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C7" w:rsidRDefault="006267C7" w:rsidP="00D362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БРЯНСКАЯ ОБЛАСТЬ </w:t>
      </w:r>
    </w:p>
    <w:p w:rsidR="006267C7" w:rsidRDefault="006267C7" w:rsidP="00D362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ЖИРЯТИНСКИЙ </w:t>
      </w:r>
      <w:proofErr w:type="gramStart"/>
      <w:r>
        <w:rPr>
          <w:sz w:val="28"/>
          <w:szCs w:val="28"/>
          <w:lang w:val="ru-RU"/>
        </w:rPr>
        <w:t>МУНИЦИПАЛЬНЫЙ  РАЙОН</w:t>
      </w:r>
      <w:proofErr w:type="gramEnd"/>
    </w:p>
    <w:p w:rsidR="00D3624E" w:rsidRPr="00D3624E" w:rsidRDefault="00747239" w:rsidP="00D3624E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ВОРОБЕЙНСКАЯ </w:t>
      </w:r>
      <w:r w:rsidR="008E175A">
        <w:rPr>
          <w:sz w:val="28"/>
          <w:szCs w:val="28"/>
          <w:lang w:val="ru-RU"/>
        </w:rPr>
        <w:t xml:space="preserve"> СЕЛЬСКАЯ</w:t>
      </w:r>
      <w:proofErr w:type="gramEnd"/>
      <w:r w:rsidR="008E175A">
        <w:rPr>
          <w:sz w:val="28"/>
          <w:szCs w:val="28"/>
          <w:lang w:val="ru-RU"/>
        </w:rPr>
        <w:t xml:space="preserve"> </w:t>
      </w:r>
      <w:r w:rsidR="00D3624E" w:rsidRPr="00D3624E">
        <w:rPr>
          <w:sz w:val="28"/>
          <w:szCs w:val="28"/>
          <w:lang w:val="ru-RU"/>
        </w:rPr>
        <w:t xml:space="preserve">АДМИНИСТРАЦИЯ </w:t>
      </w:r>
    </w:p>
    <w:p w:rsidR="008E175A" w:rsidRDefault="008E175A" w:rsidP="00D3624E">
      <w:pPr>
        <w:jc w:val="center"/>
        <w:rPr>
          <w:sz w:val="28"/>
          <w:szCs w:val="28"/>
          <w:lang w:val="ru-RU"/>
        </w:rPr>
      </w:pPr>
    </w:p>
    <w:p w:rsidR="00D3624E" w:rsidRPr="00D3624E" w:rsidRDefault="00D3624E" w:rsidP="00D3624E">
      <w:pPr>
        <w:jc w:val="center"/>
        <w:rPr>
          <w:sz w:val="28"/>
          <w:szCs w:val="28"/>
          <w:lang w:val="ru-RU"/>
        </w:rPr>
      </w:pPr>
      <w:r w:rsidRPr="00D3624E">
        <w:rPr>
          <w:sz w:val="28"/>
          <w:szCs w:val="28"/>
          <w:lang w:val="ru-RU"/>
        </w:rPr>
        <w:t>ПОСТАНОВЛЕНИЕ</w:t>
      </w:r>
    </w:p>
    <w:p w:rsidR="00D3624E" w:rsidRPr="00D3624E" w:rsidRDefault="00D3624E" w:rsidP="00D3624E">
      <w:pPr>
        <w:jc w:val="center"/>
        <w:rPr>
          <w:sz w:val="28"/>
          <w:szCs w:val="28"/>
          <w:lang w:val="ru-RU"/>
        </w:rPr>
      </w:pPr>
    </w:p>
    <w:p w:rsidR="00B94EB5" w:rsidRDefault="00B94EB5">
      <w:pPr>
        <w:jc w:val="center"/>
        <w:rPr>
          <w:sz w:val="28"/>
          <w:szCs w:val="28"/>
        </w:rPr>
      </w:pPr>
    </w:p>
    <w:p w:rsidR="00B94EB5" w:rsidRDefault="009418ED">
      <w:proofErr w:type="gramStart"/>
      <w:r>
        <w:rPr>
          <w:sz w:val="28"/>
          <w:szCs w:val="28"/>
          <w:lang w:val="ru-RU"/>
        </w:rPr>
        <w:t xml:space="preserve">от </w:t>
      </w:r>
      <w:r w:rsidR="009B699E">
        <w:rPr>
          <w:sz w:val="28"/>
          <w:szCs w:val="28"/>
          <w:lang w:val="ru-RU"/>
        </w:rPr>
        <w:t xml:space="preserve"> </w:t>
      </w:r>
      <w:r w:rsidR="00F852C3">
        <w:rPr>
          <w:sz w:val="28"/>
          <w:szCs w:val="28"/>
          <w:lang w:val="ru-RU"/>
        </w:rPr>
        <w:t>11</w:t>
      </w:r>
      <w:proofErr w:type="gramEnd"/>
      <w:r w:rsidR="00F852C3">
        <w:rPr>
          <w:sz w:val="28"/>
          <w:szCs w:val="28"/>
          <w:lang w:val="ru-RU"/>
        </w:rPr>
        <w:t xml:space="preserve"> марта 2019 года </w:t>
      </w:r>
      <w:r w:rsidR="00747239">
        <w:rPr>
          <w:sz w:val="28"/>
          <w:szCs w:val="28"/>
          <w:lang w:val="ru-RU"/>
        </w:rPr>
        <w:t xml:space="preserve"> №13</w:t>
      </w:r>
    </w:p>
    <w:p w:rsidR="00B94EB5" w:rsidRDefault="009418ED">
      <w:r>
        <w:rPr>
          <w:sz w:val="28"/>
          <w:szCs w:val="28"/>
          <w:lang w:val="ru-RU"/>
        </w:rPr>
        <w:t>с.</w:t>
      </w:r>
      <w:r w:rsidR="00747239">
        <w:rPr>
          <w:sz w:val="28"/>
          <w:szCs w:val="28"/>
          <w:lang w:val="ru-RU"/>
        </w:rPr>
        <w:t xml:space="preserve"> Воробейня</w:t>
      </w:r>
      <w:r w:rsidR="00B94EB5">
        <w:rPr>
          <w:sz w:val="28"/>
          <w:szCs w:val="28"/>
        </w:rPr>
        <w:t xml:space="preserve">     </w:t>
      </w:r>
    </w:p>
    <w:p w:rsidR="00B94EB5" w:rsidRPr="00987BE4" w:rsidRDefault="00B94EB5">
      <w:pPr>
        <w:rPr>
          <w:sz w:val="28"/>
          <w:szCs w:val="28"/>
        </w:rPr>
      </w:pPr>
      <w:r w:rsidRPr="00987BE4">
        <w:rPr>
          <w:sz w:val="28"/>
          <w:szCs w:val="28"/>
        </w:rPr>
        <w:t xml:space="preserve">             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Об утверждении административного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регламента предоставления муниципальной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услуги «Организация похоронного дела  и </w:t>
      </w:r>
    </w:p>
    <w:p w:rsidR="00733F8A" w:rsidRPr="006267C7" w:rsidRDefault="00733F8A" w:rsidP="00733F8A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676679">
        <w:rPr>
          <w:bCs/>
          <w:sz w:val="28"/>
          <w:szCs w:val="28"/>
        </w:rPr>
        <w:t>оказания ритуальных услуг»</w:t>
      </w:r>
      <w:r w:rsidR="006267C7">
        <w:rPr>
          <w:bCs/>
          <w:sz w:val="28"/>
          <w:szCs w:val="28"/>
          <w:lang w:val="ru-RU"/>
        </w:rPr>
        <w:t>.</w:t>
      </w:r>
    </w:p>
    <w:p w:rsidR="00733F8A" w:rsidRDefault="00733F8A" w:rsidP="00733F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bookmarkStart w:id="0" w:name="_GoBack"/>
      <w:bookmarkEnd w:id="0"/>
    </w:p>
    <w:p w:rsidR="006267C7" w:rsidRPr="006267C7" w:rsidRDefault="006267C7" w:rsidP="00733F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733F8A" w:rsidRDefault="00733F8A" w:rsidP="00733F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76679">
        <w:rPr>
          <w:sz w:val="28"/>
          <w:szCs w:val="28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</w:p>
    <w:p w:rsidR="006267C7" w:rsidRPr="006267C7" w:rsidRDefault="006267C7" w:rsidP="00733F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733F8A" w:rsidRDefault="00733F8A" w:rsidP="00733F8A">
      <w:pPr>
        <w:jc w:val="both"/>
        <w:rPr>
          <w:sz w:val="28"/>
          <w:szCs w:val="28"/>
          <w:lang w:val="ru-RU"/>
        </w:rPr>
      </w:pPr>
      <w:r w:rsidRPr="00676679">
        <w:rPr>
          <w:sz w:val="28"/>
          <w:szCs w:val="28"/>
        </w:rPr>
        <w:t xml:space="preserve">ПОСТАНОВЛЯЮ: </w:t>
      </w:r>
    </w:p>
    <w:p w:rsidR="006267C7" w:rsidRPr="006267C7" w:rsidRDefault="006267C7" w:rsidP="00733F8A">
      <w:pPr>
        <w:jc w:val="both"/>
        <w:rPr>
          <w:sz w:val="28"/>
          <w:szCs w:val="28"/>
          <w:lang w:val="ru-RU"/>
        </w:rPr>
      </w:pPr>
    </w:p>
    <w:p w:rsidR="00733F8A" w:rsidRPr="00676679" w:rsidRDefault="00733F8A" w:rsidP="00733F8A">
      <w:pPr>
        <w:autoSpaceDE w:val="0"/>
        <w:autoSpaceDN w:val="0"/>
        <w:adjustRightInd w:val="0"/>
        <w:rPr>
          <w:sz w:val="28"/>
          <w:szCs w:val="28"/>
        </w:rPr>
      </w:pPr>
      <w:r w:rsidRPr="00676679">
        <w:rPr>
          <w:sz w:val="28"/>
          <w:szCs w:val="28"/>
        </w:rPr>
        <w:t xml:space="preserve"> </w:t>
      </w:r>
      <w:r w:rsidRPr="00676679">
        <w:rPr>
          <w:b/>
          <w:sz w:val="28"/>
          <w:szCs w:val="28"/>
        </w:rPr>
        <w:t xml:space="preserve">            </w:t>
      </w:r>
      <w:r w:rsidRPr="00676679">
        <w:rPr>
          <w:sz w:val="28"/>
          <w:szCs w:val="28"/>
        </w:rPr>
        <w:t xml:space="preserve">1.Утвердить Административный </w:t>
      </w:r>
      <w:r w:rsidRPr="00676679">
        <w:rPr>
          <w:sz w:val="28"/>
          <w:szCs w:val="28"/>
        </w:rPr>
        <w:tab/>
        <w:t xml:space="preserve">регламент </w:t>
      </w:r>
      <w:r w:rsidRPr="00676679">
        <w:rPr>
          <w:bCs/>
          <w:sz w:val="28"/>
          <w:szCs w:val="28"/>
        </w:rPr>
        <w:t>предоставления муниципальной услуги</w:t>
      </w:r>
      <w:r w:rsidRPr="00676679">
        <w:rPr>
          <w:sz w:val="28"/>
          <w:szCs w:val="28"/>
        </w:rPr>
        <w:t xml:space="preserve"> «</w:t>
      </w:r>
      <w:r w:rsidRPr="00676679">
        <w:rPr>
          <w:bCs/>
          <w:sz w:val="28"/>
          <w:szCs w:val="28"/>
        </w:rPr>
        <w:t>Организация похоронного дела  и оказания ритуальных услуг</w:t>
      </w:r>
      <w:r w:rsidRPr="00676679">
        <w:rPr>
          <w:sz w:val="28"/>
          <w:szCs w:val="28"/>
        </w:rPr>
        <w:t>» согласно приложению.</w:t>
      </w:r>
    </w:p>
    <w:p w:rsidR="00733F8A" w:rsidRPr="00676679" w:rsidRDefault="00733F8A" w:rsidP="00733F8A">
      <w:pPr>
        <w:jc w:val="both"/>
        <w:rPr>
          <w:sz w:val="28"/>
          <w:szCs w:val="28"/>
        </w:rPr>
      </w:pPr>
      <w:r w:rsidRPr="00676679">
        <w:rPr>
          <w:sz w:val="28"/>
          <w:szCs w:val="28"/>
        </w:rPr>
        <w:tab/>
        <w:t xml:space="preserve">2.Разместить настоящее постановление на официальном сайте </w:t>
      </w:r>
      <w:r w:rsidR="008E175A" w:rsidRPr="00676679">
        <w:rPr>
          <w:sz w:val="28"/>
          <w:szCs w:val="28"/>
        </w:rPr>
        <w:t xml:space="preserve">администрации Жирятинского района </w:t>
      </w:r>
      <w:r w:rsidRPr="00676679">
        <w:rPr>
          <w:sz w:val="28"/>
          <w:szCs w:val="28"/>
        </w:rPr>
        <w:t>в сети интернет.</w:t>
      </w:r>
    </w:p>
    <w:p w:rsidR="00733F8A" w:rsidRPr="008E175A" w:rsidRDefault="00733F8A" w:rsidP="00733F8A">
      <w:pPr>
        <w:jc w:val="both"/>
        <w:rPr>
          <w:sz w:val="28"/>
          <w:szCs w:val="28"/>
          <w:lang w:val="ru-RU"/>
        </w:rPr>
      </w:pPr>
      <w:r w:rsidRPr="00676679">
        <w:rPr>
          <w:sz w:val="28"/>
          <w:szCs w:val="28"/>
        </w:rPr>
        <w:t xml:space="preserve">          3.Контроль за исполнением настоящего постановления </w:t>
      </w:r>
      <w:r w:rsidR="008E175A">
        <w:rPr>
          <w:sz w:val="28"/>
          <w:szCs w:val="28"/>
          <w:lang w:val="ru-RU"/>
        </w:rPr>
        <w:t>оставляю за собой.</w:t>
      </w:r>
    </w:p>
    <w:p w:rsidR="00B94EB5" w:rsidRDefault="00B94EB5">
      <w:pPr>
        <w:spacing w:line="0" w:lineRule="atLeast"/>
        <w:jc w:val="both"/>
        <w:rPr>
          <w:sz w:val="28"/>
          <w:szCs w:val="28"/>
        </w:rPr>
      </w:pPr>
      <w:r w:rsidRPr="00987BE4">
        <w:rPr>
          <w:sz w:val="28"/>
          <w:szCs w:val="28"/>
        </w:rPr>
        <w:t xml:space="preserve">          </w:t>
      </w:r>
    </w:p>
    <w:p w:rsidR="00733F8A" w:rsidRDefault="00733F8A">
      <w:pPr>
        <w:spacing w:line="0" w:lineRule="atLeast"/>
        <w:jc w:val="both"/>
        <w:rPr>
          <w:sz w:val="28"/>
          <w:szCs w:val="28"/>
        </w:rPr>
      </w:pPr>
    </w:p>
    <w:p w:rsidR="00733F8A" w:rsidRDefault="00733F8A">
      <w:pPr>
        <w:spacing w:line="0" w:lineRule="atLeast"/>
        <w:jc w:val="both"/>
        <w:rPr>
          <w:sz w:val="28"/>
          <w:szCs w:val="28"/>
        </w:rPr>
      </w:pPr>
    </w:p>
    <w:p w:rsidR="00733F8A" w:rsidRPr="00987BE4" w:rsidRDefault="00733F8A">
      <w:pPr>
        <w:spacing w:line="0" w:lineRule="atLeast"/>
        <w:jc w:val="both"/>
        <w:rPr>
          <w:sz w:val="28"/>
          <w:szCs w:val="28"/>
        </w:rPr>
      </w:pPr>
    </w:p>
    <w:p w:rsidR="008E175A" w:rsidRDefault="00733F8A" w:rsidP="008E175A">
      <w:pPr>
        <w:tabs>
          <w:tab w:val="left" w:pos="3840"/>
        </w:tabs>
        <w:rPr>
          <w:sz w:val="28"/>
          <w:szCs w:val="28"/>
          <w:lang w:val="ru-RU"/>
        </w:rPr>
      </w:pPr>
      <w:r w:rsidRPr="00676679">
        <w:rPr>
          <w:sz w:val="28"/>
          <w:szCs w:val="28"/>
        </w:rPr>
        <w:t xml:space="preserve">Глава </w:t>
      </w:r>
      <w:r w:rsidR="00747239">
        <w:rPr>
          <w:sz w:val="28"/>
          <w:szCs w:val="28"/>
          <w:lang w:val="ru-RU"/>
        </w:rPr>
        <w:t>Воробейнского</w:t>
      </w:r>
    </w:p>
    <w:p w:rsidR="00733F8A" w:rsidRPr="008E175A" w:rsidRDefault="008E175A" w:rsidP="008E175A">
      <w:pPr>
        <w:tabs>
          <w:tab w:val="left" w:pos="38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 w:rsidR="00733F8A" w:rsidRPr="00676679">
        <w:rPr>
          <w:sz w:val="28"/>
          <w:szCs w:val="28"/>
        </w:rPr>
        <w:t xml:space="preserve">                                                            </w:t>
      </w:r>
      <w:r w:rsidR="00747239">
        <w:rPr>
          <w:sz w:val="28"/>
          <w:szCs w:val="28"/>
          <w:lang w:val="ru-RU"/>
        </w:rPr>
        <w:t>В.В.</w:t>
      </w:r>
      <w:r w:rsidR="006267C7">
        <w:rPr>
          <w:sz w:val="28"/>
          <w:szCs w:val="28"/>
          <w:lang w:val="ru-RU"/>
        </w:rPr>
        <w:t xml:space="preserve"> </w:t>
      </w:r>
      <w:r w:rsidR="00747239">
        <w:rPr>
          <w:sz w:val="28"/>
          <w:szCs w:val="28"/>
          <w:lang w:val="ru-RU"/>
        </w:rPr>
        <w:t>Дожидаев</w:t>
      </w:r>
    </w:p>
    <w:p w:rsidR="00940C86" w:rsidRPr="00733F8A" w:rsidRDefault="00940C86">
      <w:pPr>
        <w:contextualSpacing/>
        <w:rPr>
          <w:bCs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B94EB5" w:rsidRDefault="00757A22" w:rsidP="008E175A">
      <w:pPr>
        <w:contextualSpacing/>
        <w:jc w:val="right"/>
      </w:pPr>
      <w:r>
        <w:rPr>
          <w:bCs/>
          <w:lang w:val="ru-RU"/>
        </w:rPr>
        <w:t xml:space="preserve">  </w:t>
      </w:r>
      <w:r w:rsidR="00E63C93">
        <w:rPr>
          <w:bCs/>
          <w:lang w:val="ru-RU"/>
        </w:rPr>
        <w:t xml:space="preserve">  </w:t>
      </w:r>
      <w:r w:rsidR="00B94EB5">
        <w:rPr>
          <w:bCs/>
        </w:rPr>
        <w:t xml:space="preserve">                                                                             </w:t>
      </w:r>
      <w:r w:rsidR="00B94EB5">
        <w:rPr>
          <w:bCs/>
          <w:sz w:val="28"/>
          <w:szCs w:val="28"/>
        </w:rPr>
        <w:t xml:space="preserve">Приложение </w:t>
      </w:r>
    </w:p>
    <w:p w:rsidR="00B94EB5" w:rsidRDefault="00B94EB5" w:rsidP="008E175A">
      <w:pPr>
        <w:contextualSpacing/>
        <w:jc w:val="right"/>
      </w:pPr>
      <w:r>
        <w:rPr>
          <w:bCs/>
          <w:sz w:val="28"/>
          <w:szCs w:val="28"/>
        </w:rPr>
        <w:t xml:space="preserve">                                                                     к </w:t>
      </w:r>
      <w:r>
        <w:rPr>
          <w:bCs/>
          <w:sz w:val="28"/>
          <w:szCs w:val="28"/>
          <w:lang w:val="ru-RU"/>
        </w:rPr>
        <w:t>постановлению</w:t>
      </w:r>
      <w:r w:rsidR="008E175A">
        <w:rPr>
          <w:bCs/>
          <w:sz w:val="28"/>
          <w:szCs w:val="28"/>
          <w:lang w:val="ru-RU"/>
        </w:rPr>
        <w:t xml:space="preserve"> </w:t>
      </w:r>
    </w:p>
    <w:p w:rsidR="00B94EB5" w:rsidRDefault="006267C7" w:rsidP="008E175A">
      <w:pPr>
        <w:contextualSpacing/>
        <w:jc w:val="right"/>
      </w:pPr>
      <w:r>
        <w:rPr>
          <w:bCs/>
          <w:sz w:val="28"/>
          <w:szCs w:val="28"/>
          <w:lang w:val="ru-RU"/>
        </w:rPr>
        <w:t xml:space="preserve">Воробейнской сельской администрации </w:t>
      </w:r>
      <w:r w:rsidR="00B94EB5">
        <w:rPr>
          <w:bCs/>
          <w:sz w:val="28"/>
          <w:szCs w:val="28"/>
          <w:lang w:val="ru-RU"/>
        </w:rPr>
        <w:t xml:space="preserve">                                                           </w:t>
      </w:r>
      <w:r w:rsidR="009418ED">
        <w:rPr>
          <w:bCs/>
          <w:sz w:val="28"/>
          <w:szCs w:val="28"/>
          <w:lang w:val="ru-RU"/>
        </w:rPr>
        <w:t xml:space="preserve">          </w:t>
      </w:r>
    </w:p>
    <w:p w:rsidR="00B94EB5" w:rsidRDefault="00B94EB5" w:rsidP="008E175A">
      <w:pPr>
        <w:contextualSpacing/>
        <w:jc w:val="right"/>
      </w:pPr>
      <w:r>
        <w:rPr>
          <w:bCs/>
          <w:sz w:val="28"/>
          <w:szCs w:val="28"/>
          <w:lang w:val="ru-RU"/>
        </w:rPr>
        <w:t xml:space="preserve">                                               </w:t>
      </w:r>
      <w:r w:rsidR="00747239">
        <w:rPr>
          <w:bCs/>
          <w:sz w:val="28"/>
          <w:szCs w:val="28"/>
          <w:lang w:val="ru-RU"/>
        </w:rPr>
        <w:t xml:space="preserve">                      </w:t>
      </w:r>
      <w:proofErr w:type="gramStart"/>
      <w:r w:rsidR="00747239">
        <w:rPr>
          <w:bCs/>
          <w:sz w:val="28"/>
          <w:szCs w:val="28"/>
          <w:lang w:val="ru-RU"/>
        </w:rPr>
        <w:t>от  11.03.2019</w:t>
      </w:r>
      <w:proofErr w:type="gramEnd"/>
      <w:r w:rsidR="00747239">
        <w:rPr>
          <w:bCs/>
          <w:sz w:val="28"/>
          <w:szCs w:val="28"/>
          <w:lang w:val="ru-RU"/>
        </w:rPr>
        <w:t xml:space="preserve"> г. № 13 </w:t>
      </w:r>
      <w:r>
        <w:rPr>
          <w:bCs/>
          <w:sz w:val="28"/>
          <w:szCs w:val="28"/>
          <w:lang w:val="ru-RU"/>
        </w:rPr>
        <w:t xml:space="preserve">    </w:t>
      </w:r>
      <w:r>
        <w:rPr>
          <w:bCs/>
          <w:lang w:val="ru-RU"/>
        </w:rPr>
        <w:t xml:space="preserve">                                     </w:t>
      </w:r>
    </w:p>
    <w:p w:rsidR="00B94EB5" w:rsidRDefault="00B94EB5">
      <w:pPr>
        <w:jc w:val="right"/>
        <w:rPr>
          <w:b/>
          <w:bCs/>
        </w:rPr>
      </w:pPr>
    </w:p>
    <w:p w:rsidR="00733F8A" w:rsidRDefault="00733F8A" w:rsidP="00733F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1"/>
      <w:bookmarkStart w:id="2" w:name="Par31"/>
      <w:bookmarkEnd w:id="1"/>
      <w:bookmarkEnd w:id="2"/>
      <w:r w:rsidRPr="00676679">
        <w:rPr>
          <w:sz w:val="28"/>
          <w:szCs w:val="28"/>
        </w:rPr>
        <w:t xml:space="preserve">Административный </w:t>
      </w:r>
      <w:r w:rsidRPr="00676679">
        <w:rPr>
          <w:sz w:val="28"/>
          <w:szCs w:val="28"/>
        </w:rPr>
        <w:tab/>
        <w:t xml:space="preserve">регламент </w:t>
      </w:r>
    </w:p>
    <w:p w:rsidR="00733F8A" w:rsidRDefault="00733F8A" w:rsidP="00733F8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</w:p>
    <w:p w:rsidR="00733F8A" w:rsidRPr="006267C7" w:rsidRDefault="00733F8A" w:rsidP="00733F8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676679">
        <w:rPr>
          <w:sz w:val="28"/>
          <w:szCs w:val="28"/>
        </w:rPr>
        <w:t>«</w:t>
      </w:r>
      <w:r w:rsidRPr="00676679">
        <w:rPr>
          <w:bCs/>
          <w:sz w:val="28"/>
          <w:szCs w:val="28"/>
        </w:rPr>
        <w:t>Организация похоронного дела  и оказания ритуальных услуг</w:t>
      </w:r>
      <w:r w:rsidRPr="00676679">
        <w:rPr>
          <w:sz w:val="28"/>
          <w:szCs w:val="28"/>
        </w:rPr>
        <w:t>»</w:t>
      </w:r>
      <w:r w:rsidR="006267C7">
        <w:rPr>
          <w:sz w:val="28"/>
          <w:szCs w:val="28"/>
          <w:lang w:val="ru-RU"/>
        </w:rPr>
        <w:t>.</w:t>
      </w:r>
    </w:p>
    <w:p w:rsidR="00B94EB5" w:rsidRDefault="00B94EB5">
      <w:pPr>
        <w:jc w:val="center"/>
        <w:rPr>
          <w:b/>
          <w:bCs/>
          <w:color w:val="00B050"/>
          <w:sz w:val="28"/>
          <w:szCs w:val="28"/>
        </w:rPr>
      </w:pPr>
    </w:p>
    <w:p w:rsidR="00B94EB5" w:rsidRDefault="00B94EB5">
      <w:pPr>
        <w:jc w:val="both"/>
        <w:rPr>
          <w:sz w:val="28"/>
          <w:szCs w:val="28"/>
        </w:rPr>
      </w:pPr>
    </w:p>
    <w:p w:rsidR="00733F8A" w:rsidRPr="006267C7" w:rsidRDefault="00733F8A" w:rsidP="00733F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Par36"/>
      <w:bookmarkEnd w:id="3"/>
      <w:r w:rsidRPr="006267C7">
        <w:rPr>
          <w:rFonts w:ascii="Times New Roman" w:hAnsi="Times New Roman" w:cs="Times New Roman"/>
          <w:b/>
          <w:sz w:val="28"/>
          <w:szCs w:val="28"/>
        </w:rPr>
        <w:t>I</w:t>
      </w:r>
      <w:r w:rsidRPr="006267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раздел.  Общие положения</w:t>
      </w:r>
    </w:p>
    <w:p w:rsidR="00733F8A" w:rsidRPr="00733F8A" w:rsidRDefault="00733F8A" w:rsidP="00733F8A">
      <w:pPr>
        <w:pStyle w:val="ConsPlusNormal"/>
        <w:jc w:val="center"/>
        <w:rPr>
          <w:rFonts w:ascii="Times New Roman" w:hAnsi="Times New Roman" w:cs="Times New Roman"/>
          <w:b/>
          <w:lang w:val="ru-RU"/>
        </w:rPr>
      </w:pPr>
    </w:p>
    <w:p w:rsidR="00733F8A" w:rsidRPr="00373983" w:rsidRDefault="00733F8A" w:rsidP="00733F8A">
      <w:pPr>
        <w:autoSpaceDE w:val="0"/>
        <w:autoSpaceDN w:val="0"/>
        <w:adjustRightInd w:val="0"/>
      </w:pPr>
      <w:r w:rsidRPr="00373983">
        <w:t>1. Административный регламент по предоставлению муниципальной услуги «</w:t>
      </w:r>
      <w:r w:rsidRPr="00373983">
        <w:rPr>
          <w:bCs/>
        </w:rPr>
        <w:t>Организация похоронного дела  и оказания ритуальных услуг</w:t>
      </w:r>
      <w:r w:rsidRPr="00373983">
        <w:t>» (далее соответственно - административный регламент) разработан в целях качественного предоставления данной муниципальной услуги</w:t>
      </w:r>
      <w:r w:rsidR="008E175A">
        <w:rPr>
          <w:lang w:val="ru-RU"/>
        </w:rPr>
        <w:t xml:space="preserve"> на территории сельского поселения</w:t>
      </w:r>
      <w:r w:rsidRPr="00373983">
        <w:t>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Предмет регулирования административного регламента: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настоящий административный регламент определяет порядок, сроки и последовательность действий</w:t>
      </w:r>
      <w:r w:rsidR="008445D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445DD">
        <w:rPr>
          <w:rFonts w:ascii="Times New Roman" w:hAnsi="Times New Roman" w:cs="Times New Roman"/>
          <w:lang w:val="ru-RU"/>
        </w:rPr>
        <w:t xml:space="preserve">сельской </w:t>
      </w:r>
      <w:r w:rsidRPr="00733F8A">
        <w:rPr>
          <w:rFonts w:ascii="Times New Roman" w:hAnsi="Times New Roman" w:cs="Times New Roman"/>
          <w:lang w:val="ru-RU"/>
        </w:rPr>
        <w:t xml:space="preserve"> администрации</w:t>
      </w:r>
      <w:proofErr w:type="gramEnd"/>
      <w:r w:rsidRPr="00733F8A">
        <w:rPr>
          <w:rFonts w:ascii="Times New Roman" w:hAnsi="Times New Roman" w:cs="Times New Roman"/>
          <w:lang w:val="ru-RU"/>
        </w:rPr>
        <w:t xml:space="preserve"> (далее - администрация ) при оказании муниципальной услуги, порядок взаимодействия с юридическими лицами и гражданами при предоставлении муниципальной услуги.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2. Описание заявителей,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муниципальной власти при предоставлении муниципальной услуги: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Заявителями являются физические и юридические лица (далее - заявители).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3. Требования к порядку информирования о предоставлении муниципальной услуги:</w:t>
      </w:r>
    </w:p>
    <w:p w:rsidR="00B56EF2" w:rsidRPr="00747239" w:rsidRDefault="00733F8A" w:rsidP="00B56EF2">
      <w:pPr>
        <w:pStyle w:val="a6"/>
        <w:rPr>
          <w:lang w:val="ru-RU"/>
        </w:rPr>
      </w:pPr>
      <w:r w:rsidRPr="00373983">
        <w:t xml:space="preserve">Место нахождения </w:t>
      </w:r>
      <w:r w:rsidR="00747239">
        <w:rPr>
          <w:lang w:val="ru-RU"/>
        </w:rPr>
        <w:t xml:space="preserve">: </w:t>
      </w:r>
      <w:r w:rsidR="00747239">
        <w:t>2420</w:t>
      </w:r>
      <w:r w:rsidR="00747239">
        <w:rPr>
          <w:lang w:val="ru-RU"/>
        </w:rPr>
        <w:t xml:space="preserve">33 </w:t>
      </w:r>
      <w:r w:rsidR="00B56EF2">
        <w:t xml:space="preserve"> Брянская область, Жирятинской</w:t>
      </w:r>
      <w:r w:rsidR="00747239">
        <w:t xml:space="preserve"> район, с. </w:t>
      </w:r>
      <w:r w:rsidR="00747239">
        <w:rPr>
          <w:lang w:val="ru-RU"/>
        </w:rPr>
        <w:t>Воробейня</w:t>
      </w:r>
      <w:r w:rsidR="00747239">
        <w:t xml:space="preserve">, ул. </w:t>
      </w:r>
      <w:proofErr w:type="gramStart"/>
      <w:r w:rsidR="00747239">
        <w:rPr>
          <w:lang w:val="ru-RU"/>
        </w:rPr>
        <w:t xml:space="preserve">Центральная </w:t>
      </w:r>
      <w:r w:rsidR="00747239">
        <w:t>,</w:t>
      </w:r>
      <w:proofErr w:type="gramEnd"/>
      <w:r w:rsidR="00747239">
        <w:t xml:space="preserve"> </w:t>
      </w:r>
      <w:r w:rsidR="00747239">
        <w:rPr>
          <w:lang w:val="ru-RU"/>
        </w:rPr>
        <w:t>4</w:t>
      </w:r>
    </w:p>
    <w:p w:rsidR="00733F8A" w:rsidRPr="00373983" w:rsidRDefault="00733F8A" w:rsidP="00B56EF2">
      <w:pPr>
        <w:pStyle w:val="a6"/>
        <w:spacing w:after="0"/>
      </w:pPr>
      <w:r w:rsidRPr="00373983">
        <w:t>График работы: поне</w:t>
      </w:r>
      <w:r w:rsidR="00747239">
        <w:t>дельник - четверг - с 8.30 до 1</w:t>
      </w:r>
      <w:r w:rsidR="00747239">
        <w:rPr>
          <w:lang w:val="ru-RU"/>
        </w:rPr>
        <w:t>6</w:t>
      </w:r>
      <w:r w:rsidRPr="00373983">
        <w:t>.45</w:t>
      </w:r>
      <w:r w:rsidR="006267C7">
        <w:rPr>
          <w:lang w:val="ru-RU"/>
        </w:rPr>
        <w:t xml:space="preserve"> ч. </w:t>
      </w:r>
      <w:r w:rsidRPr="00373983">
        <w:t>, пятница - с 8.30 до 16.30</w:t>
      </w:r>
      <w:r w:rsidR="006267C7">
        <w:rPr>
          <w:lang w:val="ru-RU"/>
        </w:rPr>
        <w:t>ч.</w:t>
      </w:r>
      <w:r w:rsidRPr="00373983">
        <w:t>, перерыв - с 13.00 до 14.00</w:t>
      </w:r>
      <w:r w:rsidR="006267C7">
        <w:rPr>
          <w:lang w:val="ru-RU"/>
        </w:rPr>
        <w:t xml:space="preserve">ч </w:t>
      </w:r>
      <w:r w:rsidRPr="00373983">
        <w:t>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 xml:space="preserve">Нерабочие, предпраздничные и праздничные дни установлены в соответствии с Трудовым </w:t>
      </w:r>
      <w:hyperlink r:id="rId5" w:tooltip="&quot;Трудовой кодекс Российской Федерации&quot; от 30.12.2001 N 197-ФЗ (ред. от 11.10.2018){КонсультантПлюс}" w:history="1">
        <w:r w:rsidRPr="00733F8A">
          <w:rPr>
            <w:rFonts w:ascii="Times New Roman" w:hAnsi="Times New Roman" w:cs="Times New Roman"/>
            <w:color w:val="0000FF"/>
            <w:lang w:val="ru-RU"/>
          </w:rPr>
          <w:t>кодексом</w:t>
        </w:r>
      </w:hyperlink>
      <w:r w:rsidRPr="00733F8A">
        <w:rPr>
          <w:rFonts w:ascii="Times New Roman" w:hAnsi="Times New Roman" w:cs="Times New Roman"/>
          <w:lang w:val="ru-RU"/>
        </w:rPr>
        <w:t xml:space="preserve"> Российской Федерации.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Информацию о местах нахождения и графике работы администрации можно получить по справочным телефонам, на официальном сайте и по электронной почте.</w:t>
      </w:r>
    </w:p>
    <w:p w:rsidR="00B56EF2" w:rsidRDefault="00733F8A" w:rsidP="00B56EF2">
      <w:pPr>
        <w:pStyle w:val="a6"/>
      </w:pPr>
      <w:r w:rsidRPr="00733F8A">
        <w:rPr>
          <w:lang w:val="ru-RU"/>
        </w:rPr>
        <w:t>Справочные телефоны:</w:t>
      </w:r>
      <w:r w:rsidR="008445DD">
        <w:rPr>
          <w:lang w:val="ru-RU"/>
        </w:rPr>
        <w:t xml:space="preserve"> </w:t>
      </w:r>
      <w:r w:rsidR="00747239">
        <w:t>Тел. (факс) 8 (48344) 3-</w:t>
      </w:r>
      <w:r w:rsidR="00747239">
        <w:rPr>
          <w:lang w:val="ru-RU"/>
        </w:rPr>
        <w:t>27</w:t>
      </w:r>
      <w:r w:rsidR="00747239">
        <w:t>-4</w:t>
      </w:r>
      <w:r w:rsidR="00747239">
        <w:rPr>
          <w:lang w:val="ru-RU"/>
        </w:rPr>
        <w:t>5</w:t>
      </w:r>
      <w:r w:rsidR="00B56EF2">
        <w:t xml:space="preserve"> </w:t>
      </w:r>
    </w:p>
    <w:p w:rsidR="00733F8A" w:rsidRPr="00733F8A" w:rsidRDefault="00733F8A" w:rsidP="00B56EF2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Информация о порядке предоставления муниципальной услуги размещена непосредственно на информационном стенде в управлении, в информационно-телекоммуникационной сети Интернет, федеральной муниципальной информационной системе "Единый портал государственных и муниципальных услуг (функций)" (далее - Единый портал), региональной информационной системе "Портал государственных и муниципальных услуг (функций) Брянской области" (далее - региональный портал). Администрация для информирования о муниципальной услуге размещает на Едином портале и региональном портале следующую информацию: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На информационных стендах непосредственно в помещении размещается следующая информация: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муниципальной услуги;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текст административного регламента с приложениями.</w:t>
      </w:r>
    </w:p>
    <w:p w:rsidR="008445DD" w:rsidRDefault="008445DD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Порядок получения информации заявителями по вопросам предоставления муниципальной услуги: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информацию по вопросам предоставления муниципальной услуги о ходе предоставления муниципальной услуги, о порядке ее предоставления можно получить с использованием средств электронной или телефонной связи, по почте, а также по телефонам ответственных исполнителей.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Консультации по процедуре предоставления муниципальной услуги осуществляются специалистами администрации: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по письменным обращениям;</w:t>
      </w:r>
    </w:p>
    <w:p w:rsidR="00B56EF2" w:rsidRDefault="00733F8A" w:rsidP="00B56EF2">
      <w:pPr>
        <w:pStyle w:val="a6"/>
      </w:pPr>
      <w:r w:rsidRPr="00733F8A">
        <w:rPr>
          <w:lang w:val="ru-RU"/>
        </w:rPr>
        <w:t xml:space="preserve">по телефону: </w:t>
      </w:r>
      <w:r w:rsidR="00747239">
        <w:t>Тел. (факс) 8 (48344) 3-</w:t>
      </w:r>
      <w:r w:rsidR="00747239">
        <w:rPr>
          <w:lang w:val="ru-RU"/>
        </w:rPr>
        <w:t>27</w:t>
      </w:r>
      <w:r w:rsidR="00747239">
        <w:t>-4</w:t>
      </w:r>
      <w:r w:rsidR="00747239">
        <w:rPr>
          <w:lang w:val="ru-RU"/>
        </w:rPr>
        <w:t>5</w:t>
      </w:r>
      <w:r w:rsidR="00B56EF2">
        <w:t xml:space="preserve"> 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При ответах на телефонные звонки и устные обращения, поступившие в ходе личного приема, должностное лицо управления подробно и в вежливой (корректной) форме информирует обратившегося по интересующим его вопросам. В случае если должностное лицо, к которому обратился заявитель, не может ответить на данный вопрос в настоящий момент, то данное лицо предлагает назначить другое удобное время для консультации.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</w:p>
    <w:p w:rsidR="00B94EB5" w:rsidRPr="00733F8A" w:rsidRDefault="00B94EB5">
      <w:pPr>
        <w:jc w:val="both"/>
        <w:rPr>
          <w:sz w:val="28"/>
          <w:szCs w:val="28"/>
          <w:lang w:val="ru-RU"/>
        </w:rPr>
      </w:pPr>
    </w:p>
    <w:p w:rsidR="00EF1302" w:rsidRPr="008C0302" w:rsidRDefault="00EF1302" w:rsidP="00EF1302">
      <w:pPr>
        <w:jc w:val="center"/>
        <w:rPr>
          <w:b/>
        </w:rPr>
      </w:pPr>
      <w:bookmarkStart w:id="4" w:name="Par43"/>
      <w:bookmarkEnd w:id="4"/>
      <w:r w:rsidRPr="008C0302">
        <w:rPr>
          <w:b/>
          <w:sz w:val="28"/>
          <w:szCs w:val="28"/>
        </w:rPr>
        <w:t>Раздел II. Стандарт предоставления муниципальной услуги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1.  Наименование муниципальной услуги - «</w:t>
      </w:r>
      <w:r w:rsidRPr="00EF1302">
        <w:rPr>
          <w:rFonts w:ascii="Times New Roman" w:hAnsi="Times New Roman" w:cs="Times New Roman"/>
          <w:b/>
          <w:bCs/>
          <w:lang w:val="ru-RU"/>
        </w:rPr>
        <w:t xml:space="preserve">Организация похоронного </w:t>
      </w:r>
      <w:proofErr w:type="gramStart"/>
      <w:r w:rsidRPr="00EF1302">
        <w:rPr>
          <w:rFonts w:ascii="Times New Roman" w:hAnsi="Times New Roman" w:cs="Times New Roman"/>
          <w:b/>
          <w:bCs/>
          <w:lang w:val="ru-RU"/>
        </w:rPr>
        <w:t>дела  и</w:t>
      </w:r>
      <w:proofErr w:type="gramEnd"/>
      <w:r w:rsidRPr="00EF1302">
        <w:rPr>
          <w:rFonts w:ascii="Times New Roman" w:hAnsi="Times New Roman" w:cs="Times New Roman"/>
          <w:b/>
          <w:bCs/>
          <w:lang w:val="ru-RU"/>
        </w:rPr>
        <w:t xml:space="preserve"> оказания ритуальных услуг</w:t>
      </w:r>
      <w:r w:rsidRPr="00EF1302">
        <w:rPr>
          <w:rFonts w:ascii="Times New Roman" w:hAnsi="Times New Roman" w:cs="Times New Roman"/>
          <w:b/>
          <w:lang w:val="ru-RU"/>
        </w:rPr>
        <w:t>»</w:t>
      </w:r>
    </w:p>
    <w:p w:rsidR="00EF1302" w:rsidRPr="00EF1302" w:rsidRDefault="00EF1302" w:rsidP="00D20EFC">
      <w:pPr>
        <w:pStyle w:val="ConsPlusNormal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 xml:space="preserve">2.  Наименование органа, предоставляющего муниципальную услугу </w:t>
      </w:r>
      <w:r w:rsidR="00D20EFC">
        <w:rPr>
          <w:rFonts w:ascii="Times New Roman" w:hAnsi="Times New Roman" w:cs="Times New Roman"/>
          <w:b/>
          <w:lang w:val="ru-RU"/>
        </w:rPr>
        <w:t>–</w:t>
      </w:r>
      <w:r w:rsidRPr="00EF1302">
        <w:rPr>
          <w:rFonts w:ascii="Times New Roman" w:hAnsi="Times New Roman" w:cs="Times New Roman"/>
          <w:b/>
          <w:lang w:val="ru-RU"/>
        </w:rPr>
        <w:t xml:space="preserve"> </w:t>
      </w:r>
      <w:r w:rsidR="00747239">
        <w:rPr>
          <w:rFonts w:ascii="Times New Roman" w:hAnsi="Times New Roman" w:cs="Times New Roman"/>
          <w:b/>
          <w:lang w:val="ru-RU"/>
        </w:rPr>
        <w:t>Воробейнская</w:t>
      </w:r>
      <w:r w:rsidR="00D20EFC">
        <w:rPr>
          <w:rFonts w:ascii="Times New Roman" w:hAnsi="Times New Roman" w:cs="Times New Roman"/>
          <w:b/>
          <w:lang w:val="ru-RU"/>
        </w:rPr>
        <w:t xml:space="preserve"> сельская </w:t>
      </w:r>
      <w:r w:rsidRPr="00EF1302">
        <w:rPr>
          <w:rFonts w:ascii="Times New Roman" w:hAnsi="Times New Roman" w:cs="Times New Roman"/>
          <w:b/>
          <w:lang w:val="ru-RU"/>
        </w:rPr>
        <w:t xml:space="preserve">администрация Жирятинского </w:t>
      </w:r>
      <w:proofErr w:type="gramStart"/>
      <w:r w:rsidRPr="00EF1302">
        <w:rPr>
          <w:rFonts w:ascii="Times New Roman" w:hAnsi="Times New Roman" w:cs="Times New Roman"/>
          <w:b/>
          <w:lang w:val="ru-RU"/>
        </w:rPr>
        <w:t xml:space="preserve">района  </w:t>
      </w:r>
      <w:r w:rsidRPr="00EF1302">
        <w:rPr>
          <w:rFonts w:ascii="Times New Roman" w:hAnsi="Times New Roman" w:cs="Times New Roman"/>
          <w:lang w:val="ru-RU"/>
        </w:rPr>
        <w:t>(</w:t>
      </w:r>
      <w:proofErr w:type="gramEnd"/>
      <w:r w:rsidRPr="00EF1302">
        <w:rPr>
          <w:rFonts w:ascii="Times New Roman" w:hAnsi="Times New Roman" w:cs="Times New Roman"/>
          <w:lang w:val="ru-RU"/>
        </w:rPr>
        <w:t>далее – администрация)</w:t>
      </w:r>
    </w:p>
    <w:p w:rsidR="00B56EF2" w:rsidRDefault="00D20EFC" w:rsidP="00B56EF2">
      <w:pPr>
        <w:pStyle w:val="a6"/>
        <w:spacing w:after="0"/>
      </w:pPr>
      <w:r>
        <w:t xml:space="preserve">   Местонахождение</w:t>
      </w:r>
      <w:r w:rsidR="00B56EF2">
        <w:rPr>
          <w:lang w:val="ru-RU"/>
        </w:rPr>
        <w:t xml:space="preserve">: </w:t>
      </w:r>
      <w:r>
        <w:t xml:space="preserve"> </w:t>
      </w:r>
    </w:p>
    <w:p w:rsidR="00B56EF2" w:rsidRPr="00747239" w:rsidRDefault="00747239" w:rsidP="00B56EF2">
      <w:pPr>
        <w:pStyle w:val="a6"/>
        <w:spacing w:after="0"/>
        <w:rPr>
          <w:lang w:val="ru-RU"/>
        </w:rPr>
      </w:pPr>
      <w:r>
        <w:t>2420</w:t>
      </w:r>
      <w:r>
        <w:rPr>
          <w:lang w:val="ru-RU"/>
        </w:rPr>
        <w:t>33</w:t>
      </w:r>
      <w:r w:rsidR="00B56EF2">
        <w:t xml:space="preserve"> Брянская обла</w:t>
      </w:r>
      <w:r>
        <w:t xml:space="preserve">сть, Жирятинской район, с. </w:t>
      </w:r>
      <w:r>
        <w:rPr>
          <w:lang w:val="ru-RU"/>
        </w:rPr>
        <w:t>Воробейня</w:t>
      </w:r>
      <w:r>
        <w:t xml:space="preserve">, ул. </w:t>
      </w:r>
      <w:r>
        <w:rPr>
          <w:lang w:val="ru-RU"/>
        </w:rPr>
        <w:t>Центральная</w:t>
      </w:r>
      <w:r>
        <w:t xml:space="preserve">, </w:t>
      </w:r>
      <w:r>
        <w:rPr>
          <w:lang w:val="ru-RU"/>
        </w:rPr>
        <w:t>4</w:t>
      </w:r>
    </w:p>
    <w:p w:rsidR="00D20EFC" w:rsidRDefault="00D20EFC" w:rsidP="00B56EF2">
      <w:pPr>
        <w:pStyle w:val="a6"/>
        <w:spacing w:after="0"/>
      </w:pPr>
      <w:r>
        <w:t>контактные телефоны:</w:t>
      </w:r>
    </w:p>
    <w:p w:rsidR="00B56EF2" w:rsidRDefault="00747239" w:rsidP="00B56EF2">
      <w:pPr>
        <w:pStyle w:val="a6"/>
        <w:spacing w:after="0"/>
      </w:pPr>
      <w:r>
        <w:t>Тел. (факс) 8 (48344) 3-</w:t>
      </w:r>
      <w:r>
        <w:rPr>
          <w:lang w:val="ru-RU"/>
        </w:rPr>
        <w:t>27</w:t>
      </w:r>
      <w:r>
        <w:t>-4</w:t>
      </w:r>
      <w:r>
        <w:rPr>
          <w:lang w:val="ru-RU"/>
        </w:rPr>
        <w:t>5</w:t>
      </w:r>
      <w:r w:rsidR="00B56EF2">
        <w:t xml:space="preserve"> </w:t>
      </w:r>
    </w:p>
    <w:p w:rsidR="00D20EFC" w:rsidRDefault="00D20EFC" w:rsidP="00B56EF2">
      <w:pPr>
        <w:pStyle w:val="a6"/>
        <w:spacing w:after="0"/>
      </w:pPr>
      <w:r>
        <w:t>Сведения о графике работы:</w:t>
      </w:r>
    </w:p>
    <w:p w:rsidR="00D20EFC" w:rsidRDefault="00D20EFC" w:rsidP="00D20EFC">
      <w:pPr>
        <w:pStyle w:val="a6"/>
        <w:spacing w:after="0"/>
      </w:pPr>
      <w:r>
        <w:t>Понедельник – четверг: с 08.30 до 16.45</w:t>
      </w:r>
    </w:p>
    <w:p w:rsidR="00D20EFC" w:rsidRDefault="00D20EFC" w:rsidP="00D20EFC">
      <w:pPr>
        <w:pStyle w:val="a6"/>
        <w:spacing w:after="0"/>
      </w:pPr>
      <w:r>
        <w:t>Пятница: с 8.30 до 16-30</w:t>
      </w:r>
    </w:p>
    <w:p w:rsidR="00D20EFC" w:rsidRDefault="00D20EFC" w:rsidP="00D20EFC">
      <w:pPr>
        <w:pStyle w:val="a6"/>
        <w:spacing w:after="0"/>
      </w:pPr>
      <w:r>
        <w:t>Перерыв: с 13.00 до 14.00</w:t>
      </w:r>
    </w:p>
    <w:p w:rsidR="00D20EFC" w:rsidRDefault="00D20EFC" w:rsidP="00D20EFC">
      <w:pPr>
        <w:pStyle w:val="a6"/>
        <w:spacing w:after="0"/>
      </w:pPr>
      <w:r>
        <w:t>Суббота, воскресенье: выходной.</w:t>
      </w:r>
    </w:p>
    <w:p w:rsidR="00EF1302" w:rsidRPr="002E3F3D" w:rsidRDefault="00EF1302" w:rsidP="00D20EFC">
      <w:pPr>
        <w:jc w:val="both"/>
      </w:pPr>
      <w:r w:rsidRPr="002E3F3D">
        <w:rPr>
          <w:lang w:val="ru-RU"/>
        </w:rPr>
        <w:t xml:space="preserve">         </w:t>
      </w:r>
      <w:r w:rsidRPr="002E3F3D">
        <w:t xml:space="preserve">Нерабочие, предпраздничные и праздничные дни установлены в соответствии с Трудовым </w:t>
      </w:r>
      <w:hyperlink r:id="rId6" w:tooltip="&quot;Трудовой кодекс Российской Федерации&quot; от 30.12.2001 N 197-ФЗ (ред. от 11.10.2018){КонсультантПлюс}" w:history="1">
        <w:r w:rsidRPr="002E3F3D">
          <w:rPr>
            <w:color w:val="0000FF"/>
          </w:rPr>
          <w:t>кодексом</w:t>
        </w:r>
      </w:hyperlink>
      <w:r w:rsidRPr="002E3F3D">
        <w:t xml:space="preserve"> Российской Федерации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3. Результат предоставления муниципальной услуги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выдача разрешения на захоронение умершего в могилу (на помещение урны с прахом в могилу);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rPr>
          <w:lang w:val="ru-RU"/>
        </w:rPr>
        <w:t>выдача справки о захоронении;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отказ в предоставлении муниципальной услуги.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4.  Срок предоставления муниципальной услуги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Предоставление муниципальной услуги осуществляется в день обращения с запросом о предоставлении муниципальной услуги</w:t>
      </w:r>
      <w:r w:rsidRPr="002E3F3D">
        <w:rPr>
          <w:lang w:val="ru-RU"/>
        </w:rPr>
        <w:t xml:space="preserve"> </w:t>
      </w:r>
      <w:r w:rsidRPr="002E3F3D">
        <w:t>либо в срок, указанный заявителем.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5. правовые основания для предоставления муниципальной услуги</w:t>
      </w:r>
      <w:r w:rsidRPr="00EF1302">
        <w:rPr>
          <w:rFonts w:ascii="Times New Roman" w:hAnsi="Times New Roman" w:cs="Times New Roman"/>
          <w:lang w:val="ru-RU"/>
        </w:rPr>
        <w:t>;</w:t>
      </w:r>
    </w:p>
    <w:p w:rsidR="00EF1302" w:rsidRPr="002E3F3D" w:rsidRDefault="00EF1302" w:rsidP="00EF1302">
      <w:pPr>
        <w:ind w:firstLine="708"/>
        <w:jc w:val="both"/>
      </w:pPr>
      <w:r w:rsidRPr="002E3F3D">
        <w:rPr>
          <w:lang w:val="ru-RU"/>
        </w:rPr>
        <w:t xml:space="preserve">- </w:t>
      </w:r>
      <w:r w:rsidRPr="002E3F3D">
        <w:t>Конституция Российской Федерации;</w:t>
      </w:r>
    </w:p>
    <w:p w:rsidR="00EF1302" w:rsidRDefault="00EF1302" w:rsidP="00EF1302">
      <w:pPr>
        <w:ind w:firstLine="708"/>
        <w:jc w:val="both"/>
      </w:pPr>
      <w:r w:rsidRPr="002E3F3D">
        <w:t>-Федеральный закон от 06.10.2003 № 131-ФЗ</w:t>
      </w:r>
      <w:r>
        <w:t xml:space="preserve"> «Об общих принципах организации местного самоуправления в Российской Федерации»;</w:t>
      </w:r>
    </w:p>
    <w:p w:rsidR="00EF1302" w:rsidRDefault="00EF1302" w:rsidP="00EF1302">
      <w:pPr>
        <w:ind w:firstLine="708"/>
        <w:jc w:val="both"/>
      </w:pPr>
      <w:r>
        <w:t>-Федеральный закон от 27.07.2010 №210-ФЗ «Об организации предоставления государственных и муниципальных услуг»;</w:t>
      </w:r>
    </w:p>
    <w:p w:rsidR="00EF1302" w:rsidRDefault="00EF1302" w:rsidP="00EF1302">
      <w:pPr>
        <w:ind w:firstLine="708"/>
        <w:jc w:val="both"/>
      </w:pPr>
      <w:r>
        <w:t>-Федеральный закон от 27.07.2006  №152-ФЗ «О персональных данных»;</w:t>
      </w:r>
    </w:p>
    <w:p w:rsidR="00EF1302" w:rsidRDefault="00EF1302" w:rsidP="00EF1302">
      <w:pPr>
        <w:ind w:firstLine="708"/>
        <w:jc w:val="both"/>
      </w:pPr>
      <w:r>
        <w:lastRenderedPageBreak/>
        <w:t>-Федеральный закон от 12.01.1196 № 8-ФЗ «О погребении и похоронном деле»;</w:t>
      </w:r>
    </w:p>
    <w:p w:rsidR="00EF1302" w:rsidRPr="00F27500" w:rsidRDefault="00EF1302" w:rsidP="00EF1302">
      <w:pPr>
        <w:ind w:firstLine="708"/>
        <w:jc w:val="both"/>
      </w:pPr>
      <w:r>
        <w:t>-постановление Правительства Российской Федерации от 27.09.2011 №797 «О взаимодействии между многофункциональными центрами предоставления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самоуправления;</w:t>
      </w:r>
    </w:p>
    <w:p w:rsidR="00EF1302" w:rsidRDefault="00EF1302" w:rsidP="00EF1302">
      <w:pPr>
        <w:ind w:firstLine="709"/>
        <w:jc w:val="both"/>
        <w:rPr>
          <w:color w:val="000000"/>
        </w:rPr>
      </w:pPr>
      <w:r>
        <w:t>-</w:t>
      </w:r>
      <w:r w:rsidRPr="00E41E8F">
        <w:rPr>
          <w:color w:val="000000"/>
        </w:rPr>
        <w:t>СаНПиН 2.1.1279-03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</w:t>
      </w:r>
      <w:r>
        <w:rPr>
          <w:color w:val="000000"/>
        </w:rPr>
        <w:t>ской Федерации от 08.04.2003 №35</w:t>
      </w:r>
      <w:r>
        <w:rPr>
          <w:color w:val="000000"/>
          <w:lang w:val="ru-RU"/>
        </w:rPr>
        <w:t>;</w:t>
      </w:r>
    </w:p>
    <w:p w:rsidR="00EF1302" w:rsidRDefault="00EF1302" w:rsidP="00EF1302">
      <w:pP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Устав </w:t>
      </w:r>
      <w:r w:rsidR="00747239">
        <w:rPr>
          <w:color w:val="000000"/>
          <w:lang w:val="ru-RU"/>
        </w:rPr>
        <w:t>Воробейнского</w:t>
      </w:r>
      <w:r>
        <w:rPr>
          <w:color w:val="000000"/>
          <w:lang w:val="ru-RU"/>
        </w:rPr>
        <w:t xml:space="preserve"> сельского поселения;</w:t>
      </w:r>
    </w:p>
    <w:p w:rsidR="00B56EF2" w:rsidRDefault="00747239" w:rsidP="00EF1302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Нормативные акты Воробейнского</w:t>
      </w:r>
      <w:r w:rsidR="00B56EF2">
        <w:rPr>
          <w:color w:val="000000"/>
          <w:lang w:val="ru-RU"/>
        </w:rPr>
        <w:t xml:space="preserve"> сельского поселения.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F1302" w:rsidRDefault="00EF1302" w:rsidP="00EF1302">
      <w:pPr>
        <w:ind w:firstLine="708"/>
        <w:jc w:val="both"/>
      </w:pPr>
      <w:r>
        <w:rPr>
          <w:b/>
          <w:i/>
          <w:lang w:val="ru-RU"/>
        </w:rPr>
        <w:t xml:space="preserve">6.1. </w:t>
      </w:r>
      <w:r w:rsidRPr="00080C13">
        <w:rPr>
          <w:b/>
          <w:i/>
        </w:rPr>
        <w:t>Исчерпывающий перечень документов, необходимый для предоставления муниципальной услуги</w:t>
      </w:r>
      <w:r>
        <w:t>.</w:t>
      </w:r>
    </w:p>
    <w:p w:rsidR="00EF1302" w:rsidRPr="0075189F" w:rsidRDefault="00EF1302" w:rsidP="00EF1302">
      <w:pPr>
        <w:ind w:firstLine="708"/>
        <w:jc w:val="both"/>
      </w:pPr>
      <w:r w:rsidRPr="0075189F">
        <w:t xml:space="preserve">Перечень документов для получения </w:t>
      </w:r>
      <w:r w:rsidRPr="0075189F">
        <w:rPr>
          <w:lang w:val="ru-RU"/>
        </w:rPr>
        <w:t>разрешения на захоронение:</w:t>
      </w:r>
      <w:r w:rsidRPr="0075189F">
        <w:t>.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>
        <w:t>А</w:t>
      </w:r>
      <w:r w:rsidRPr="0075189F">
        <w:t>) для получения разрешения на захоронение умершего в могилу (на помещение урны с прахом в могилу):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5" w:name="Par134"/>
      <w:bookmarkEnd w:id="5"/>
      <w:r w:rsidRPr="0075189F">
        <w:t xml:space="preserve">1) </w:t>
      </w:r>
      <w:hyperlink w:anchor="Par332" w:history="1">
        <w:r w:rsidRPr="0075189F">
          <w:t>заявление</w:t>
        </w:r>
      </w:hyperlink>
      <w:r w:rsidRPr="0075189F">
        <w:t xml:space="preserve"> о выдаче разрешения на захоронение умершего в могилу (на помещение урны с прахом в могилу) (</w:t>
      </w:r>
      <w:r w:rsidR="00D20EFC">
        <w:rPr>
          <w:lang w:val="ru-RU"/>
        </w:rPr>
        <w:t xml:space="preserve">форма 1 </w:t>
      </w:r>
      <w:r w:rsidRPr="0075189F">
        <w:t>приложени</w:t>
      </w:r>
      <w:r w:rsidR="00D20EFC">
        <w:rPr>
          <w:lang w:val="ru-RU"/>
        </w:rPr>
        <w:t>я</w:t>
      </w:r>
      <w:r w:rsidRPr="0075189F">
        <w:t xml:space="preserve"> № </w:t>
      </w:r>
      <w:r w:rsidR="00D20EFC">
        <w:rPr>
          <w:lang w:val="ru-RU"/>
        </w:rPr>
        <w:t>1</w:t>
      </w:r>
      <w:r w:rsidRPr="0075189F">
        <w:t xml:space="preserve"> к настоящему Административному регламенту);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2) свидетельство о смерти лица, в отношении которого подается заявление о выдаче разрешения на захоронение (перезахоронение);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6" w:name="Par136"/>
      <w:bookmarkEnd w:id="6"/>
      <w:r w:rsidRPr="0075189F"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7" w:name="Par137"/>
      <w:bookmarkEnd w:id="7"/>
      <w:r w:rsidRPr="0075189F"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8" w:name="Par138"/>
      <w:bookmarkStart w:id="9" w:name="Par139"/>
      <w:bookmarkEnd w:id="8"/>
      <w:bookmarkEnd w:id="9"/>
      <w:r w:rsidRPr="0075189F">
        <w:t>5) справка о кремации (предоставляется в случае обращения за разрешением на помещение урны с прахом в могилу);</w:t>
      </w:r>
    </w:p>
    <w:p w:rsidR="00EF1302" w:rsidRPr="0075189F" w:rsidRDefault="00EF1302" w:rsidP="00EF1302">
      <w:pPr>
        <w:ind w:firstLine="708"/>
        <w:jc w:val="both"/>
        <w:rPr>
          <w:rStyle w:val="header-user-name"/>
        </w:rPr>
      </w:pPr>
      <w:r w:rsidRPr="0075189F">
        <w:rPr>
          <w:lang w:val="ru-RU"/>
        </w:rPr>
        <w:t xml:space="preserve">6) </w:t>
      </w:r>
      <w:r w:rsidRPr="0075189F">
        <w:rPr>
          <w:rStyle w:val="header-user-name"/>
        </w:rPr>
        <w:t xml:space="preserve">Письменный документ об исполнении </w:t>
      </w:r>
      <w:proofErr w:type="gramStart"/>
      <w:r w:rsidRPr="0075189F">
        <w:rPr>
          <w:rStyle w:val="header-user-name"/>
        </w:rPr>
        <w:t>волеизъявления  умершего</w:t>
      </w:r>
      <w:proofErr w:type="gramEnd"/>
      <w:r w:rsidRPr="0075189F">
        <w:rPr>
          <w:rStyle w:val="header-user-name"/>
        </w:rPr>
        <w:t xml:space="preserve">  по отношению его  погребения  (если имеется).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>
        <w:t>Б</w:t>
      </w:r>
      <w:r w:rsidRPr="0075189F">
        <w:t>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0" w:name="Par147"/>
      <w:bookmarkEnd w:id="10"/>
      <w:r w:rsidRPr="0075189F">
        <w:t xml:space="preserve">1)  </w:t>
      </w:r>
      <w:hyperlink w:anchor="Par372" w:history="1">
        <w:r w:rsidRPr="0075189F">
          <w:t>заявление</w:t>
        </w:r>
      </w:hyperlink>
      <w:r w:rsidRPr="0075189F"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</w:t>
      </w:r>
      <w:r w:rsidR="00D20EFC">
        <w:rPr>
          <w:lang w:val="ru-RU"/>
        </w:rPr>
        <w:t xml:space="preserve">форма 2 </w:t>
      </w:r>
      <w:r w:rsidR="00D20EFC" w:rsidRPr="0075189F">
        <w:t>приложени</w:t>
      </w:r>
      <w:r w:rsidR="00D20EFC">
        <w:rPr>
          <w:lang w:val="ru-RU"/>
        </w:rPr>
        <w:t>я</w:t>
      </w:r>
      <w:r w:rsidR="00D20EFC" w:rsidRPr="0075189F">
        <w:t xml:space="preserve"> </w:t>
      </w:r>
      <w:r w:rsidR="00D20EFC">
        <w:rPr>
          <w:lang w:val="ru-RU"/>
        </w:rPr>
        <w:t xml:space="preserve">№1 </w:t>
      </w:r>
      <w:r w:rsidRPr="0075189F">
        <w:t>к настоящему Административному регламенту);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1" w:name="Par148"/>
      <w:bookmarkEnd w:id="11"/>
      <w:r w:rsidRPr="0075189F"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3) свидетельство о смерти лица, ранее захороненного в родственном месте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5)документ,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 xml:space="preserve">7) письменное согласие лица, ответственного за место захоронения, на захоронение умершего, являющегося иным родственником, а также близким лицом </w:t>
      </w:r>
      <w:r w:rsidRPr="0075189F">
        <w:lastRenderedPageBreak/>
        <w:t>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EF1302" w:rsidRDefault="00EF1302" w:rsidP="00EF1302">
      <w:pPr>
        <w:autoSpaceDE w:val="0"/>
        <w:autoSpaceDN w:val="0"/>
        <w:adjustRightInd w:val="0"/>
        <w:ind w:firstLine="709"/>
        <w:jc w:val="both"/>
      </w:pPr>
      <w:bookmarkStart w:id="12" w:name="Par154"/>
      <w:bookmarkEnd w:id="12"/>
      <w:r w:rsidRPr="0075189F">
        <w:t>8) справка о кремации (в случае обращения за разрешением на помещение урны с прахом в родственное место захоронения);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>
        <w:rPr>
          <w:lang w:val="ru-RU"/>
        </w:rPr>
        <w:t xml:space="preserve">В) </w:t>
      </w:r>
      <w:r w:rsidRPr="0075189F">
        <w:t xml:space="preserve">для получения </w:t>
      </w:r>
      <w:r>
        <w:rPr>
          <w:lang w:val="ru-RU"/>
        </w:rPr>
        <w:t>справки о</w:t>
      </w:r>
      <w:r w:rsidRPr="0075189F">
        <w:t xml:space="preserve"> захоронени</w:t>
      </w:r>
      <w:r>
        <w:rPr>
          <w:lang w:val="ru-RU"/>
        </w:rPr>
        <w:t>и</w:t>
      </w:r>
      <w:r w:rsidRPr="0075189F">
        <w:t xml:space="preserve"> умершего: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1) </w:t>
      </w:r>
      <w:hyperlink w:anchor="Par332" w:history="1">
        <w:r w:rsidRPr="0075189F">
          <w:t>заявление</w:t>
        </w:r>
      </w:hyperlink>
      <w:r w:rsidRPr="0075189F">
        <w:t xml:space="preserve"> о выдаче </w:t>
      </w:r>
      <w:r w:rsidR="006C0951">
        <w:rPr>
          <w:lang w:val="ru-RU"/>
        </w:rPr>
        <w:t>справки о</w:t>
      </w:r>
      <w:r w:rsidR="006C0951" w:rsidRPr="0075189F">
        <w:t xml:space="preserve"> захоронени</w:t>
      </w:r>
      <w:r w:rsidR="006C0951">
        <w:rPr>
          <w:lang w:val="ru-RU"/>
        </w:rPr>
        <w:t>и</w:t>
      </w:r>
      <w:r w:rsidR="006C0951" w:rsidRPr="0075189F">
        <w:t xml:space="preserve"> </w:t>
      </w:r>
      <w:r w:rsidRPr="0075189F">
        <w:t>(приложени</w:t>
      </w:r>
      <w:r w:rsidR="006C0951">
        <w:rPr>
          <w:lang w:val="ru-RU"/>
        </w:rPr>
        <w:t>е</w:t>
      </w:r>
      <w:r w:rsidRPr="0075189F">
        <w:t xml:space="preserve"> № </w:t>
      </w:r>
      <w:r>
        <w:rPr>
          <w:lang w:val="ru-RU"/>
        </w:rPr>
        <w:t>4</w:t>
      </w:r>
      <w:r w:rsidRPr="0075189F">
        <w:t xml:space="preserve"> к настоящему Административному регламенту);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2) свидетельство о смерти лица, в отношении которого подается заявление о выдаче </w:t>
      </w:r>
      <w:r>
        <w:rPr>
          <w:lang w:val="ru-RU"/>
        </w:rPr>
        <w:t>справки</w:t>
      </w:r>
      <w:r w:rsidRPr="0075189F">
        <w:t xml:space="preserve"> </w:t>
      </w:r>
      <w:r>
        <w:rPr>
          <w:lang w:val="ru-RU"/>
        </w:rPr>
        <w:t>о</w:t>
      </w:r>
      <w:r w:rsidRPr="0075189F">
        <w:t xml:space="preserve"> захоронени</w:t>
      </w:r>
      <w:r>
        <w:rPr>
          <w:lang w:val="ru-RU"/>
        </w:rPr>
        <w:t>и</w:t>
      </w:r>
      <w:r w:rsidRPr="0075189F">
        <w:t xml:space="preserve"> (перезахоронени</w:t>
      </w:r>
      <w:r>
        <w:rPr>
          <w:lang w:val="ru-RU"/>
        </w:rPr>
        <w:t>и</w:t>
      </w:r>
      <w:r w:rsidRPr="0075189F">
        <w:t>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>3) документ, удостоверяющий личность лица, осущест</w:t>
      </w:r>
      <w:r w:rsidR="006C0951">
        <w:t>вляющего организацию погребения</w:t>
      </w:r>
      <w:r w:rsidRPr="0075189F">
        <w:t>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4) документ, удостоверяющий право на организацию погребения (договор </w:t>
      </w:r>
      <w:r w:rsidR="006C0951">
        <w:t>на оказание услуг по погребению</w:t>
      </w:r>
      <w:r w:rsidRPr="0075189F">
        <w:t>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5) </w:t>
      </w:r>
      <w:r w:rsidR="006C0951" w:rsidRPr="0075189F">
        <w:t>разрешени</w:t>
      </w:r>
      <w:r w:rsidR="006C0951">
        <w:rPr>
          <w:lang w:val="ru-RU"/>
        </w:rPr>
        <w:t>е</w:t>
      </w:r>
      <w:r w:rsidR="006C0951" w:rsidRPr="0075189F">
        <w:t xml:space="preserve"> на захоронение умершего</w:t>
      </w:r>
      <w:r w:rsidRPr="0075189F">
        <w:t>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13" w:name="Par155"/>
      <w:bookmarkEnd w:id="13"/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rPr>
          <w:bCs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EF1302" w:rsidRDefault="00EF1302" w:rsidP="00EF1302">
      <w:pPr>
        <w:ind w:firstLine="600"/>
        <w:jc w:val="both"/>
        <w:rPr>
          <w:b/>
          <w:i/>
        </w:rPr>
      </w:pPr>
    </w:p>
    <w:p w:rsidR="00EF1302" w:rsidRPr="00342518" w:rsidRDefault="00EF1302" w:rsidP="00EF1302">
      <w:pPr>
        <w:ind w:firstLine="600"/>
        <w:jc w:val="both"/>
        <w:rPr>
          <w:i/>
        </w:rPr>
      </w:pPr>
      <w:r w:rsidRPr="00342518">
        <w:rPr>
          <w:b/>
          <w:i/>
          <w:lang w:val="ru-RU"/>
        </w:rPr>
        <w:t xml:space="preserve">7. </w:t>
      </w:r>
      <w:r w:rsidRPr="00342518">
        <w:rPr>
          <w:b/>
          <w:i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7</w:t>
      </w:r>
      <w:r>
        <w:t>.1. Обращение неправомочного лица;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7</w:t>
      </w:r>
      <w:r>
        <w:t xml:space="preserve">.2. </w:t>
      </w:r>
      <w:r>
        <w:rPr>
          <w:lang w:val="ru-RU"/>
        </w:rPr>
        <w:t>Не п</w:t>
      </w:r>
      <w:r>
        <w:t>редоставление документов, соответствующих перечню, указанному в пункте 6.1.  настоящего административного регламента;</w:t>
      </w:r>
    </w:p>
    <w:p w:rsidR="00EF1302" w:rsidRPr="00003C80" w:rsidRDefault="00EF1302" w:rsidP="00EF1302">
      <w:pPr>
        <w:jc w:val="both"/>
      </w:pPr>
      <w:r>
        <w:tab/>
      </w:r>
      <w:r w:rsidRPr="00003C80">
        <w:t>7</w:t>
      </w:r>
      <w:r w:rsidRPr="00003C80">
        <w:rPr>
          <w:lang w:val="ru-RU"/>
        </w:rPr>
        <w:t>.</w:t>
      </w:r>
      <w:r w:rsidRPr="00003C80">
        <w:t>3. Нарушение требований к оформлению документов.</w:t>
      </w:r>
    </w:p>
    <w:p w:rsidR="00EF1302" w:rsidRPr="00A94DF9" w:rsidRDefault="00EF1302" w:rsidP="00EF1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C80">
        <w:t xml:space="preserve">7.4. </w:t>
      </w:r>
      <w:r>
        <w:t>Н</w:t>
      </w:r>
      <w:r w:rsidRPr="00003C80">
        <w:t xml:space="preserve">есоблюдения установленных </w:t>
      </w:r>
      <w:hyperlink r:id="rId7" w:history="1">
        <w:r w:rsidRPr="00003C80">
          <w:rPr>
            <w:rStyle w:val="a3"/>
          </w:rPr>
          <w:t>статьей 11</w:t>
        </w:r>
      </w:hyperlink>
      <w:r w:rsidRPr="00003C80"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</w:t>
      </w:r>
      <w:r w:rsidRPr="00A94DF9">
        <w:rPr>
          <w:sz w:val="28"/>
          <w:szCs w:val="28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lang w:val="ru-RU"/>
        </w:rPr>
        <w:tab/>
      </w:r>
      <w:r w:rsidRPr="00EF1302">
        <w:rPr>
          <w:rFonts w:ascii="Times New Roman" w:hAnsi="Times New Roman" w:cs="Times New Roman"/>
          <w:b/>
          <w:i/>
          <w:lang w:val="ru-RU"/>
        </w:rPr>
        <w:t xml:space="preserve">8. Исчерпывающий перечень оснований для приостановления </w:t>
      </w:r>
      <w:proofErr w:type="gramStart"/>
      <w:r w:rsidRPr="00EF1302">
        <w:rPr>
          <w:rFonts w:ascii="Times New Roman" w:hAnsi="Times New Roman" w:cs="Times New Roman"/>
          <w:b/>
          <w:i/>
          <w:lang w:val="ru-RU"/>
        </w:rPr>
        <w:t>предоставления  муниципальной</w:t>
      </w:r>
      <w:proofErr w:type="gramEnd"/>
      <w:r w:rsidRPr="00EF1302">
        <w:rPr>
          <w:rFonts w:ascii="Times New Roman" w:hAnsi="Times New Roman" w:cs="Times New Roman"/>
          <w:b/>
          <w:i/>
          <w:lang w:val="ru-RU"/>
        </w:rPr>
        <w:t xml:space="preserve"> услуги или отказа в предоставлении муниципальной услуги: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8</w:t>
      </w:r>
      <w:r>
        <w:t>.1. Отсутствие или неправильное заполнение документов, указанных в административном регламенте;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8</w:t>
      </w:r>
      <w:r>
        <w:t>.2. Выявление в документах недостоверных сведений.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lang w:val="ru-RU"/>
        </w:rPr>
      </w:pPr>
      <w:r w:rsidRPr="00EF1302">
        <w:rPr>
          <w:rFonts w:ascii="Times New Roman" w:hAnsi="Times New Roman" w:cs="Times New Roman"/>
          <w:lang w:val="ru-RU"/>
        </w:rPr>
        <w:t>Муниципальная услуга заявителям предоставляется бесплатно</w:t>
      </w:r>
      <w:r w:rsidRPr="00EF1302">
        <w:rPr>
          <w:lang w:val="ru-RU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 xml:space="preserve">10. Максимальный срок ожидания в очереди при подаче запроса о </w:t>
      </w:r>
      <w:proofErr w:type="gramStart"/>
      <w:r w:rsidRPr="00EF1302">
        <w:rPr>
          <w:rFonts w:ascii="Times New Roman" w:hAnsi="Times New Roman" w:cs="Times New Roman"/>
          <w:b/>
          <w:i/>
          <w:lang w:val="ru-RU"/>
        </w:rPr>
        <w:t>предоставлении  муниципальной</w:t>
      </w:r>
      <w:proofErr w:type="gramEnd"/>
      <w:r w:rsidRPr="00EF1302">
        <w:rPr>
          <w:rFonts w:ascii="Times New Roman" w:hAnsi="Times New Roman" w:cs="Times New Roman"/>
          <w:b/>
          <w:i/>
          <w:lang w:val="ru-RU"/>
        </w:rPr>
        <w:t xml:space="preserve"> услуги и при получении результата предоставления муниципальной услуги;</w:t>
      </w:r>
    </w:p>
    <w:p w:rsidR="00EF1302" w:rsidRPr="00003C80" w:rsidRDefault="00EF1302" w:rsidP="00EF13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3C80">
        <w:rPr>
          <w:rFonts w:eastAsia="Calibri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EF1302" w:rsidRPr="00003C80" w:rsidRDefault="00EF1302" w:rsidP="00EF13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3C80">
        <w:rPr>
          <w:rFonts w:eastAsia="Calibri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lastRenderedPageBreak/>
        <w:t>11. Срок регистрации запроса заявителя о предоставлении муниципальной услуги:</w:t>
      </w:r>
    </w:p>
    <w:p w:rsidR="00EF1302" w:rsidRDefault="00EF1302" w:rsidP="00EF1302">
      <w:pPr>
        <w:ind w:firstLine="720"/>
        <w:jc w:val="both"/>
      </w:pPr>
      <w:r>
        <w:t>Запрос (заявление) заявителя о предоставлении муниципальной услуги регистрируется в день его поступления.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12. 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F1302" w:rsidRPr="002E3F3D" w:rsidRDefault="00EF1302" w:rsidP="00EF1302">
      <w:pPr>
        <w:ind w:firstLine="851"/>
        <w:jc w:val="both"/>
        <w:rPr>
          <w:lang w:val="ru-RU"/>
        </w:rPr>
      </w:pPr>
      <w:r>
        <w:t>1</w:t>
      </w:r>
      <w:r>
        <w:rPr>
          <w:lang w:val="ru-RU"/>
        </w:rPr>
        <w:t xml:space="preserve">2.1. </w:t>
      </w:r>
      <w:r>
        <w:t xml:space="preserve"> Помещение,</w:t>
      </w:r>
      <w:r w:rsidRPr="000A7823">
        <w:rPr>
          <w:b/>
          <w:i/>
        </w:rPr>
        <w:t xml:space="preserve"> </w:t>
      </w:r>
      <w:r w:rsidRPr="000A7823">
        <w:t>в котором предоставляются муниципальные услуги,</w:t>
      </w:r>
      <w:r>
        <w:t xml:space="preserve"> </w:t>
      </w:r>
      <w:r w:rsidRPr="002E3F3D">
        <w:t>зал ожидания, места для заполнения запросов о предоставлении муниципальной услуги</w:t>
      </w:r>
      <w:r>
        <w:t xml:space="preserve"> </w:t>
      </w:r>
      <w:r w:rsidRPr="002E3F3D">
        <w:rPr>
          <w:lang w:val="ru-RU"/>
        </w:rPr>
        <w:t xml:space="preserve"> должно быть оснащено: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>- первичными средствами пожаротушения и оказания первой медицинской помощи;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>- помещения, в которых предоставляется муниципальная услуга, должны содержать информационные стенды;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 xml:space="preserve">- оборудованием (столами, кафедрами для возможности оформления документов), отвечающим российским стандартам; </w:t>
      </w:r>
    </w:p>
    <w:p w:rsidR="00EF1302" w:rsidRDefault="00EF1302" w:rsidP="00EF1302">
      <w:pPr>
        <w:ind w:firstLine="851"/>
        <w:jc w:val="both"/>
        <w:rPr>
          <w:lang w:val="ru-RU"/>
        </w:rPr>
      </w:pPr>
      <w:r w:rsidRPr="00825163">
        <w:rPr>
          <w:lang w:val="ru-RU"/>
        </w:rPr>
        <w:t>- удобной мебелью, обеспечивающей комфорт посетителю</w:t>
      </w:r>
      <w:r>
        <w:rPr>
          <w:lang w:val="ru-RU"/>
        </w:rPr>
        <w:t>.</w:t>
      </w:r>
    </w:p>
    <w:p w:rsidR="00EF1302" w:rsidRPr="003D41B2" w:rsidRDefault="00EF1302" w:rsidP="00EF1302">
      <w:pPr>
        <w:autoSpaceDE w:val="0"/>
        <w:autoSpaceDN w:val="0"/>
        <w:adjustRightInd w:val="0"/>
        <w:ind w:right="-5"/>
        <w:jc w:val="both"/>
        <w:rPr>
          <w:rFonts w:eastAsia="Times New Roman"/>
          <w:lang w:val="ru-RU" w:eastAsia="ru-RU"/>
        </w:rPr>
      </w:pP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</w:t>
      </w:r>
      <w:r>
        <w:rPr>
          <w:shd w:val="clear" w:color="auto" w:fill="FFFFFF"/>
        </w:rPr>
        <w:t>1</w:t>
      </w:r>
      <w:r>
        <w:rPr>
          <w:shd w:val="clear" w:color="auto" w:fill="FFFFFF"/>
          <w:lang w:val="ru-RU"/>
        </w:rPr>
        <w:t>2.2. Т</w:t>
      </w:r>
      <w:r w:rsidRPr="003D41B2">
        <w:rPr>
          <w:shd w:val="clear" w:color="auto" w:fill="FFFFFF"/>
          <w:lang w:val="ru-RU"/>
        </w:rPr>
        <w:t xml:space="preserve">ребования к обеспечению </w:t>
      </w:r>
      <w:proofErr w:type="spellStart"/>
      <w:r w:rsidRPr="003D41B2">
        <w:rPr>
          <w:shd w:val="clear" w:color="auto" w:fill="FFFFFF"/>
          <w:lang w:val="ru-RU"/>
        </w:rPr>
        <w:t>дост</w:t>
      </w:r>
      <w:proofErr w:type="spellEnd"/>
      <w:r>
        <w:rPr>
          <w:shd w:val="clear" w:color="auto" w:fill="FFFFFF"/>
        </w:rPr>
        <w:t>упности помещений для инвалидов: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В целях обеспечения условий доступности для инвалидов </w:t>
      </w:r>
      <w:r>
        <w:rPr>
          <w:shd w:val="clear" w:color="auto" w:fill="FFFFFF"/>
          <w:lang w:val="ru-RU"/>
        </w:rPr>
        <w:t>муниципальной</w:t>
      </w:r>
      <w:r w:rsidRPr="003D41B2">
        <w:rPr>
          <w:shd w:val="clear" w:color="auto" w:fill="FFFFFF"/>
          <w:lang w:val="ru-RU"/>
        </w:rPr>
        <w:t xml:space="preserve"> услуги должны быть обеспечены: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возможность самостоятельного передвижения инвалидов по территории;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3D41B2">
        <w:rPr>
          <w:shd w:val="clear" w:color="auto" w:fill="FFFFFF"/>
          <w:lang w:val="ru-RU"/>
        </w:rPr>
        <w:t>инвалидов  к</w:t>
      </w:r>
      <w:proofErr w:type="gramEnd"/>
      <w:r w:rsidRPr="003D41B2">
        <w:rPr>
          <w:shd w:val="clear" w:color="auto" w:fill="FFFFFF"/>
          <w:lang w:val="ru-RU"/>
        </w:rPr>
        <w:t xml:space="preserve"> услугам с учетом их ограничений жизнедеятельности;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предоставление, при необходимости, услуги по месту жительства инвалида или в дистанционном режиме;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обеспечение условий доступности для инвалидов по зрению официального </w:t>
      </w:r>
      <w:proofErr w:type="gramStart"/>
      <w:r w:rsidRPr="003D41B2">
        <w:rPr>
          <w:shd w:val="clear" w:color="auto" w:fill="FFFFFF"/>
          <w:lang w:val="ru-RU"/>
        </w:rPr>
        <w:t>сайта  в</w:t>
      </w:r>
      <w:proofErr w:type="gramEnd"/>
      <w:r w:rsidRPr="003D41B2">
        <w:rPr>
          <w:shd w:val="clear" w:color="auto" w:fill="FFFFFF"/>
          <w:lang w:val="ru-RU"/>
        </w:rPr>
        <w:t xml:space="preserve"> информационно-телекоммуникационной сети «Интернет»;</w:t>
      </w:r>
    </w:p>
    <w:p w:rsidR="00EF1302" w:rsidRDefault="00EF1302" w:rsidP="00EF1302">
      <w:pPr>
        <w:autoSpaceDE w:val="0"/>
        <w:autoSpaceDN w:val="0"/>
        <w:adjustRightInd w:val="0"/>
        <w:ind w:right="-5"/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оказание инвалидам иной необходимой помощи в преодолении барьеров, мешающих получению ими </w:t>
      </w:r>
      <w:r>
        <w:rPr>
          <w:shd w:val="clear" w:color="auto" w:fill="FFFFFF"/>
          <w:lang w:val="ru-RU"/>
        </w:rPr>
        <w:t>услуги наравне с другими лицами</w:t>
      </w:r>
      <w:r w:rsidRPr="003D41B2">
        <w:rPr>
          <w:shd w:val="clear" w:color="auto" w:fill="FFFFFF"/>
          <w:lang w:val="ru-RU"/>
        </w:rPr>
        <w:t>».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13. Показатели доступности и качества муниципальных услуг;</w:t>
      </w:r>
    </w:p>
    <w:p w:rsidR="00EF1302" w:rsidRDefault="00EF1302" w:rsidP="00EF1302">
      <w:pPr>
        <w:ind w:firstLine="720"/>
        <w:jc w:val="both"/>
      </w:pPr>
      <w:r>
        <w:t>-транспортная доступность к местам предоставления муниципальной услуги;</w:t>
      </w:r>
    </w:p>
    <w:p w:rsidR="00EF1302" w:rsidRDefault="00EF1302" w:rsidP="00EF1302">
      <w:pPr>
        <w:ind w:firstLine="720"/>
        <w:jc w:val="both"/>
      </w:pPr>
      <w:r>
        <w:t>- обеспечения возможности направления запроса в электронной форме;</w:t>
      </w:r>
    </w:p>
    <w:p w:rsidR="00EF1302" w:rsidRDefault="00EF1302" w:rsidP="00EF1302">
      <w:pPr>
        <w:ind w:firstLine="720"/>
        <w:jc w:val="both"/>
      </w:pPr>
      <w:r>
        <w:t>-размещение информации о предоставлении муниципальной услуге на официальном сайте;</w:t>
      </w:r>
    </w:p>
    <w:p w:rsidR="00EF1302" w:rsidRDefault="00EF1302" w:rsidP="00EF1302">
      <w:pPr>
        <w:ind w:firstLine="720"/>
        <w:jc w:val="both"/>
      </w:pPr>
      <w:r>
        <w:t>-упорядочение административных процедур и административных действий;</w:t>
      </w:r>
    </w:p>
    <w:p w:rsidR="00EF1302" w:rsidRDefault="00EF1302" w:rsidP="00EF1302">
      <w:pPr>
        <w:ind w:firstLine="720"/>
        <w:jc w:val="both"/>
      </w:pPr>
      <w:r>
        <w:t>-устранение избыточных административных процедур и административных действий;</w:t>
      </w:r>
    </w:p>
    <w:p w:rsidR="00EF1302" w:rsidRDefault="00EF1302" w:rsidP="00EF1302">
      <w:pPr>
        <w:ind w:firstLine="720"/>
        <w:jc w:val="both"/>
      </w:pPr>
      <w:r>
        <w:lastRenderedPageBreak/>
        <w:t>-сокращение количества документов, предоставляемых заявителем;</w:t>
      </w:r>
    </w:p>
    <w:p w:rsidR="00EF1302" w:rsidRDefault="00EF1302" w:rsidP="00EF1302">
      <w:pPr>
        <w:ind w:firstLine="720"/>
        <w:jc w:val="both"/>
      </w:pPr>
      <w:r>
        <w:t xml:space="preserve">-сокращение срока предоставления муниципальной услуги. </w:t>
      </w:r>
    </w:p>
    <w:p w:rsidR="00EF1302" w:rsidRPr="009D3A89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b/>
          <w:i/>
          <w:lang w:val="ru-RU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F1302" w:rsidRPr="009D3A89" w:rsidRDefault="00EF1302" w:rsidP="00EF1302">
      <w:pPr>
        <w:ind w:firstLine="720"/>
        <w:jc w:val="both"/>
        <w:rPr>
          <w:b/>
          <w:i/>
        </w:rPr>
      </w:pPr>
      <w:r w:rsidRPr="009D3A89">
        <w:rPr>
          <w:b/>
          <w:i/>
        </w:rPr>
        <w:t>14.1. Особенности предоставления муниципальной услуги через многофункциональный центр:</w:t>
      </w:r>
    </w:p>
    <w:p w:rsidR="00EF1302" w:rsidRDefault="00EF1302" w:rsidP="00EF1302">
      <w:pPr>
        <w:ind w:firstLine="720"/>
        <w:jc w:val="both"/>
      </w:pPr>
      <w:r w:rsidRPr="009D3A89">
        <w:t>14.1.1. Заявитель в праве обратится  для получения муниципальной услуги в многофункциональный центр предоставления государственных и муниципальных услуг (далее – МЦФ)</w:t>
      </w:r>
      <w:r>
        <w:t xml:space="preserve"> при наличии заключенного соглашения.</w:t>
      </w:r>
    </w:p>
    <w:p w:rsidR="00EF1302" w:rsidRDefault="00EF1302" w:rsidP="00EF1302">
      <w:pPr>
        <w:ind w:firstLine="720"/>
        <w:jc w:val="both"/>
      </w:pPr>
      <w:r>
        <w:t>14.1.2. 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</w:r>
    </w:p>
    <w:p w:rsidR="00EF1302" w:rsidRDefault="00EF1302" w:rsidP="00EF1302">
      <w:pPr>
        <w:ind w:firstLine="720"/>
        <w:jc w:val="both"/>
      </w:pPr>
      <w:r>
        <w:t>14.1.3. Взаимодействие со службой, предоставляющей муниципальную услугу, осуществляется сотрудниками МФЦ  без участия заявителя в соответствии с нормативными правовыми актами и соглашением администрации  с МФЦ.</w:t>
      </w:r>
    </w:p>
    <w:p w:rsidR="00EF1302" w:rsidRDefault="00EF1302" w:rsidP="00EF1302">
      <w:pPr>
        <w:ind w:firstLine="720"/>
        <w:jc w:val="both"/>
      </w:pPr>
      <w:r>
        <w:t>14.1.4. Результат муниципальной услуги направляется в МФЦ.</w:t>
      </w:r>
    </w:p>
    <w:p w:rsidR="009D3A89" w:rsidRPr="009D3A89" w:rsidRDefault="009D3A89" w:rsidP="009D3A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b/>
          <w:i/>
          <w:lang w:val="ru-RU"/>
        </w:rPr>
        <w:t>14.</w:t>
      </w:r>
      <w:r>
        <w:rPr>
          <w:rFonts w:ascii="Times New Roman" w:hAnsi="Times New Roman" w:cs="Times New Roman"/>
          <w:b/>
          <w:i/>
          <w:lang w:val="ru-RU"/>
        </w:rPr>
        <w:t>2</w:t>
      </w:r>
      <w:r w:rsidRPr="009D3A89">
        <w:rPr>
          <w:rFonts w:ascii="Times New Roman" w:hAnsi="Times New Roman" w:cs="Times New Roman"/>
          <w:b/>
          <w:i/>
          <w:lang w:val="ru-RU"/>
        </w:rPr>
        <w:t>. Особенности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Pr="009D3A89">
        <w:rPr>
          <w:rFonts w:ascii="Times New Roman" w:hAnsi="Times New Roman" w:cs="Times New Roman"/>
          <w:b/>
          <w:i/>
          <w:lang w:val="ru-RU"/>
        </w:rPr>
        <w:t>предоставления муниципальных услуг в электронной форме</w:t>
      </w:r>
    </w:p>
    <w:p w:rsidR="009D3A89" w:rsidRPr="009D3A89" w:rsidRDefault="009D3A89" w:rsidP="009D3A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lang w:val="ru-RU"/>
        </w:rPr>
        <w:t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</w:p>
    <w:p w:rsidR="00EF1302" w:rsidRDefault="00EF1302" w:rsidP="00EF1302"/>
    <w:p w:rsidR="00B144FD" w:rsidRPr="00B144FD" w:rsidRDefault="00B144FD" w:rsidP="00B144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6267C7">
        <w:rPr>
          <w:rFonts w:ascii="Times New Roman" w:hAnsi="Times New Roman" w:cs="Times New Roman"/>
          <w:b/>
          <w:sz w:val="28"/>
          <w:szCs w:val="28"/>
          <w:lang w:val="ru-RU"/>
        </w:rPr>
        <w:t>3 раздел.</w:t>
      </w:r>
      <w:r w:rsidRPr="00B144FD">
        <w:rPr>
          <w:rFonts w:ascii="Times New Roman" w:hAnsi="Times New Roman" w:cs="Times New Roman"/>
          <w:b/>
          <w:lang w:val="ru-RU"/>
        </w:rPr>
        <w:t xml:space="preserve"> </w:t>
      </w:r>
      <w:r w:rsidRPr="006267C7">
        <w:rPr>
          <w:rFonts w:ascii="Times New Roman" w:hAnsi="Times New Roman" w:cs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B144FD">
        <w:rPr>
          <w:rFonts w:ascii="Times New Roman" w:hAnsi="Times New Roman" w:cs="Times New Roman"/>
          <w:b/>
          <w:lang w:val="ru-RU"/>
        </w:rPr>
        <w:t>.</w:t>
      </w:r>
    </w:p>
    <w:p w:rsidR="00B144FD" w:rsidRDefault="00B144FD" w:rsidP="00B144FD">
      <w:pPr>
        <w:rPr>
          <w:rFonts w:eastAsia="Times New Roman"/>
          <w:lang w:eastAsia="ru-RU"/>
        </w:rPr>
      </w:pPr>
    </w:p>
    <w:p w:rsidR="00B144FD" w:rsidRPr="00225C0D" w:rsidRDefault="00B144FD" w:rsidP="00B144FD">
      <w:pPr>
        <w:jc w:val="both"/>
      </w:pPr>
      <w:r w:rsidRPr="00225C0D">
        <w:t>Предоставление муниципальной услуги включает в себя административные процедуры:</w:t>
      </w:r>
    </w:p>
    <w:p w:rsidR="00B144FD" w:rsidRPr="00225C0D" w:rsidRDefault="00B144FD" w:rsidP="00B144FD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Pr="00225C0D">
        <w:rPr>
          <w:b/>
          <w:i/>
        </w:rPr>
        <w:t>3.1.1. Прием и регистрация заявления и документов о  предоставлении  муниципальной  услуги:</w:t>
      </w:r>
    </w:p>
    <w:p w:rsidR="00B144FD" w:rsidRPr="00225C0D" w:rsidRDefault="00B144FD" w:rsidP="00B144FD">
      <w:pPr>
        <w:ind w:firstLine="708"/>
        <w:jc w:val="both"/>
      </w:pPr>
      <w:r w:rsidRPr="00225C0D">
        <w:t>Основанием для начала  предоставления  муниципальной  услуги  является обращение заявителя муниципальной  услуги  в администрацию, с предъявлением на обозрение документов в соответствии с п. 6.1.   административного   регламента.</w:t>
      </w:r>
    </w:p>
    <w:p w:rsidR="00B144FD" w:rsidRPr="00225C0D" w:rsidRDefault="00B144FD" w:rsidP="00B144FD">
      <w:pPr>
        <w:ind w:firstLine="708"/>
        <w:jc w:val="both"/>
      </w:pPr>
      <w:r w:rsidRPr="00225C0D">
        <w:t>-специалист проверяет подлинность и полноту представленного заявителем пакета документов, правильность их составления;</w:t>
      </w:r>
    </w:p>
    <w:p w:rsidR="00B144FD" w:rsidRDefault="00B144FD" w:rsidP="00B144FD">
      <w:pPr>
        <w:ind w:firstLine="708"/>
        <w:jc w:val="both"/>
      </w:pPr>
      <w:r w:rsidRPr="00225C0D">
        <w:t>- проверка наличия и достаточности прилагаемых к заявлению документов, соответствие их требованиям законодательства, полномочие лица, подавшего заявление;</w:t>
      </w:r>
    </w:p>
    <w:p w:rsidR="00B144FD" w:rsidRDefault="00B144FD" w:rsidP="00B144FD">
      <w:pPr>
        <w:ind w:firstLine="708"/>
        <w:jc w:val="both"/>
      </w:pPr>
      <w:r w:rsidRPr="00225C0D">
        <w:t>-при  предоставлении  полного комплекта документов специалист, ответственный за прием документов, возвращает заявителю подлинники документов, после их рассмотрения.</w:t>
      </w:r>
    </w:p>
    <w:p w:rsidR="00B144FD" w:rsidRPr="00225C0D" w:rsidRDefault="00B144FD" w:rsidP="00B144FD">
      <w:pPr>
        <w:jc w:val="both"/>
      </w:pPr>
      <w:r>
        <w:rPr>
          <w:rFonts w:eastAsia="Times New Roman"/>
          <w:lang w:eastAsia="ru-RU"/>
        </w:rPr>
        <w:t xml:space="preserve">             - п</w:t>
      </w:r>
      <w:r w:rsidRPr="00225C0D">
        <w:rPr>
          <w:rFonts w:eastAsia="Times New Roman"/>
          <w:lang w:eastAsia="ru-RU"/>
        </w:rPr>
        <w:t>ри необходимости выход (выезд на  транспорте Заявителя) специалиста  совместно с Заявителем на территорию кладбища для обследования предполагаемого  участка захоронения,</w:t>
      </w:r>
    </w:p>
    <w:p w:rsidR="00B144FD" w:rsidRPr="00225C0D" w:rsidRDefault="00B144FD" w:rsidP="00B144FD">
      <w:pPr>
        <w:ind w:firstLine="709"/>
        <w:jc w:val="both"/>
      </w:pPr>
      <w:r w:rsidRPr="00225C0D">
        <w:t>-специалист предлагает заявителю заполнить заявление на  предоставление  муниципальной  услуги  согласно приложению  к настоящему  Административному   регламенту</w:t>
      </w:r>
      <w:r>
        <w:t>;</w:t>
      </w:r>
    </w:p>
    <w:p w:rsidR="00B144FD" w:rsidRPr="00225C0D" w:rsidRDefault="00B144FD" w:rsidP="00B144FD">
      <w:pPr>
        <w:rPr>
          <w:rFonts w:eastAsia="Times New Roman"/>
          <w:lang w:eastAsia="ru-RU"/>
        </w:rPr>
      </w:pPr>
      <w:r w:rsidRPr="00225C0D">
        <w:t>-</w:t>
      </w:r>
      <w:r w:rsidRPr="00225C0D">
        <w:rPr>
          <w:rFonts w:eastAsia="Times New Roman"/>
          <w:lang w:eastAsia="ru-RU"/>
        </w:rPr>
        <w:t xml:space="preserve"> регистрация  заявления о предоставлении  муниципальной  услуги, </w:t>
      </w:r>
    </w:p>
    <w:p w:rsidR="00B144FD" w:rsidRPr="00225C0D" w:rsidRDefault="00B144FD" w:rsidP="00B144FD">
      <w:r w:rsidRPr="00225C0D">
        <w:t xml:space="preserve">         Продолжительность приема на консультации по вопросам оказания </w:t>
      </w:r>
      <w:r w:rsidRPr="00225C0D">
        <w:lastRenderedPageBreak/>
        <w:t>муниципальной  услуги</w:t>
      </w:r>
      <w:r w:rsidRPr="00225C0D">
        <w:rPr>
          <w:lang w:val="ru-RU"/>
        </w:rPr>
        <w:t>, в</w:t>
      </w:r>
      <w:r w:rsidRPr="00225C0D">
        <w:t xml:space="preserve">ремя приема заявления о  предоставлении  муниципальной  услуги    составляет </w:t>
      </w:r>
      <w:r w:rsidRPr="00225C0D">
        <w:rPr>
          <w:lang w:val="ru-RU"/>
        </w:rPr>
        <w:t xml:space="preserve"> </w:t>
      </w:r>
      <w:r w:rsidRPr="00225C0D">
        <w:t xml:space="preserve">до 30 минут. </w:t>
      </w:r>
    </w:p>
    <w:p w:rsidR="00B144FD" w:rsidRPr="00225C0D" w:rsidRDefault="00B144FD" w:rsidP="00B144FD">
      <w:pPr>
        <w:jc w:val="both"/>
      </w:pPr>
      <w:r w:rsidRPr="00225C0D">
        <w:t xml:space="preserve">       </w:t>
      </w:r>
      <w:r>
        <w:t xml:space="preserve"> </w:t>
      </w:r>
      <w:r w:rsidRPr="00225C0D">
        <w:t xml:space="preserve">При необходимости </w:t>
      </w:r>
      <w:r>
        <w:t xml:space="preserve">выезда </w:t>
      </w:r>
      <w:r w:rsidRPr="00225C0D">
        <w:t xml:space="preserve">специалиста по обследованию возможности </w:t>
      </w:r>
      <w:r>
        <w:t>п</w:t>
      </w:r>
      <w:r w:rsidRPr="00225C0D">
        <w:t>одзахоронения в месте  погребения  ранее  умершего  родственника</w:t>
      </w:r>
      <w:r>
        <w:t xml:space="preserve"> </w:t>
      </w:r>
      <w:r w:rsidRPr="00225C0D">
        <w:t xml:space="preserve"> время  увеличивается до 2 часов.</w:t>
      </w:r>
    </w:p>
    <w:p w:rsidR="00B144FD" w:rsidRPr="00225C0D" w:rsidRDefault="00B144FD" w:rsidP="00B144FD">
      <w:pPr>
        <w:jc w:val="both"/>
      </w:pPr>
      <w:r w:rsidRPr="00225C0D">
        <w:t xml:space="preserve"> </w:t>
      </w:r>
    </w:p>
    <w:p w:rsidR="00B144FD" w:rsidRPr="001820B6" w:rsidRDefault="00B144FD" w:rsidP="00B144FD">
      <w:pPr>
        <w:ind w:firstLine="709"/>
        <w:jc w:val="both"/>
        <w:rPr>
          <w:b/>
          <w:i/>
        </w:rPr>
      </w:pPr>
      <w:r w:rsidRPr="001820B6">
        <w:rPr>
          <w:b/>
          <w:i/>
        </w:rPr>
        <w:t>3.1.2.Расмотрение заявления на предоставления муниципальной услуги</w:t>
      </w:r>
    </w:p>
    <w:p w:rsidR="00B144FD" w:rsidRPr="001820B6" w:rsidRDefault="00B144FD" w:rsidP="00B144FD">
      <w:pPr>
        <w:jc w:val="both"/>
      </w:pPr>
      <w:r w:rsidRPr="001820B6">
        <w:tab/>
        <w:t xml:space="preserve">Специалист, ответственный за предоставление муниципальной услуги: </w:t>
      </w:r>
    </w:p>
    <w:p w:rsidR="00B144FD" w:rsidRPr="001820B6" w:rsidRDefault="00B144FD" w:rsidP="00B144FD">
      <w:pPr>
        <w:jc w:val="both"/>
      </w:pPr>
      <w:r w:rsidRPr="001820B6">
        <w:t xml:space="preserve">- рассматривает заявление, </w:t>
      </w:r>
    </w:p>
    <w:p w:rsidR="00B144FD" w:rsidRPr="001820B6" w:rsidRDefault="00B144FD" w:rsidP="00B144FD">
      <w:pPr>
        <w:jc w:val="both"/>
      </w:pPr>
      <w:r w:rsidRPr="001820B6">
        <w:t>- принимает решение  на предоставление муниципальной услуги, оформляет документы на выполнение муниципальной  услуги:</w:t>
      </w:r>
    </w:p>
    <w:p w:rsidR="00B144FD" w:rsidRPr="001820B6" w:rsidRDefault="00B144FD" w:rsidP="00B144FD">
      <w:pPr>
        <w:ind w:firstLine="708"/>
        <w:jc w:val="both"/>
      </w:pPr>
      <w:r w:rsidRPr="001820B6">
        <w:t>- отводит земельный участок установленного размера;</w:t>
      </w:r>
    </w:p>
    <w:p w:rsidR="00B144FD" w:rsidRPr="001820B6" w:rsidRDefault="00B144FD" w:rsidP="00B144FD">
      <w:pPr>
        <w:ind w:firstLine="708"/>
        <w:jc w:val="both"/>
      </w:pPr>
      <w:r w:rsidRPr="001820B6">
        <w:t>- оформляет документ на отвод земельного участка для рытья могилы на территории кладбища общего пользования;</w:t>
      </w:r>
    </w:p>
    <w:p w:rsidR="00B144FD" w:rsidRPr="001820B6" w:rsidRDefault="00B144FD" w:rsidP="00B144FD">
      <w:pPr>
        <w:jc w:val="both"/>
      </w:pPr>
      <w:r w:rsidRPr="001820B6">
        <w:t xml:space="preserve">            - проводит </w:t>
      </w:r>
      <w:r w:rsidRPr="001820B6">
        <w:rPr>
          <w:rFonts w:eastAsia="Times New Roman"/>
          <w:lang w:eastAsia="ru-RU"/>
        </w:rPr>
        <w:t>регистрацию умершего в книге регистрации захоронений,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  <w:r w:rsidRPr="001820B6">
        <w:t xml:space="preserve">               - </w:t>
      </w:r>
      <w:r w:rsidRPr="001820B6">
        <w:rPr>
          <w:rFonts w:eastAsia="Times New Roman"/>
          <w:lang w:eastAsia="ru-RU"/>
        </w:rPr>
        <w:t>оформляет разрешение на захоронение (указывается место, сектор, кладбище захоронения),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  <w:r w:rsidRPr="001820B6">
        <w:t xml:space="preserve">               - оформляет </w:t>
      </w:r>
      <w:r w:rsidRPr="001820B6">
        <w:rPr>
          <w:rFonts w:eastAsia="Times New Roman"/>
          <w:lang w:eastAsia="ru-RU"/>
        </w:rPr>
        <w:t xml:space="preserve"> справку о произведенном захоронении.</w:t>
      </w:r>
    </w:p>
    <w:p w:rsidR="00B144FD" w:rsidRPr="001820B6" w:rsidRDefault="00B144FD" w:rsidP="00B144FD">
      <w:pPr>
        <w:ind w:firstLine="709"/>
        <w:jc w:val="both"/>
      </w:pPr>
      <w:r w:rsidRPr="001820B6">
        <w:t>Продолжительность данной административной процедуры  - не более одного дня.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</w:p>
    <w:p w:rsidR="00B144FD" w:rsidRPr="001820B6" w:rsidRDefault="00B144FD" w:rsidP="00B144FD">
      <w:pPr>
        <w:jc w:val="both"/>
        <w:rPr>
          <w:b/>
          <w:i/>
        </w:rPr>
      </w:pPr>
      <w:r w:rsidRPr="001820B6">
        <w:tab/>
      </w:r>
      <w:r w:rsidRPr="001820B6">
        <w:rPr>
          <w:b/>
          <w:i/>
        </w:rPr>
        <w:t>3.1.3.Результат предоставления муниципальной услуги заявителю</w:t>
      </w:r>
    </w:p>
    <w:p w:rsidR="00B144FD" w:rsidRPr="001820B6" w:rsidRDefault="00B144FD" w:rsidP="00B144FD">
      <w:pPr>
        <w:ind w:firstLine="708"/>
        <w:jc w:val="both"/>
      </w:pPr>
      <w:r w:rsidRPr="001820B6">
        <w:t>Конечным результатом  предоставления  муниципальной  услуги  являются:</w:t>
      </w:r>
    </w:p>
    <w:p w:rsidR="00B144FD" w:rsidRPr="001820B6" w:rsidRDefault="00B144FD" w:rsidP="00B144FD">
      <w:pPr>
        <w:ind w:firstLine="709"/>
        <w:jc w:val="both"/>
      </w:pPr>
      <w:r w:rsidRPr="001820B6">
        <w:t>-  предоставление  муниципальной  услуги, т.е.  выдача необходимых документов о  погребении;</w:t>
      </w:r>
    </w:p>
    <w:p w:rsidR="00B144FD" w:rsidRDefault="00B144FD" w:rsidP="00B144FD">
      <w:pPr>
        <w:ind w:firstLine="709"/>
        <w:jc w:val="both"/>
      </w:pPr>
      <w:r w:rsidRPr="001820B6">
        <w:t>- при  предоставлении  заявителем пакета документов, необходимого для  предоставления  муниципальной  услуги, отказ в  предоставлении  муници</w:t>
      </w:r>
      <w:r>
        <w:t>пальной  услуги  не допускается.</w:t>
      </w:r>
    </w:p>
    <w:p w:rsidR="00B144FD" w:rsidRPr="008F3928" w:rsidRDefault="00B144FD" w:rsidP="00B144FD">
      <w:pPr>
        <w:ind w:firstLine="720"/>
        <w:jc w:val="both"/>
        <w:rPr>
          <w:b/>
          <w:i/>
        </w:rPr>
      </w:pPr>
      <w:r w:rsidRPr="008F3928">
        <w:rPr>
          <w:b/>
          <w:i/>
        </w:rPr>
        <w:t>3.1.4. Особенности предоставления муниципальной услуги через многофункциональный центр: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 xml:space="preserve">3.1.4.1. </w:t>
      </w:r>
      <w:r w:rsidRPr="008F3928">
        <w:t>Заявитель в праве обратится  для получения муниципальной услуги в многофункциональный центр предоставления государственных и муниципальных услуг (далее – МЦФ) при наличии заключенного соглашения.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 xml:space="preserve">3.1.4. 2. </w:t>
      </w:r>
      <w:r w:rsidRPr="008F3928">
        <w:t>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>3.1.4.</w:t>
      </w:r>
      <w:r w:rsidRPr="00D17BF6">
        <w:rPr>
          <w:b/>
          <w:i/>
        </w:rPr>
        <w:t>3</w:t>
      </w:r>
      <w:r w:rsidRPr="008F3928">
        <w:t>. Взаимодействие со службой, предоставляющей муниципальную услугу, осуществляется сотрудниками МФЦ  без участия заявителя в соответствии с нормативными правовыми актами и соглашением администрации  с МФЦ.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>3.1.4</w:t>
      </w:r>
      <w:r w:rsidRPr="00D17BF6">
        <w:rPr>
          <w:b/>
          <w:i/>
        </w:rPr>
        <w:t>.4</w:t>
      </w:r>
      <w:r w:rsidRPr="008F3928">
        <w:t>. Результат муниципальной услуги направляется в МФЦ.</w:t>
      </w:r>
    </w:p>
    <w:p w:rsidR="00B144FD" w:rsidRPr="008F3928" w:rsidRDefault="00B144FD" w:rsidP="00B144FD">
      <w:pPr>
        <w:ind w:firstLine="709"/>
        <w:jc w:val="both"/>
      </w:pPr>
    </w:p>
    <w:p w:rsidR="00B144FD" w:rsidRDefault="00B144FD" w:rsidP="00B144FD"/>
    <w:p w:rsidR="00D17BF6" w:rsidRPr="006A04EB" w:rsidRDefault="00D17BF6" w:rsidP="00D17BF6">
      <w:pPr>
        <w:jc w:val="center"/>
        <w:rPr>
          <w:b/>
          <w:sz w:val="28"/>
          <w:szCs w:val="28"/>
        </w:rPr>
      </w:pPr>
      <w:r w:rsidRPr="006A04EB">
        <w:rPr>
          <w:b/>
          <w:sz w:val="28"/>
          <w:szCs w:val="28"/>
          <w:lang w:val="ru-RU"/>
        </w:rPr>
        <w:t>1</w:t>
      </w:r>
      <w:r w:rsidRPr="006A04EB">
        <w:rPr>
          <w:b/>
          <w:sz w:val="28"/>
          <w:szCs w:val="28"/>
        </w:rPr>
        <w:t>V</w:t>
      </w:r>
      <w:r w:rsidRPr="006A04EB">
        <w:rPr>
          <w:b/>
          <w:sz w:val="28"/>
          <w:szCs w:val="28"/>
          <w:lang w:val="ru-RU"/>
        </w:rPr>
        <w:t xml:space="preserve"> раздел</w:t>
      </w:r>
      <w:r w:rsidRPr="006A04E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17BF6" w:rsidRDefault="00D17BF6" w:rsidP="00D17BF6">
      <w:pPr>
        <w:jc w:val="center"/>
        <w:rPr>
          <w:sz w:val="28"/>
          <w:szCs w:val="28"/>
        </w:rPr>
      </w:pPr>
    </w:p>
    <w:p w:rsidR="00D17BF6" w:rsidRPr="006A04EB" w:rsidRDefault="00D17BF6" w:rsidP="00D17BF6">
      <w:pPr>
        <w:ind w:firstLine="540"/>
        <w:jc w:val="both"/>
      </w:pPr>
      <w:r w:rsidRPr="006A04EB">
        <w:t xml:space="preserve">4.1. </w:t>
      </w:r>
      <w:r w:rsidRPr="006A04EB">
        <w:rPr>
          <w:rFonts w:eastAsia="Times New Roman"/>
        </w:rPr>
        <w:t xml:space="preserve">Контроль за надлежащим исполнением настоящего Административного регламента осуществляет глава </w:t>
      </w:r>
      <w:r w:rsidR="009D3A89">
        <w:rPr>
          <w:rFonts w:eastAsia="Times New Roman"/>
          <w:lang w:val="ru-RU"/>
        </w:rPr>
        <w:t>сельского поселения</w:t>
      </w:r>
      <w:r w:rsidRPr="006A04EB">
        <w:t>.</w:t>
      </w:r>
    </w:p>
    <w:p w:rsidR="00D17BF6" w:rsidRPr="006A04EB" w:rsidRDefault="00D17BF6" w:rsidP="00D17BF6">
      <w:pPr>
        <w:jc w:val="center"/>
        <w:rPr>
          <w:b/>
          <w:i/>
        </w:rPr>
      </w:pPr>
      <w:bookmarkStart w:id="14" w:name="Par415"/>
      <w:bookmarkEnd w:id="14"/>
      <w:r w:rsidRPr="006A04EB">
        <w:rPr>
          <w:b/>
          <w:i/>
        </w:rPr>
        <w:t>Порядок и периодичность осуществления плановых и внеплановых</w:t>
      </w:r>
      <w:r>
        <w:rPr>
          <w:b/>
          <w:i/>
          <w:lang w:val="ru-RU"/>
        </w:rPr>
        <w:t xml:space="preserve"> </w:t>
      </w:r>
      <w:r w:rsidRPr="006A04EB">
        <w:rPr>
          <w:b/>
          <w:i/>
        </w:rPr>
        <w:t>проверок полноты и качества предоставления муниципальной</w:t>
      </w:r>
      <w:r>
        <w:rPr>
          <w:b/>
          <w:i/>
          <w:lang w:val="ru-RU"/>
        </w:rPr>
        <w:t xml:space="preserve"> </w:t>
      </w:r>
      <w:r w:rsidRPr="006A04EB">
        <w:rPr>
          <w:b/>
          <w:i/>
        </w:rPr>
        <w:t>услуги, в том числе порядок и формы контроля за полнотой и качеством предоставления муниципальной услуги</w:t>
      </w:r>
    </w:p>
    <w:p w:rsidR="00D17BF6" w:rsidRPr="006A04EB" w:rsidRDefault="00D17BF6" w:rsidP="00D17BF6">
      <w:pPr>
        <w:ind w:firstLine="708"/>
        <w:jc w:val="both"/>
      </w:pPr>
      <w:r w:rsidRPr="006A04EB">
        <w:rPr>
          <w:rFonts w:eastAsia="Times New Roman"/>
        </w:rPr>
        <w:t>4.2.</w:t>
      </w:r>
      <w:r>
        <w:rPr>
          <w:rFonts w:eastAsia="Times New Roman"/>
          <w:lang w:val="ru-RU"/>
        </w:rPr>
        <w:t xml:space="preserve"> </w:t>
      </w:r>
      <w:r w:rsidRPr="006A04EB">
        <w:rPr>
          <w:rFonts w:eastAsia="Times New Roman"/>
        </w:rPr>
        <w:t xml:space="preserve">Для текущего контроля используются сведения, полученные из журналов регистрации данных, служебной корреспонденции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</w:rPr>
        <w:t xml:space="preserve">, устной и письменной информации должностных лиц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</w:rPr>
        <w:t>.</w:t>
      </w:r>
    </w:p>
    <w:p w:rsidR="00D17BF6" w:rsidRPr="006A04EB" w:rsidRDefault="00D17BF6" w:rsidP="00D17BF6">
      <w:pPr>
        <w:jc w:val="center"/>
        <w:rPr>
          <w:i/>
        </w:rPr>
      </w:pPr>
      <w:bookmarkStart w:id="15" w:name="Par422"/>
      <w:bookmarkEnd w:id="15"/>
      <w:r w:rsidRPr="006A04EB">
        <w:rPr>
          <w:b/>
          <w:i/>
        </w:rPr>
        <w:t>Ответственность должностных лиц за решения и действия</w:t>
      </w:r>
      <w:r w:rsidRPr="006A04EB">
        <w:rPr>
          <w:b/>
          <w:i/>
          <w:lang w:val="ru-RU"/>
        </w:rPr>
        <w:t xml:space="preserve"> </w:t>
      </w:r>
      <w:r w:rsidRPr="006A04EB">
        <w:rPr>
          <w:b/>
          <w:i/>
        </w:rPr>
        <w:t>(бездействие), принимаемые (осуществляемые) в ходе</w:t>
      </w:r>
      <w:r w:rsidRPr="006A04EB">
        <w:rPr>
          <w:b/>
          <w:i/>
          <w:lang w:val="ru-RU"/>
        </w:rPr>
        <w:t xml:space="preserve"> </w:t>
      </w:r>
      <w:r w:rsidRPr="006A04EB">
        <w:rPr>
          <w:b/>
          <w:i/>
        </w:rPr>
        <w:t>предоставления муниципальной услуги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3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 xml:space="preserve">О случаях и причинах нарушения сроков и содержания </w:t>
      </w:r>
      <w:r w:rsidRPr="006A04EB">
        <w:rPr>
          <w:rFonts w:eastAsia="Times New Roman"/>
          <w:lang w:eastAsia="ru-RU"/>
        </w:rPr>
        <w:lastRenderedPageBreak/>
        <w:t xml:space="preserve">административных процедур ответственные за их осуществление </w:t>
      </w:r>
      <w:r>
        <w:rPr>
          <w:rFonts w:eastAsia="Times New Roman"/>
          <w:lang w:val="ru-RU" w:eastAsia="ru-RU"/>
        </w:rPr>
        <w:t>работники</w:t>
      </w:r>
      <w:r w:rsidRPr="006A04E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  <w:lang w:eastAsia="ru-RU"/>
        </w:rPr>
        <w:t xml:space="preserve"> немедленно информируют</w:t>
      </w:r>
      <w:r w:rsidR="009D3A89">
        <w:rPr>
          <w:rFonts w:eastAsia="Times New Roman"/>
          <w:lang w:val="ru-RU" w:eastAsia="ru-RU"/>
        </w:rPr>
        <w:t>главу сельской администрации</w:t>
      </w:r>
      <w:r w:rsidRPr="006A04EB">
        <w:rPr>
          <w:rFonts w:eastAsia="Times New Roman"/>
          <w:lang w:eastAsia="ru-RU"/>
        </w:rPr>
        <w:t>, а также принимают срочные меры по устранению нарушений.</w:t>
      </w:r>
    </w:p>
    <w:p w:rsidR="00D17BF6" w:rsidRPr="006A04EB" w:rsidRDefault="00D17BF6" w:rsidP="00D17BF6">
      <w:pPr>
        <w:ind w:firstLine="720"/>
        <w:jc w:val="both"/>
      </w:pPr>
      <w:r>
        <w:rPr>
          <w:rFonts w:eastAsia="Times New Roman"/>
          <w:lang w:val="ru-RU" w:eastAsia="ru-RU"/>
        </w:rPr>
        <w:t>Лица</w:t>
      </w:r>
      <w:r w:rsidRPr="006A04EB">
        <w:rPr>
          <w:rFonts w:eastAsia="Times New Roman"/>
          <w:lang w:eastAsia="ru-RU"/>
        </w:rPr>
        <w:t xml:space="preserve">, участвующие в предоставлении </w:t>
      </w:r>
      <w:r w:rsidRPr="006A04EB">
        <w:rPr>
          <w:rFonts w:eastAsia="Calibri"/>
          <w:lang w:eastAsia="ru-RU"/>
        </w:rPr>
        <w:t>муниципальной услуги</w:t>
      </w:r>
      <w:r w:rsidRPr="006A04EB">
        <w:rPr>
          <w:rFonts w:eastAsia="Times New Roman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4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4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 xml:space="preserve">Ответственность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A04EB">
        <w:rPr>
          <w:rFonts w:eastAsia="Calibri"/>
          <w:lang w:eastAsia="ru-RU"/>
        </w:rPr>
        <w:t>муниципальной услуги</w:t>
      </w:r>
      <w:r w:rsidRPr="006A04EB">
        <w:rPr>
          <w:rFonts w:eastAsia="Times New Roman"/>
          <w:lang w:eastAsia="ru-RU"/>
        </w:rPr>
        <w:t>, закрепляется в до</w:t>
      </w:r>
      <w:r>
        <w:rPr>
          <w:rFonts w:eastAsia="Times New Roman"/>
          <w:lang w:eastAsia="ru-RU"/>
        </w:rPr>
        <w:t>лжностной инструкции</w:t>
      </w:r>
      <w:r w:rsidRPr="006A04EB">
        <w:rPr>
          <w:rFonts w:eastAsia="Times New Roman"/>
          <w:lang w:eastAsia="ru-RU"/>
        </w:rPr>
        <w:t>.</w:t>
      </w:r>
    </w:p>
    <w:p w:rsidR="00D17BF6" w:rsidRPr="00D17BF6" w:rsidRDefault="00D17BF6" w:rsidP="00D17BF6">
      <w:pPr>
        <w:pStyle w:val="ConsPlusNormal"/>
        <w:jc w:val="both"/>
        <w:rPr>
          <w:rFonts w:ascii="Times New Roman" w:eastAsia="Times New Roman" w:hAnsi="Times New Roman" w:cs="Times New Roman"/>
          <w:lang w:val="ru-RU"/>
        </w:rPr>
      </w:pPr>
    </w:p>
    <w:p w:rsidR="00D17BF6" w:rsidRPr="006267C7" w:rsidRDefault="00D17BF6" w:rsidP="00D17BF6">
      <w:pPr>
        <w:jc w:val="center"/>
        <w:rPr>
          <w:b/>
          <w:sz w:val="28"/>
          <w:szCs w:val="28"/>
        </w:rPr>
      </w:pPr>
      <w:r w:rsidRPr="006267C7">
        <w:rPr>
          <w:b/>
          <w:sz w:val="28"/>
          <w:szCs w:val="28"/>
        </w:rPr>
        <w:t>V</w:t>
      </w:r>
      <w:r w:rsidRPr="006267C7">
        <w:rPr>
          <w:b/>
          <w:sz w:val="28"/>
          <w:szCs w:val="28"/>
          <w:lang w:val="ru-RU"/>
        </w:rPr>
        <w:t xml:space="preserve"> раздел</w:t>
      </w:r>
      <w:r w:rsidRPr="006267C7">
        <w:rPr>
          <w:b/>
          <w:sz w:val="28"/>
          <w:szCs w:val="28"/>
        </w:rPr>
        <w:t xml:space="preserve">. </w:t>
      </w:r>
      <w:r w:rsidR="006267C7">
        <w:rPr>
          <w:b/>
          <w:sz w:val="28"/>
          <w:szCs w:val="28"/>
          <w:lang w:val="ru-RU"/>
        </w:rPr>
        <w:t xml:space="preserve">  </w:t>
      </w:r>
      <w:r w:rsidRPr="006267C7">
        <w:rPr>
          <w:b/>
          <w:sz w:val="28"/>
          <w:szCs w:val="28"/>
        </w:rPr>
        <w:t>Досудебный (внесудебный) порядок обжалования решений</w:t>
      </w:r>
      <w:r w:rsidRPr="006267C7">
        <w:rPr>
          <w:b/>
          <w:sz w:val="28"/>
          <w:szCs w:val="28"/>
          <w:lang w:val="ru-RU"/>
        </w:rPr>
        <w:t xml:space="preserve"> </w:t>
      </w:r>
      <w:r w:rsidRPr="006267C7">
        <w:rPr>
          <w:b/>
          <w:sz w:val="28"/>
          <w:szCs w:val="28"/>
        </w:rPr>
        <w:t>и действий (бездействия) органа, предоставляющего</w:t>
      </w:r>
      <w:r w:rsidRPr="006267C7">
        <w:rPr>
          <w:b/>
          <w:sz w:val="28"/>
          <w:szCs w:val="28"/>
          <w:lang w:val="ru-RU"/>
        </w:rPr>
        <w:t xml:space="preserve"> </w:t>
      </w:r>
      <w:r w:rsidRPr="006267C7">
        <w:rPr>
          <w:b/>
          <w:sz w:val="28"/>
          <w:szCs w:val="28"/>
        </w:rPr>
        <w:t>муниципальную услугу, а также должностных лиц,</w:t>
      </w:r>
      <w:r w:rsidRPr="006267C7">
        <w:rPr>
          <w:b/>
          <w:sz w:val="28"/>
          <w:szCs w:val="28"/>
          <w:lang w:val="ru-RU"/>
        </w:rPr>
        <w:t xml:space="preserve"> муниципальных</w:t>
      </w:r>
      <w:r w:rsidRPr="006267C7">
        <w:rPr>
          <w:b/>
          <w:sz w:val="28"/>
          <w:szCs w:val="28"/>
        </w:rPr>
        <w:t xml:space="preserve"> служащих</w:t>
      </w:r>
    </w:p>
    <w:p w:rsidR="00D17BF6" w:rsidRPr="00DC4A3C" w:rsidRDefault="00D17BF6" w:rsidP="00D17BF6">
      <w:pPr>
        <w:ind w:firstLine="540"/>
        <w:jc w:val="both"/>
      </w:pPr>
      <w:bookmarkStart w:id="16" w:name="Par436"/>
      <w:bookmarkEnd w:id="16"/>
      <w:r w:rsidRPr="00DC4A3C">
        <w:t xml:space="preserve">5.1. </w:t>
      </w:r>
      <w:r w:rsidRPr="00DC4A3C">
        <w:rPr>
          <w:rFonts w:eastAsia="Times New Roman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DC4A3C">
        <w:t xml:space="preserve">муниципальной услуги </w:t>
      </w:r>
      <w:r w:rsidRPr="00DC4A3C">
        <w:rPr>
          <w:rFonts w:eastAsia="Times New Roman"/>
        </w:rPr>
        <w:t>вышестоящему должностному лицу.</w:t>
      </w:r>
    </w:p>
    <w:p w:rsidR="00D17BF6" w:rsidRPr="00DC4A3C" w:rsidRDefault="00D17BF6" w:rsidP="00D17BF6">
      <w:pPr>
        <w:jc w:val="center"/>
        <w:rPr>
          <w:b/>
        </w:rPr>
      </w:pPr>
      <w:bookmarkStart w:id="17" w:name="Par442"/>
      <w:bookmarkEnd w:id="17"/>
      <w:r w:rsidRPr="00DC4A3C">
        <w:rPr>
          <w:b/>
        </w:rPr>
        <w:t>Предмет досудебного (внесудебного) обжалования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5.2. </w:t>
      </w:r>
      <w:r w:rsidRPr="00DC4A3C">
        <w:rPr>
          <w:rFonts w:eastAsia="Times New Roman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DC4A3C">
        <w:t xml:space="preserve">муниципальной услуги </w:t>
      </w:r>
      <w:r w:rsidRPr="00DC4A3C">
        <w:rPr>
          <w:rFonts w:eastAsia="Times New Roman"/>
        </w:rPr>
        <w:t xml:space="preserve">должностного лица, а также принимаемые им решения при предоставлении </w:t>
      </w:r>
      <w:r w:rsidRPr="00DC4A3C">
        <w:t>муниципальной услуги.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Заявитель может обратиться с жалобой, в том числе в следующих случаях: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1) нарушение срока регистрации запроса заявителя о предоставлении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2) нарушение срока предоставления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DC4A3C">
        <w:rPr>
          <w:rFonts w:eastAsia="Times New Roman"/>
          <w:lang w:val="ru-RU"/>
        </w:rPr>
        <w:t>Брянской области</w:t>
      </w:r>
      <w:r w:rsidRPr="00DC4A3C">
        <w:rPr>
          <w:rFonts w:eastAsia="Times New Roman"/>
        </w:rPr>
        <w:t>, муниципальными правовыми актами;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  <w:lang w:val="ru-RU"/>
        </w:rPr>
        <w:t>Ж</w:t>
      </w:r>
      <w:r w:rsidRPr="00DC4A3C">
        <w:rPr>
          <w:b/>
        </w:rPr>
        <w:t>алоба в досудебном (внесудебном) порядке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Calibri"/>
          <w:lang w:eastAsia="ru-RU"/>
        </w:rPr>
        <w:t xml:space="preserve">5.3. </w:t>
      </w:r>
      <w:r w:rsidRPr="00DC4A3C">
        <w:rPr>
          <w:rFonts w:eastAsia="Times New Roman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Times New Roman"/>
          <w:lang w:eastAsia="ru-RU"/>
        </w:rPr>
        <w:t xml:space="preserve">Жалобы </w:t>
      </w:r>
      <w:r w:rsidRPr="00DC4A3C">
        <w:rPr>
          <w:rFonts w:eastAsia="Times New Roman"/>
          <w:lang w:val="ru-RU" w:eastAsia="ru-RU"/>
        </w:rPr>
        <w:t xml:space="preserve"> </w:t>
      </w:r>
      <w:r w:rsidRPr="00DC4A3C">
        <w:rPr>
          <w:rFonts w:eastAsia="Times New Roman"/>
          <w:lang w:eastAsia="ru-RU"/>
        </w:rPr>
        <w:t xml:space="preserve">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DC4A3C">
        <w:rPr>
          <w:rFonts w:eastAsia="Calibri"/>
          <w:lang w:eastAsia="ru-RU"/>
        </w:rPr>
        <w:t>27 июля 2010 г. N</w:t>
      </w:r>
      <w:r w:rsidRPr="00DC4A3C">
        <w:rPr>
          <w:rFonts w:eastAsia="Times New Roman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</w:rPr>
        <w:lastRenderedPageBreak/>
        <w:t>Основания для начала процедуры досудебного</w:t>
      </w:r>
      <w:r>
        <w:rPr>
          <w:b/>
          <w:lang w:val="ru-RU"/>
        </w:rPr>
        <w:t xml:space="preserve"> </w:t>
      </w:r>
      <w:r w:rsidRPr="00DC4A3C">
        <w:rPr>
          <w:b/>
        </w:rPr>
        <w:t>(внесудебного) обжалования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5.4. </w:t>
      </w:r>
      <w:r w:rsidRPr="00DC4A3C">
        <w:rPr>
          <w:rFonts w:eastAsia="Times New Roman"/>
        </w:rPr>
        <w:t>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17BF6" w:rsidRPr="00DC4A3C" w:rsidRDefault="00D17BF6" w:rsidP="00D17BF6">
      <w:pPr>
        <w:tabs>
          <w:tab w:val="left" w:pos="585"/>
          <w:tab w:val="center" w:pos="4500"/>
        </w:tabs>
        <w:jc w:val="center"/>
        <w:rPr>
          <w:b/>
        </w:rPr>
      </w:pPr>
      <w:bookmarkStart w:id="18" w:name="Par459"/>
      <w:bookmarkEnd w:id="18"/>
      <w:r w:rsidRPr="00DC4A3C">
        <w:rPr>
          <w:b/>
        </w:rPr>
        <w:t>Права заявителей на получение информации и документов,</w:t>
      </w:r>
      <w:r>
        <w:rPr>
          <w:b/>
          <w:lang w:val="ru-RU"/>
        </w:rPr>
        <w:t xml:space="preserve"> </w:t>
      </w:r>
      <w:r w:rsidRPr="00DC4A3C">
        <w:rPr>
          <w:b/>
        </w:rPr>
        <w:t>необходимых для составления и обоснования жалобы</w:t>
      </w:r>
    </w:p>
    <w:p w:rsidR="00D17BF6" w:rsidRPr="00DC4A3C" w:rsidRDefault="00D17BF6" w:rsidP="00D17BF6">
      <w:pPr>
        <w:ind w:firstLine="540"/>
        <w:jc w:val="both"/>
      </w:pPr>
      <w:r w:rsidRPr="00DC4A3C"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17BF6" w:rsidRPr="00DC4A3C" w:rsidRDefault="00D17BF6" w:rsidP="00D17BF6">
      <w:pPr>
        <w:jc w:val="center"/>
        <w:rPr>
          <w:b/>
        </w:rPr>
      </w:pPr>
      <w:bookmarkStart w:id="19" w:name="Par464"/>
      <w:bookmarkEnd w:id="19"/>
      <w:r w:rsidRPr="00DC4A3C">
        <w:rPr>
          <w:b/>
        </w:rPr>
        <w:t>Сроки рассмотрения жалобы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5.5. </w:t>
      </w:r>
      <w:r w:rsidRPr="00DC4A3C">
        <w:rPr>
          <w:rFonts w:eastAsia="Times New Roman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5.7. </w:t>
      </w:r>
      <w:r w:rsidRPr="00DC4A3C">
        <w:rPr>
          <w:rFonts w:eastAsia="Times New Roman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D17BF6" w:rsidRPr="00DC4A3C" w:rsidRDefault="00D17BF6" w:rsidP="00D17BF6">
      <w:pPr>
        <w:ind w:firstLine="540"/>
        <w:jc w:val="both"/>
      </w:pPr>
      <w:r w:rsidRPr="00DC4A3C">
        <w:t>5.8.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DC4A3C">
        <w:rPr>
          <w:rFonts w:eastAsia="Times New Roman"/>
        </w:rPr>
        <w:t xml:space="preserve"> и по желанию заявителя в электронной форме.</w:t>
      </w:r>
    </w:p>
    <w:p w:rsidR="00D17BF6" w:rsidRPr="00DC4A3C" w:rsidRDefault="00D17BF6" w:rsidP="00D17BF6">
      <w:pPr>
        <w:jc w:val="center"/>
        <w:rPr>
          <w:b/>
        </w:rPr>
      </w:pPr>
      <w:bookmarkStart w:id="20" w:name="Par470"/>
      <w:bookmarkEnd w:id="20"/>
      <w:r w:rsidRPr="00DC4A3C">
        <w:rPr>
          <w:b/>
        </w:rPr>
        <w:t>Исчерпывающий перечень случаев, в которых ответ</w:t>
      </w:r>
      <w:r>
        <w:rPr>
          <w:b/>
          <w:lang w:val="ru-RU"/>
        </w:rPr>
        <w:t xml:space="preserve"> </w:t>
      </w:r>
      <w:r w:rsidRPr="00DC4A3C">
        <w:rPr>
          <w:b/>
        </w:rPr>
        <w:t>на жалобу не дается</w:t>
      </w:r>
    </w:p>
    <w:p w:rsidR="00D17BF6" w:rsidRPr="00DC4A3C" w:rsidRDefault="00D17BF6" w:rsidP="00D17BF6">
      <w:pPr>
        <w:ind w:firstLine="567"/>
        <w:jc w:val="both"/>
      </w:pPr>
      <w:r w:rsidRPr="00DC4A3C">
        <w:t>5.9. Ответ на жалобу не дается в случаях, если жалоба не содержит:</w:t>
      </w:r>
    </w:p>
    <w:p w:rsidR="00D17BF6" w:rsidRPr="00DC4A3C" w:rsidRDefault="00D17BF6" w:rsidP="00D17BF6">
      <w:pPr>
        <w:ind w:firstLine="567"/>
        <w:jc w:val="both"/>
      </w:pPr>
      <w:r w:rsidRPr="00DC4A3C"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17BF6" w:rsidRPr="00DC4A3C" w:rsidRDefault="00D17BF6" w:rsidP="00D17BF6">
      <w:pPr>
        <w:ind w:firstLine="567"/>
        <w:jc w:val="both"/>
      </w:pPr>
      <w:r w:rsidRPr="00DC4A3C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D17BF6" w:rsidRPr="00DC4A3C" w:rsidRDefault="00D17BF6" w:rsidP="00D17BF6">
      <w:pPr>
        <w:ind w:firstLine="567"/>
        <w:jc w:val="both"/>
      </w:pPr>
      <w:r w:rsidRPr="00DC4A3C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17BF6" w:rsidRPr="00DC4A3C" w:rsidRDefault="00D17BF6" w:rsidP="00D17BF6">
      <w:pPr>
        <w:tabs>
          <w:tab w:val="left" w:pos="567"/>
        </w:tabs>
        <w:ind w:firstLine="567"/>
        <w:jc w:val="both"/>
      </w:pPr>
      <w:r w:rsidRPr="00DC4A3C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17BF6" w:rsidRPr="00DC4A3C" w:rsidRDefault="00D17BF6" w:rsidP="00D17BF6">
      <w:pPr>
        <w:tabs>
          <w:tab w:val="left" w:pos="567"/>
        </w:tabs>
        <w:ind w:firstLine="567"/>
        <w:jc w:val="both"/>
      </w:pPr>
      <w:r w:rsidRPr="00DC4A3C"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7BF6" w:rsidRPr="00DC4A3C" w:rsidRDefault="00D17BF6" w:rsidP="00D17BF6">
      <w:pPr>
        <w:ind w:firstLine="540"/>
        <w:jc w:val="both"/>
      </w:pPr>
      <w:r w:rsidRPr="00DC4A3C">
        <w:t>5.10. Жалоба</w:t>
      </w:r>
      <w:r w:rsidRPr="00DC4A3C">
        <w:rPr>
          <w:rFonts w:eastAsia="Times New Roman"/>
        </w:rPr>
        <w:t>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>5.11. О</w:t>
      </w:r>
      <w:r w:rsidRPr="00DC4A3C">
        <w:rPr>
          <w:rFonts w:eastAsia="Times New Roman"/>
        </w:rPr>
        <w:t>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5.12. </w:t>
      </w:r>
      <w:r w:rsidRPr="00DC4A3C">
        <w:rPr>
          <w:rFonts w:eastAsia="Times New Roman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</w:t>
      </w:r>
      <w:r w:rsidRPr="00DC4A3C">
        <w:rPr>
          <w:rFonts w:eastAsia="Times New Roman"/>
        </w:rPr>
        <w:lastRenderedPageBreak/>
        <w:t>обращение, если его фамилия и почтовый адрес поддаются прочтению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</w:t>
      </w:r>
      <w:r w:rsidRPr="00DC4A3C">
        <w:rPr>
          <w:rFonts w:eastAsia="Times New Roman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5.14. </w:t>
      </w:r>
      <w:r w:rsidRPr="00DC4A3C">
        <w:rPr>
          <w:rFonts w:eastAsia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DC4A3C">
        <w:t>.</w:t>
      </w:r>
    </w:p>
    <w:p w:rsidR="00D17BF6" w:rsidRPr="00DC4A3C" w:rsidRDefault="00D17BF6" w:rsidP="00D17BF6">
      <w:pPr>
        <w:jc w:val="center"/>
        <w:rPr>
          <w:b/>
        </w:rPr>
      </w:pPr>
      <w:bookmarkStart w:id="21" w:name="Par480"/>
      <w:bookmarkEnd w:id="21"/>
      <w:r w:rsidRPr="00DC4A3C">
        <w:rPr>
          <w:b/>
        </w:rPr>
        <w:t>Результат досудебного (внесудебного) обжалования</w:t>
      </w:r>
      <w:r>
        <w:rPr>
          <w:b/>
          <w:lang w:val="ru-RU"/>
        </w:rPr>
        <w:t xml:space="preserve"> </w:t>
      </w:r>
      <w:r w:rsidRPr="00DC4A3C">
        <w:rPr>
          <w:b/>
        </w:rPr>
        <w:t>применительно к каждой процедуре либо инстанции обжалования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Times New Roman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D17BF6" w:rsidRPr="00DC4A3C" w:rsidRDefault="00D17BF6" w:rsidP="00D17BF6">
      <w:pPr>
        <w:jc w:val="both"/>
      </w:pPr>
      <w:r w:rsidRPr="00DC4A3C">
        <w:rPr>
          <w:rFonts w:eastAsia="Times New Roman"/>
          <w:lang w:eastAsia="ru-RU"/>
        </w:rPr>
        <w:t xml:space="preserve">         -  о признании жалобы обоснованной и устранении выявленных нарушений.</w:t>
      </w:r>
    </w:p>
    <w:p w:rsidR="00D17BF6" w:rsidRPr="00DC4A3C" w:rsidRDefault="00D17BF6" w:rsidP="00D17BF6">
      <w:pPr>
        <w:ind w:firstLine="540"/>
        <w:jc w:val="both"/>
      </w:pPr>
      <w:r w:rsidRPr="00DC4A3C">
        <w:rPr>
          <w:rFonts w:eastAsia="Times New Roman"/>
        </w:rPr>
        <w:t>-</w:t>
      </w:r>
      <w:r w:rsidRPr="00DC4A3C">
        <w:rPr>
          <w:rFonts w:eastAsia="Times New Roman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DC4A3C">
        <w:t>.</w:t>
      </w:r>
    </w:p>
    <w:p w:rsidR="00D17BF6" w:rsidRPr="00DC4A3C" w:rsidRDefault="00D17BF6" w:rsidP="00D17BF6">
      <w:pPr>
        <w:ind w:firstLine="709"/>
        <w:jc w:val="both"/>
      </w:pPr>
      <w:r w:rsidRPr="00DC4A3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7BF6" w:rsidRPr="00DC4A3C" w:rsidRDefault="00D17BF6" w:rsidP="00D17BF6">
      <w:pPr>
        <w:tabs>
          <w:tab w:val="left" w:pos="142"/>
          <w:tab w:val="left" w:pos="284"/>
        </w:tabs>
        <w:ind w:firstLine="709"/>
        <w:jc w:val="both"/>
      </w:pPr>
      <w:r w:rsidRPr="00DC4A3C">
        <w:t xml:space="preserve">Решения и действия (бездействие) должностных лиц  </w:t>
      </w:r>
      <w:r w:rsidRPr="00DC4A3C">
        <w:rPr>
          <w:lang w:val="ru-RU"/>
        </w:rPr>
        <w:t>а</w:t>
      </w:r>
      <w:r w:rsidR="003C4AFF">
        <w:t>дминистрации</w:t>
      </w:r>
      <w:r w:rsidRPr="00DC4A3C"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D17BF6" w:rsidRPr="00DC4A3C" w:rsidRDefault="00D17BF6" w:rsidP="00D17BF6">
      <w:pPr>
        <w:jc w:val="both"/>
      </w:pPr>
    </w:p>
    <w:p w:rsidR="00D17BF6" w:rsidRPr="00DC4A3C" w:rsidRDefault="00D17BF6" w:rsidP="00D17BF6">
      <w:pPr>
        <w:jc w:val="both"/>
      </w:pPr>
    </w:p>
    <w:p w:rsidR="00D17BF6" w:rsidRDefault="00D17BF6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Pr="006267C7" w:rsidRDefault="003C4AFF" w:rsidP="00D17BF6">
      <w:pPr>
        <w:rPr>
          <w:lang w:val="ru-RU"/>
        </w:rPr>
      </w:pPr>
    </w:p>
    <w:p w:rsidR="003C4AFF" w:rsidRDefault="003C4AFF" w:rsidP="00D17BF6"/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Приложение N 1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Pr="00445645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445645">
        <w:rPr>
          <w:rFonts w:eastAsia="Times New Roman"/>
          <w:b/>
          <w:lang w:eastAsia="ru-RU"/>
        </w:rPr>
        <w:t>Форма 1</w:t>
      </w:r>
    </w:p>
    <w:p w:rsidR="003C4AFF" w:rsidRDefault="003C4AFF" w:rsidP="00D17BF6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Главе сельского поселения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от 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(Фамилия, имя, отчество лица, взявшего на себя обязанность осуществить погребение умершего)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Паспортные   данные  лица,  взявшего   на   себя  обязанность  осуществить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погребение умершего: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Серия ____________ N ______________ Выдан "___" ____________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Кем выдан 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Прописан по адресу: 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тел. 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                                       ЗАЯВЛЕНИЕ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 Прошу зарегистрировать умершего(ую) "___" ________ 20__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(Ф.И.О. умершего полностью)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в книге регистрации захоронений  и  оформить  документы  на  отвод участка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(выдать  разрешение на захоронение) для захоронения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указать: гроба с телом или урны с прахом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_________________________________ на кладбище 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      (указать кладбище)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                    Приложение: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1) Свидетельство о смерти  из  ЗАГСА  (мед. свидетельство   о  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N _______  от  "___"______________ 20 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на имя 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2) __________________________________________________________________.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"___" _________ 20___ г.</w:t>
      </w:r>
      <w:r>
        <w:rPr>
          <w:rFonts w:eastAsia="Times New Roman"/>
          <w:lang w:eastAsia="ru-RU"/>
        </w:rPr>
        <w:t xml:space="preserve">                           </w:t>
      </w:r>
      <w:r w:rsidRPr="009675D5">
        <w:rPr>
          <w:rFonts w:eastAsia="Times New Roman"/>
          <w:lang w:eastAsia="ru-RU"/>
        </w:rPr>
        <w:t>________________________</w:t>
      </w:r>
    </w:p>
    <w:p w:rsidR="00D17BF6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</w:t>
      </w:r>
      <w:r>
        <w:rPr>
          <w:rFonts w:eastAsia="Times New Roman"/>
          <w:lang w:eastAsia="ru-RU"/>
        </w:rPr>
        <w:t xml:space="preserve">                                                                            </w:t>
      </w:r>
      <w:r w:rsidRPr="009675D5">
        <w:rPr>
          <w:rFonts w:eastAsia="Times New Roman"/>
          <w:lang w:eastAsia="ru-RU"/>
        </w:rPr>
        <w:t>(подпись)</w:t>
      </w:r>
    </w:p>
    <w:p w:rsidR="00074C45" w:rsidRDefault="00074C45" w:rsidP="00D17BF6">
      <w:pPr>
        <w:rPr>
          <w:rFonts w:eastAsia="Times New Roman"/>
          <w:lang w:eastAsia="ru-RU"/>
        </w:rPr>
      </w:pPr>
    </w:p>
    <w:p w:rsidR="00CC4BC2" w:rsidRDefault="00CC4BC2" w:rsidP="00D17BF6">
      <w:pPr>
        <w:spacing w:before="100" w:beforeAutospacing="1" w:after="100" w:afterAutospacing="1"/>
        <w:jc w:val="right"/>
        <w:rPr>
          <w:rFonts w:eastAsia="Times New Roman"/>
          <w:b/>
          <w:lang w:val="ru-RU" w:eastAsia="ru-RU"/>
        </w:rPr>
      </w:pPr>
    </w:p>
    <w:p w:rsidR="00CC4BC2" w:rsidRDefault="00CC4BC2" w:rsidP="00D17BF6">
      <w:pPr>
        <w:spacing w:before="100" w:beforeAutospacing="1" w:after="100" w:afterAutospacing="1"/>
        <w:jc w:val="right"/>
        <w:rPr>
          <w:rFonts w:eastAsia="Times New Roman"/>
          <w:b/>
          <w:lang w:val="ru-RU" w:eastAsia="ru-RU"/>
        </w:rPr>
      </w:pPr>
    </w:p>
    <w:p w:rsidR="00CC4BC2" w:rsidRDefault="00CC4BC2" w:rsidP="00D17BF6">
      <w:pPr>
        <w:spacing w:before="100" w:beforeAutospacing="1" w:after="100" w:afterAutospacing="1"/>
        <w:jc w:val="right"/>
        <w:rPr>
          <w:rFonts w:eastAsia="Times New Roman"/>
          <w:b/>
          <w:lang w:val="ru-RU" w:eastAsia="ru-RU"/>
        </w:rPr>
      </w:pPr>
    </w:p>
    <w:p w:rsidR="00CC4BC2" w:rsidRDefault="00CC4BC2" w:rsidP="00D17BF6">
      <w:pPr>
        <w:spacing w:before="100" w:beforeAutospacing="1" w:after="100" w:afterAutospacing="1"/>
        <w:jc w:val="right"/>
        <w:rPr>
          <w:rFonts w:eastAsia="Times New Roman"/>
          <w:b/>
          <w:lang w:val="ru-RU" w:eastAsia="ru-RU"/>
        </w:rPr>
      </w:pPr>
    </w:p>
    <w:p w:rsidR="00CC4BC2" w:rsidRDefault="00CC4BC2" w:rsidP="00D17BF6">
      <w:pPr>
        <w:spacing w:before="100" w:beforeAutospacing="1" w:after="100" w:afterAutospacing="1"/>
        <w:jc w:val="right"/>
        <w:rPr>
          <w:rFonts w:eastAsia="Times New Roman"/>
          <w:b/>
          <w:lang w:val="ru-RU" w:eastAsia="ru-RU"/>
        </w:rPr>
      </w:pPr>
    </w:p>
    <w:p w:rsidR="00CC4BC2" w:rsidRDefault="00CC4BC2" w:rsidP="00D17BF6">
      <w:pPr>
        <w:spacing w:before="100" w:beforeAutospacing="1" w:after="100" w:afterAutospacing="1"/>
        <w:jc w:val="right"/>
        <w:rPr>
          <w:rFonts w:eastAsia="Times New Roman"/>
          <w:b/>
          <w:lang w:val="ru-RU"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445645">
        <w:rPr>
          <w:rFonts w:eastAsia="Times New Roman"/>
          <w:b/>
          <w:lang w:eastAsia="ru-RU"/>
        </w:rPr>
        <w:lastRenderedPageBreak/>
        <w:t>Форма 2</w:t>
      </w:r>
    </w:p>
    <w:p w:rsidR="00D17BF6" w:rsidRPr="009675D5" w:rsidRDefault="003C4AFF" w:rsidP="00D17BF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Главе сельского поселения</w:t>
      </w:r>
      <w:r w:rsidR="00D17BF6" w:rsidRPr="009675D5">
        <w:rPr>
          <w:rFonts w:eastAsia="Times New Roman"/>
          <w:lang w:eastAsia="ru-RU"/>
        </w:rPr>
        <w:t xml:space="preserve">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от _______________________________________________________________________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(Фамилия, имя, отчество лица, взявшего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на себя обязанность осуществить погребение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умершего в родственную могилу)</w:t>
      </w:r>
    </w:p>
    <w:p w:rsidR="00D17BF6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Паспортные   данные  лица,   взявшего  на  себя   обязанность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осуществить погребение умершего: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Серия _________ N _____________ выдан "____" ____________ г.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Кем выдан ________________________________________________________________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</w:t>
      </w:r>
      <w:r w:rsidRPr="009675D5">
        <w:rPr>
          <w:rFonts w:eastAsia="Times New Roman"/>
          <w:lang w:eastAsia="ru-RU"/>
        </w:rPr>
        <w:t>ан по адресу 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тел. _____________________________________________________________________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9675D5">
        <w:rPr>
          <w:rFonts w:eastAsia="Times New Roman"/>
          <w:b/>
          <w:lang w:eastAsia="ru-RU"/>
        </w:rPr>
        <w:t>                              ЗАЯВЛЕНИЕ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 Прошу разрешить произвести погребение умершего "____" _______ 20__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(Ф.И.О. умершего полностью)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в родственную могилу ранее умершего(ей) 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(Ф.И.О. ранее умершего(ей))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(данные свидетельства о 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и являющегося(щейся) 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          (указать степень родства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по отнош</w:t>
      </w:r>
      <w:r>
        <w:rPr>
          <w:rFonts w:eastAsia="Times New Roman"/>
          <w:lang w:eastAsia="ru-RU"/>
        </w:rPr>
        <w:t>ени</w:t>
      </w:r>
      <w:r w:rsidRPr="009675D5">
        <w:rPr>
          <w:rFonts w:eastAsia="Times New Roman"/>
          <w:lang w:eastAsia="ru-RU"/>
        </w:rPr>
        <w:t>ю к ранее умершему(ей))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оформить  документы  на  отвод участка (выдать  разрешение на захоронение)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для захоронения 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указать: гроба с телом или урны с прахом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_______________________________ на кладбище ________</w:t>
      </w:r>
      <w:r>
        <w:rPr>
          <w:rFonts w:eastAsia="Times New Roman"/>
          <w:lang w:eastAsia="ru-RU"/>
        </w:rPr>
        <w:t>___________</w:t>
      </w:r>
      <w:r w:rsidRPr="009675D5">
        <w:rPr>
          <w:rFonts w:eastAsia="Times New Roman"/>
          <w:lang w:eastAsia="ru-RU"/>
        </w:rPr>
        <w:t>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указать кладбище</w:t>
      </w:r>
      <w:r>
        <w:rPr>
          <w:rFonts w:eastAsia="Times New Roman"/>
          <w:lang w:eastAsia="ru-RU"/>
        </w:rPr>
        <w:t xml:space="preserve"> на территории сельского поселения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Приложение: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1) Свидетельство  о смерти  из ЗАГСА   (мед. свидетельство  о  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N  ____  от  "___"  _______ 20 ___ г. на имя 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    2) Свидетельство о смерти из ЗАГСа (мед. свидетельство о смерти) ранее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умершего(шей)  ______________ N ____ от "___" _______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3) Документ, подтверждающий факт родственных отношений 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"___" _________ 20___ г.</w:t>
      </w:r>
      <w:r>
        <w:rPr>
          <w:rFonts w:eastAsia="Times New Roman"/>
          <w:lang w:eastAsia="ru-RU"/>
        </w:rPr>
        <w:t xml:space="preserve">     </w:t>
      </w:r>
      <w:r w:rsidRPr="009675D5">
        <w:rPr>
          <w:rFonts w:eastAsia="Times New Roman"/>
          <w:lang w:eastAsia="ru-RU"/>
        </w:rPr>
        <w:t>______________________</w:t>
      </w:r>
      <w:r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t>      (подпись)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CC4BC2" w:rsidRDefault="00D17BF6" w:rsidP="00D17BF6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Приложение N 2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Default="00D17BF6" w:rsidP="00D17BF6">
      <w:pPr>
        <w:spacing w:before="100" w:beforeAutospacing="1" w:after="240"/>
        <w:jc w:val="center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b/>
          <w:bCs/>
          <w:sz w:val="27"/>
          <w:szCs w:val="27"/>
          <w:lang w:eastAsia="ru-RU"/>
        </w:rPr>
        <w:t>Разрешение на захоронение</w:t>
      </w:r>
    </w:p>
    <w:p w:rsidR="00D17BF6" w:rsidRPr="009675D5" w:rsidRDefault="00D17BF6" w:rsidP="00D17BF6">
      <w:pPr>
        <w:spacing w:before="100" w:beforeAutospacing="1" w:after="240"/>
        <w:jc w:val="center"/>
        <w:rPr>
          <w:rFonts w:eastAsia="Times New Roman"/>
          <w:lang w:eastAsia="ru-RU"/>
        </w:rPr>
      </w:pPr>
    </w:p>
    <w:tbl>
      <w:tblPr>
        <w:tblW w:w="10205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535"/>
        <w:gridCol w:w="2263"/>
        <w:gridCol w:w="2960"/>
        <w:gridCol w:w="238"/>
        <w:gridCol w:w="1291"/>
        <w:gridCol w:w="735"/>
      </w:tblGrid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Талон к разрешению на погребение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выдачи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на захоронение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выдачи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N </w:t>
            </w: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N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Наимен</w:t>
            </w:r>
            <w:r>
              <w:rPr>
                <w:rFonts w:eastAsia="Times New Roman"/>
                <w:lang w:eastAsia="ru-RU"/>
              </w:rPr>
              <w:t>ован</w:t>
            </w:r>
            <w:r w:rsidRPr="009675D5">
              <w:rPr>
                <w:rFonts w:eastAsia="Times New Roman"/>
                <w:lang w:eastAsia="ru-RU"/>
              </w:rPr>
              <w:t xml:space="preserve">ие юр. лица, взявшего оказание услуг по захоронению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Наименование юр. лица, взявшего оказание услуг по захоронению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Лицо, взявшее на себя обязанность по захоронению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Лицо, взявшее на себя обязанность по захоронению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Ф.И.О.</w:t>
            </w: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Паспортные данные 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Документ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Документ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Паспортные данные </w:t>
            </w: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Ф.И.О. умершего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Ф.И.О. умершего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рождения/дата смерти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рождения/дата смерти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Свид-во о смерти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Свид-во о смерти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Кладбище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Кладбище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Место захоронения, сектор, квартал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Место захоронения, сектор, квартал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4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выдано специалистом </w:t>
            </w:r>
            <w:r w:rsidR="00B36483">
              <w:rPr>
                <w:rFonts w:eastAsia="Times New Roman"/>
                <w:lang w:val="ru-RU" w:eastAsia="ru-RU"/>
              </w:rPr>
              <w:t xml:space="preserve">сельской </w:t>
            </w:r>
            <w:r>
              <w:rPr>
                <w:rFonts w:eastAsia="Times New Roman"/>
                <w:lang w:eastAsia="ru-RU"/>
              </w:rPr>
              <w:t>а</w:t>
            </w:r>
            <w:r w:rsidRPr="009675D5">
              <w:rPr>
                <w:rFonts w:eastAsia="Times New Roman"/>
                <w:lang w:eastAsia="ru-RU"/>
              </w:rPr>
              <w:t xml:space="preserve">дминистрации </w:t>
            </w:r>
            <w:r>
              <w:rPr>
                <w:rFonts w:eastAsia="Times New Roman"/>
                <w:lang w:eastAsia="ru-RU"/>
              </w:rPr>
              <w:t>Жирятинского района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/ФИО/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м.п. Подпись </w:t>
            </w:r>
          </w:p>
        </w:tc>
        <w:tc>
          <w:tcPr>
            <w:tcW w:w="5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выдано специалистом </w:t>
            </w:r>
            <w:r w:rsidR="00B36483">
              <w:rPr>
                <w:rFonts w:eastAsia="Times New Roman"/>
                <w:lang w:val="ru-RU" w:eastAsia="ru-RU"/>
              </w:rPr>
              <w:t xml:space="preserve">сельской </w:t>
            </w:r>
            <w:r>
              <w:rPr>
                <w:rFonts w:eastAsia="Times New Roman"/>
                <w:lang w:eastAsia="ru-RU"/>
              </w:rPr>
              <w:t>а</w:t>
            </w:r>
            <w:r w:rsidRPr="009675D5">
              <w:rPr>
                <w:rFonts w:eastAsia="Times New Roman"/>
                <w:lang w:eastAsia="ru-RU"/>
              </w:rPr>
              <w:t xml:space="preserve">дминистрации </w:t>
            </w:r>
            <w:r>
              <w:rPr>
                <w:rFonts w:eastAsia="Times New Roman"/>
                <w:lang w:eastAsia="ru-RU"/>
              </w:rPr>
              <w:t>Жирятинского района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/ФИО/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м.п. Подпись </w:t>
            </w:r>
          </w:p>
        </w:tc>
      </w:tr>
      <w:tr w:rsidR="00D17BF6" w:rsidRPr="009675D5" w:rsidTr="008E175A">
        <w:trPr>
          <w:tblCellSpacing w:w="15" w:type="dxa"/>
        </w:trPr>
        <w:tc>
          <w:tcPr>
            <w:tcW w:w="2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Подпись заявит</w:t>
            </w:r>
            <w:r w:rsidRPr="009675D5">
              <w:rPr>
                <w:rFonts w:eastAsia="Times New Roman"/>
                <w:lang w:eastAsia="ru-RU"/>
              </w:rPr>
              <w:t xml:space="preserve">еля/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расшифр. подписи 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Подпись </w:t>
            </w:r>
            <w:r>
              <w:rPr>
                <w:rFonts w:eastAsia="Times New Roman"/>
                <w:lang w:eastAsia="ru-RU"/>
              </w:rPr>
              <w:t>заяв</w:t>
            </w:r>
            <w:r w:rsidRPr="009675D5">
              <w:rPr>
                <w:rFonts w:eastAsia="Times New Roman"/>
                <w:lang w:eastAsia="ru-RU"/>
              </w:rPr>
              <w:t xml:space="preserve">ителя/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расшифр. подписи 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</w:tbl>
    <w:p w:rsidR="003C4AFF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</w:r>
    </w:p>
    <w:p w:rsidR="00CC4BC2" w:rsidRDefault="00CC4BC2" w:rsidP="00D17BF6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9675D5">
        <w:rPr>
          <w:rFonts w:eastAsia="Times New Roman"/>
          <w:lang w:eastAsia="ru-RU"/>
        </w:rPr>
        <w:lastRenderedPageBreak/>
        <w:t>Приложение N 3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  <w:r w:rsidRPr="00A468A6">
        <w:rPr>
          <w:rFonts w:eastAsia="Times New Roman"/>
          <w:b/>
          <w:lang w:eastAsia="ru-RU"/>
        </w:rPr>
        <w:t>Форма 1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Исходящий N _______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от "__" _________ 20</w:t>
      </w:r>
      <w:r>
        <w:rPr>
          <w:rFonts w:eastAsia="Times New Roman"/>
          <w:lang w:eastAsia="ru-RU"/>
        </w:rPr>
        <w:t>____</w:t>
      </w:r>
      <w:r w:rsidRPr="009675D5">
        <w:rPr>
          <w:rFonts w:eastAsia="Times New Roman"/>
          <w:lang w:eastAsia="ru-RU"/>
        </w:rPr>
        <w:t xml:space="preserve"> г.                                      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b/>
          <w:lang w:eastAsia="ru-RU"/>
        </w:rPr>
        <w:t>                                  СПРАВКА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Дана _____________________________________________________________________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в том, что его (ее) _____________________________________________________,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умерший(ая) ______________________________________________ захоронен(а) на 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кладбище </w:t>
      </w:r>
      <w:r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t xml:space="preserve"> ___________________________________________________</w:t>
      </w:r>
      <w:r>
        <w:rPr>
          <w:rFonts w:eastAsia="Times New Roman"/>
          <w:lang w:eastAsia="ru-RU"/>
        </w:rPr>
        <w:t xml:space="preserve"> сельского поселения</w:t>
      </w:r>
      <w:r w:rsidRPr="009675D5">
        <w:rPr>
          <w:rFonts w:eastAsia="Times New Roman"/>
          <w:lang w:eastAsia="ru-RU"/>
        </w:rPr>
        <w:t>.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Справка дана по месту требования.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Уполномоченное лицо</w:t>
      </w:r>
      <w:r w:rsidRPr="009675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9675D5">
        <w:rPr>
          <w:rFonts w:eastAsia="Times New Roman"/>
          <w:lang w:eastAsia="ru-RU"/>
        </w:rPr>
        <w:t xml:space="preserve">               ________________________________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по вопросам похоронного дела               (подпись, Ф.И.О. специалиста)</w:t>
      </w:r>
    </w:p>
    <w:p w:rsidR="00D17BF6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Форма 2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0A7ED3">
        <w:rPr>
          <w:rFonts w:eastAsia="Times New Roman"/>
          <w:b/>
          <w:lang w:eastAsia="ru-RU"/>
        </w:rPr>
        <w:t xml:space="preserve">С П Р А В К А 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 xml:space="preserve">регистрации </w:t>
      </w:r>
      <w:r w:rsidRPr="009675D5">
        <w:rPr>
          <w:rFonts w:eastAsia="Times New Roman"/>
          <w:lang w:eastAsia="ru-RU"/>
        </w:rPr>
        <w:t>захоронени</w:t>
      </w:r>
      <w:r>
        <w:rPr>
          <w:rFonts w:eastAsia="Times New Roman"/>
          <w:lang w:eastAsia="ru-RU"/>
        </w:rPr>
        <w:t>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Выдана </w:t>
      </w:r>
      <w:r w:rsidRPr="009675D5">
        <w:rPr>
          <w:rFonts w:eastAsia="Times New Roman"/>
          <w:lang w:eastAsia="ru-RU"/>
        </w:rPr>
        <w:t xml:space="preserve"> гр-ну (гр-ке) _____________________________________  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</w:t>
      </w:r>
      <w:r>
        <w:rPr>
          <w:rFonts w:eastAsia="Times New Roman"/>
          <w:lang w:eastAsia="ru-RU"/>
        </w:rPr>
        <w:t xml:space="preserve">                          </w:t>
      </w:r>
      <w:r w:rsidRPr="009675D5">
        <w:rPr>
          <w:rFonts w:eastAsia="Times New Roman"/>
          <w:lang w:eastAsia="ru-RU"/>
        </w:rPr>
        <w:t>    (фамилия, имя, отчество)        </w:t>
      </w:r>
      <w:r w:rsidRPr="000A7ED3">
        <w:rPr>
          <w:rFonts w:eastAsia="Times New Roman"/>
          <w:lang w:eastAsia="ru-RU"/>
        </w:rPr>
        <w:t xml:space="preserve">                                             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 регистрации захоронения ______________________________________________  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</w:t>
      </w:r>
      <w:r>
        <w:rPr>
          <w:rFonts w:eastAsia="Times New Roman"/>
          <w:lang w:eastAsia="ru-RU"/>
        </w:rPr>
        <w:t xml:space="preserve">                         </w:t>
      </w:r>
      <w:r w:rsidRPr="009675D5">
        <w:rPr>
          <w:rFonts w:eastAsia="Times New Roman"/>
          <w:lang w:eastAsia="ru-RU"/>
        </w:rPr>
        <w:t>            (фамилия, имя, отчество)         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на _____________________________________________________________________ 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(наименование кладбища)                    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Сектор N __________________, могила N __________________  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Свидетельство о смерти 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В  книге  регистрации захоронений  за ________ год произведена запись N ______. 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</w:t>
      </w:r>
      <w:r>
        <w:rPr>
          <w:rFonts w:eastAsia="Times New Roman"/>
          <w:lang w:eastAsia="ru-RU"/>
        </w:rPr>
        <w:t> </w:t>
      </w:r>
      <w:r w:rsidRPr="009675D5">
        <w:rPr>
          <w:rFonts w:eastAsia="Times New Roman"/>
          <w:lang w:eastAsia="ru-RU"/>
        </w:rPr>
        <w:t>М.п.        </w:t>
      </w:r>
      <w:r>
        <w:rPr>
          <w:rFonts w:eastAsia="Times New Roman"/>
          <w:lang w:eastAsia="ru-RU"/>
        </w:rPr>
        <w:t xml:space="preserve">          </w:t>
      </w:r>
      <w:r w:rsidRPr="009675D5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Уполномоченное </w:t>
      </w:r>
      <w:r w:rsidRPr="009675D5">
        <w:rPr>
          <w:rFonts w:eastAsia="Times New Roman"/>
          <w:lang w:eastAsia="ru-RU"/>
        </w:rPr>
        <w:t>лицо ____</w:t>
      </w:r>
      <w:r>
        <w:rPr>
          <w:rFonts w:eastAsia="Times New Roman"/>
          <w:lang w:eastAsia="ru-RU"/>
        </w:rPr>
        <w:t xml:space="preserve">______________________________ </w:t>
      </w:r>
      <w:r w:rsidRPr="009675D5">
        <w:rPr>
          <w:rFonts w:eastAsia="Times New Roman"/>
          <w:lang w:eastAsia="ru-RU"/>
        </w:rPr>
        <w:t>                                         </w:t>
      </w:r>
      <w:r>
        <w:rPr>
          <w:rFonts w:eastAsia="Times New Roman"/>
          <w:lang w:eastAsia="ru-RU"/>
        </w:rPr>
        <w:t xml:space="preserve">                                         </w:t>
      </w:r>
      <w:r w:rsidRPr="009675D5">
        <w:rPr>
          <w:rFonts w:eastAsia="Times New Roman"/>
          <w:lang w:eastAsia="ru-RU"/>
        </w:rPr>
        <w:t> (подпись, инициалы, фамилия) 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│ 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9675D5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»</w:t>
      </w:r>
      <w:r w:rsidRPr="009675D5">
        <w:rPr>
          <w:rFonts w:eastAsia="Times New Roman"/>
          <w:lang w:eastAsia="ru-RU"/>
        </w:rPr>
        <w:t>________________ года                                               </w:t>
      </w:r>
    </w:p>
    <w:p w:rsidR="00074C45" w:rsidRDefault="00074C45" w:rsidP="00D17BF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074C45" w:rsidRDefault="00074C45" w:rsidP="00D17BF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17BF6" w:rsidRPr="00A468A6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A468A6">
        <w:rPr>
          <w:rFonts w:eastAsia="Times New Roman"/>
          <w:b/>
          <w:lang w:eastAsia="ru-RU"/>
        </w:rPr>
        <w:lastRenderedPageBreak/>
        <w:t>Форма 3</w:t>
      </w:r>
    </w:p>
    <w:p w:rsidR="00D17BF6" w:rsidRPr="00331CBD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СПРАВКА</w:t>
      </w:r>
    </w:p>
    <w:p w:rsidR="00D17BF6" w:rsidRPr="00331CBD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О ЗАХОРОНЕНИИ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Дана _________________________________________________________________________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</w:t>
      </w:r>
      <w:r w:rsidRPr="00331CBD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)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На основании</w:t>
      </w:r>
      <w:r>
        <w:rPr>
          <w:rFonts w:eastAsia="Times New Roman"/>
          <w:lang w:eastAsia="ru-RU"/>
        </w:rPr>
        <w:t xml:space="preserve"> </w:t>
      </w:r>
      <w:r w:rsidRPr="00331CBD">
        <w:rPr>
          <w:rFonts w:eastAsia="Times New Roman"/>
          <w:lang w:eastAsia="ru-RU"/>
        </w:rPr>
        <w:t xml:space="preserve"> личного заявления произведен архивный поиск захоронения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____________________________________________</w:t>
      </w:r>
      <w:r w:rsidR="005510C8">
        <w:rPr>
          <w:rFonts w:eastAsia="Times New Roman"/>
          <w:lang w:eastAsia="ru-RU"/>
        </w:rPr>
        <w:t>______________________________</w:t>
      </w:r>
      <w:r w:rsidRPr="00331CBD">
        <w:rPr>
          <w:rFonts w:eastAsia="Times New Roman"/>
          <w:lang w:eastAsia="ru-RU"/>
        </w:rPr>
        <w:t xml:space="preserve">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Дата смерти: 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Дата захоронения: 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Захоронение произведено на кладбище 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               местонахождение кладбища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Свидетельство о смерти 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В  книге  регистрации захоронений  за ________ год произведена запись N ______.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Справка дана по месту требования.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Уполномоченное лицо</w:t>
      </w:r>
      <w:r w:rsidRPr="00331CBD">
        <w:rPr>
          <w:rFonts w:eastAsia="Times New Roman"/>
          <w:lang w:eastAsia="ru-RU"/>
        </w:rPr>
        <w:t xml:space="preserve">      ______________       ________________________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«____» ______________ 20____ г.                                                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lastRenderedPageBreak/>
        <w:t>Приложение N 4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</w:p>
    <w:p w:rsidR="00D17BF6" w:rsidRPr="00A468A6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A468A6">
        <w:rPr>
          <w:rFonts w:eastAsia="Times New Roman"/>
          <w:b/>
          <w:lang w:eastAsia="ru-RU"/>
        </w:rPr>
        <w:t>ЗАЯВЛЕНИЯ О ВЫДАЧЕ СПРАВКИ О ЗАХОРОНЕНИИ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</w:t>
      </w:r>
      <w:r w:rsidR="005510C8">
        <w:rPr>
          <w:rFonts w:eastAsia="Times New Roman"/>
          <w:lang w:val="ru-RU" w:eastAsia="ru-RU"/>
        </w:rPr>
        <w:t>Главе сельского поселения</w:t>
      </w:r>
      <w:r w:rsidRPr="00331CBD">
        <w:rPr>
          <w:rFonts w:eastAsia="Times New Roman"/>
          <w:lang w:eastAsia="ru-RU"/>
        </w:rPr>
        <w:t xml:space="preserve">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от ___________________________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(фамилия, имя, отчество)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паспорт _______ N 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выдан "___" __________ 20__ г.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______________________________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     (кем выдан)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адрес: 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______________________________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ЗАЯВЛЕНИЕ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Прошу выдать справку о захоронении ____________________________________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__________________________________________________________________________,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(фамилия, имя, отчество)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захороненного  _________________________________________________.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(наименование кладбища)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Свидетельство о смерти ________________________________________________________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Лицом, взявшим на себя обязанность осуществить погребение, является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__________________________________________________________________________.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(фамилия, имя, отчество)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За правильность сведений несу полную ответственность: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</w:t>
      </w:r>
      <w:r>
        <w:rPr>
          <w:rFonts w:eastAsia="Times New Roman"/>
          <w:lang w:eastAsia="ru-RU"/>
        </w:rPr>
        <w:t>__________</w:t>
      </w:r>
      <w:r w:rsidRPr="00331CBD">
        <w:rPr>
          <w:rFonts w:eastAsia="Times New Roman"/>
          <w:lang w:eastAsia="ru-RU"/>
        </w:rPr>
        <w:t xml:space="preserve">                  ___________                             ________________________________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</w:t>
      </w:r>
      <w:r>
        <w:rPr>
          <w:rFonts w:eastAsia="Times New Roman"/>
          <w:lang w:eastAsia="ru-RU"/>
        </w:rPr>
        <w:t xml:space="preserve">Дата </w:t>
      </w:r>
      <w:r w:rsidRPr="00331CBD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  </w:t>
      </w:r>
      <w:r w:rsidRPr="00331CBD">
        <w:rPr>
          <w:rFonts w:eastAsia="Times New Roman"/>
          <w:lang w:eastAsia="ru-RU"/>
        </w:rPr>
        <w:t xml:space="preserve">       (подпись)                                            (фамилия, имя, отчество</w:t>
      </w:r>
      <w:r>
        <w:rPr>
          <w:rFonts w:eastAsia="Times New Roman"/>
          <w:lang w:eastAsia="ru-RU"/>
        </w:rPr>
        <w:t>)</w:t>
      </w: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B56EF2" w:rsidRDefault="00B56EF2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lastRenderedPageBreak/>
        <w:br/>
        <w:t>Приложение N 5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Default="00D17BF6" w:rsidP="00D17BF6">
      <w:pPr>
        <w:spacing w:before="100" w:beforeAutospacing="1" w:after="100" w:afterAutospacing="1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75D5">
        <w:rPr>
          <w:rFonts w:eastAsia="Times New Roman"/>
          <w:b/>
          <w:bCs/>
          <w:sz w:val="27"/>
          <w:szCs w:val="27"/>
          <w:lang w:eastAsia="ru-RU"/>
        </w:rPr>
        <w:t>Блок-схема</w:t>
      </w:r>
    </w:p>
    <w:p w:rsidR="00D17BF6" w:rsidRPr="009675D5" w:rsidRDefault="00D17BF6" w:rsidP="00D17BF6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75D5">
        <w:rPr>
          <w:rFonts w:eastAsia="Times New Roman"/>
          <w:b/>
          <w:bCs/>
          <w:sz w:val="27"/>
          <w:szCs w:val="27"/>
          <w:lang w:eastAsia="ru-RU"/>
        </w:rPr>
        <w:t xml:space="preserve">последовательности действий при предоставлении муниципальной услуги "Организация 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похоронного дела и оказания </w:t>
      </w:r>
      <w:r w:rsidRPr="009675D5">
        <w:rPr>
          <w:rFonts w:eastAsia="Times New Roman"/>
          <w:b/>
          <w:bCs/>
          <w:sz w:val="27"/>
          <w:szCs w:val="27"/>
          <w:lang w:eastAsia="ru-RU"/>
        </w:rPr>
        <w:t>ритуальных услуг"</w:t>
      </w: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tbl>
      <w:tblPr>
        <w:tblW w:w="1026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75"/>
      </w:tblGrid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Сбор Заявителем докумен</w:t>
            </w:r>
            <w:r w:rsidRPr="003D371E">
              <w:rPr>
                <w:rFonts w:eastAsia="Times New Roman"/>
                <w:lang w:eastAsia="ru-RU"/>
              </w:rPr>
              <w:t>тов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9675D5">
              <w:rPr>
                <w:rFonts w:eastAsia="Times New Roman"/>
                <w:lang w:eastAsia="ru-RU"/>
              </w:rPr>
              <w:t>необходимых для получения  муниципальной</w:t>
            </w:r>
            <w:r w:rsidRPr="003D371E"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услуги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  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9675D5">
              <w:rPr>
                <w:rFonts w:eastAsia="Times New Roman"/>
                <w:lang w:eastAsia="ru-RU"/>
              </w:rPr>
              <w:t>                     </w:t>
            </w:r>
            <w:r w:rsidRPr="009675D5">
              <w:rPr>
                <w:rFonts w:eastAsia="Times New Roman"/>
                <w:lang w:eastAsia="ru-RU"/>
              </w:rPr>
              <w:br/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Обращение Заявителя с документами и</w:t>
            </w:r>
            <w:r w:rsidRPr="001D03A7">
              <w:rPr>
                <w:rFonts w:eastAsia="Times New Roman"/>
                <w:lang w:eastAsia="ru-RU"/>
              </w:rPr>
              <w:t xml:space="preserve"> заявлением в орган местного </w:t>
            </w:r>
            <w:r w:rsidRPr="009675D5">
              <w:rPr>
                <w:rFonts w:eastAsia="Times New Roman"/>
                <w:lang w:eastAsia="ru-RU"/>
              </w:rPr>
              <w:t> самоуправления</w:t>
            </w:r>
            <w:r w:rsidRPr="001D03A7">
              <w:rPr>
                <w:rFonts w:eastAsia="Times New Roman"/>
                <w:lang w:eastAsia="ru-RU"/>
              </w:rPr>
              <w:t>-администрацию</w:t>
            </w:r>
            <w:r w:rsidRPr="009675D5">
              <w:rPr>
                <w:rFonts w:eastAsia="Times New Roman"/>
                <w:lang w:eastAsia="ru-RU"/>
              </w:rPr>
              <w:t>, осуществляющ</w:t>
            </w:r>
            <w:r w:rsidRPr="001D03A7">
              <w:rPr>
                <w:rFonts w:eastAsia="Times New Roman"/>
                <w:lang w:eastAsia="ru-RU"/>
              </w:rPr>
              <w:t>ую</w:t>
            </w:r>
            <w:r w:rsidRPr="009675D5">
              <w:rPr>
                <w:rFonts w:eastAsia="Times New Roman"/>
                <w:lang w:eastAsia="ru-RU"/>
              </w:rPr>
              <w:t xml:space="preserve"> ор</w:t>
            </w:r>
            <w:r w:rsidRPr="001D03A7">
              <w:rPr>
                <w:rFonts w:eastAsia="Times New Roman"/>
                <w:lang w:eastAsia="ru-RU"/>
              </w:rPr>
              <w:t xml:space="preserve">ганизацию </w:t>
            </w:r>
            <w:r>
              <w:rPr>
                <w:rFonts w:eastAsia="Times New Roman"/>
                <w:lang w:eastAsia="ru-RU"/>
              </w:rPr>
              <w:t xml:space="preserve">похоронного дела и оказания </w:t>
            </w:r>
            <w:r w:rsidRPr="001D03A7">
              <w:rPr>
                <w:rFonts w:eastAsia="Times New Roman"/>
                <w:lang w:eastAsia="ru-RU"/>
              </w:rPr>
              <w:t>ритуальных услуг   </w:t>
            </w:r>
            <w:r w:rsidRPr="009675D5">
              <w:rPr>
                <w:rFonts w:eastAsia="Times New Roman"/>
                <w:lang w:eastAsia="ru-RU"/>
              </w:rPr>
              <w:t> (регистрацию умерших в книге регистрации захоронений</w:t>
            </w:r>
            <w:r>
              <w:rPr>
                <w:rFonts w:eastAsia="Times New Roman"/>
                <w:lang w:eastAsia="ru-RU"/>
              </w:rPr>
              <w:t>,</w:t>
            </w:r>
            <w:r w:rsidRPr="009675D5">
              <w:rPr>
                <w:rFonts w:eastAsia="Times New Roman"/>
                <w:lang w:eastAsia="ru-RU"/>
              </w:rPr>
              <w:t xml:space="preserve"> оформление    разрешения на захоронение</w:t>
            </w:r>
            <w:r>
              <w:rPr>
                <w:rFonts w:eastAsia="Times New Roman"/>
                <w:lang w:eastAsia="ru-RU"/>
              </w:rPr>
              <w:t xml:space="preserve">, выдача справки </w:t>
            </w:r>
            <w:r w:rsidRPr="009675D5">
              <w:rPr>
                <w:rFonts w:eastAsia="Times New Roman"/>
                <w:lang w:eastAsia="ru-RU"/>
              </w:rPr>
              <w:t>о произведенном захоронении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) на кладбищах</w:t>
            </w:r>
            <w:r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Прием заявления и требуемых документов от Заявителя          </w:t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Экспертиза документов для определения наличия  оснований для предоставления услуги требованиям     законодательства (установление предмета обращения,  личности Заявителя, проверка его полномочий,  наличи</w:t>
            </w:r>
            <w:r>
              <w:rPr>
                <w:rFonts w:eastAsia="Times New Roman"/>
                <w:lang w:eastAsia="ru-RU"/>
              </w:rPr>
              <w:t>я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всех не</w:t>
            </w:r>
            <w:r>
              <w:rPr>
                <w:rFonts w:eastAsia="Times New Roman"/>
                <w:lang w:eastAsia="ru-RU"/>
              </w:rPr>
              <w:t>обходимых документов)</w:t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формирование   результата административной процедуры по приему     документов</w:t>
            </w:r>
          </w:p>
        </w:tc>
      </w:tr>
      <w:tr w:rsidR="00D17BF6" w:rsidTr="008E175A">
        <w:trPr>
          <w:trHeight w:val="480"/>
        </w:trPr>
        <w:tc>
          <w:tcPr>
            <w:tcW w:w="4785" w:type="dxa"/>
          </w:tcPr>
          <w:p w:rsidR="00D17BF6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Есть основания   для от</w:t>
            </w:r>
            <w:r w:rsidRPr="00AB4FE4">
              <w:rPr>
                <w:rFonts w:eastAsia="Times New Roman"/>
                <w:lang w:eastAsia="ru-RU"/>
              </w:rPr>
              <w:t>каза</w:t>
            </w:r>
          </w:p>
        </w:tc>
        <w:tc>
          <w:tcPr>
            <w:tcW w:w="5475" w:type="dxa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Нет оснований для отказа</w:t>
            </w:r>
          </w:p>
        </w:tc>
      </w:tr>
      <w:tr w:rsidR="00D17BF6" w:rsidTr="008E175A">
        <w:trPr>
          <w:trHeight w:val="480"/>
        </w:trPr>
        <w:tc>
          <w:tcPr>
            <w:tcW w:w="4785" w:type="dxa"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  <w:r w:rsidRPr="00AB4FE4">
              <w:rPr>
                <w:rFonts w:eastAsia="Times New Roman"/>
                <w:lang w:eastAsia="ru-RU"/>
              </w:rPr>
              <w:t xml:space="preserve">Отказ в </w:t>
            </w:r>
            <w:r w:rsidRPr="009675D5">
              <w:rPr>
                <w:rFonts w:eastAsia="Times New Roman"/>
                <w:lang w:eastAsia="ru-RU"/>
              </w:rPr>
              <w:t> регистрации  </w:t>
            </w:r>
            <w:r w:rsidRPr="00AB4FE4">
              <w:rPr>
                <w:rFonts w:eastAsia="Times New Roman"/>
                <w:lang w:eastAsia="ru-RU"/>
              </w:rPr>
              <w:t xml:space="preserve"> заявления с </w:t>
            </w:r>
            <w:r w:rsidRPr="009675D5">
              <w:rPr>
                <w:rFonts w:eastAsia="Times New Roman"/>
                <w:lang w:eastAsia="ru-RU"/>
              </w:rPr>
              <w:t>мотивированным указанием причин  отказа     </w:t>
            </w:r>
            <w:r w:rsidRPr="00AB4FE4">
              <w:rPr>
                <w:rFonts w:eastAsia="Times New Roman"/>
                <w:lang w:eastAsia="ru-RU"/>
              </w:rPr>
              <w:t xml:space="preserve">             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B4FE4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5475" w:type="dxa"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Регистрация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заявления о предоставлении </w:t>
            </w:r>
            <w:r w:rsidRPr="00AB4FE4"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муниципальной</w:t>
            </w:r>
            <w:r w:rsidRPr="00AB4FE4">
              <w:rPr>
                <w:rFonts w:eastAsia="Times New Roman"/>
                <w:lang w:eastAsia="ru-RU"/>
              </w:rPr>
              <w:t xml:space="preserve">  </w:t>
            </w:r>
            <w:r w:rsidRPr="009675D5">
              <w:rPr>
                <w:rFonts w:eastAsia="Times New Roman"/>
                <w:lang w:eastAsia="ru-RU"/>
              </w:rPr>
              <w:t>услуги, выход (выезд на</w:t>
            </w:r>
            <w:r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</w:t>
            </w:r>
            <w:r w:rsidRPr="009675D5">
              <w:rPr>
                <w:rFonts w:eastAsia="Times New Roman"/>
                <w:lang w:eastAsia="ru-RU"/>
              </w:rPr>
              <w:t xml:space="preserve"> транспорт</w:t>
            </w:r>
            <w:r w:rsidRPr="00AB4FE4">
              <w:rPr>
                <w:rFonts w:eastAsia="Times New Roman"/>
                <w:lang w:eastAsia="ru-RU"/>
              </w:rPr>
              <w:t xml:space="preserve">е Заявителя) специалиста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совместно с Заявителем на территорию кладбища для обследования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предполагаемого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 участка захоронения, регистрация умершего в книге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регистрации захоронений, оформ</w:t>
            </w:r>
            <w:r>
              <w:rPr>
                <w:rFonts w:eastAsia="Times New Roman"/>
                <w:lang w:eastAsia="ru-RU"/>
              </w:rPr>
              <w:t>ление разрешения на захоронение (</w:t>
            </w:r>
            <w:r w:rsidRPr="009675D5">
              <w:rPr>
                <w:rFonts w:eastAsia="Times New Roman"/>
                <w:lang w:eastAsia="ru-RU"/>
              </w:rPr>
              <w:t>указывается место, сектор, кладбище захоронения</w:t>
            </w:r>
            <w:r>
              <w:rPr>
                <w:rFonts w:eastAsia="Times New Roman"/>
                <w:lang w:eastAsia="ru-RU"/>
              </w:rPr>
              <w:t xml:space="preserve">), выдача справки </w:t>
            </w:r>
            <w:r w:rsidRPr="009675D5">
              <w:rPr>
                <w:rFonts w:eastAsia="Times New Roman"/>
                <w:lang w:eastAsia="ru-RU"/>
              </w:rPr>
              <w:t>о произведенном захоронении</w:t>
            </w:r>
          </w:p>
        </w:tc>
      </w:tr>
    </w:tbl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AB4FE4">
        <w:rPr>
          <w:rFonts w:eastAsia="Times New Roman"/>
          <w:lang w:eastAsia="ru-RU"/>
        </w:rPr>
        <w:t xml:space="preserve">                                                </w:t>
      </w:r>
      <w:r w:rsidRPr="009675D5">
        <w:rPr>
          <w:rFonts w:eastAsia="Times New Roman"/>
          <w:lang w:eastAsia="ru-RU"/>
        </w:rPr>
        <w:t xml:space="preserve">  </w:t>
      </w:r>
      <w:r>
        <w:rPr>
          <w:rFonts w:eastAsia="Times New Roman"/>
          <w:lang w:eastAsia="ru-RU"/>
        </w:rPr>
        <w:t xml:space="preserve">                                                                                          </w:t>
      </w:r>
      <w:r w:rsidRPr="00AB4FE4">
        <w:rPr>
          <w:rFonts w:eastAsia="Times New Roman"/>
          <w:lang w:eastAsia="ru-RU"/>
        </w:rPr>
        <w:t xml:space="preserve"> </w:t>
      </w:r>
    </w:p>
    <w:sectPr w:rsidR="00D17BF6" w:rsidRPr="009675D5" w:rsidSect="003C4AFF">
      <w:pgSz w:w="11906" w:h="16838"/>
      <w:pgMar w:top="567" w:right="1123" w:bottom="567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41"/>
    <w:rsid w:val="00001E2D"/>
    <w:rsid w:val="000040AD"/>
    <w:rsid w:val="00005D35"/>
    <w:rsid w:val="00020B5B"/>
    <w:rsid w:val="00074C45"/>
    <w:rsid w:val="000868B1"/>
    <w:rsid w:val="000A35D7"/>
    <w:rsid w:val="000E1B3E"/>
    <w:rsid w:val="00116964"/>
    <w:rsid w:val="001B0408"/>
    <w:rsid w:val="001B7E9E"/>
    <w:rsid w:val="001C6E28"/>
    <w:rsid w:val="002539FD"/>
    <w:rsid w:val="00284F41"/>
    <w:rsid w:val="00286EDE"/>
    <w:rsid w:val="002E002F"/>
    <w:rsid w:val="003C4AFF"/>
    <w:rsid w:val="003F4AF1"/>
    <w:rsid w:val="004973B3"/>
    <w:rsid w:val="004A161D"/>
    <w:rsid w:val="004F68EC"/>
    <w:rsid w:val="004F7239"/>
    <w:rsid w:val="005510C8"/>
    <w:rsid w:val="006267C7"/>
    <w:rsid w:val="006B7508"/>
    <w:rsid w:val="006C0951"/>
    <w:rsid w:val="006E3F81"/>
    <w:rsid w:val="00733F8A"/>
    <w:rsid w:val="00747239"/>
    <w:rsid w:val="00757A22"/>
    <w:rsid w:val="007658D0"/>
    <w:rsid w:val="007E5325"/>
    <w:rsid w:val="008305EE"/>
    <w:rsid w:val="00842E6B"/>
    <w:rsid w:val="008445DD"/>
    <w:rsid w:val="00867576"/>
    <w:rsid w:val="008C0302"/>
    <w:rsid w:val="008E175A"/>
    <w:rsid w:val="00940C86"/>
    <w:rsid w:val="009418ED"/>
    <w:rsid w:val="00943C01"/>
    <w:rsid w:val="00987BE4"/>
    <w:rsid w:val="009B699E"/>
    <w:rsid w:val="009D3A89"/>
    <w:rsid w:val="00A415B0"/>
    <w:rsid w:val="00B144FD"/>
    <w:rsid w:val="00B25F04"/>
    <w:rsid w:val="00B36483"/>
    <w:rsid w:val="00B522B3"/>
    <w:rsid w:val="00B56EF2"/>
    <w:rsid w:val="00B76800"/>
    <w:rsid w:val="00B94EB5"/>
    <w:rsid w:val="00BC4C2C"/>
    <w:rsid w:val="00CC4BC2"/>
    <w:rsid w:val="00CE378E"/>
    <w:rsid w:val="00D17BF6"/>
    <w:rsid w:val="00D20EFC"/>
    <w:rsid w:val="00D3624E"/>
    <w:rsid w:val="00D407D1"/>
    <w:rsid w:val="00D505FC"/>
    <w:rsid w:val="00E63C93"/>
    <w:rsid w:val="00EF1302"/>
    <w:rsid w:val="00F01425"/>
    <w:rsid w:val="00F852C3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FA1803-E709-44B9-8666-A83FC05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hAnsi="Times New Roman"/>
      <w:b w:val="0"/>
      <w:sz w:val="20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rFonts w:eastAsia="Times New Roman"/>
      <w:b/>
      <w:lang w:eastAsia="ar-SA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Andale Sans UI" w:hAnsi="Calibri" w:cs="Calibri"/>
      <w:kern w:val="1"/>
      <w:sz w:val="24"/>
      <w:szCs w:val="24"/>
      <w:lang w:val="en-US" w:bidi="en-US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ndale Sans UI" w:hAnsi="Courier New" w:cs="Courier New"/>
      <w:kern w:val="1"/>
      <w:lang w:val="en-US" w:bidi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169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16964"/>
    <w:rPr>
      <w:rFonts w:ascii="Segoe UI" w:eastAsia="Andale Sans UI" w:hAnsi="Segoe UI" w:cs="Segoe UI"/>
      <w:kern w:val="1"/>
      <w:sz w:val="18"/>
      <w:szCs w:val="18"/>
      <w:lang/>
    </w:rPr>
  </w:style>
  <w:style w:type="character" w:customStyle="1" w:styleId="header-user-name">
    <w:name w:val="header-user-name"/>
    <w:rsid w:val="00EF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7F01302E6D3255CB22BFCFDF9F09096FAA2E887D34A77C5386B94FA944D067F228B5CA8519D35NBb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2D8670CEDDFD4C98E93254008252225BC0D7EEAD6F783042369C3D2466A969B86EB3A4C693A0220FC9EB34A0D9AE4BD09364C3DB08910EuBLDK" TargetMode="External"/><Relationship Id="rId5" Type="http://schemas.openxmlformats.org/officeDocument/2006/relationships/hyperlink" Target="consultantplus://offline/ref=1C2D8670CEDDFD4C98E93254008252225BC0D7EEAD6F783042369C3D2466A969B86EB3A4C693A0220FC9EB34A0D9AE4BD09364C3DB08910EuBL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6713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44889</CharactersWithSpaces>
  <SharedDoc>false</SharedDoc>
  <HLinks>
    <vt:vector size="36" baseType="variant">
      <vt:variant>
        <vt:i4>7995446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consultantplus://offline/ref=3A77F01302E6D3255CB22BFCFDF9F09096FAA2E887D34A77C5386B94FA944D067F228B5CA8519D35NBb1H</vt:lpwstr>
      </vt:variant>
      <vt:variant>
        <vt:lpwstr/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cp:lastModifiedBy>Администратор</cp:lastModifiedBy>
  <cp:revision>2</cp:revision>
  <cp:lastPrinted>2019-03-21T13:38:00Z</cp:lastPrinted>
  <dcterms:created xsi:type="dcterms:W3CDTF">2021-02-12T08:57:00Z</dcterms:created>
  <dcterms:modified xsi:type="dcterms:W3CDTF">2021-02-12T08:57:00Z</dcterms:modified>
</cp:coreProperties>
</file>