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proofErr w:type="gramStart"/>
            <w:r>
              <w:t xml:space="preserve">95 </w:t>
            </w:r>
            <w:r w:rsidR="006C4EFA" w:rsidRPr="00CE36FE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94397">
        <w:t>10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FF5661" w:rsidRPr="00CE36FE" w:rsidRDefault="00FF5661" w:rsidP="00FF5661">
      <w:pPr>
        <w:jc w:val="center"/>
        <w:rPr>
          <w:b/>
        </w:rPr>
      </w:pPr>
    </w:p>
    <w:p w:rsidR="00FF5661" w:rsidRPr="00CE36FE" w:rsidRDefault="00FF5661" w:rsidP="00FF5661">
      <w:pPr>
        <w:jc w:val="center"/>
      </w:pPr>
    </w:p>
    <w:p w:rsidR="00FF5661" w:rsidRPr="00CE36FE" w:rsidRDefault="00FF5661" w:rsidP="00FF5661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F5661" w:rsidRPr="00CE36FE" w:rsidTr="00FF5661">
        <w:trPr>
          <w:trHeight w:val="580"/>
        </w:trPr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222 211,66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211 875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  <w:rPr>
                <w:b/>
              </w:rPr>
            </w:pPr>
            <w:r w:rsidRPr="0078174A">
              <w:rPr>
                <w:b/>
              </w:rPr>
              <w:t>399 981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367 187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381 375</w:t>
            </w:r>
          </w:p>
        </w:tc>
      </w:tr>
    </w:tbl>
    <w:p w:rsidR="00FF5661" w:rsidRPr="00CE36FE" w:rsidRDefault="00FF5661" w:rsidP="00FF5661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27298B" w:rsidRPr="00E23379" w:rsidRDefault="0027298B" w:rsidP="0027298B">
      <w:pPr>
        <w:jc w:val="right"/>
      </w:pPr>
      <w:proofErr w:type="gramStart"/>
      <w:r w:rsidRPr="00E23379">
        <w:t xml:space="preserve">Приложение  </w:t>
      </w:r>
      <w:r>
        <w:t>11</w:t>
      </w:r>
      <w:proofErr w:type="gramEnd"/>
    </w:p>
    <w:p w:rsidR="0027298B" w:rsidRPr="00E23379" w:rsidRDefault="0027298B" w:rsidP="0027298B">
      <w:pPr>
        <w:jc w:val="right"/>
      </w:pPr>
      <w:r w:rsidRPr="00E23379">
        <w:t>к решению Жирятинского районного Совета</w:t>
      </w:r>
    </w:p>
    <w:p w:rsidR="0027298B" w:rsidRPr="00E2192B" w:rsidRDefault="0027298B" w:rsidP="0027298B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27298B" w:rsidRPr="00E2192B" w:rsidRDefault="0027298B" w:rsidP="0027298B">
      <w:pPr>
        <w:jc w:val="right"/>
      </w:pPr>
      <w:r>
        <w:t>от  12 декабря 2019 г. № 6-42</w:t>
      </w:r>
    </w:p>
    <w:p w:rsidR="0027298B" w:rsidRPr="00E2192B" w:rsidRDefault="0027298B" w:rsidP="0027298B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27298B" w:rsidRPr="00E2192B" w:rsidRDefault="0027298B" w:rsidP="0027298B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27298B" w:rsidRPr="00E2192B" w:rsidRDefault="0027298B" w:rsidP="0027298B">
      <w:pPr>
        <w:jc w:val="right"/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             Распределение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хозяйства,</w:t>
      </w:r>
      <w:r>
        <w:rPr>
          <w:b/>
        </w:rPr>
        <w:t xml:space="preserve">  на 2020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2021 и 2022 годов</w:t>
      </w: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27298B" w:rsidRPr="00F82284" w:rsidRDefault="0027298B" w:rsidP="0027298B">
      <w:pPr>
        <w:jc w:val="center"/>
      </w:pPr>
    </w:p>
    <w:p w:rsidR="0027298B" w:rsidRPr="00F82284" w:rsidRDefault="0027298B" w:rsidP="0027298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298B" w:rsidRPr="00F82284" w:rsidTr="0027298B">
        <w:trPr>
          <w:trHeight w:val="580"/>
        </w:trPr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8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2 574 908,54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2 527 783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18 784 621,35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12 374 126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1 355 112,09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1 330 311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22 714 641,98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14 551 101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16 232 220</w:t>
            </w:r>
          </w:p>
        </w:tc>
      </w:tr>
    </w:tbl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76180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2544-E62C-4E36-BD39-8BB7D0F4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2020-09-04T07:19:00Z</dcterms:created>
  <dcterms:modified xsi:type="dcterms:W3CDTF">2020-09-04T07:19:00Z</dcterms:modified>
</cp:coreProperties>
</file>