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A14" w:rsidRPr="00074E92" w:rsidRDefault="00937A14" w:rsidP="001F2263">
      <w:pPr>
        <w:jc w:val="center"/>
        <w:rPr>
          <w:b/>
          <w:sz w:val="28"/>
          <w:szCs w:val="28"/>
        </w:rPr>
      </w:pPr>
      <w:bookmarkStart w:id="0" w:name="_GoBack"/>
      <w:r w:rsidRPr="00074E92">
        <w:rPr>
          <w:b/>
          <w:sz w:val="28"/>
          <w:szCs w:val="28"/>
        </w:rPr>
        <w:t>Годовой отчет</w:t>
      </w:r>
    </w:p>
    <w:p w:rsidR="00937A14" w:rsidRPr="00074E92" w:rsidRDefault="00937A14" w:rsidP="001F2263">
      <w:pPr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>о ходе реализации и оценке эффективности муниципальной</w:t>
      </w:r>
    </w:p>
    <w:p w:rsidR="00937A14" w:rsidRPr="00074E92" w:rsidRDefault="00937A14" w:rsidP="001F2263">
      <w:pPr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>программы Жирятинского района "Развитие образования Жирятинского района" (201</w:t>
      </w:r>
      <w:r w:rsidR="0060282F">
        <w:rPr>
          <w:b/>
          <w:sz w:val="28"/>
          <w:szCs w:val="28"/>
        </w:rPr>
        <w:t>9</w:t>
      </w:r>
      <w:r w:rsidRPr="00074E92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</w:t>
      </w:r>
      <w:r w:rsidR="0060282F">
        <w:rPr>
          <w:b/>
          <w:sz w:val="28"/>
          <w:szCs w:val="28"/>
        </w:rPr>
        <w:t>1</w:t>
      </w:r>
      <w:r w:rsidRPr="00074E92">
        <w:rPr>
          <w:b/>
          <w:sz w:val="28"/>
          <w:szCs w:val="28"/>
        </w:rPr>
        <w:t xml:space="preserve"> годы) за 201</w:t>
      </w:r>
      <w:r w:rsidR="0060282F">
        <w:rPr>
          <w:b/>
          <w:sz w:val="28"/>
          <w:szCs w:val="28"/>
        </w:rPr>
        <w:t>9</w:t>
      </w:r>
      <w:r w:rsidRPr="00074E92">
        <w:rPr>
          <w:b/>
          <w:sz w:val="28"/>
          <w:szCs w:val="28"/>
        </w:rPr>
        <w:t xml:space="preserve"> год.</w:t>
      </w:r>
    </w:p>
    <w:bookmarkEnd w:id="0"/>
    <w:p w:rsidR="00937A14" w:rsidRPr="00074E92" w:rsidRDefault="00937A14" w:rsidP="00937A14">
      <w:pPr>
        <w:ind w:firstLine="540"/>
        <w:jc w:val="both"/>
        <w:rPr>
          <w:sz w:val="28"/>
          <w:szCs w:val="28"/>
        </w:rPr>
      </w:pPr>
    </w:p>
    <w:p w:rsidR="00937A14" w:rsidRPr="00074E92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74E92">
        <w:rPr>
          <w:sz w:val="28"/>
          <w:szCs w:val="28"/>
        </w:rPr>
        <w:t xml:space="preserve"> </w:t>
      </w:r>
      <w:r w:rsidRPr="00074E92">
        <w:rPr>
          <w:b/>
          <w:sz w:val="28"/>
          <w:szCs w:val="28"/>
        </w:rPr>
        <w:t>Цели муниципальной программы:</w:t>
      </w:r>
    </w:p>
    <w:p w:rsidR="00DF51AF" w:rsidRDefault="00DF51AF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</w:p>
    <w:p w:rsidR="004324BD" w:rsidRPr="009C7FB9" w:rsidRDefault="004324BD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9C7FB9">
        <w:rPr>
          <w:sz w:val="28"/>
          <w:szCs w:val="28"/>
        </w:rPr>
        <w:t>Целью Программы является повышение доступности качественного</w:t>
      </w:r>
      <w:r w:rsidR="00872288">
        <w:rPr>
          <w:sz w:val="28"/>
          <w:szCs w:val="28"/>
        </w:rPr>
        <w:t xml:space="preserve"> общего, дополнительного, дошкольного</w:t>
      </w:r>
      <w:r w:rsidRPr="009C7FB9">
        <w:rPr>
          <w:sz w:val="28"/>
          <w:szCs w:val="28"/>
        </w:rPr>
        <w:t xml:space="preserve"> образования, соответствующего требованиям инновационного развития экономики, современным потребностям граждан Жирятинского района.</w:t>
      </w:r>
    </w:p>
    <w:p w:rsidR="00937A14" w:rsidRPr="00074E92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92">
        <w:rPr>
          <w:sz w:val="28"/>
          <w:szCs w:val="28"/>
        </w:rPr>
        <w:t xml:space="preserve">        </w:t>
      </w:r>
    </w:p>
    <w:p w:rsidR="00937A14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74E92">
        <w:rPr>
          <w:sz w:val="28"/>
          <w:szCs w:val="28"/>
        </w:rPr>
        <w:t xml:space="preserve"> </w:t>
      </w:r>
      <w:r w:rsidRPr="00074E92">
        <w:rPr>
          <w:b/>
          <w:sz w:val="28"/>
          <w:szCs w:val="28"/>
        </w:rPr>
        <w:t>Задачи муниципальной программы:</w:t>
      </w:r>
    </w:p>
    <w:p w:rsidR="00DF51AF" w:rsidRPr="00074E92" w:rsidRDefault="00DF51AF" w:rsidP="00937A1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324BD" w:rsidRPr="00067FDF" w:rsidRDefault="004324BD" w:rsidP="004324BD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повысить эффективность образовательного процесса;</w:t>
      </w:r>
    </w:p>
    <w:p w:rsidR="004324BD" w:rsidRPr="00067FDF" w:rsidRDefault="004324BD" w:rsidP="004324BD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обеспечить социальную защищённость педагогических работников, выполнение майских указов Президента Российской Федерации;</w:t>
      </w:r>
    </w:p>
    <w:p w:rsidR="004324BD" w:rsidRPr="00067FDF" w:rsidRDefault="004324BD" w:rsidP="004324BD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усилить воспитательную функцию общеобразовательных школ;</w:t>
      </w:r>
    </w:p>
    <w:p w:rsidR="004324BD" w:rsidRPr="00067FDF" w:rsidRDefault="004324BD" w:rsidP="004324BD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продолжить введение федеральных государственных образовательных стандартов в систему основного общего образования;</w:t>
      </w:r>
    </w:p>
    <w:p w:rsidR="004324BD" w:rsidRPr="00067FDF" w:rsidRDefault="004324BD" w:rsidP="004324BD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обеспечить создание необходимых условий для отдыха и оздоровления детей и подростков;</w:t>
      </w:r>
    </w:p>
    <w:p w:rsidR="004324BD" w:rsidRPr="00067FDF" w:rsidRDefault="004324BD" w:rsidP="004324BD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совершенствовать учебную и материальную базу образовательных учреждений;</w:t>
      </w:r>
    </w:p>
    <w:p w:rsidR="004324BD" w:rsidRPr="00067FDF" w:rsidRDefault="004324BD" w:rsidP="004324BD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обеспечить учащихся школ качественным и сбалансированным питанием;</w:t>
      </w:r>
    </w:p>
    <w:p w:rsidR="004324BD" w:rsidRPr="00067FDF" w:rsidRDefault="004324BD" w:rsidP="004324BD">
      <w:pPr>
        <w:pStyle w:val="6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создать безопасные условия пребывания детей в образовательных учреждениях;</w:t>
      </w:r>
    </w:p>
    <w:p w:rsidR="004324BD" w:rsidRPr="009C7FB9" w:rsidRDefault="004324BD" w:rsidP="004324BD">
      <w:pPr>
        <w:pStyle w:val="6"/>
        <w:shd w:val="clear" w:color="auto" w:fill="auto"/>
        <w:ind w:right="23" w:firstLine="709"/>
        <w:rPr>
          <w:sz w:val="28"/>
          <w:szCs w:val="28"/>
        </w:rPr>
      </w:pPr>
      <w:r w:rsidRPr="00067FDF">
        <w:rPr>
          <w:sz w:val="28"/>
          <w:szCs w:val="28"/>
        </w:rPr>
        <w:t>- обеспеч</w:t>
      </w:r>
      <w:r w:rsidR="00872288">
        <w:rPr>
          <w:sz w:val="28"/>
          <w:szCs w:val="28"/>
        </w:rPr>
        <w:t>ить</w:t>
      </w:r>
      <w:r w:rsidRPr="00067FDF">
        <w:rPr>
          <w:sz w:val="28"/>
          <w:szCs w:val="28"/>
        </w:rPr>
        <w:t xml:space="preserve"> доступности образования (в том числе инклюзивного) для детей с ограниченными возможностями здоровья и детей-инвалидов.</w:t>
      </w:r>
    </w:p>
    <w:p w:rsidR="00937A14" w:rsidRDefault="00937A14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1AF" w:rsidRPr="00074E92" w:rsidRDefault="00DF51AF" w:rsidP="00937A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A14" w:rsidRDefault="00DF51AF" w:rsidP="00DF51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37A14" w:rsidRPr="00074E92">
        <w:rPr>
          <w:b/>
          <w:sz w:val="28"/>
          <w:szCs w:val="28"/>
        </w:rPr>
        <w:t xml:space="preserve">Целевые индикаторы и показатели муниципальной программы: </w:t>
      </w:r>
    </w:p>
    <w:p w:rsidR="00C9766A" w:rsidRPr="00DF51AF" w:rsidRDefault="00C9766A" w:rsidP="00DF51A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766A" w:rsidRPr="00DF51AF" w:rsidRDefault="00C9766A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 xml:space="preserve"> Доля детей дошкольного возраста, получающих услуги дошкольного образования</w:t>
      </w:r>
      <w:r w:rsidR="00600901" w:rsidRPr="00DF51AF">
        <w:rPr>
          <w:sz w:val="28"/>
          <w:szCs w:val="28"/>
        </w:rPr>
        <w:t xml:space="preserve"> – 55%</w:t>
      </w:r>
      <w:r w:rsidRPr="00DF51AF">
        <w:rPr>
          <w:sz w:val="28"/>
          <w:szCs w:val="28"/>
        </w:rPr>
        <w:t>;</w:t>
      </w:r>
    </w:p>
    <w:p w:rsidR="00C9766A" w:rsidRPr="00DF51AF" w:rsidRDefault="00937A14" w:rsidP="00DF51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внедрение федеральных государственных образовательных стандартов</w:t>
      </w:r>
      <w:r w:rsidR="00600901" w:rsidRPr="00DF51AF">
        <w:rPr>
          <w:sz w:val="28"/>
          <w:szCs w:val="28"/>
        </w:rPr>
        <w:t xml:space="preserve"> – 82,1%</w:t>
      </w:r>
      <w:r w:rsidRPr="00DF51AF">
        <w:rPr>
          <w:sz w:val="28"/>
          <w:szCs w:val="28"/>
        </w:rPr>
        <w:t>;</w:t>
      </w:r>
    </w:p>
    <w:p w:rsidR="00C9766A" w:rsidRPr="00DF51AF" w:rsidRDefault="00C9766A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 xml:space="preserve"> Доля учителей и руководителей общеобразовательных организаций, прошедших повышение квалификации и (или)</w:t>
      </w:r>
      <w:r w:rsidR="00600901" w:rsidRPr="00DF51AF">
        <w:rPr>
          <w:sz w:val="28"/>
          <w:szCs w:val="28"/>
        </w:rPr>
        <w:t xml:space="preserve"> </w:t>
      </w:r>
      <w:proofErr w:type="spellStart"/>
      <w:r w:rsidRPr="00DF51AF">
        <w:rPr>
          <w:sz w:val="28"/>
          <w:szCs w:val="28"/>
        </w:rPr>
        <w:t>профес</w:t>
      </w:r>
      <w:r w:rsidR="00600901" w:rsidRPr="00DF51AF">
        <w:rPr>
          <w:sz w:val="28"/>
          <w:szCs w:val="28"/>
        </w:rPr>
        <w:t>-</w:t>
      </w:r>
      <w:r w:rsidRPr="00DF51AF">
        <w:rPr>
          <w:sz w:val="28"/>
          <w:szCs w:val="28"/>
        </w:rPr>
        <w:t>сиональную</w:t>
      </w:r>
      <w:proofErr w:type="spellEnd"/>
      <w:r w:rsidRPr="00DF51AF">
        <w:rPr>
          <w:sz w:val="28"/>
          <w:szCs w:val="28"/>
        </w:rPr>
        <w:t xml:space="preserve"> переподготовку для работы в соответствии и Федеральными государственными образовательными стандартами</w:t>
      </w:r>
      <w:r w:rsidR="00600901" w:rsidRPr="00DF51AF">
        <w:rPr>
          <w:sz w:val="28"/>
          <w:szCs w:val="28"/>
        </w:rPr>
        <w:t xml:space="preserve"> – 41,0</w:t>
      </w:r>
      <w:proofErr w:type="gramStart"/>
      <w:r w:rsidR="00600901" w:rsidRPr="00DF51AF">
        <w:rPr>
          <w:sz w:val="28"/>
          <w:szCs w:val="28"/>
        </w:rPr>
        <w:t xml:space="preserve">% </w:t>
      </w:r>
      <w:r w:rsidRPr="00DF51AF">
        <w:rPr>
          <w:sz w:val="28"/>
          <w:szCs w:val="28"/>
        </w:rPr>
        <w:t>;</w:t>
      </w:r>
      <w:proofErr w:type="gramEnd"/>
    </w:p>
    <w:p w:rsidR="00C9766A" w:rsidRPr="00DF51AF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 xml:space="preserve">Доля выпускников образовательных организаций, не сдавших единый государственный </w:t>
      </w:r>
      <w:proofErr w:type="gramStart"/>
      <w:r w:rsidRPr="00DF51AF">
        <w:rPr>
          <w:sz w:val="28"/>
          <w:szCs w:val="28"/>
        </w:rPr>
        <w:t>экзамен,  в</w:t>
      </w:r>
      <w:proofErr w:type="gramEnd"/>
      <w:r w:rsidRPr="00DF51AF">
        <w:rPr>
          <w:sz w:val="28"/>
          <w:szCs w:val="28"/>
        </w:rPr>
        <w:t xml:space="preserve"> общей численности выпускников общеобразовательных организаций</w:t>
      </w:r>
      <w:r w:rsidR="00600901" w:rsidRPr="00DF51AF">
        <w:rPr>
          <w:sz w:val="28"/>
          <w:szCs w:val="28"/>
        </w:rPr>
        <w:t xml:space="preserve"> </w:t>
      </w:r>
      <w:r w:rsidR="00AE5FFC">
        <w:rPr>
          <w:sz w:val="28"/>
          <w:szCs w:val="28"/>
        </w:rPr>
        <w:t>–</w:t>
      </w:r>
      <w:r w:rsidR="00600901" w:rsidRPr="00DF51AF">
        <w:rPr>
          <w:sz w:val="28"/>
          <w:szCs w:val="28"/>
        </w:rPr>
        <w:t xml:space="preserve"> 1</w:t>
      </w:r>
      <w:r w:rsidR="00AE5FFC">
        <w:rPr>
          <w:sz w:val="28"/>
          <w:szCs w:val="28"/>
        </w:rPr>
        <w:t xml:space="preserve"> %</w:t>
      </w:r>
      <w:r w:rsidRPr="00DF51AF">
        <w:rPr>
          <w:sz w:val="28"/>
          <w:szCs w:val="28"/>
        </w:rPr>
        <w:t>;</w:t>
      </w:r>
    </w:p>
    <w:p w:rsidR="00BC458D" w:rsidRPr="00DF51AF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 xml:space="preserve">Доля выпускников общеобразовательных организаций, </w:t>
      </w:r>
      <w:r w:rsidRPr="00DF51AF">
        <w:rPr>
          <w:sz w:val="28"/>
          <w:szCs w:val="28"/>
        </w:rPr>
        <w:lastRenderedPageBreak/>
        <w:t>получивших балл на едином государственном экзамене выше 80, в общей численности выпускников общеобразовательных организаций</w:t>
      </w:r>
      <w:r w:rsidR="00600901" w:rsidRPr="00DF51AF">
        <w:rPr>
          <w:sz w:val="28"/>
          <w:szCs w:val="28"/>
        </w:rPr>
        <w:t xml:space="preserve"> –  12%</w:t>
      </w:r>
      <w:r w:rsidRPr="00DF51AF">
        <w:rPr>
          <w:sz w:val="28"/>
          <w:szCs w:val="28"/>
        </w:rPr>
        <w:t>;</w:t>
      </w:r>
    </w:p>
    <w:p w:rsidR="00BA3317" w:rsidRPr="00DF51AF" w:rsidRDefault="00BC458D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 xml:space="preserve">Количество стипендиатов именных </w:t>
      </w:r>
      <w:r w:rsidR="00BA3317" w:rsidRPr="00DF51AF">
        <w:rPr>
          <w:sz w:val="28"/>
          <w:szCs w:val="28"/>
        </w:rPr>
        <w:t>стипендий</w:t>
      </w:r>
      <w:r w:rsidRPr="00DF51AF">
        <w:rPr>
          <w:sz w:val="28"/>
          <w:szCs w:val="28"/>
        </w:rPr>
        <w:t xml:space="preserve"> Жирятинского района</w:t>
      </w:r>
      <w:r w:rsidR="00600901" w:rsidRPr="00DF51AF">
        <w:rPr>
          <w:sz w:val="28"/>
          <w:szCs w:val="28"/>
        </w:rPr>
        <w:t xml:space="preserve"> 5 чел.</w:t>
      </w:r>
      <w:r w:rsidR="00BA3317" w:rsidRPr="00DF51AF">
        <w:rPr>
          <w:sz w:val="28"/>
          <w:szCs w:val="28"/>
        </w:rPr>
        <w:t>;</w:t>
      </w:r>
    </w:p>
    <w:p w:rsidR="00BA3317" w:rsidRPr="00DF51AF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Доля обучающихся, охваченных горячим питанием</w:t>
      </w:r>
      <w:r w:rsidR="00600901" w:rsidRPr="00DF51AF">
        <w:rPr>
          <w:sz w:val="28"/>
          <w:szCs w:val="28"/>
        </w:rPr>
        <w:t xml:space="preserve"> – 100 %;</w:t>
      </w:r>
    </w:p>
    <w:p w:rsidR="00BA3317" w:rsidRPr="00DF51AF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 сельской местности</w:t>
      </w:r>
      <w:r w:rsidR="00600901" w:rsidRPr="00DF51AF">
        <w:rPr>
          <w:sz w:val="28"/>
          <w:szCs w:val="28"/>
        </w:rPr>
        <w:t xml:space="preserve"> – 100%</w:t>
      </w:r>
      <w:r w:rsidRPr="00DF51AF">
        <w:rPr>
          <w:sz w:val="28"/>
          <w:szCs w:val="28"/>
        </w:rPr>
        <w:t>;</w:t>
      </w:r>
    </w:p>
    <w:p w:rsidR="00BA3317" w:rsidRPr="00DF51AF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выплата компенсации части родительской платы за содержание ребенка в дошкольных образовательных организациях</w:t>
      </w:r>
      <w:r w:rsidR="00600901" w:rsidRPr="00DF51AF">
        <w:rPr>
          <w:sz w:val="28"/>
          <w:szCs w:val="28"/>
        </w:rPr>
        <w:t xml:space="preserve"> – 95%</w:t>
      </w:r>
      <w:r w:rsidRPr="00DF51AF">
        <w:rPr>
          <w:sz w:val="28"/>
          <w:szCs w:val="28"/>
        </w:rPr>
        <w:t>;</w:t>
      </w:r>
    </w:p>
    <w:p w:rsidR="00BA3317" w:rsidRPr="00DF51AF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удельный вес детей школьного возраста, охваченных оздоровлением в лагерях с дневным пребыванием детей на базе образовательных учреждений</w:t>
      </w:r>
      <w:r w:rsidR="00600901" w:rsidRPr="00DF51AF">
        <w:rPr>
          <w:sz w:val="28"/>
          <w:szCs w:val="28"/>
        </w:rPr>
        <w:t xml:space="preserve"> - 38</w:t>
      </w:r>
      <w:r w:rsidRPr="00DF51AF">
        <w:rPr>
          <w:sz w:val="28"/>
          <w:szCs w:val="28"/>
        </w:rPr>
        <w:t>;</w:t>
      </w:r>
    </w:p>
    <w:p w:rsidR="00BA3317" w:rsidRPr="00DF51AF" w:rsidRDefault="00BA331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доля детей в возрасте 5-18 лет, получающих услуги дополнительного образования в организациях дополнительного образования</w:t>
      </w:r>
      <w:r w:rsidR="00600901" w:rsidRPr="00DF51AF">
        <w:rPr>
          <w:sz w:val="28"/>
          <w:szCs w:val="28"/>
        </w:rPr>
        <w:t xml:space="preserve"> – 38 %</w:t>
      </w:r>
      <w:r w:rsidRPr="00DF51AF">
        <w:rPr>
          <w:sz w:val="28"/>
          <w:szCs w:val="28"/>
        </w:rPr>
        <w:t>;</w:t>
      </w:r>
    </w:p>
    <w:p w:rsidR="00016485" w:rsidRPr="00DF51AF" w:rsidRDefault="00BA3317" w:rsidP="00DF51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охват образования детей с ОВЗ и детей-инвалидов 201</w:t>
      </w:r>
      <w:r w:rsidR="00600901" w:rsidRPr="00DF51AF">
        <w:rPr>
          <w:sz w:val="28"/>
          <w:szCs w:val="28"/>
        </w:rPr>
        <w:t>9</w:t>
      </w:r>
      <w:r w:rsidRPr="00DF51AF">
        <w:rPr>
          <w:sz w:val="28"/>
          <w:szCs w:val="28"/>
        </w:rPr>
        <w:t xml:space="preserve"> г:</w:t>
      </w:r>
    </w:p>
    <w:p w:rsidR="00BA3317" w:rsidRPr="00DF51AF" w:rsidRDefault="00BA3317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 xml:space="preserve">      - общее образование -</w:t>
      </w:r>
      <w:r w:rsidR="00600901" w:rsidRPr="00DF51AF">
        <w:rPr>
          <w:sz w:val="28"/>
          <w:szCs w:val="28"/>
        </w:rPr>
        <w:t xml:space="preserve">97 </w:t>
      </w:r>
      <w:r w:rsidRPr="00DF51AF">
        <w:rPr>
          <w:sz w:val="28"/>
          <w:szCs w:val="28"/>
        </w:rPr>
        <w:t>%</w:t>
      </w:r>
    </w:p>
    <w:p w:rsidR="00BA3317" w:rsidRPr="00DF51AF" w:rsidRDefault="00BA3317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 xml:space="preserve">      - дошкольное образование </w:t>
      </w:r>
      <w:r w:rsidR="00600901" w:rsidRPr="00DF51AF">
        <w:rPr>
          <w:sz w:val="28"/>
          <w:szCs w:val="28"/>
        </w:rPr>
        <w:t>85</w:t>
      </w:r>
      <w:r w:rsidRPr="00DF51AF">
        <w:rPr>
          <w:sz w:val="28"/>
          <w:szCs w:val="28"/>
        </w:rPr>
        <w:t>%</w:t>
      </w:r>
    </w:p>
    <w:p w:rsidR="00BA3317" w:rsidRPr="00DF51AF" w:rsidRDefault="00BA3317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 xml:space="preserve">      - дополнительное образование </w:t>
      </w:r>
      <w:r w:rsidR="00600901" w:rsidRPr="00DF51AF">
        <w:rPr>
          <w:sz w:val="28"/>
          <w:szCs w:val="28"/>
        </w:rPr>
        <w:t>35</w:t>
      </w:r>
      <w:r w:rsidR="00DF51AF">
        <w:rPr>
          <w:sz w:val="28"/>
          <w:szCs w:val="28"/>
        </w:rPr>
        <w:t>%</w:t>
      </w:r>
    </w:p>
    <w:p w:rsidR="00937A14" w:rsidRDefault="00016485" w:rsidP="00DF51A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доля образовательных организаций, обеспечивающих безопасные условия обучения</w:t>
      </w:r>
      <w:r w:rsidR="00630277" w:rsidRPr="00DF51AF">
        <w:rPr>
          <w:sz w:val="28"/>
          <w:szCs w:val="28"/>
        </w:rPr>
        <w:t xml:space="preserve"> – 100%.</w:t>
      </w:r>
    </w:p>
    <w:p w:rsidR="00DF51AF" w:rsidRPr="00DF51AF" w:rsidRDefault="00DF51AF" w:rsidP="00DF51A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937A14" w:rsidRPr="00DF51AF" w:rsidRDefault="00937A14" w:rsidP="00DF51A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51AF">
        <w:rPr>
          <w:sz w:val="28"/>
          <w:szCs w:val="28"/>
        </w:rPr>
        <w:t xml:space="preserve">Оценка эффективности реализации муниципальной программы проводилась в соответствии с порядком оценки эффективности муниципальных программ Жирятинского района, утвержденным постановлением администрации Жирятинского района от </w:t>
      </w:r>
      <w:r w:rsidR="00600901" w:rsidRPr="00DF51AF">
        <w:rPr>
          <w:sz w:val="28"/>
          <w:szCs w:val="28"/>
        </w:rPr>
        <w:t>0</w:t>
      </w:r>
      <w:r w:rsidRPr="00DF51AF">
        <w:rPr>
          <w:sz w:val="28"/>
          <w:szCs w:val="28"/>
        </w:rPr>
        <w:t>3.10.2013 г. №361 «Об утверждении Порядка разработки, реализации и оценки эффективности муниципальных программ  Жирятинского района».</w:t>
      </w:r>
    </w:p>
    <w:p w:rsidR="0060282F" w:rsidRPr="00BF67A6" w:rsidRDefault="00937A14" w:rsidP="00BF67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>В бюджете Жирятинского района в 201</w:t>
      </w:r>
      <w:r w:rsidR="008E15A9" w:rsidRPr="00DF51AF">
        <w:rPr>
          <w:sz w:val="28"/>
          <w:szCs w:val="28"/>
        </w:rPr>
        <w:t>9</w:t>
      </w:r>
      <w:r w:rsidR="00600901" w:rsidRPr="00DF51AF">
        <w:rPr>
          <w:sz w:val="28"/>
          <w:szCs w:val="28"/>
        </w:rPr>
        <w:t xml:space="preserve"> </w:t>
      </w:r>
      <w:r w:rsidRPr="00DF51AF">
        <w:rPr>
          <w:sz w:val="28"/>
          <w:szCs w:val="28"/>
        </w:rPr>
        <w:t>году на реализацию мероприятий муниципальной программы "Развитие образования Жирятинского района" (201</w:t>
      </w:r>
      <w:r w:rsidR="004850E0" w:rsidRPr="00DF51AF">
        <w:rPr>
          <w:sz w:val="28"/>
          <w:szCs w:val="28"/>
        </w:rPr>
        <w:t>9</w:t>
      </w:r>
      <w:r w:rsidRPr="00DF51AF">
        <w:rPr>
          <w:sz w:val="28"/>
          <w:szCs w:val="28"/>
        </w:rPr>
        <w:t xml:space="preserve"> - 202</w:t>
      </w:r>
      <w:r w:rsidR="004850E0" w:rsidRPr="00DF51AF">
        <w:rPr>
          <w:sz w:val="28"/>
          <w:szCs w:val="28"/>
        </w:rPr>
        <w:t>1</w:t>
      </w:r>
      <w:r w:rsidRPr="00DF51AF">
        <w:rPr>
          <w:sz w:val="28"/>
          <w:szCs w:val="28"/>
        </w:rPr>
        <w:t xml:space="preserve"> годы) первоначально предусмотрено </w:t>
      </w:r>
      <w:r w:rsidR="004324BD" w:rsidRPr="00DF51AF">
        <w:rPr>
          <w:sz w:val="28"/>
          <w:szCs w:val="28"/>
          <w:lang w:eastAsia="en-US"/>
        </w:rPr>
        <w:t xml:space="preserve">91054922,00 </w:t>
      </w:r>
      <w:r w:rsidRPr="00DF51AF">
        <w:rPr>
          <w:sz w:val="28"/>
          <w:szCs w:val="28"/>
        </w:rPr>
        <w:t xml:space="preserve">руб., с учетом уточнений – </w:t>
      </w:r>
      <w:r w:rsidR="004850E0" w:rsidRPr="00DF51AF">
        <w:rPr>
          <w:sz w:val="28"/>
          <w:szCs w:val="28"/>
          <w:lang w:eastAsia="en-US"/>
        </w:rPr>
        <w:t xml:space="preserve">99250098,04 </w:t>
      </w:r>
      <w:r w:rsidRPr="00DF51AF">
        <w:rPr>
          <w:sz w:val="28"/>
          <w:szCs w:val="28"/>
        </w:rPr>
        <w:t xml:space="preserve">руб., исполнено – </w:t>
      </w:r>
      <w:r w:rsidR="004850E0" w:rsidRPr="00DF51AF">
        <w:rPr>
          <w:sz w:val="28"/>
          <w:szCs w:val="28"/>
          <w:lang w:eastAsia="en-US"/>
        </w:rPr>
        <w:t xml:space="preserve">99140046,54 </w:t>
      </w:r>
      <w:r w:rsidRPr="00DF51AF">
        <w:rPr>
          <w:sz w:val="28"/>
          <w:szCs w:val="28"/>
        </w:rPr>
        <w:t>руб., в том числе:</w:t>
      </w:r>
    </w:p>
    <w:p w:rsidR="00600901" w:rsidRDefault="00600901" w:rsidP="00937A14">
      <w:pPr>
        <w:widowControl w:val="0"/>
        <w:autoSpaceDE w:val="0"/>
        <w:autoSpaceDN w:val="0"/>
        <w:adjustRightInd w:val="0"/>
        <w:ind w:firstLine="709"/>
        <w:jc w:val="both"/>
      </w:pPr>
    </w:p>
    <w:p w:rsidR="008849C0" w:rsidRPr="00BF67A6" w:rsidRDefault="00937A14" w:rsidP="00BF67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7A6">
        <w:rPr>
          <w:sz w:val="28"/>
          <w:szCs w:val="28"/>
        </w:rPr>
        <w:t>В ходе реализации муниципальной программы в 20</w:t>
      </w:r>
      <w:r w:rsidR="00171419" w:rsidRPr="00BF67A6">
        <w:rPr>
          <w:sz w:val="28"/>
          <w:szCs w:val="28"/>
        </w:rPr>
        <w:t>1</w:t>
      </w:r>
      <w:r w:rsidR="004850E0" w:rsidRPr="00BF67A6">
        <w:rPr>
          <w:sz w:val="28"/>
          <w:szCs w:val="28"/>
        </w:rPr>
        <w:t>9</w:t>
      </w:r>
      <w:r w:rsidRPr="00BF67A6">
        <w:rPr>
          <w:sz w:val="28"/>
          <w:szCs w:val="28"/>
        </w:rPr>
        <w:t xml:space="preserve"> году достигнуты следующие целевые индикаторы и показатели:</w:t>
      </w:r>
    </w:p>
    <w:p w:rsidR="00630277" w:rsidRPr="00C9766A" w:rsidRDefault="00630277" w:rsidP="00DF51A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766A">
        <w:rPr>
          <w:sz w:val="28"/>
          <w:szCs w:val="28"/>
        </w:rPr>
        <w:t>Доля детей дошкольного возраста, получающих</w:t>
      </w:r>
      <w:r>
        <w:rPr>
          <w:sz w:val="28"/>
          <w:szCs w:val="28"/>
        </w:rPr>
        <w:t xml:space="preserve"> услуги дошкольного образования – 55%;</w:t>
      </w:r>
    </w:p>
    <w:p w:rsidR="00630277" w:rsidRPr="00BF67A6" w:rsidRDefault="00630277" w:rsidP="00BF67A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4E92">
        <w:rPr>
          <w:sz w:val="28"/>
          <w:szCs w:val="28"/>
        </w:rPr>
        <w:t>внедрение федеральных государственных образовательных стандартов</w:t>
      </w:r>
      <w:r>
        <w:rPr>
          <w:sz w:val="28"/>
          <w:szCs w:val="28"/>
        </w:rPr>
        <w:t xml:space="preserve"> – 89 %</w:t>
      </w:r>
      <w:r w:rsidRPr="00074E92">
        <w:rPr>
          <w:sz w:val="28"/>
          <w:szCs w:val="28"/>
        </w:rPr>
        <w:t>;</w:t>
      </w:r>
    </w:p>
    <w:p w:rsidR="00630277" w:rsidRPr="00BF67A6" w:rsidRDefault="00630277" w:rsidP="00BF67A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Доля учителей и руководителей общеобразовательных организаций, прошедших повышение квалификации и (или) </w:t>
      </w:r>
      <w:proofErr w:type="spellStart"/>
      <w:r>
        <w:rPr>
          <w:sz w:val="28"/>
          <w:szCs w:val="28"/>
        </w:rPr>
        <w:t>профес-сиональную</w:t>
      </w:r>
      <w:proofErr w:type="spellEnd"/>
      <w:r>
        <w:rPr>
          <w:sz w:val="28"/>
          <w:szCs w:val="28"/>
        </w:rPr>
        <w:t xml:space="preserve"> переподготовку для работы в соответствии и Федеральными государственными образовательными стандартами – 41,0</w:t>
      </w:r>
      <w:proofErr w:type="gramStart"/>
      <w:r>
        <w:rPr>
          <w:sz w:val="28"/>
          <w:szCs w:val="28"/>
        </w:rPr>
        <w:t>% ;</w:t>
      </w:r>
      <w:proofErr w:type="gramEnd"/>
    </w:p>
    <w:p w:rsidR="00630277" w:rsidRPr="00BF67A6" w:rsidRDefault="00630277" w:rsidP="00BF67A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выпускников образовательных организаций, не сдавших единый государственный экзамен,  в общей численности выпускников общеобразовательных организаций – 0 %;</w:t>
      </w:r>
    </w:p>
    <w:p w:rsidR="00630277" w:rsidRPr="00BF67A6" w:rsidRDefault="00630277" w:rsidP="00BF67A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 –  22,2 %;</w:t>
      </w:r>
    </w:p>
    <w:p w:rsidR="00630277" w:rsidRPr="00BF67A6" w:rsidRDefault="00630277" w:rsidP="00BF67A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стипендиатов именных стипендий Жирятинского района 6 чел.;</w:t>
      </w:r>
    </w:p>
    <w:p w:rsidR="00630277" w:rsidRPr="00BF67A6" w:rsidRDefault="00630277" w:rsidP="00BF67A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обучающихся, охваченных горячим питанием – 100 %;</w:t>
      </w:r>
    </w:p>
    <w:p w:rsidR="00630277" w:rsidRPr="00BF67A6" w:rsidRDefault="00630277" w:rsidP="00BF67A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 сельской местности – 100%;</w:t>
      </w:r>
    </w:p>
    <w:p w:rsidR="00630277" w:rsidRPr="00BF67A6" w:rsidRDefault="00630277" w:rsidP="00BF67A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компенсации части родительской платы за содержание ребенка в дошкольных образовательных организациях – 95%;</w:t>
      </w:r>
    </w:p>
    <w:p w:rsidR="00630277" w:rsidRPr="00BF67A6" w:rsidRDefault="00630277" w:rsidP="00BF67A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детей школьного возраста, охваченных оздоровлением в лагерях с дневным пребыванием детей на базе образовательных учреждений – 39%;</w:t>
      </w:r>
    </w:p>
    <w:p w:rsidR="00630277" w:rsidRPr="00BF67A6" w:rsidRDefault="00630277" w:rsidP="00BF67A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6550">
        <w:rPr>
          <w:sz w:val="28"/>
          <w:szCs w:val="28"/>
        </w:rPr>
        <w:t>доля детей в возрасте 5-18 лет, получ</w:t>
      </w:r>
      <w:r>
        <w:rPr>
          <w:sz w:val="28"/>
          <w:szCs w:val="28"/>
        </w:rPr>
        <w:t>ающих</w:t>
      </w:r>
      <w:r w:rsidRPr="00D56550">
        <w:rPr>
          <w:sz w:val="28"/>
          <w:szCs w:val="28"/>
        </w:rPr>
        <w:t xml:space="preserve"> услуги дополнительного образования в организациях дополнительного образования</w:t>
      </w:r>
      <w:r>
        <w:rPr>
          <w:sz w:val="28"/>
          <w:szCs w:val="28"/>
        </w:rPr>
        <w:t xml:space="preserve"> – 38,7 %;</w:t>
      </w:r>
    </w:p>
    <w:p w:rsidR="00630277" w:rsidRPr="00BF67A6" w:rsidRDefault="00630277" w:rsidP="00BF67A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 образования детей с ОВЗ и детей-инвалидов 2019 г:</w:t>
      </w:r>
    </w:p>
    <w:p w:rsidR="00630277" w:rsidRDefault="00630277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общее образование 100 %</w:t>
      </w:r>
    </w:p>
    <w:p w:rsidR="00630277" w:rsidRDefault="00630277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дошкольное образование 85%</w:t>
      </w:r>
    </w:p>
    <w:p w:rsidR="00630277" w:rsidRDefault="00630277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дополнительное образование 19%</w:t>
      </w:r>
    </w:p>
    <w:p w:rsidR="00630277" w:rsidRPr="00E95D28" w:rsidRDefault="00630277" w:rsidP="00DF51A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5D28">
        <w:rPr>
          <w:sz w:val="28"/>
          <w:szCs w:val="28"/>
        </w:rPr>
        <w:t>доля образовательных организаций, обеспечивающих безопасные условия обучения – 100%.</w:t>
      </w:r>
    </w:p>
    <w:p w:rsidR="0035371C" w:rsidRPr="00E95D28" w:rsidRDefault="0035371C" w:rsidP="0035371C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95D28">
        <w:rPr>
          <w:sz w:val="28"/>
          <w:szCs w:val="28"/>
        </w:rPr>
        <w:t>Общая положительная динамика целевых показателей муниципальной программы за 2019 г. – 9</w:t>
      </w:r>
      <w:r w:rsidR="00D74432" w:rsidRPr="00E95D28">
        <w:rPr>
          <w:sz w:val="28"/>
          <w:szCs w:val="28"/>
        </w:rPr>
        <w:t>2,3</w:t>
      </w:r>
      <w:proofErr w:type="gramStart"/>
      <w:r w:rsidRPr="00E95D28">
        <w:rPr>
          <w:sz w:val="28"/>
          <w:szCs w:val="28"/>
        </w:rPr>
        <w:t>%  от</w:t>
      </w:r>
      <w:proofErr w:type="gramEnd"/>
      <w:r w:rsidRPr="00E95D28">
        <w:rPr>
          <w:sz w:val="28"/>
          <w:szCs w:val="28"/>
        </w:rPr>
        <w:t xml:space="preserve"> запланированных.</w:t>
      </w:r>
    </w:p>
    <w:p w:rsidR="00630277" w:rsidRPr="00E95D28" w:rsidRDefault="00630277" w:rsidP="00BF67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14" w:rsidRPr="00D93319" w:rsidRDefault="00937A14" w:rsidP="00DF5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D28">
        <w:rPr>
          <w:sz w:val="28"/>
          <w:szCs w:val="28"/>
        </w:rPr>
        <w:t xml:space="preserve">Оценка эффективности программы – </w:t>
      </w:r>
      <w:r w:rsidR="00D74432" w:rsidRPr="00E95D28">
        <w:rPr>
          <w:sz w:val="28"/>
          <w:szCs w:val="28"/>
        </w:rPr>
        <w:t>100</w:t>
      </w:r>
      <w:r w:rsidRPr="00E95D28">
        <w:rPr>
          <w:sz w:val="28"/>
          <w:szCs w:val="28"/>
        </w:rPr>
        <w:t xml:space="preserve"> балл</w:t>
      </w:r>
      <w:r w:rsidR="0035371C" w:rsidRPr="00E95D28">
        <w:rPr>
          <w:sz w:val="28"/>
          <w:szCs w:val="28"/>
        </w:rPr>
        <w:t>ов</w:t>
      </w:r>
      <w:r w:rsidRPr="00E95D28">
        <w:rPr>
          <w:sz w:val="28"/>
          <w:szCs w:val="28"/>
        </w:rPr>
        <w:t>. Качественная характеристика программы –  муниципальная программа высокоэффективная. Реализация программы – целесообразна, продолжается финансирование мероприятий.</w:t>
      </w:r>
      <w:r w:rsidRPr="00D93319">
        <w:rPr>
          <w:sz w:val="28"/>
          <w:szCs w:val="28"/>
        </w:rPr>
        <w:t xml:space="preserve"> </w:t>
      </w:r>
    </w:p>
    <w:p w:rsidR="008E15A9" w:rsidRPr="00D93319" w:rsidRDefault="008E15A9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5A9" w:rsidRDefault="008E15A9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71C" w:rsidRDefault="0035371C" w:rsidP="005F38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7A14" w:rsidRPr="00074E92" w:rsidRDefault="00937A14" w:rsidP="00937A14">
      <w:pPr>
        <w:pBdr>
          <w:bottom w:val="single" w:sz="12" w:space="1" w:color="auto"/>
        </w:pBdr>
        <w:jc w:val="center"/>
        <w:rPr>
          <w:b/>
        </w:rPr>
      </w:pPr>
      <w:r w:rsidRPr="00074E92">
        <w:rPr>
          <w:b/>
        </w:rPr>
        <w:t>ГОДОВОЙ   ОТЧЕТ ПО ОЦЕНКЕ ЭФФЕКТИВНОСТИ ПРОГРАММЫ</w:t>
      </w:r>
    </w:p>
    <w:p w:rsidR="00937A14" w:rsidRPr="00074E92" w:rsidRDefault="00937A14" w:rsidP="00937A14">
      <w:pPr>
        <w:pBdr>
          <w:bottom w:val="single" w:sz="12" w:space="1" w:color="auto"/>
        </w:pBdr>
        <w:jc w:val="center"/>
        <w:rPr>
          <w:b/>
        </w:rPr>
      </w:pPr>
    </w:p>
    <w:p w:rsidR="00937A14" w:rsidRPr="00074E92" w:rsidRDefault="00937A14" w:rsidP="00937A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74E92">
        <w:rPr>
          <w:b/>
          <w:sz w:val="28"/>
          <w:szCs w:val="28"/>
        </w:rPr>
        <w:t>"Развитие образования Жирятинского района" (</w:t>
      </w:r>
      <w:r w:rsidR="008E15A9">
        <w:rPr>
          <w:b/>
          <w:sz w:val="28"/>
          <w:szCs w:val="28"/>
        </w:rPr>
        <w:t>2019-</w:t>
      </w:r>
      <w:r w:rsidR="00FD16D3">
        <w:rPr>
          <w:b/>
          <w:sz w:val="28"/>
          <w:szCs w:val="28"/>
        </w:rPr>
        <w:t xml:space="preserve"> 202</w:t>
      </w:r>
      <w:r w:rsidR="008E15A9">
        <w:rPr>
          <w:b/>
          <w:sz w:val="28"/>
          <w:szCs w:val="28"/>
        </w:rPr>
        <w:t>1</w:t>
      </w:r>
      <w:r w:rsidRPr="00074E92">
        <w:rPr>
          <w:b/>
          <w:sz w:val="28"/>
          <w:szCs w:val="28"/>
        </w:rPr>
        <w:t xml:space="preserve"> годы)</w:t>
      </w:r>
    </w:p>
    <w:p w:rsidR="00937A14" w:rsidRPr="00074E92" w:rsidRDefault="00937A14" w:rsidP="00937A14">
      <w:pPr>
        <w:pBdr>
          <w:bottom w:val="single" w:sz="12" w:space="1" w:color="auto"/>
        </w:pBdr>
        <w:jc w:val="center"/>
        <w:rPr>
          <w:b/>
        </w:rPr>
      </w:pPr>
      <w:r w:rsidRPr="00074E92">
        <w:rPr>
          <w:b/>
          <w:sz w:val="28"/>
          <w:szCs w:val="28"/>
        </w:rPr>
        <w:t>за 201</w:t>
      </w:r>
      <w:r w:rsidR="008E15A9">
        <w:rPr>
          <w:b/>
          <w:sz w:val="28"/>
          <w:szCs w:val="28"/>
        </w:rPr>
        <w:t>9</w:t>
      </w:r>
      <w:r w:rsidRPr="00074E92">
        <w:rPr>
          <w:b/>
          <w:sz w:val="28"/>
          <w:szCs w:val="28"/>
        </w:rPr>
        <w:t xml:space="preserve"> год</w:t>
      </w:r>
    </w:p>
    <w:p w:rsidR="00937A14" w:rsidRPr="00B24952" w:rsidRDefault="00937A14" w:rsidP="00937A14">
      <w:pPr>
        <w:rPr>
          <w:b/>
        </w:rPr>
      </w:pPr>
    </w:p>
    <w:p w:rsidR="00937A14" w:rsidRPr="00B24952" w:rsidRDefault="00937A14" w:rsidP="00937A14">
      <w:r>
        <w:t xml:space="preserve">                                                       </w:t>
      </w:r>
      <w:r w:rsidRPr="00B24952">
        <w:t xml:space="preserve">(название </w:t>
      </w:r>
      <w:r>
        <w:t xml:space="preserve"> П</w:t>
      </w:r>
      <w:r w:rsidRPr="00B24952">
        <w:t>рограммы)</w:t>
      </w:r>
    </w:p>
    <w:p w:rsidR="00937A14" w:rsidRPr="00B24952" w:rsidRDefault="00937A14" w:rsidP="00937A14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992"/>
        <w:gridCol w:w="995"/>
      </w:tblGrid>
      <w:tr w:rsidR="00937A14" w:rsidRPr="00B24952" w:rsidTr="008849C0">
        <w:tc>
          <w:tcPr>
            <w:tcW w:w="5070" w:type="dxa"/>
            <w:vAlign w:val="center"/>
          </w:tcPr>
          <w:p w:rsidR="00937A14" w:rsidRPr="00B24952" w:rsidRDefault="00937A14" w:rsidP="008849C0">
            <w:r w:rsidRPr="00B24952">
              <w:t>Наименование критерия</w:t>
            </w:r>
          </w:p>
        </w:tc>
        <w:tc>
          <w:tcPr>
            <w:tcW w:w="1275" w:type="dxa"/>
            <w:vAlign w:val="center"/>
          </w:tcPr>
          <w:p w:rsidR="00937A14" w:rsidRPr="00B24952" w:rsidRDefault="00937A14" w:rsidP="008849C0">
            <w:r w:rsidRPr="00B24952">
              <w:t>Значения оценки критерия в баллах</w:t>
            </w:r>
          </w:p>
          <w:p w:rsidR="00937A14" w:rsidRPr="00B24952" w:rsidRDefault="00937A14" w:rsidP="008849C0">
            <w:r w:rsidRPr="00B24952">
              <w:t>(Z)</w:t>
            </w:r>
          </w:p>
        </w:tc>
        <w:tc>
          <w:tcPr>
            <w:tcW w:w="1276" w:type="dxa"/>
            <w:vAlign w:val="center"/>
          </w:tcPr>
          <w:p w:rsidR="00937A14" w:rsidRPr="00B24952" w:rsidRDefault="00937A14" w:rsidP="008849C0">
            <w:r w:rsidRPr="00B24952">
              <w:t>Весовой коэффициент критерия</w:t>
            </w:r>
          </w:p>
          <w:p w:rsidR="00937A14" w:rsidRPr="00B24952" w:rsidRDefault="00937A14" w:rsidP="008849C0">
            <w:r w:rsidRPr="00B24952">
              <w:t>(</w:t>
            </w:r>
            <w:r w:rsidRPr="00B24952">
              <w:rPr>
                <w:lang w:val="en-US"/>
              </w:rPr>
              <w:t>N</w:t>
            </w:r>
            <w:r w:rsidRPr="00B24952">
              <w:t>)</w:t>
            </w:r>
          </w:p>
        </w:tc>
        <w:tc>
          <w:tcPr>
            <w:tcW w:w="992" w:type="dxa"/>
            <w:vAlign w:val="center"/>
          </w:tcPr>
          <w:p w:rsidR="00937A14" w:rsidRPr="00B24952" w:rsidRDefault="00937A14" w:rsidP="008849C0">
            <w:r w:rsidRPr="00B24952">
              <w:t>Оценка по критерию</w:t>
            </w:r>
          </w:p>
          <w:p w:rsidR="00937A14" w:rsidRPr="00B24952" w:rsidRDefault="00937A14" w:rsidP="008849C0">
            <w:r w:rsidRPr="00B24952">
              <w:t>(Z х N)</w:t>
            </w:r>
          </w:p>
        </w:tc>
        <w:tc>
          <w:tcPr>
            <w:tcW w:w="995" w:type="dxa"/>
            <w:vAlign w:val="center"/>
          </w:tcPr>
          <w:p w:rsidR="00937A14" w:rsidRPr="00B24952" w:rsidRDefault="00937A14" w:rsidP="008849C0">
            <w:r w:rsidRPr="00B24952">
              <w:t>Примечание</w:t>
            </w:r>
          </w:p>
        </w:tc>
      </w:tr>
      <w:tr w:rsidR="00937A14" w:rsidRPr="00B24952" w:rsidTr="008849C0">
        <w:tc>
          <w:tcPr>
            <w:tcW w:w="5070" w:type="dxa"/>
          </w:tcPr>
          <w:p w:rsidR="00937A14" w:rsidRPr="00B24952" w:rsidRDefault="00937A14" w:rsidP="008849C0">
            <w:pPr>
              <w:rPr>
                <w:i/>
              </w:rPr>
            </w:pPr>
            <w:r w:rsidRPr="00B24952">
              <w:rPr>
                <w:i/>
              </w:rPr>
              <w:t>1</w:t>
            </w:r>
          </w:p>
        </w:tc>
        <w:tc>
          <w:tcPr>
            <w:tcW w:w="1275" w:type="dxa"/>
          </w:tcPr>
          <w:p w:rsidR="00937A14" w:rsidRPr="00B24952" w:rsidRDefault="00937A14" w:rsidP="008849C0">
            <w:pPr>
              <w:rPr>
                <w:i/>
              </w:rPr>
            </w:pPr>
            <w:r w:rsidRPr="00B24952">
              <w:rPr>
                <w:i/>
              </w:rPr>
              <w:t>3</w:t>
            </w:r>
          </w:p>
        </w:tc>
        <w:tc>
          <w:tcPr>
            <w:tcW w:w="1276" w:type="dxa"/>
          </w:tcPr>
          <w:p w:rsidR="00937A14" w:rsidRPr="00B24952" w:rsidRDefault="00937A14" w:rsidP="008849C0">
            <w:pPr>
              <w:rPr>
                <w:i/>
              </w:rPr>
            </w:pPr>
            <w:r w:rsidRPr="00B24952">
              <w:rPr>
                <w:i/>
              </w:rPr>
              <w:t>4</w:t>
            </w:r>
          </w:p>
        </w:tc>
        <w:tc>
          <w:tcPr>
            <w:tcW w:w="992" w:type="dxa"/>
          </w:tcPr>
          <w:p w:rsidR="00937A14" w:rsidRPr="00B24952" w:rsidRDefault="00937A14" w:rsidP="008849C0">
            <w:pPr>
              <w:rPr>
                <w:i/>
              </w:rPr>
            </w:pPr>
            <w:r w:rsidRPr="00B24952">
              <w:rPr>
                <w:i/>
              </w:rPr>
              <w:t>5</w:t>
            </w:r>
          </w:p>
        </w:tc>
        <w:tc>
          <w:tcPr>
            <w:tcW w:w="995" w:type="dxa"/>
          </w:tcPr>
          <w:p w:rsidR="00937A14" w:rsidRPr="00B24952" w:rsidRDefault="00937A14" w:rsidP="008849C0">
            <w:pPr>
              <w:rPr>
                <w:i/>
              </w:rPr>
            </w:pPr>
            <w:r w:rsidRPr="00B24952">
              <w:rPr>
                <w:i/>
              </w:rPr>
              <w:t>6</w:t>
            </w:r>
          </w:p>
        </w:tc>
      </w:tr>
      <w:tr w:rsidR="00937A14" w:rsidRPr="00B24952" w:rsidTr="008849C0">
        <w:trPr>
          <w:trHeight w:val="171"/>
        </w:trPr>
        <w:tc>
          <w:tcPr>
            <w:tcW w:w="9608" w:type="dxa"/>
            <w:gridSpan w:val="5"/>
          </w:tcPr>
          <w:p w:rsidR="00937A14" w:rsidRPr="00B24952" w:rsidRDefault="00937A14" w:rsidP="008849C0">
            <w:pPr>
              <w:rPr>
                <w:b/>
              </w:rPr>
            </w:pPr>
            <w:r w:rsidRPr="00B24952">
              <w:rPr>
                <w:b/>
              </w:rPr>
              <w:t xml:space="preserve">1. Соответствие Программы системе приоритетов </w:t>
            </w:r>
          </w:p>
          <w:p w:rsidR="00937A14" w:rsidRPr="00B24952" w:rsidRDefault="00937A14" w:rsidP="008849C0">
            <w:r w:rsidRPr="00B24952">
              <w:rPr>
                <w:b/>
              </w:rPr>
              <w:t>социально-экономического развития муниципального образования</w:t>
            </w:r>
          </w:p>
        </w:tc>
      </w:tr>
      <w:tr w:rsidR="00937A14" w:rsidRPr="00B24952" w:rsidTr="008849C0">
        <w:trPr>
          <w:trHeight w:val="848"/>
        </w:trPr>
        <w:tc>
          <w:tcPr>
            <w:tcW w:w="5070" w:type="dxa"/>
          </w:tcPr>
          <w:p w:rsidR="00937A14" w:rsidRPr="00B24952" w:rsidRDefault="00937A14" w:rsidP="008849C0">
            <w:pPr>
              <w:jc w:val="both"/>
            </w:pPr>
            <w:r w:rsidRPr="00B24952">
              <w:t>1.1. Соответствие целей Программы утвержденным документам социально-экономического развития муниципального образования на средне- и долгосрочную перспективу</w:t>
            </w:r>
          </w:p>
        </w:tc>
        <w:tc>
          <w:tcPr>
            <w:tcW w:w="1275" w:type="dxa"/>
          </w:tcPr>
          <w:p w:rsidR="00937A14" w:rsidRPr="00B24952" w:rsidRDefault="00937A14" w:rsidP="008849C0"/>
          <w:p w:rsidR="00937A14" w:rsidRPr="00B24952" w:rsidRDefault="00937A14" w:rsidP="008849C0">
            <w:r>
              <w:t>10</w:t>
            </w:r>
          </w:p>
        </w:tc>
        <w:tc>
          <w:tcPr>
            <w:tcW w:w="1276" w:type="dxa"/>
          </w:tcPr>
          <w:p w:rsidR="00937A14" w:rsidRPr="00B24952" w:rsidRDefault="00937A14" w:rsidP="008849C0"/>
          <w:p w:rsidR="00937A14" w:rsidRPr="00B24952" w:rsidRDefault="00937A14" w:rsidP="008849C0">
            <w:r w:rsidRPr="00B24952">
              <w:t>1,0</w:t>
            </w:r>
          </w:p>
          <w:p w:rsidR="00937A14" w:rsidRPr="00B24952" w:rsidRDefault="00937A14" w:rsidP="008849C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37A14" w:rsidRPr="00B24952" w:rsidRDefault="00937A14" w:rsidP="008849C0"/>
          <w:p w:rsidR="00937A14" w:rsidRPr="00B24952" w:rsidRDefault="00937A14" w:rsidP="008849C0">
            <w:r>
              <w:t>10</w:t>
            </w:r>
          </w:p>
        </w:tc>
        <w:tc>
          <w:tcPr>
            <w:tcW w:w="995" w:type="dxa"/>
          </w:tcPr>
          <w:p w:rsidR="00937A14" w:rsidRPr="00B24952" w:rsidRDefault="00937A14" w:rsidP="008849C0"/>
        </w:tc>
      </w:tr>
      <w:tr w:rsidR="00937A14" w:rsidRPr="00B24952" w:rsidTr="008849C0">
        <w:trPr>
          <w:trHeight w:val="231"/>
        </w:trPr>
        <w:tc>
          <w:tcPr>
            <w:tcW w:w="9608" w:type="dxa"/>
            <w:gridSpan w:val="5"/>
          </w:tcPr>
          <w:p w:rsidR="00937A14" w:rsidRPr="00B24952" w:rsidRDefault="00937A14" w:rsidP="008849C0">
            <w:pPr>
              <w:rPr>
                <w:b/>
              </w:rPr>
            </w:pPr>
            <w:r w:rsidRPr="00B24952"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937A14" w:rsidRPr="00B24952" w:rsidTr="008849C0">
        <w:trPr>
          <w:trHeight w:val="173"/>
        </w:trPr>
        <w:tc>
          <w:tcPr>
            <w:tcW w:w="9608" w:type="dxa"/>
            <w:gridSpan w:val="5"/>
          </w:tcPr>
          <w:p w:rsidR="00937A14" w:rsidRPr="00B24952" w:rsidRDefault="00937A14" w:rsidP="008849C0">
            <w:pPr>
              <w:rPr>
                <w:i/>
              </w:rPr>
            </w:pPr>
            <w:r w:rsidRPr="00B24952"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937A14" w:rsidRPr="00B24952" w:rsidTr="008849C0">
        <w:trPr>
          <w:trHeight w:val="606"/>
        </w:trPr>
        <w:tc>
          <w:tcPr>
            <w:tcW w:w="5070" w:type="dxa"/>
          </w:tcPr>
          <w:p w:rsidR="00937A14" w:rsidRPr="00B24952" w:rsidRDefault="00937A14" w:rsidP="008849C0">
            <w:pPr>
              <w:jc w:val="both"/>
            </w:pPr>
            <w:r w:rsidRPr="00B24952">
              <w:t xml:space="preserve">2.1.1. Выполнение запланированных мероприятий Программы в отчетном году </w:t>
            </w:r>
          </w:p>
        </w:tc>
        <w:tc>
          <w:tcPr>
            <w:tcW w:w="1275" w:type="dxa"/>
          </w:tcPr>
          <w:p w:rsidR="00937A14" w:rsidRDefault="00937A14" w:rsidP="008849C0"/>
          <w:p w:rsidR="00937A14" w:rsidRPr="00B24952" w:rsidRDefault="00937A14" w:rsidP="008849C0">
            <w:r>
              <w:t>10</w:t>
            </w:r>
          </w:p>
        </w:tc>
        <w:tc>
          <w:tcPr>
            <w:tcW w:w="1276" w:type="dxa"/>
          </w:tcPr>
          <w:p w:rsidR="00937A14" w:rsidRPr="00B24952" w:rsidRDefault="00937A14" w:rsidP="008849C0"/>
          <w:p w:rsidR="00937A14" w:rsidRPr="00B24952" w:rsidRDefault="00D74432" w:rsidP="008849C0">
            <w:r>
              <w:t>2</w:t>
            </w:r>
            <w:r w:rsidR="00937A14" w:rsidRPr="00B24952">
              <w:t>,0</w:t>
            </w:r>
          </w:p>
        </w:tc>
        <w:tc>
          <w:tcPr>
            <w:tcW w:w="992" w:type="dxa"/>
          </w:tcPr>
          <w:p w:rsidR="00937A14" w:rsidRDefault="00937A14" w:rsidP="008849C0"/>
          <w:p w:rsidR="00937A14" w:rsidRPr="00B24952" w:rsidRDefault="00D74432" w:rsidP="008849C0">
            <w:r>
              <w:t>2</w:t>
            </w:r>
            <w:r w:rsidR="00937A14">
              <w:t>0</w:t>
            </w:r>
          </w:p>
        </w:tc>
        <w:tc>
          <w:tcPr>
            <w:tcW w:w="995" w:type="dxa"/>
          </w:tcPr>
          <w:p w:rsidR="00937A14" w:rsidRPr="00B24952" w:rsidRDefault="00937A14" w:rsidP="008849C0"/>
        </w:tc>
      </w:tr>
      <w:tr w:rsidR="00937A14" w:rsidRPr="00B24952" w:rsidTr="008849C0">
        <w:trPr>
          <w:trHeight w:val="199"/>
        </w:trPr>
        <w:tc>
          <w:tcPr>
            <w:tcW w:w="9608" w:type="dxa"/>
            <w:gridSpan w:val="5"/>
          </w:tcPr>
          <w:p w:rsidR="00937A14" w:rsidRPr="00B24952" w:rsidRDefault="00937A14" w:rsidP="008849C0">
            <w:r w:rsidRPr="00B24952"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937A14" w:rsidRPr="00B24952" w:rsidTr="008849C0">
        <w:trPr>
          <w:trHeight w:val="690"/>
        </w:trPr>
        <w:tc>
          <w:tcPr>
            <w:tcW w:w="5070" w:type="dxa"/>
          </w:tcPr>
          <w:p w:rsidR="00937A14" w:rsidRPr="00B24952" w:rsidRDefault="00937A14" w:rsidP="008849C0">
            <w:pPr>
              <w:jc w:val="both"/>
            </w:pPr>
            <w:r w:rsidRPr="00B24952">
              <w:t xml:space="preserve">2.2.1. Выполнение запланированных мероприятий Программы с начала ее реализации </w:t>
            </w:r>
          </w:p>
        </w:tc>
        <w:tc>
          <w:tcPr>
            <w:tcW w:w="1275" w:type="dxa"/>
          </w:tcPr>
          <w:p w:rsidR="00937A14" w:rsidRPr="00B24952" w:rsidRDefault="00937A14" w:rsidP="008849C0"/>
        </w:tc>
        <w:tc>
          <w:tcPr>
            <w:tcW w:w="1276" w:type="dxa"/>
          </w:tcPr>
          <w:p w:rsidR="00937A14" w:rsidRPr="00B24952" w:rsidRDefault="00937A14" w:rsidP="008849C0">
            <w:r>
              <w:t>1,0</w:t>
            </w:r>
          </w:p>
        </w:tc>
        <w:tc>
          <w:tcPr>
            <w:tcW w:w="992" w:type="dxa"/>
          </w:tcPr>
          <w:p w:rsidR="00937A14" w:rsidRPr="00B24952" w:rsidRDefault="00937A14" w:rsidP="008849C0"/>
        </w:tc>
        <w:tc>
          <w:tcPr>
            <w:tcW w:w="995" w:type="dxa"/>
          </w:tcPr>
          <w:p w:rsidR="00937A14" w:rsidRPr="00B24952" w:rsidRDefault="00937A14" w:rsidP="008849C0"/>
        </w:tc>
      </w:tr>
      <w:tr w:rsidR="00937A14" w:rsidRPr="00B24952" w:rsidTr="008849C0">
        <w:trPr>
          <w:trHeight w:val="153"/>
        </w:trPr>
        <w:tc>
          <w:tcPr>
            <w:tcW w:w="9608" w:type="dxa"/>
            <w:gridSpan w:val="5"/>
          </w:tcPr>
          <w:p w:rsidR="00937A14" w:rsidRPr="00B24952" w:rsidRDefault="00937A14" w:rsidP="008849C0">
            <w:r w:rsidRPr="00B24952">
              <w:rPr>
                <w:b/>
              </w:rPr>
              <w:t>3. Уровень финансового обеспечения Программы</w:t>
            </w:r>
          </w:p>
        </w:tc>
      </w:tr>
      <w:tr w:rsidR="00937A14" w:rsidRPr="00B24952" w:rsidTr="008849C0">
        <w:trPr>
          <w:trHeight w:val="446"/>
        </w:trPr>
        <w:tc>
          <w:tcPr>
            <w:tcW w:w="5070" w:type="dxa"/>
          </w:tcPr>
          <w:p w:rsidR="00937A14" w:rsidRPr="00B24952" w:rsidRDefault="00937A14" w:rsidP="008849C0">
            <w:pPr>
              <w:jc w:val="both"/>
            </w:pPr>
            <w:r w:rsidRPr="00B24952">
              <w:t>3.1.Уровень финансового обеспечения Программы в отчетном финансовом году</w:t>
            </w:r>
          </w:p>
        </w:tc>
        <w:tc>
          <w:tcPr>
            <w:tcW w:w="1275" w:type="dxa"/>
          </w:tcPr>
          <w:p w:rsidR="00937A14" w:rsidRPr="00B24952" w:rsidRDefault="00937A14" w:rsidP="008849C0">
            <w:r>
              <w:t>10</w:t>
            </w:r>
          </w:p>
        </w:tc>
        <w:tc>
          <w:tcPr>
            <w:tcW w:w="1276" w:type="dxa"/>
          </w:tcPr>
          <w:p w:rsidR="00937A14" w:rsidRPr="00B24952" w:rsidRDefault="00D74432" w:rsidP="008849C0">
            <w:r>
              <w:t>2,0</w:t>
            </w:r>
          </w:p>
        </w:tc>
        <w:tc>
          <w:tcPr>
            <w:tcW w:w="992" w:type="dxa"/>
          </w:tcPr>
          <w:p w:rsidR="00937A14" w:rsidRPr="00B24952" w:rsidRDefault="00D74432" w:rsidP="008849C0">
            <w:r>
              <w:t>2</w:t>
            </w:r>
            <w:r w:rsidR="00937A14">
              <w:t>0</w:t>
            </w:r>
          </w:p>
        </w:tc>
        <w:tc>
          <w:tcPr>
            <w:tcW w:w="995" w:type="dxa"/>
          </w:tcPr>
          <w:p w:rsidR="00937A14" w:rsidRPr="00B24952" w:rsidRDefault="00937A14" w:rsidP="008849C0"/>
        </w:tc>
      </w:tr>
      <w:tr w:rsidR="00937A14" w:rsidRPr="00B24952" w:rsidTr="008849C0">
        <w:trPr>
          <w:trHeight w:val="480"/>
        </w:trPr>
        <w:tc>
          <w:tcPr>
            <w:tcW w:w="5070" w:type="dxa"/>
          </w:tcPr>
          <w:p w:rsidR="00937A14" w:rsidRPr="00B24952" w:rsidRDefault="00937A14" w:rsidP="008849C0">
            <w:pPr>
              <w:jc w:val="both"/>
            </w:pPr>
            <w:r w:rsidRPr="00B24952">
              <w:t>3.2. Уровень финансового обеспечения Программы с момента начала ее реализации</w:t>
            </w:r>
          </w:p>
        </w:tc>
        <w:tc>
          <w:tcPr>
            <w:tcW w:w="1275" w:type="dxa"/>
          </w:tcPr>
          <w:p w:rsidR="00937A14" w:rsidRDefault="00937A14" w:rsidP="008849C0"/>
          <w:p w:rsidR="00937A14" w:rsidRPr="00B24952" w:rsidRDefault="00937A14" w:rsidP="008849C0"/>
        </w:tc>
        <w:tc>
          <w:tcPr>
            <w:tcW w:w="1276" w:type="dxa"/>
          </w:tcPr>
          <w:p w:rsidR="00937A14" w:rsidRPr="00B24952" w:rsidRDefault="00937A14" w:rsidP="008849C0">
            <w:r>
              <w:t>1,0</w:t>
            </w:r>
          </w:p>
        </w:tc>
        <w:tc>
          <w:tcPr>
            <w:tcW w:w="992" w:type="dxa"/>
          </w:tcPr>
          <w:p w:rsidR="00937A14" w:rsidRPr="00B24952" w:rsidRDefault="00937A14" w:rsidP="008849C0"/>
        </w:tc>
        <w:tc>
          <w:tcPr>
            <w:tcW w:w="995" w:type="dxa"/>
          </w:tcPr>
          <w:p w:rsidR="00937A14" w:rsidRPr="00B24952" w:rsidRDefault="00937A14" w:rsidP="008849C0"/>
        </w:tc>
      </w:tr>
      <w:tr w:rsidR="00937A14" w:rsidRPr="00B24952" w:rsidTr="008849C0">
        <w:trPr>
          <w:trHeight w:val="265"/>
        </w:trPr>
        <w:tc>
          <w:tcPr>
            <w:tcW w:w="9608" w:type="dxa"/>
            <w:gridSpan w:val="5"/>
          </w:tcPr>
          <w:p w:rsidR="00937A14" w:rsidRPr="00B24952" w:rsidRDefault="00937A14" w:rsidP="008849C0">
            <w:r w:rsidRPr="00B24952"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937A14" w:rsidRPr="00B24952" w:rsidTr="008849C0">
        <w:trPr>
          <w:trHeight w:val="582"/>
        </w:trPr>
        <w:tc>
          <w:tcPr>
            <w:tcW w:w="5070" w:type="dxa"/>
          </w:tcPr>
          <w:p w:rsidR="00937A14" w:rsidRPr="00B24952" w:rsidRDefault="00937A14" w:rsidP="008849C0">
            <w:r w:rsidRPr="00B24952"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275" w:type="dxa"/>
          </w:tcPr>
          <w:p w:rsidR="00937A14" w:rsidRPr="00B24952" w:rsidRDefault="00937A14" w:rsidP="008849C0">
            <w:r>
              <w:t>10</w:t>
            </w:r>
          </w:p>
        </w:tc>
        <w:tc>
          <w:tcPr>
            <w:tcW w:w="1276" w:type="dxa"/>
          </w:tcPr>
          <w:p w:rsidR="00937A14" w:rsidRPr="00B24952" w:rsidRDefault="00937A14" w:rsidP="008849C0">
            <w:r w:rsidRPr="00B24952">
              <w:t>1,0</w:t>
            </w:r>
          </w:p>
        </w:tc>
        <w:tc>
          <w:tcPr>
            <w:tcW w:w="992" w:type="dxa"/>
          </w:tcPr>
          <w:p w:rsidR="00937A14" w:rsidRPr="00B24952" w:rsidRDefault="00937A14" w:rsidP="008849C0">
            <w:r>
              <w:t>10</w:t>
            </w:r>
          </w:p>
        </w:tc>
        <w:tc>
          <w:tcPr>
            <w:tcW w:w="995" w:type="dxa"/>
          </w:tcPr>
          <w:p w:rsidR="00937A14" w:rsidRPr="00B24952" w:rsidRDefault="00937A14" w:rsidP="008849C0"/>
        </w:tc>
      </w:tr>
      <w:tr w:rsidR="00937A14" w:rsidRPr="00B24952" w:rsidTr="008849C0">
        <w:trPr>
          <w:trHeight w:val="409"/>
        </w:trPr>
        <w:tc>
          <w:tcPr>
            <w:tcW w:w="5070" w:type="dxa"/>
          </w:tcPr>
          <w:p w:rsidR="00937A14" w:rsidRPr="00B24952" w:rsidRDefault="00937A14" w:rsidP="008849C0">
            <w:r w:rsidRPr="00B24952"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275" w:type="dxa"/>
          </w:tcPr>
          <w:p w:rsidR="00937A14" w:rsidRDefault="00937A14" w:rsidP="008849C0"/>
          <w:p w:rsidR="00937A14" w:rsidRPr="00B24952" w:rsidRDefault="00937A14" w:rsidP="008849C0">
            <w:r>
              <w:t>10</w:t>
            </w:r>
          </w:p>
        </w:tc>
        <w:tc>
          <w:tcPr>
            <w:tcW w:w="1276" w:type="dxa"/>
          </w:tcPr>
          <w:p w:rsidR="00937A14" w:rsidRPr="00B24952" w:rsidRDefault="00937A14" w:rsidP="008849C0"/>
          <w:p w:rsidR="00937A14" w:rsidRPr="00B24952" w:rsidRDefault="00937A14" w:rsidP="008849C0">
            <w:r w:rsidRPr="00B24952">
              <w:t>1,0</w:t>
            </w:r>
          </w:p>
        </w:tc>
        <w:tc>
          <w:tcPr>
            <w:tcW w:w="992" w:type="dxa"/>
          </w:tcPr>
          <w:p w:rsidR="00937A14" w:rsidRDefault="00937A14" w:rsidP="008849C0"/>
          <w:p w:rsidR="00937A14" w:rsidRPr="00B24952" w:rsidRDefault="00937A14" w:rsidP="008849C0">
            <w:r>
              <w:t>10</w:t>
            </w:r>
          </w:p>
        </w:tc>
        <w:tc>
          <w:tcPr>
            <w:tcW w:w="995" w:type="dxa"/>
          </w:tcPr>
          <w:p w:rsidR="00937A14" w:rsidRPr="00B24952" w:rsidRDefault="00937A14" w:rsidP="008849C0"/>
        </w:tc>
      </w:tr>
      <w:tr w:rsidR="00937A14" w:rsidRPr="00B24952" w:rsidTr="008849C0">
        <w:trPr>
          <w:trHeight w:val="307"/>
        </w:trPr>
        <w:tc>
          <w:tcPr>
            <w:tcW w:w="5070" w:type="dxa"/>
          </w:tcPr>
          <w:p w:rsidR="00937A14" w:rsidRPr="00B24952" w:rsidRDefault="00937A14" w:rsidP="008849C0"/>
          <w:p w:rsidR="00937A14" w:rsidRPr="00B24952" w:rsidRDefault="00937A14" w:rsidP="008849C0">
            <w:r w:rsidRPr="00B24952">
              <w:t>4.3. Динамика целевых показателей и индикаторов</w:t>
            </w:r>
          </w:p>
        </w:tc>
        <w:tc>
          <w:tcPr>
            <w:tcW w:w="1275" w:type="dxa"/>
          </w:tcPr>
          <w:p w:rsidR="00937A14" w:rsidRDefault="00937A14" w:rsidP="008849C0"/>
          <w:p w:rsidR="00937A14" w:rsidRPr="00B24952" w:rsidRDefault="00D74432" w:rsidP="008849C0">
            <w:r>
              <w:t>10</w:t>
            </w:r>
          </w:p>
        </w:tc>
        <w:tc>
          <w:tcPr>
            <w:tcW w:w="1276" w:type="dxa"/>
          </w:tcPr>
          <w:p w:rsidR="00937A14" w:rsidRPr="00B24952" w:rsidRDefault="00937A14" w:rsidP="008849C0"/>
          <w:p w:rsidR="00937A14" w:rsidRPr="00B24952" w:rsidRDefault="00937A14" w:rsidP="008849C0">
            <w:r w:rsidRPr="00B24952">
              <w:t>3,0</w:t>
            </w:r>
          </w:p>
        </w:tc>
        <w:tc>
          <w:tcPr>
            <w:tcW w:w="992" w:type="dxa"/>
          </w:tcPr>
          <w:p w:rsidR="00937A14" w:rsidRDefault="00937A14" w:rsidP="008849C0"/>
          <w:p w:rsidR="00937A14" w:rsidRDefault="00D74432" w:rsidP="008849C0">
            <w:r>
              <w:t>30</w:t>
            </w:r>
          </w:p>
          <w:p w:rsidR="00937A14" w:rsidRPr="00B24952" w:rsidRDefault="00937A14" w:rsidP="008849C0"/>
        </w:tc>
        <w:tc>
          <w:tcPr>
            <w:tcW w:w="995" w:type="dxa"/>
          </w:tcPr>
          <w:p w:rsidR="00937A14" w:rsidRPr="00B24952" w:rsidRDefault="00937A14" w:rsidP="008849C0"/>
        </w:tc>
      </w:tr>
      <w:tr w:rsidR="00937A14" w:rsidRPr="00B24952" w:rsidTr="008849C0">
        <w:trPr>
          <w:trHeight w:val="307"/>
        </w:trPr>
        <w:tc>
          <w:tcPr>
            <w:tcW w:w="5070" w:type="dxa"/>
          </w:tcPr>
          <w:p w:rsidR="00937A14" w:rsidRPr="00B24952" w:rsidRDefault="00937A14" w:rsidP="008849C0">
            <w:pPr>
              <w:jc w:val="right"/>
              <w:rPr>
                <w:b/>
              </w:rPr>
            </w:pPr>
            <w:r w:rsidRPr="00B24952"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937A14" w:rsidRPr="00B24952" w:rsidRDefault="00937A14" w:rsidP="008849C0">
            <w:r w:rsidRPr="00B24952">
              <w:t>Х</w:t>
            </w:r>
          </w:p>
        </w:tc>
        <w:tc>
          <w:tcPr>
            <w:tcW w:w="1276" w:type="dxa"/>
          </w:tcPr>
          <w:p w:rsidR="00937A14" w:rsidRPr="00B24952" w:rsidRDefault="00937A14" w:rsidP="008849C0">
            <w:r w:rsidRPr="00B24952">
              <w:t>Х</w:t>
            </w:r>
          </w:p>
        </w:tc>
        <w:tc>
          <w:tcPr>
            <w:tcW w:w="992" w:type="dxa"/>
          </w:tcPr>
          <w:p w:rsidR="00937A14" w:rsidRPr="00B24952" w:rsidRDefault="00D74432" w:rsidP="008849C0">
            <w:r>
              <w:t>100</w:t>
            </w:r>
          </w:p>
        </w:tc>
        <w:tc>
          <w:tcPr>
            <w:tcW w:w="995" w:type="dxa"/>
          </w:tcPr>
          <w:p w:rsidR="00937A14" w:rsidRPr="00B24952" w:rsidRDefault="00937A14" w:rsidP="008849C0">
            <w:r w:rsidRPr="00B24952">
              <w:t>Х</w:t>
            </w:r>
          </w:p>
        </w:tc>
      </w:tr>
    </w:tbl>
    <w:p w:rsidR="00937A14" w:rsidRDefault="00937A14" w:rsidP="00937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7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7A14" w:rsidRPr="007567E9" w:rsidRDefault="00937A14" w:rsidP="00937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A14" w:rsidRDefault="00937A1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404" w:rsidRDefault="00E2740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404" w:rsidRDefault="00E2740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7A14" w:rsidRDefault="00937A14" w:rsidP="00937A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282F" w:rsidRDefault="0060282F" w:rsidP="006028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60282F" w:rsidRDefault="0060282F" w:rsidP="006028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муниципальной программы </w:t>
      </w:r>
    </w:p>
    <w:p w:rsidR="0060282F" w:rsidRDefault="0060282F" w:rsidP="006028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"Развитие образования Жирятинского района" (2019 - 2021 годы)</w:t>
      </w:r>
    </w:p>
    <w:p w:rsidR="0060282F" w:rsidRDefault="0060282F" w:rsidP="006028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 год</w:t>
      </w:r>
    </w:p>
    <w:p w:rsidR="0060282F" w:rsidRDefault="0060282F" w:rsidP="0060282F"/>
    <w:p w:rsidR="0060282F" w:rsidRDefault="0060282F" w:rsidP="0060282F"/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37"/>
        <w:gridCol w:w="1773"/>
        <w:gridCol w:w="1701"/>
        <w:gridCol w:w="1560"/>
        <w:gridCol w:w="1417"/>
        <w:gridCol w:w="1613"/>
        <w:gridCol w:w="1187"/>
      </w:tblGrid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N  </w:t>
            </w: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br/>
              <w:t xml:space="preserve">п/п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>Подпрограмма,</w:t>
            </w:r>
          </w:p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>основное мероприятие, мероприятие</w:t>
            </w: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Ответственный  </w:t>
            </w: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br/>
              <w:t xml:space="preserve">исполнитель, соисполнитель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Запланировано,</w:t>
            </w:r>
          </w:p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>Запланировано с учетом изменений,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>Исполнено,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% исполнения  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 1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        2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   3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    5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    6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 xml:space="preserve">    7    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t xml:space="preserve">Реализация государственной политики в сфере образования на территории </w:t>
            </w:r>
            <w:proofErr w:type="spellStart"/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t>Жирятиского</w:t>
            </w:r>
            <w:proofErr w:type="spellEnd"/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t xml:space="preserve"> района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b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b/>
                <w:szCs w:val="20"/>
                <w:lang w:eastAsia="en-US"/>
              </w:rPr>
              <w:t>13418254,00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b/>
                <w:szCs w:val="20"/>
                <w:lang w:eastAsia="en-US"/>
              </w:rPr>
              <w:t>13813074,00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b/>
                <w:szCs w:val="20"/>
                <w:lang w:eastAsia="en-US"/>
              </w:rPr>
              <w:t>13776908,30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b/>
                <w:szCs w:val="20"/>
                <w:lang w:eastAsia="en-US"/>
              </w:rPr>
              <w:t>99,73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>1.1.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  <w:t>816534,00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  <w:t>913138,00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color w:val="000000" w:themeColor="text1"/>
                <w:szCs w:val="20"/>
                <w:lang w:eastAsia="en-US"/>
              </w:rPr>
              <w:t>900879,23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pStyle w:val="ConsPlusCell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8E15A9">
              <w:rPr>
                <w:rFonts w:ascii="Times New Roman" w:hAnsi="Times New Roman" w:cs="Times New Roman"/>
                <w:szCs w:val="20"/>
                <w:lang w:eastAsia="en-US"/>
              </w:rPr>
              <w:t>98,66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1.2.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 xml:space="preserve">Учреждения, обеспечивающие деятельность органов местного самоуправления и муниципальных 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12601720,00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12899936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12876029,07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99,81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72879903,00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75319907,54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75283388,21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99,95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2.1.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 xml:space="preserve">Финансовое обеспечение государственных гарантий реализации прав на получение общедоступного и бесплатного </w:t>
            </w:r>
            <w:r w:rsidRPr="008E15A9">
              <w:rPr>
                <w:sz w:val="22"/>
                <w:szCs w:val="20"/>
                <w:lang w:eastAsia="en-US"/>
              </w:rPr>
              <w:lastRenderedPageBreak/>
              <w:t>начального общего, основного общего, среднего общего образования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lastRenderedPageBreak/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46092433,00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46092433,00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46073622,80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99,96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2.2.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12450618,00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12450618,00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12445724,26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99,96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2.3.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1746427,00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2024427,00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2024121,95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99,98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2.4.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9485623,00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11850027,54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11838357,93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99,90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2.5.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1963243,00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1760843,00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1760201,96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99,96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2.6.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Учреждения психолого-медико-социального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1141559,00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1141559,00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1141359,31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99,98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Развитие детского и юношеского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1283247,00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1286280,00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1286260,33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99,99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3.1.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Организация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1240497,00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1232407,00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1232387,33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99,99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3.2.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Отдельные мероприятия по развитию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42750,00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53873,00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53873,00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100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 xml:space="preserve">Другие </w:t>
            </w:r>
            <w:r w:rsidRPr="008E15A9">
              <w:rPr>
                <w:b/>
                <w:sz w:val="22"/>
                <w:szCs w:val="20"/>
                <w:lang w:eastAsia="en-US"/>
              </w:rPr>
              <w:lastRenderedPageBreak/>
              <w:t>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lastRenderedPageBreak/>
              <w:t xml:space="preserve">Отдел </w:t>
            </w:r>
            <w:r w:rsidRPr="008E15A9">
              <w:rPr>
                <w:b/>
                <w:sz w:val="22"/>
                <w:szCs w:val="20"/>
                <w:lang w:eastAsia="en-US"/>
              </w:rPr>
              <w:lastRenderedPageBreak/>
              <w:t>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lastRenderedPageBreak/>
              <w:t>1269778,00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t>2492246,00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t>2491884,83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99,98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4.1.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>Мероприятия по проведению оздоровительной кампании детей</w:t>
            </w:r>
          </w:p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267520,00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267520,00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267520,00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100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 w:rsidP="00C42387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</w:t>
            </w:r>
            <w:r w:rsidR="00C42387">
              <w:rPr>
                <w:sz w:val="22"/>
                <w:szCs w:val="20"/>
                <w:lang w:eastAsia="en-US"/>
              </w:rPr>
              <w:t>.2</w:t>
            </w:r>
            <w:r w:rsidRPr="008E15A9">
              <w:rPr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 xml:space="preserve">Противодействие злоупотреблению наркотикам и их незаконному обороту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5460,00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5460,00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5460,00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100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 w:rsidP="00C42387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</w:t>
            </w:r>
            <w:r w:rsidR="00C42387">
              <w:rPr>
                <w:sz w:val="22"/>
                <w:szCs w:val="20"/>
                <w:lang w:eastAsia="en-US"/>
              </w:rPr>
              <w:t>.3</w:t>
            </w:r>
            <w:r w:rsidRPr="008E15A9">
              <w:rPr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 xml:space="preserve">Повышение безопасности дорожного движения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10500,00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10489,46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99,89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 w:rsidP="00C42387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4.</w:t>
            </w:r>
            <w:r w:rsidR="00C42387">
              <w:rPr>
                <w:sz w:val="22"/>
                <w:szCs w:val="20"/>
                <w:lang w:eastAsia="en-US"/>
              </w:rPr>
              <w:t>4</w:t>
            </w:r>
            <w:r w:rsidRPr="008E15A9">
              <w:rPr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>Организация и проведение олимпиад, выставок, конкурсов, конференций и других общественных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20000,00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20000,00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100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 w:rsidP="00C42387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4.</w:t>
            </w:r>
            <w:r w:rsidR="00C42387">
              <w:rPr>
                <w:sz w:val="22"/>
                <w:szCs w:val="20"/>
                <w:lang w:eastAsia="en-US"/>
              </w:rPr>
              <w:t>5</w:t>
            </w:r>
            <w:r w:rsidRPr="008E15A9">
              <w:rPr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Повышение энергетической эффективности и обеспечение энергосбережения</w:t>
            </w:r>
          </w:p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20000,00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20000,00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100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 w:rsidP="00C42387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4.</w:t>
            </w:r>
            <w:r w:rsidR="00C42387">
              <w:rPr>
                <w:sz w:val="22"/>
                <w:szCs w:val="20"/>
                <w:lang w:eastAsia="en-US"/>
              </w:rPr>
              <w:t>6</w:t>
            </w:r>
            <w:r w:rsidRPr="008E15A9">
              <w:rPr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 xml:space="preserve">Организация питания в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754248,00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899216,00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899215,92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99,99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 w:rsidP="00C42387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</w:t>
            </w:r>
            <w:r w:rsidR="00C42387">
              <w:rPr>
                <w:sz w:val="22"/>
                <w:szCs w:val="20"/>
                <w:lang w:eastAsia="en-US"/>
              </w:rPr>
              <w:t>.7</w:t>
            </w:r>
            <w:r w:rsidRPr="008E15A9">
              <w:rPr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 xml:space="preserve">Мероприятия по работе с семьей, детьми и молодежью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119556,00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119554,50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99,99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 w:rsidP="00C42387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4.</w:t>
            </w:r>
            <w:r w:rsidR="00C42387">
              <w:rPr>
                <w:sz w:val="22"/>
                <w:szCs w:val="20"/>
                <w:lang w:eastAsia="en-US"/>
              </w:rPr>
              <w:t>8</w:t>
            </w:r>
            <w:r w:rsidRPr="008E15A9">
              <w:rPr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 xml:space="preserve">Мероприятия по комплексной безопасности 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1127944,00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1127594,95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99,96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 w:rsidP="00C42387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4.</w:t>
            </w:r>
            <w:r w:rsidR="00C42387">
              <w:rPr>
                <w:sz w:val="22"/>
                <w:szCs w:val="20"/>
                <w:lang w:eastAsia="en-US"/>
              </w:rPr>
              <w:t>9</w:t>
            </w:r>
            <w:r w:rsidRPr="008E15A9">
              <w:rPr>
                <w:sz w:val="22"/>
                <w:szCs w:val="20"/>
                <w:lang w:eastAsia="en-US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 xml:space="preserve">Создание доступной среды для граждан-инвалидов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22050,00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22050,00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22050,00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100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5.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t xml:space="preserve">Реализация </w:t>
            </w:r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lastRenderedPageBreak/>
              <w:t xml:space="preserve">мер государственной поддержки работников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lastRenderedPageBreak/>
              <w:t xml:space="preserve">Отдел </w:t>
            </w:r>
            <w:r w:rsidRPr="008E15A9">
              <w:rPr>
                <w:b/>
                <w:sz w:val="22"/>
                <w:szCs w:val="20"/>
                <w:lang w:eastAsia="en-US"/>
              </w:rPr>
              <w:lastRenderedPageBreak/>
              <w:t>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lastRenderedPageBreak/>
              <w:t>1839180,00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1809700,00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1806500,00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99,82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5.1.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1839180,00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1809700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1806500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99,82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2F" w:rsidRPr="008E15A9" w:rsidRDefault="0060282F">
            <w:pPr>
              <w:rPr>
                <w:b/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t>Предоставление компенсации части родительской платы за содержание ребенка в общеобразовательных учреждениях, реализующих основную общеобразовательную программу дошкольного образования</w:t>
            </w:r>
          </w:p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364560,00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222680,50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188897,70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84,82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6.1.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Компенсация части родительской платы за присмотр и уход за детьми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364560,00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222680,50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188897,70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84,82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7.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b/>
                <w:color w:val="000000"/>
                <w:sz w:val="22"/>
                <w:szCs w:val="20"/>
                <w:lang w:eastAsia="en-US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Отдел образования администрации Жирятинского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4306210,00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4306207,19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b/>
                <w:sz w:val="22"/>
                <w:szCs w:val="20"/>
                <w:lang w:eastAsia="en-US"/>
              </w:rPr>
            </w:pPr>
            <w:r w:rsidRPr="008E15A9">
              <w:rPr>
                <w:b/>
                <w:sz w:val="22"/>
                <w:szCs w:val="20"/>
                <w:lang w:eastAsia="en-US"/>
              </w:rPr>
              <w:t>99,99</w:t>
            </w:r>
          </w:p>
        </w:tc>
      </w:tr>
      <w:tr w:rsidR="0060282F" w:rsidRPr="008E15A9" w:rsidTr="0060282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color w:val="000000"/>
                <w:sz w:val="22"/>
                <w:szCs w:val="20"/>
                <w:lang w:eastAsia="en-US"/>
              </w:rPr>
            </w:pPr>
            <w:r w:rsidRPr="008E15A9">
              <w:rPr>
                <w:color w:val="000000"/>
                <w:sz w:val="22"/>
                <w:szCs w:val="20"/>
                <w:lang w:eastAsia="en-US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91054922,00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99250098,04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2F" w:rsidRPr="008E15A9" w:rsidRDefault="0060282F">
            <w:pPr>
              <w:rPr>
                <w:sz w:val="22"/>
                <w:szCs w:val="20"/>
                <w:lang w:eastAsia="en-US"/>
              </w:rPr>
            </w:pPr>
            <w:r w:rsidRPr="008E15A9">
              <w:rPr>
                <w:sz w:val="22"/>
                <w:szCs w:val="20"/>
                <w:lang w:eastAsia="en-US"/>
              </w:rPr>
              <w:t>99140046,54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2F" w:rsidRPr="008E15A9" w:rsidRDefault="0035371C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99,88</w:t>
            </w:r>
          </w:p>
        </w:tc>
      </w:tr>
    </w:tbl>
    <w:p w:rsidR="0060282F" w:rsidRDefault="0060282F" w:rsidP="0060282F"/>
    <w:p w:rsidR="00DF51AF" w:rsidRDefault="00DF51AF" w:rsidP="00DF51AF">
      <w:pPr>
        <w:ind w:firstLine="709"/>
        <w:jc w:val="both"/>
        <w:rPr>
          <w:sz w:val="28"/>
          <w:szCs w:val="28"/>
        </w:rPr>
      </w:pPr>
    </w:p>
    <w:p w:rsidR="0060282F" w:rsidRPr="00DF51AF" w:rsidRDefault="0060282F" w:rsidP="00DF51AF">
      <w:pPr>
        <w:ind w:firstLine="709"/>
        <w:jc w:val="both"/>
        <w:rPr>
          <w:sz w:val="28"/>
          <w:szCs w:val="28"/>
        </w:rPr>
      </w:pPr>
      <w:r w:rsidRPr="00DF51AF">
        <w:rPr>
          <w:sz w:val="28"/>
          <w:szCs w:val="28"/>
        </w:rPr>
        <w:t xml:space="preserve">В течение 2019 г. в муниципальную программу «Развитие образования Жирятинского района» (2019-2021 годы) внесено </w:t>
      </w:r>
      <w:r w:rsidR="00EF7ACF">
        <w:rPr>
          <w:sz w:val="28"/>
          <w:szCs w:val="28"/>
        </w:rPr>
        <w:t>5</w:t>
      </w:r>
      <w:r w:rsidRPr="00DF51AF">
        <w:rPr>
          <w:sz w:val="28"/>
          <w:szCs w:val="28"/>
        </w:rPr>
        <w:t xml:space="preserve"> изменений, связанных с финансированием программы.</w:t>
      </w:r>
    </w:p>
    <w:p w:rsidR="00937A14" w:rsidRDefault="00937A14" w:rsidP="00937A1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37A14" w:rsidRDefault="00937A14" w:rsidP="00937A14">
      <w:pPr>
        <w:widowControl w:val="0"/>
        <w:autoSpaceDE w:val="0"/>
        <w:autoSpaceDN w:val="0"/>
        <w:adjustRightInd w:val="0"/>
        <w:jc w:val="both"/>
      </w:pPr>
    </w:p>
    <w:p w:rsidR="00937A14" w:rsidRDefault="00937A14" w:rsidP="00937A14">
      <w:pPr>
        <w:widowControl w:val="0"/>
        <w:autoSpaceDE w:val="0"/>
        <w:autoSpaceDN w:val="0"/>
        <w:adjustRightInd w:val="0"/>
        <w:jc w:val="both"/>
      </w:pPr>
    </w:p>
    <w:p w:rsidR="00937A14" w:rsidRDefault="00937A14" w:rsidP="00937A14"/>
    <w:p w:rsidR="00BE224E" w:rsidRPr="007B7BB0" w:rsidRDefault="007B7BB0">
      <w:pPr>
        <w:rPr>
          <w:sz w:val="28"/>
          <w:szCs w:val="28"/>
        </w:rPr>
      </w:pPr>
      <w:r w:rsidRPr="007B7BB0">
        <w:rPr>
          <w:sz w:val="28"/>
          <w:szCs w:val="28"/>
        </w:rPr>
        <w:t>Начальник отдела образования</w:t>
      </w:r>
      <w:r>
        <w:rPr>
          <w:sz w:val="28"/>
          <w:szCs w:val="28"/>
        </w:rPr>
        <w:t xml:space="preserve">                                   В.И. Зарезова</w:t>
      </w:r>
    </w:p>
    <w:sectPr w:rsidR="00BE224E" w:rsidRPr="007B7BB0" w:rsidSect="008849C0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9F1"/>
    <w:multiLevelType w:val="hybridMultilevel"/>
    <w:tmpl w:val="950A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6E47"/>
    <w:multiLevelType w:val="hybridMultilevel"/>
    <w:tmpl w:val="B23C1E9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920C10"/>
    <w:multiLevelType w:val="hybridMultilevel"/>
    <w:tmpl w:val="EFB20C9C"/>
    <w:lvl w:ilvl="0" w:tplc="2AE64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35282"/>
    <w:multiLevelType w:val="hybridMultilevel"/>
    <w:tmpl w:val="EEBC2520"/>
    <w:lvl w:ilvl="0" w:tplc="2AE641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845A18"/>
    <w:multiLevelType w:val="hybridMultilevel"/>
    <w:tmpl w:val="A058D788"/>
    <w:lvl w:ilvl="0" w:tplc="2AE641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B99"/>
    <w:rsid w:val="00016485"/>
    <w:rsid w:val="00171419"/>
    <w:rsid w:val="001F2263"/>
    <w:rsid w:val="00217905"/>
    <w:rsid w:val="00233B99"/>
    <w:rsid w:val="002C3141"/>
    <w:rsid w:val="0035371C"/>
    <w:rsid w:val="004324BD"/>
    <w:rsid w:val="004850E0"/>
    <w:rsid w:val="005F38CE"/>
    <w:rsid w:val="00600901"/>
    <w:rsid w:val="0060282F"/>
    <w:rsid w:val="00630277"/>
    <w:rsid w:val="00665CCA"/>
    <w:rsid w:val="00740DB2"/>
    <w:rsid w:val="007B7BB0"/>
    <w:rsid w:val="00872288"/>
    <w:rsid w:val="008849C0"/>
    <w:rsid w:val="008E15A9"/>
    <w:rsid w:val="00937A14"/>
    <w:rsid w:val="00AB49E5"/>
    <w:rsid w:val="00AE5FFC"/>
    <w:rsid w:val="00AF6E83"/>
    <w:rsid w:val="00B56396"/>
    <w:rsid w:val="00BA3317"/>
    <w:rsid w:val="00BA628E"/>
    <w:rsid w:val="00BC458D"/>
    <w:rsid w:val="00BC4D71"/>
    <w:rsid w:val="00BE224E"/>
    <w:rsid w:val="00BF67A6"/>
    <w:rsid w:val="00C42387"/>
    <w:rsid w:val="00C9766A"/>
    <w:rsid w:val="00D74432"/>
    <w:rsid w:val="00D93319"/>
    <w:rsid w:val="00D94C0D"/>
    <w:rsid w:val="00DF51AF"/>
    <w:rsid w:val="00E27404"/>
    <w:rsid w:val="00E95D28"/>
    <w:rsid w:val="00EF7ACF"/>
    <w:rsid w:val="00F705BB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C7903-8225-4CA1-9CA6-22CCADE9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7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937A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93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6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02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6"/>
    <w:rsid w:val="004324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4324BD"/>
    <w:pPr>
      <w:widowControl w:val="0"/>
      <w:shd w:val="clear" w:color="auto" w:fill="FFFFFF"/>
      <w:spacing w:line="322" w:lineRule="exact"/>
      <w:ind w:hanging="340"/>
      <w:jc w:val="both"/>
    </w:pPr>
    <w:rPr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C9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04C9-FEEB-4684-B8D3-2DBAAF18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Администратор</cp:lastModifiedBy>
  <cp:revision>2</cp:revision>
  <cp:lastPrinted>2020-03-17T09:23:00Z</cp:lastPrinted>
  <dcterms:created xsi:type="dcterms:W3CDTF">2020-03-19T13:27:00Z</dcterms:created>
  <dcterms:modified xsi:type="dcterms:W3CDTF">2020-03-19T13:27:00Z</dcterms:modified>
</cp:coreProperties>
</file>