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DB527E" w:rsidRDefault="00E17416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</w:t>
      </w:r>
      <w:r w:rsidR="00D74DAB">
        <w:rPr>
          <w:rFonts w:ascii="Times New Roman" w:hAnsi="Times New Roman"/>
          <w:sz w:val="24"/>
          <w:szCs w:val="24"/>
        </w:rPr>
        <w:t>2018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290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с.Жирятино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8D0BF7" w:rsidRPr="004E18AF" w:rsidRDefault="004E18AF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(201</w:t>
      </w:r>
      <w:r w:rsidR="00D74DAB">
        <w:rPr>
          <w:rFonts w:ascii="Times New Roman" w:hAnsi="Times New Roman"/>
          <w:sz w:val="24"/>
          <w:szCs w:val="24"/>
        </w:rPr>
        <w:t>9</w:t>
      </w:r>
      <w:r w:rsidRPr="004E18AF">
        <w:rPr>
          <w:rFonts w:ascii="Times New Roman" w:hAnsi="Times New Roman"/>
          <w:sz w:val="24"/>
          <w:szCs w:val="24"/>
        </w:rPr>
        <w:t>-20</w:t>
      </w:r>
      <w:r w:rsidR="00D74DAB">
        <w:rPr>
          <w:rFonts w:ascii="Times New Roman" w:hAnsi="Times New Roman"/>
          <w:sz w:val="24"/>
          <w:szCs w:val="24"/>
        </w:rPr>
        <w:t>21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D74DAB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24.10.2018 г. №232 «Об утверждении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8D0BF7" w:rsidRPr="004E18AF">
        <w:rPr>
          <w:rFonts w:ascii="Times New Roman" w:hAnsi="Times New Roman"/>
          <w:sz w:val="24"/>
          <w:szCs w:val="24"/>
        </w:rPr>
        <w:t>прогр</w:t>
      </w:r>
      <w:r w:rsidR="004E18AF" w:rsidRPr="004E18AF">
        <w:rPr>
          <w:rFonts w:ascii="Times New Roman" w:hAnsi="Times New Roman"/>
          <w:sz w:val="24"/>
          <w:szCs w:val="24"/>
        </w:rPr>
        <w:t>амм  Жирятинского</w:t>
      </w:r>
      <w:proofErr w:type="gramEnd"/>
      <w:r w:rsidR="004E18AF" w:rsidRPr="004E18AF">
        <w:rPr>
          <w:rFonts w:ascii="Times New Roman" w:hAnsi="Times New Roman"/>
          <w:sz w:val="24"/>
          <w:szCs w:val="24"/>
        </w:rPr>
        <w:t xml:space="preserve"> района на 201</w:t>
      </w:r>
      <w:r>
        <w:rPr>
          <w:rFonts w:ascii="Times New Roman" w:hAnsi="Times New Roman"/>
          <w:sz w:val="24"/>
          <w:szCs w:val="24"/>
        </w:rPr>
        <w:t>9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4E18AF">
        <w:rPr>
          <w:rFonts w:ascii="Times New Roman" w:hAnsi="Times New Roman"/>
          <w:sz w:val="24"/>
          <w:szCs w:val="24"/>
        </w:rPr>
        <w:t xml:space="preserve">сами Жирятинского </w:t>
      </w:r>
      <w:proofErr w:type="gramStart"/>
      <w:r w:rsidR="004E18AF" w:rsidRPr="004E18AF">
        <w:rPr>
          <w:rFonts w:ascii="Times New Roman" w:hAnsi="Times New Roman"/>
          <w:sz w:val="24"/>
          <w:szCs w:val="24"/>
        </w:rPr>
        <w:t>района »</w:t>
      </w:r>
      <w:proofErr w:type="gramEnd"/>
      <w:r w:rsidR="004E18AF" w:rsidRPr="004E18AF">
        <w:rPr>
          <w:rFonts w:ascii="Times New Roman" w:hAnsi="Times New Roman"/>
          <w:sz w:val="24"/>
          <w:szCs w:val="24"/>
        </w:rPr>
        <w:t xml:space="preserve"> (201</w:t>
      </w:r>
      <w:r w:rsidR="00D74DAB">
        <w:rPr>
          <w:rFonts w:ascii="Times New Roman" w:hAnsi="Times New Roman"/>
          <w:sz w:val="24"/>
          <w:szCs w:val="24"/>
        </w:rPr>
        <w:t>9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 w:rsidR="00D74DAB">
        <w:rPr>
          <w:rFonts w:ascii="Times New Roman" w:hAnsi="Times New Roman"/>
          <w:sz w:val="24"/>
          <w:szCs w:val="24"/>
        </w:rPr>
        <w:t>21</w:t>
      </w:r>
      <w:r w:rsidRPr="004E18AF">
        <w:rPr>
          <w:rFonts w:ascii="Times New Roman" w:hAnsi="Times New Roman"/>
          <w:sz w:val="24"/>
          <w:szCs w:val="24"/>
        </w:rPr>
        <w:t xml:space="preserve"> годы).</w:t>
      </w:r>
    </w:p>
    <w:p w:rsidR="008D0BF7" w:rsidRPr="004E18AF" w:rsidRDefault="008D0BF7" w:rsidP="00F0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4E18AF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r w:rsidR="00D74DAB">
        <w:rPr>
          <w:rFonts w:ascii="Times New Roman" w:hAnsi="Times New Roman"/>
          <w:sz w:val="24"/>
          <w:szCs w:val="24"/>
        </w:rPr>
        <w:t>Самсонову Е.И.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D74DAB">
        <w:rPr>
          <w:rFonts w:ascii="Times New Roman" w:hAnsi="Times New Roman"/>
          <w:sz w:val="24"/>
          <w:szCs w:val="24"/>
        </w:rPr>
        <w:t>Е.И.Самсонова</w:t>
      </w:r>
      <w:proofErr w:type="spellEnd"/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4136A" w:rsidRDefault="00C4136A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1E99" w:rsidRDefault="00F01E99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8B00D3" w:rsidRDefault="00D74DA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</w:t>
      </w:r>
      <w:r w:rsidR="00B75276" w:rsidRPr="008B00D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N __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Жирятинского района" (201</w:t>
      </w:r>
      <w:r w:rsidR="00D74DAB">
        <w:rPr>
          <w:rFonts w:ascii="Times New Roman" w:hAnsi="Times New Roman" w:cs="Times New Roman"/>
          <w:sz w:val="28"/>
          <w:szCs w:val="28"/>
        </w:rPr>
        <w:t>9</w:t>
      </w:r>
      <w:r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 w:rsidR="00D74DAB">
        <w:rPr>
          <w:rFonts w:ascii="Times New Roman" w:hAnsi="Times New Roman" w:cs="Times New Roman"/>
          <w:sz w:val="28"/>
          <w:szCs w:val="28"/>
        </w:rPr>
        <w:t>21</w:t>
      </w:r>
      <w:r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8B00D3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8B00D3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8B00D3">
        <w:rPr>
          <w:rFonts w:ascii="Times New Roman" w:hAnsi="Times New Roman"/>
          <w:sz w:val="24"/>
          <w:szCs w:val="24"/>
        </w:rPr>
        <w:t>АСПОРТ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2E5661" w:rsidRPr="008B00D3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>Жирятинского района" (201</w:t>
      </w:r>
      <w:r w:rsidR="00D74DAB">
        <w:rPr>
          <w:rFonts w:ascii="Times New Roman" w:hAnsi="Times New Roman" w:cs="Times New Roman"/>
          <w:b w:val="0"/>
          <w:sz w:val="24"/>
          <w:szCs w:val="24"/>
        </w:rPr>
        <w:t>9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D74DAB">
        <w:rPr>
          <w:rFonts w:ascii="Times New Roman" w:hAnsi="Times New Roman" w:cs="Times New Roman"/>
          <w:b w:val="0"/>
          <w:sz w:val="24"/>
          <w:szCs w:val="24"/>
        </w:rPr>
        <w:t>21</w:t>
      </w:r>
      <w:r w:rsidR="002E5661" w:rsidRPr="008B00D3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8B00D3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тинского района" (201</w:t>
            </w:r>
            <w:r w:rsidR="00D74DAB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D74DAB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B7527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8B00D3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201</w:t>
            </w:r>
            <w:r w:rsidR="00D74DAB">
              <w:rPr>
                <w:rFonts w:ascii="Times New Roman" w:hAnsi="Times New Roman"/>
                <w:sz w:val="20"/>
                <w:szCs w:val="20"/>
              </w:rPr>
              <w:t>9</w:t>
            </w:r>
            <w:r w:rsidRPr="008B00D3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D74DAB">
              <w:rPr>
                <w:rFonts w:ascii="Times New Roman" w:hAnsi="Times New Roman"/>
                <w:sz w:val="20"/>
                <w:szCs w:val="20"/>
              </w:rPr>
              <w:t>21</w:t>
            </w:r>
            <w:r w:rsidR="002E5661" w:rsidRPr="008B00D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A7F4D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5E338C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E338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5E338C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5E338C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5E338C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5E338C" w:rsidRDefault="005E338C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>8 043 599</w:t>
            </w:r>
            <w:r w:rsidR="002F79DA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5E338C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338C" w:rsidRPr="005E338C">
              <w:rPr>
                <w:rFonts w:ascii="Times New Roman" w:hAnsi="Times New Roman" w:cs="Times New Roman"/>
                <w:sz w:val="20"/>
                <w:szCs w:val="20"/>
              </w:rPr>
              <w:t>2019 год – 3 285 554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5E3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338C" w:rsidRPr="005E338C">
              <w:rPr>
                <w:rFonts w:ascii="Times New Roman" w:hAnsi="Times New Roman" w:cs="Times New Roman"/>
                <w:sz w:val="20"/>
                <w:szCs w:val="20"/>
              </w:rPr>
              <w:t>2020 год – 2 434 562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338C" w:rsidRPr="005E338C">
              <w:rPr>
                <w:rFonts w:ascii="Times New Roman" w:hAnsi="Times New Roman" w:cs="Times New Roman"/>
                <w:sz w:val="20"/>
                <w:szCs w:val="20"/>
              </w:rPr>
              <w:t>2021 год – 2 323 483</w:t>
            </w:r>
            <w:r w:rsidR="002F79DA"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2E5661" w:rsidRPr="005E338C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5E338C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5E33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5E338C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 w:rsidRP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5E338C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5E338C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</w:t>
            </w:r>
            <w:r w:rsidR="005E338C" w:rsidRPr="005E338C">
              <w:rPr>
                <w:rFonts w:ascii="Times New Roman" w:hAnsi="Times New Roman"/>
                <w:sz w:val="20"/>
                <w:szCs w:val="20"/>
              </w:rPr>
              <w:t>21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5E338C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 w:rsidRP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5E338C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5E338C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5E338C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5E338C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Default="00ED15F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выпадающих в результате предоставления налоговых льгот доходов бюджета района в общем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объеме налоговых и неналоговых доходов</w:t>
            </w:r>
          </w:p>
          <w:p w:rsidR="00ED15F1" w:rsidRDefault="00ED15F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0%;</w:t>
            </w:r>
          </w:p>
          <w:p w:rsidR="00ED15F1" w:rsidRDefault="00ED15F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0%;</w:t>
            </w:r>
          </w:p>
          <w:p w:rsidR="00ED15F1" w:rsidRPr="005E338C" w:rsidRDefault="00ED15F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0%;</w:t>
            </w: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ED15F1">
              <w:rPr>
                <w:rFonts w:ascii="Times New Roman" w:hAnsi="Times New Roman"/>
                <w:sz w:val="20"/>
                <w:szCs w:val="20"/>
              </w:rPr>
              <w:t>10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ED15F1">
              <w:rPr>
                <w:rFonts w:ascii="Times New Roman" w:hAnsi="Times New Roman"/>
                <w:sz w:val="20"/>
                <w:szCs w:val="20"/>
              </w:rPr>
              <w:t>10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</w:t>
            </w:r>
            <w:r w:rsidR="005E338C">
              <w:rPr>
                <w:rFonts w:ascii="Times New Roman" w:hAnsi="Times New Roman"/>
                <w:sz w:val="20"/>
                <w:szCs w:val="20"/>
              </w:rPr>
              <w:t>21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ED15F1">
              <w:rPr>
                <w:rFonts w:ascii="Times New Roman" w:hAnsi="Times New Roman"/>
                <w:sz w:val="20"/>
                <w:szCs w:val="20"/>
              </w:rPr>
              <w:t>10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ED15F1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ED15F1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</w:t>
            </w:r>
            <w:r w:rsidR="005E338C">
              <w:rPr>
                <w:rFonts w:ascii="Times New Roman" w:hAnsi="Times New Roman"/>
                <w:sz w:val="20"/>
                <w:szCs w:val="20"/>
              </w:rPr>
              <w:t>21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ED15F1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5E338C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5E338C" w:rsidRDefault="005E338C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5E338C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</w:t>
            </w:r>
            <w:r w:rsidR="005E338C">
              <w:rPr>
                <w:rFonts w:ascii="Times New Roman" w:hAnsi="Times New Roman"/>
                <w:sz w:val="20"/>
                <w:szCs w:val="20"/>
              </w:rPr>
              <w:t>21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5E33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5E338C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5E3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</w:t>
            </w:r>
            <w:proofErr w:type="gramStart"/>
            <w:r w:rsidR="00050B0A" w:rsidRPr="005E338C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Pr="005E338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E20E5" w:rsidRPr="005E338C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5E338C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201</w:t>
            </w:r>
            <w:r w:rsidR="005E338C">
              <w:rPr>
                <w:rFonts w:ascii="Times New Roman" w:hAnsi="Times New Roman"/>
                <w:sz w:val="20"/>
                <w:szCs w:val="20"/>
              </w:rPr>
              <w:t>9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5E33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5E338C" w:rsidRDefault="005E338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5E33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5E338C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8C">
              <w:rPr>
                <w:rFonts w:ascii="Times New Roman" w:hAnsi="Times New Roman"/>
                <w:sz w:val="20"/>
                <w:szCs w:val="20"/>
              </w:rPr>
              <w:t>20</w:t>
            </w:r>
            <w:r w:rsidR="005E338C">
              <w:rPr>
                <w:rFonts w:ascii="Times New Roman" w:hAnsi="Times New Roman"/>
                <w:sz w:val="20"/>
                <w:szCs w:val="20"/>
              </w:rPr>
              <w:t>21</w:t>
            </w:r>
            <w:r w:rsidR="00050B0A" w:rsidRPr="005E338C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5E338C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338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8A7F4D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8A7F4D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8A7F4D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5E338C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5E338C" w:rsidRDefault="00E73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За 2015 - 201</w:t>
      </w:r>
      <w:r w:rsidR="00D87812" w:rsidRPr="005E338C">
        <w:rPr>
          <w:rFonts w:ascii="Times New Roman" w:hAnsi="Times New Roman"/>
          <w:sz w:val="24"/>
          <w:szCs w:val="24"/>
        </w:rPr>
        <w:t>7</w:t>
      </w:r>
      <w:r w:rsidR="00AE1C2D" w:rsidRPr="005E338C">
        <w:rPr>
          <w:rFonts w:ascii="Times New Roman" w:hAnsi="Times New Roman"/>
          <w:sz w:val="24"/>
          <w:szCs w:val="24"/>
        </w:rPr>
        <w:t xml:space="preserve"> годы в с</w:t>
      </w:r>
      <w:r w:rsidR="00AD3319" w:rsidRPr="005E338C">
        <w:rPr>
          <w:rFonts w:ascii="Times New Roman" w:hAnsi="Times New Roman"/>
          <w:sz w:val="24"/>
          <w:szCs w:val="24"/>
        </w:rPr>
        <w:t xml:space="preserve">фере управления муниципальными финансами района </w:t>
      </w:r>
      <w:r w:rsidR="00AE1C2D" w:rsidRPr="005E338C">
        <w:rPr>
          <w:rFonts w:ascii="Times New Roman" w:hAnsi="Times New Roman"/>
          <w:sz w:val="24"/>
          <w:szCs w:val="24"/>
        </w:rPr>
        <w:t>были достигнуты определенные позитивные изменения.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В р</w:t>
      </w:r>
      <w:r w:rsidR="00AD3319" w:rsidRPr="005E338C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5E338C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5E338C">
        <w:rPr>
          <w:rFonts w:ascii="Times New Roman" w:hAnsi="Times New Roman"/>
          <w:sz w:val="24"/>
          <w:szCs w:val="24"/>
        </w:rPr>
        <w:t xml:space="preserve"> (</w:t>
      </w:r>
      <w:r w:rsidR="002F79DA" w:rsidRPr="005E338C">
        <w:rPr>
          <w:rFonts w:ascii="Times New Roman" w:hAnsi="Times New Roman"/>
          <w:sz w:val="24"/>
          <w:szCs w:val="24"/>
        </w:rPr>
        <w:t>2013</w:t>
      </w:r>
      <w:r w:rsidRPr="005E338C">
        <w:rPr>
          <w:rFonts w:ascii="Times New Roman" w:hAnsi="Times New Roman"/>
          <w:sz w:val="24"/>
          <w:szCs w:val="24"/>
        </w:rPr>
        <w:t xml:space="preserve"> -</w:t>
      </w:r>
      <w:r w:rsidR="002F79DA" w:rsidRPr="005E338C">
        <w:rPr>
          <w:rFonts w:ascii="Times New Roman" w:hAnsi="Times New Roman"/>
          <w:sz w:val="24"/>
          <w:szCs w:val="24"/>
        </w:rPr>
        <w:t xml:space="preserve"> 2018</w:t>
      </w:r>
      <w:r w:rsidRPr="005E338C">
        <w:rPr>
          <w:rFonts w:ascii="Times New Roman" w:hAnsi="Times New Roman"/>
          <w:sz w:val="24"/>
          <w:szCs w:val="24"/>
        </w:rPr>
        <w:t xml:space="preserve"> годы) </w:t>
      </w:r>
      <w:r w:rsidR="009362DB" w:rsidRPr="005E338C">
        <w:rPr>
          <w:rFonts w:ascii="Times New Roman" w:hAnsi="Times New Roman"/>
          <w:sz w:val="24"/>
          <w:szCs w:val="24"/>
        </w:rPr>
        <w:t xml:space="preserve">проведены </w:t>
      </w:r>
      <w:proofErr w:type="gramStart"/>
      <w:r w:rsidR="009362DB" w:rsidRPr="005E338C">
        <w:rPr>
          <w:rFonts w:ascii="Times New Roman" w:hAnsi="Times New Roman"/>
          <w:sz w:val="24"/>
          <w:szCs w:val="24"/>
        </w:rPr>
        <w:t>мероприятия</w:t>
      </w:r>
      <w:r w:rsidR="00A13D0F" w:rsidRPr="005E338C">
        <w:rPr>
          <w:rFonts w:ascii="Times New Roman" w:hAnsi="Times New Roman"/>
          <w:sz w:val="24"/>
          <w:szCs w:val="24"/>
        </w:rPr>
        <w:t>,</w:t>
      </w:r>
      <w:r w:rsidR="009362DB" w:rsidRPr="005E338C">
        <w:rPr>
          <w:rFonts w:ascii="Times New Roman" w:hAnsi="Times New Roman"/>
          <w:sz w:val="24"/>
          <w:szCs w:val="24"/>
        </w:rPr>
        <w:t xml:space="preserve">  направленные</w:t>
      </w:r>
      <w:proofErr w:type="gramEnd"/>
      <w:r w:rsidR="009362DB" w:rsidRPr="005E338C">
        <w:rPr>
          <w:rFonts w:ascii="Times New Roman" w:hAnsi="Times New Roman"/>
          <w:sz w:val="24"/>
          <w:szCs w:val="24"/>
        </w:rPr>
        <w:t xml:space="preserve"> на внедрение и совершенствование современных инструментов </w:t>
      </w:r>
      <w:r w:rsidR="00FF3E05" w:rsidRPr="005E338C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Резуль</w:t>
      </w:r>
      <w:r w:rsidR="00C941BC" w:rsidRPr="005E338C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5E338C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5E338C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5E338C">
        <w:rPr>
          <w:rFonts w:ascii="Times New Roman" w:hAnsi="Times New Roman"/>
          <w:sz w:val="24"/>
          <w:szCs w:val="24"/>
        </w:rPr>
        <w:t xml:space="preserve"> путем:</w:t>
      </w:r>
    </w:p>
    <w:p w:rsidR="00914F73" w:rsidRPr="005E338C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отсутствия</w:t>
      </w:r>
      <w:r w:rsidR="00914F73" w:rsidRPr="005E338C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5E338C">
        <w:rPr>
          <w:rFonts w:ascii="Times New Roman" w:hAnsi="Times New Roman"/>
          <w:sz w:val="24"/>
          <w:szCs w:val="24"/>
        </w:rPr>
        <w:t xml:space="preserve">; 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5E338C">
        <w:rPr>
          <w:rFonts w:ascii="Times New Roman" w:hAnsi="Times New Roman"/>
          <w:sz w:val="24"/>
          <w:szCs w:val="24"/>
        </w:rPr>
        <w:t xml:space="preserve">есурсных </w:t>
      </w:r>
      <w:proofErr w:type="gramStart"/>
      <w:r w:rsidR="003D31A5" w:rsidRPr="005E338C">
        <w:rPr>
          <w:rFonts w:ascii="Times New Roman" w:hAnsi="Times New Roman"/>
          <w:sz w:val="24"/>
          <w:szCs w:val="24"/>
        </w:rPr>
        <w:t xml:space="preserve">возможностей </w:t>
      </w:r>
      <w:r w:rsidRPr="005E338C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3D31A5" w:rsidRPr="005E338C">
        <w:rPr>
          <w:rFonts w:ascii="Times New Roman" w:hAnsi="Times New Roman"/>
          <w:sz w:val="24"/>
          <w:szCs w:val="24"/>
        </w:rPr>
        <w:t xml:space="preserve"> района</w:t>
      </w:r>
      <w:r w:rsidRPr="005E338C">
        <w:rPr>
          <w:rFonts w:ascii="Times New Roman" w:hAnsi="Times New Roman"/>
          <w:sz w:val="24"/>
          <w:szCs w:val="24"/>
        </w:rPr>
        <w:t>;</w:t>
      </w:r>
    </w:p>
    <w:p w:rsidR="00AE1C2D" w:rsidRPr="005E338C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отсутствие</w:t>
      </w:r>
      <w:r w:rsidR="00AE1C2D" w:rsidRPr="005E338C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5E338C">
        <w:rPr>
          <w:rFonts w:ascii="Times New Roman" w:hAnsi="Times New Roman"/>
          <w:sz w:val="24"/>
          <w:szCs w:val="24"/>
        </w:rPr>
        <w:t xml:space="preserve">торской </w:t>
      </w:r>
      <w:proofErr w:type="gramStart"/>
      <w:r w:rsidR="006148CE" w:rsidRPr="005E338C">
        <w:rPr>
          <w:rFonts w:ascii="Times New Roman" w:hAnsi="Times New Roman"/>
          <w:sz w:val="24"/>
          <w:szCs w:val="24"/>
        </w:rPr>
        <w:t xml:space="preserve">задолженности </w:t>
      </w:r>
      <w:r w:rsidR="00AE1C2D" w:rsidRPr="005E338C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6148CE" w:rsidRPr="005E338C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5E338C">
        <w:rPr>
          <w:rFonts w:ascii="Times New Roman" w:hAnsi="Times New Roman"/>
          <w:sz w:val="24"/>
          <w:szCs w:val="24"/>
        </w:rPr>
        <w:t>;</w:t>
      </w:r>
    </w:p>
    <w:p w:rsidR="00AE1C2D" w:rsidRPr="005E338C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38C">
        <w:rPr>
          <w:rFonts w:ascii="Times New Roman" w:hAnsi="Times New Roman"/>
          <w:sz w:val="24"/>
          <w:szCs w:val="24"/>
        </w:rPr>
        <w:t>утверждение</w:t>
      </w:r>
      <w:r w:rsidR="00D065B0" w:rsidRPr="005E338C">
        <w:rPr>
          <w:rFonts w:ascii="Times New Roman" w:hAnsi="Times New Roman"/>
          <w:sz w:val="24"/>
          <w:szCs w:val="24"/>
        </w:rPr>
        <w:t xml:space="preserve"> </w:t>
      </w:r>
      <w:r w:rsidR="00AE1C2D" w:rsidRPr="005E338C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D065B0" w:rsidRPr="005E338C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5E338C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поэтапного внедрения инструментов бюджетирования, ориентированного на резул</w:t>
      </w:r>
      <w:r w:rsidR="00CD6554" w:rsidRPr="005E338C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5E338C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5E3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0A" w:rsidRPr="005E338C">
        <w:rPr>
          <w:rFonts w:ascii="Times New Roman" w:hAnsi="Times New Roman"/>
          <w:sz w:val="24"/>
          <w:szCs w:val="24"/>
        </w:rPr>
        <w:t xml:space="preserve">программ, </w:t>
      </w:r>
      <w:r w:rsidR="00D065B0" w:rsidRPr="005E338C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5E338C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5E338C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создания нормативной базы развития форм финансо</w:t>
      </w:r>
      <w:r w:rsidR="00AF0FB7" w:rsidRPr="005E338C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5E338C">
        <w:rPr>
          <w:rFonts w:ascii="Times New Roman" w:hAnsi="Times New Roman"/>
          <w:sz w:val="24"/>
          <w:szCs w:val="24"/>
        </w:rPr>
        <w:t xml:space="preserve"> услуг</w:t>
      </w:r>
      <w:r w:rsidR="005A22CE" w:rsidRPr="005E338C">
        <w:rPr>
          <w:rFonts w:ascii="Times New Roman" w:hAnsi="Times New Roman"/>
          <w:sz w:val="24"/>
          <w:szCs w:val="24"/>
        </w:rPr>
        <w:t>.</w:t>
      </w:r>
    </w:p>
    <w:p w:rsidR="00AE1C2D" w:rsidRPr="005E338C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5E338C">
        <w:rPr>
          <w:rFonts w:ascii="Times New Roman" w:hAnsi="Times New Roman"/>
          <w:sz w:val="24"/>
          <w:szCs w:val="24"/>
        </w:rPr>
        <w:t xml:space="preserve">повысить бюджетную инициативу и </w:t>
      </w:r>
      <w:r w:rsidR="00D03F36" w:rsidRPr="005E338C">
        <w:rPr>
          <w:rFonts w:ascii="Times New Roman" w:hAnsi="Times New Roman"/>
          <w:sz w:val="24"/>
          <w:szCs w:val="24"/>
        </w:rPr>
        <w:lastRenderedPageBreak/>
        <w:t>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E338C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5E338C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5E338C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5E338C">
        <w:rPr>
          <w:rFonts w:ascii="Times New Roman" w:hAnsi="Times New Roman"/>
          <w:sz w:val="24"/>
          <w:szCs w:val="24"/>
        </w:rPr>
        <w:t xml:space="preserve"> Жирятинского района, о внесении изменений в  бюджет района, необходимых документов и материалов к ним;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разработка</w:t>
      </w:r>
      <w:r w:rsidR="001579D5" w:rsidRPr="005E338C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5E338C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5E338C">
        <w:rPr>
          <w:rFonts w:ascii="Times New Roman" w:hAnsi="Times New Roman"/>
          <w:sz w:val="24"/>
          <w:szCs w:val="24"/>
        </w:rPr>
        <w:t xml:space="preserve"> </w:t>
      </w:r>
      <w:r w:rsidRPr="005E338C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5E338C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5E338C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5E338C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5E338C">
        <w:rPr>
          <w:rFonts w:ascii="Times New Roman" w:hAnsi="Times New Roman"/>
          <w:sz w:val="24"/>
          <w:szCs w:val="24"/>
        </w:rPr>
        <w:t>муниципальны</w:t>
      </w:r>
      <w:r w:rsidR="00D70B71" w:rsidRPr="005E338C">
        <w:rPr>
          <w:rFonts w:ascii="Times New Roman" w:hAnsi="Times New Roman"/>
          <w:sz w:val="24"/>
          <w:szCs w:val="24"/>
        </w:rPr>
        <w:t xml:space="preserve">х </w:t>
      </w:r>
      <w:r w:rsidRPr="005E338C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5E338C">
        <w:rPr>
          <w:rFonts w:ascii="Times New Roman" w:hAnsi="Times New Roman"/>
          <w:sz w:val="24"/>
          <w:szCs w:val="24"/>
        </w:rPr>
        <w:t>;</w:t>
      </w:r>
    </w:p>
    <w:p w:rsidR="00F577C4" w:rsidRPr="005E338C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       </w:t>
      </w:r>
      <w:r w:rsidR="00F577C4" w:rsidRPr="005E338C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5E338C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5E338C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5E338C">
        <w:rPr>
          <w:rFonts w:ascii="Times New Roman" w:hAnsi="Times New Roman"/>
          <w:sz w:val="24"/>
          <w:szCs w:val="24"/>
        </w:rPr>
        <w:t>джета района</w:t>
      </w:r>
      <w:r w:rsidRPr="005E338C">
        <w:rPr>
          <w:rFonts w:ascii="Times New Roman" w:hAnsi="Times New Roman"/>
          <w:sz w:val="24"/>
          <w:szCs w:val="24"/>
        </w:rPr>
        <w:t xml:space="preserve">; 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5E338C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5E338C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5E338C">
          <w:rPr>
            <w:rFonts w:ascii="Times New Roman" w:hAnsi="Times New Roman"/>
            <w:sz w:val="24"/>
            <w:szCs w:val="24"/>
          </w:rPr>
          <w:t>кодекса</w:t>
        </w:r>
      </w:hyperlink>
      <w:r w:rsidRPr="005E338C">
        <w:rPr>
          <w:rFonts w:ascii="Times New Roman" w:hAnsi="Times New Roman"/>
          <w:sz w:val="24"/>
          <w:szCs w:val="24"/>
        </w:rPr>
        <w:t xml:space="preserve"> Российской </w:t>
      </w:r>
      <w:r w:rsidRPr="005E338C">
        <w:rPr>
          <w:rFonts w:ascii="Times New Roman" w:hAnsi="Times New Roman"/>
          <w:sz w:val="24"/>
          <w:szCs w:val="24"/>
        </w:rPr>
        <w:lastRenderedPageBreak/>
        <w:t xml:space="preserve">Федерации, Федерального </w:t>
      </w:r>
      <w:hyperlink r:id="rId6" w:history="1">
        <w:r w:rsidRPr="005E338C">
          <w:rPr>
            <w:rFonts w:ascii="Times New Roman" w:hAnsi="Times New Roman"/>
            <w:sz w:val="24"/>
            <w:szCs w:val="24"/>
          </w:rPr>
          <w:t>закона</w:t>
        </w:r>
      </w:hyperlink>
      <w:r w:rsidRPr="005E338C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5E338C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5E338C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5E338C">
          <w:rPr>
            <w:rFonts w:ascii="Times New Roman" w:hAnsi="Times New Roman"/>
            <w:sz w:val="24"/>
            <w:szCs w:val="24"/>
          </w:rPr>
          <w:t>N 89</w:t>
        </w:r>
        <w:r w:rsidRPr="005E338C">
          <w:rPr>
            <w:rFonts w:ascii="Times New Roman" w:hAnsi="Times New Roman"/>
            <w:sz w:val="24"/>
            <w:szCs w:val="24"/>
          </w:rPr>
          <w:t>-З</w:t>
        </w:r>
      </w:hyperlink>
      <w:r w:rsidRPr="005E338C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5E338C">
        <w:rPr>
          <w:rFonts w:ascii="Times New Roman" w:hAnsi="Times New Roman"/>
          <w:sz w:val="24"/>
          <w:szCs w:val="24"/>
        </w:rPr>
        <w:t xml:space="preserve">о бюджете </w:t>
      </w:r>
      <w:r w:rsidRPr="005E338C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5E338C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38C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5E338C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5E338C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Непосредственное распределение конкретных видов субсидий муниципальным образованиям утверждает</w:t>
      </w:r>
      <w:r w:rsidR="00A3556E" w:rsidRPr="000518B1">
        <w:rPr>
          <w:rFonts w:ascii="Times New Roman" w:hAnsi="Times New Roman"/>
          <w:sz w:val="24"/>
          <w:szCs w:val="24"/>
        </w:rPr>
        <w:t>ся постановлениями Правительства</w:t>
      </w:r>
      <w:r w:rsidRPr="000518B1">
        <w:rPr>
          <w:rFonts w:ascii="Times New Roman" w:hAnsi="Times New Roman"/>
          <w:sz w:val="24"/>
          <w:szCs w:val="24"/>
        </w:rPr>
        <w:t xml:space="preserve"> Брянской области.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0518B1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518B1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518B1">
        <w:rPr>
          <w:rFonts w:ascii="Times New Roman" w:hAnsi="Times New Roman"/>
          <w:sz w:val="24"/>
          <w:szCs w:val="24"/>
        </w:rPr>
        <w:t>-З "О межбюджетных</w:t>
      </w:r>
      <w:r w:rsidR="00486D60" w:rsidRPr="000518B1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 xml:space="preserve">Непосредственное распределение конкретных видов субвенций муниципальным образованиям утверждается </w:t>
      </w:r>
      <w:r w:rsidR="00486D60" w:rsidRPr="000518B1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0518B1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0518B1">
        <w:rPr>
          <w:rFonts w:ascii="Times New Roman" w:hAnsi="Times New Roman"/>
          <w:sz w:val="24"/>
          <w:szCs w:val="24"/>
        </w:rPr>
        <w:t>еделяются в соответствии с</w:t>
      </w:r>
      <w:r w:rsidRPr="000518B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518B1">
          <w:rPr>
            <w:rFonts w:ascii="Times New Roman" w:hAnsi="Times New Roman"/>
            <w:sz w:val="24"/>
            <w:szCs w:val="24"/>
          </w:rPr>
          <w:t>Законом</w:t>
        </w:r>
      </w:hyperlink>
      <w:r w:rsidRPr="000518B1">
        <w:rPr>
          <w:rFonts w:ascii="Times New Roman" w:hAnsi="Times New Roman"/>
          <w:sz w:val="24"/>
          <w:szCs w:val="24"/>
        </w:rPr>
        <w:t xml:space="preserve"> Бря</w:t>
      </w:r>
      <w:r w:rsidR="00812C43" w:rsidRPr="000518B1">
        <w:rPr>
          <w:rFonts w:ascii="Times New Roman" w:hAnsi="Times New Roman"/>
          <w:sz w:val="24"/>
          <w:szCs w:val="24"/>
        </w:rPr>
        <w:t>нской области от 2</w:t>
      </w:r>
      <w:r w:rsidRPr="000518B1">
        <w:rPr>
          <w:rFonts w:ascii="Times New Roman" w:hAnsi="Times New Roman"/>
          <w:sz w:val="24"/>
          <w:szCs w:val="24"/>
        </w:rPr>
        <w:t xml:space="preserve"> </w:t>
      </w:r>
      <w:r w:rsidR="00812C43" w:rsidRPr="000518B1">
        <w:rPr>
          <w:rFonts w:ascii="Times New Roman" w:hAnsi="Times New Roman"/>
          <w:sz w:val="24"/>
          <w:szCs w:val="24"/>
        </w:rPr>
        <w:t>ноября 2016</w:t>
      </w:r>
      <w:r w:rsidR="007E12FD" w:rsidRPr="000518B1">
        <w:rPr>
          <w:rFonts w:ascii="Times New Roman" w:hAnsi="Times New Roman"/>
          <w:sz w:val="24"/>
          <w:szCs w:val="24"/>
        </w:rPr>
        <w:t xml:space="preserve"> года </w:t>
      </w:r>
      <w:r w:rsidR="00812C43" w:rsidRPr="000518B1">
        <w:rPr>
          <w:rFonts w:ascii="Times New Roman" w:hAnsi="Times New Roman"/>
          <w:sz w:val="24"/>
          <w:szCs w:val="24"/>
        </w:rPr>
        <w:t>N 89</w:t>
      </w:r>
      <w:r w:rsidRPr="000518B1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0518B1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518B1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518B1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518B1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518B1">
          <w:rPr>
            <w:rFonts w:ascii="Times New Roman" w:hAnsi="Times New Roman"/>
            <w:sz w:val="24"/>
            <w:szCs w:val="24"/>
          </w:rPr>
          <w:t>методика</w:t>
        </w:r>
      </w:hyperlink>
      <w:r w:rsidRPr="000518B1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518B1">
          <w:rPr>
            <w:rFonts w:ascii="Times New Roman" w:hAnsi="Times New Roman"/>
            <w:sz w:val="24"/>
            <w:szCs w:val="24"/>
          </w:rPr>
          <w:t>методика</w:t>
        </w:r>
      </w:hyperlink>
      <w:r w:rsidRPr="000518B1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518B1">
          <w:rPr>
            <w:rFonts w:ascii="Times New Roman" w:hAnsi="Times New Roman"/>
            <w:sz w:val="24"/>
            <w:szCs w:val="24"/>
          </w:rPr>
          <w:t>порядок</w:t>
        </w:r>
      </w:hyperlink>
      <w:r w:rsidRPr="000518B1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 xml:space="preserve"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образования.    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0518B1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518B1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518B1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0518B1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0518B1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DB57D4" w:rsidRPr="000518B1" w:rsidRDefault="00960A2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П</w:t>
      </w:r>
      <w:r w:rsidR="00486D60" w:rsidRPr="000518B1">
        <w:rPr>
          <w:rFonts w:ascii="Times New Roman" w:hAnsi="Times New Roman"/>
          <w:sz w:val="24"/>
          <w:szCs w:val="24"/>
        </w:rPr>
        <w:t xml:space="preserve">рограмма ориентирована на </w:t>
      </w:r>
      <w:r w:rsidR="00F577C4" w:rsidRPr="000518B1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</w:t>
      </w:r>
      <w:r w:rsidR="00F577C4" w:rsidRPr="000518B1">
        <w:rPr>
          <w:rFonts w:ascii="Times New Roman" w:hAnsi="Times New Roman"/>
          <w:sz w:val="24"/>
          <w:szCs w:val="24"/>
        </w:rPr>
        <w:lastRenderedPageBreak/>
        <w:t>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</w:t>
      </w:r>
      <w:r w:rsidR="00DB57D4" w:rsidRPr="000518B1">
        <w:rPr>
          <w:rFonts w:ascii="Times New Roman" w:hAnsi="Times New Roman"/>
          <w:sz w:val="24"/>
          <w:szCs w:val="24"/>
        </w:rPr>
        <w:t xml:space="preserve">. </w:t>
      </w:r>
    </w:p>
    <w:p w:rsidR="00F577C4" w:rsidRPr="000518B1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0518B1">
        <w:rPr>
          <w:rFonts w:ascii="Times New Roman" w:hAnsi="Times New Roman"/>
          <w:sz w:val="24"/>
          <w:szCs w:val="24"/>
        </w:rPr>
        <w:t xml:space="preserve">етодом в рамках </w:t>
      </w:r>
      <w:r w:rsidRPr="000518B1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0518B1">
        <w:rPr>
          <w:rFonts w:ascii="Times New Roman" w:hAnsi="Times New Roman"/>
          <w:sz w:val="24"/>
          <w:szCs w:val="24"/>
        </w:rPr>
        <w:t>нсами Жирятинского района» (201</w:t>
      </w:r>
      <w:r w:rsidR="00872809">
        <w:rPr>
          <w:rFonts w:ascii="Times New Roman" w:hAnsi="Times New Roman"/>
          <w:sz w:val="24"/>
          <w:szCs w:val="24"/>
        </w:rPr>
        <w:t>9</w:t>
      </w:r>
      <w:r w:rsidR="00812C43" w:rsidRPr="000518B1">
        <w:rPr>
          <w:rFonts w:ascii="Times New Roman" w:hAnsi="Times New Roman"/>
          <w:sz w:val="24"/>
          <w:szCs w:val="24"/>
        </w:rPr>
        <w:t xml:space="preserve"> - 20</w:t>
      </w:r>
      <w:r w:rsidR="000F4A55" w:rsidRPr="000518B1">
        <w:rPr>
          <w:rFonts w:ascii="Times New Roman" w:hAnsi="Times New Roman"/>
          <w:sz w:val="24"/>
          <w:szCs w:val="24"/>
        </w:rPr>
        <w:t>2</w:t>
      </w:r>
      <w:r w:rsidR="00872809">
        <w:rPr>
          <w:rFonts w:ascii="Times New Roman" w:hAnsi="Times New Roman"/>
          <w:sz w:val="24"/>
          <w:szCs w:val="24"/>
        </w:rPr>
        <w:t>1</w:t>
      </w:r>
      <w:r w:rsidRPr="000518B1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0518B1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0518B1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Таблица 1</w:t>
      </w:r>
    </w:p>
    <w:p w:rsidR="00AE1C2D" w:rsidRPr="008A7F4D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E1C2D" w:rsidRPr="000518B1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0518B1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8B1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0518B1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0518B1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0518B1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F4A55"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0F4A55"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F4A55"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0518B1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0518B1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0518B1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8A7F4D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       10,5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66092" w:rsidRDefault="00A660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0F4A55" w:rsidRPr="008A7F4D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518B1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66092" w:rsidRDefault="00A66092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4A55" w:rsidRPr="000518B1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05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0518B1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E2EA6" w:rsidRPr="000518B1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0518B1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1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8A7F4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8A7F4D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3995" w:rsidRPr="00A66092" w:rsidRDefault="00486D60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В 2010 - 2011 годах </w:t>
      </w:r>
      <w:r w:rsidR="00423995" w:rsidRPr="00A66092">
        <w:rPr>
          <w:rFonts w:ascii="Times New Roman" w:hAnsi="Times New Roman"/>
          <w:sz w:val="24"/>
          <w:szCs w:val="24"/>
        </w:rPr>
        <w:t xml:space="preserve"> разработана и принята необходимая правовая база для реализации на территории района Федерального </w:t>
      </w:r>
      <w:hyperlink r:id="rId15" w:history="1">
        <w:r w:rsidR="00423995" w:rsidRPr="00A66092">
          <w:rPr>
            <w:rFonts w:ascii="Times New Roman" w:hAnsi="Times New Roman"/>
            <w:sz w:val="24"/>
            <w:szCs w:val="24"/>
          </w:rPr>
          <w:t>закона</w:t>
        </w:r>
      </w:hyperlink>
      <w:r w:rsidR="00423995" w:rsidRPr="00A66092">
        <w:rPr>
          <w:rFonts w:ascii="Times New Roman" w:hAnsi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423995" w:rsidRPr="00A66092" w:rsidRDefault="0035009D" w:rsidP="00350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       Ф</w:t>
      </w:r>
      <w:r w:rsidR="00423995" w:rsidRPr="00A66092">
        <w:rPr>
          <w:rFonts w:ascii="Times New Roman" w:hAnsi="Times New Roman"/>
          <w:sz w:val="24"/>
          <w:szCs w:val="24"/>
        </w:rPr>
        <w:t>инансо</w:t>
      </w:r>
      <w:r w:rsidRPr="00A66092">
        <w:rPr>
          <w:rFonts w:ascii="Times New Roman" w:hAnsi="Times New Roman"/>
          <w:sz w:val="24"/>
          <w:szCs w:val="24"/>
        </w:rPr>
        <w:t xml:space="preserve">вое обеспечение деятельности </w:t>
      </w:r>
      <w:r w:rsidR="00423995" w:rsidRPr="00A66092">
        <w:rPr>
          <w:rFonts w:ascii="Times New Roman" w:hAnsi="Times New Roman"/>
          <w:sz w:val="24"/>
          <w:szCs w:val="24"/>
        </w:rPr>
        <w:t>муниципальных бюджетных учреждений района осуществляется путем предоставления субсидий на возмещение нормативных затрат, связанных с оказанием ими в соответствии с муниципальными заданиями муниципальных услуг (выполнением работ), а также нормативных затрат на содержание имущества муниципальных учреждений.</w:t>
      </w:r>
    </w:p>
    <w:p w:rsidR="00423995" w:rsidRPr="00A66092" w:rsidRDefault="0042399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Вместе с тем определение нормативных затрат на оказание муниципальных услуг и содержание имущества учреждений осуществляется в большинстве случаев "от обратного" - путем деления доступного объема бюджетных ассигнований на планируемое количество оказываемых муниципальных услуг.</w:t>
      </w:r>
    </w:p>
    <w:p w:rsidR="004046A8" w:rsidRPr="008A7F4D" w:rsidRDefault="0040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2. Приоритеты</w:t>
      </w:r>
      <w:r w:rsidR="001848A3" w:rsidRPr="00A66092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в с</w:t>
      </w:r>
      <w:r w:rsidR="001848A3" w:rsidRPr="00A66092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A66092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A66092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A66092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A66092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6609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A66092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A66092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A66092">
        <w:rPr>
          <w:rFonts w:ascii="Times New Roman" w:hAnsi="Times New Roman"/>
          <w:sz w:val="24"/>
          <w:szCs w:val="24"/>
        </w:rPr>
        <w:t xml:space="preserve"> сбалансированности и устойчивости бю</w:t>
      </w:r>
      <w:r w:rsidRPr="00A66092">
        <w:rPr>
          <w:rFonts w:ascii="Times New Roman" w:hAnsi="Times New Roman"/>
          <w:sz w:val="24"/>
          <w:szCs w:val="24"/>
        </w:rPr>
        <w:t>джета района</w:t>
      </w:r>
      <w:r w:rsidR="00AE1C2D" w:rsidRPr="00A66092">
        <w:rPr>
          <w:rFonts w:ascii="Times New Roman" w:hAnsi="Times New Roman"/>
          <w:sz w:val="24"/>
          <w:szCs w:val="24"/>
        </w:rPr>
        <w:t>;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A66092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A66092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A6609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A66092">
        <w:rPr>
          <w:rFonts w:ascii="Times New Roman" w:hAnsi="Times New Roman"/>
          <w:sz w:val="24"/>
          <w:szCs w:val="24"/>
        </w:rPr>
        <w:t>бюдж</w:t>
      </w:r>
      <w:r w:rsidRPr="00A66092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A66092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A66092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A66092">
        <w:rPr>
          <w:rFonts w:ascii="Times New Roman" w:hAnsi="Times New Roman"/>
          <w:sz w:val="24"/>
          <w:szCs w:val="24"/>
        </w:rPr>
        <w:t>и</w:t>
      </w:r>
      <w:r w:rsidR="003E6288" w:rsidRPr="00A66092">
        <w:rPr>
          <w:rFonts w:ascii="Times New Roman" w:hAnsi="Times New Roman"/>
          <w:sz w:val="24"/>
          <w:szCs w:val="24"/>
        </w:rPr>
        <w:t xml:space="preserve"> </w:t>
      </w:r>
      <w:r w:rsidRPr="00A66092">
        <w:rPr>
          <w:rFonts w:ascii="Times New Roman" w:hAnsi="Times New Roman"/>
          <w:sz w:val="24"/>
          <w:szCs w:val="24"/>
        </w:rPr>
        <w:t>нало</w:t>
      </w:r>
      <w:r w:rsidR="00B30687" w:rsidRPr="00A66092">
        <w:rPr>
          <w:rFonts w:ascii="Times New Roman" w:hAnsi="Times New Roman"/>
          <w:sz w:val="24"/>
          <w:szCs w:val="24"/>
        </w:rPr>
        <w:t>говой поли</w:t>
      </w:r>
      <w:r w:rsidR="0009533A" w:rsidRPr="00A66092">
        <w:rPr>
          <w:rFonts w:ascii="Times New Roman" w:hAnsi="Times New Roman"/>
          <w:sz w:val="24"/>
          <w:szCs w:val="24"/>
        </w:rPr>
        <w:t>тики Жирятинско</w:t>
      </w:r>
      <w:r w:rsidR="00114314" w:rsidRPr="00A66092">
        <w:rPr>
          <w:rFonts w:ascii="Times New Roman" w:hAnsi="Times New Roman"/>
          <w:sz w:val="24"/>
          <w:szCs w:val="24"/>
        </w:rPr>
        <w:t>го района на 201</w:t>
      </w:r>
      <w:r w:rsidR="00A66092" w:rsidRPr="00A66092">
        <w:rPr>
          <w:rFonts w:ascii="Times New Roman" w:hAnsi="Times New Roman"/>
          <w:sz w:val="24"/>
          <w:szCs w:val="24"/>
        </w:rPr>
        <w:t>9 год и на плановый период 2020</w:t>
      </w:r>
      <w:r w:rsidR="00114314" w:rsidRPr="00A66092">
        <w:rPr>
          <w:rFonts w:ascii="Times New Roman" w:hAnsi="Times New Roman"/>
          <w:sz w:val="24"/>
          <w:szCs w:val="24"/>
        </w:rPr>
        <w:t xml:space="preserve"> и 20</w:t>
      </w:r>
      <w:r w:rsidR="00A66092" w:rsidRPr="00A66092">
        <w:rPr>
          <w:rFonts w:ascii="Times New Roman" w:hAnsi="Times New Roman"/>
          <w:sz w:val="24"/>
          <w:szCs w:val="24"/>
        </w:rPr>
        <w:t>21</w:t>
      </w:r>
      <w:r w:rsidR="00114314" w:rsidRPr="00A66092">
        <w:rPr>
          <w:rFonts w:ascii="Times New Roman" w:hAnsi="Times New Roman"/>
          <w:sz w:val="24"/>
          <w:szCs w:val="24"/>
        </w:rPr>
        <w:t xml:space="preserve"> годов.</w:t>
      </w:r>
    </w:p>
    <w:p w:rsidR="00AE1C2D" w:rsidRPr="008A7F4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776A" w:rsidRPr="008A7F4D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88776A" w:rsidRPr="008A7F4D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88776A" w:rsidRPr="008A7F4D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3. </w:t>
      </w:r>
      <w:r w:rsidR="000D0F4F" w:rsidRPr="00A6609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A6609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6609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A6609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114314" w:rsidRPr="00A66092">
        <w:rPr>
          <w:rFonts w:ascii="Times New Roman" w:hAnsi="Times New Roman"/>
          <w:sz w:val="24"/>
          <w:szCs w:val="24"/>
        </w:rPr>
        <w:t>ется в 201</w:t>
      </w:r>
      <w:r w:rsidR="00A66092" w:rsidRPr="00A66092">
        <w:rPr>
          <w:rFonts w:ascii="Times New Roman" w:hAnsi="Times New Roman"/>
          <w:sz w:val="24"/>
          <w:szCs w:val="24"/>
        </w:rPr>
        <w:t>9</w:t>
      </w:r>
      <w:r w:rsidR="00114314" w:rsidRPr="00A66092">
        <w:rPr>
          <w:rFonts w:ascii="Times New Roman" w:hAnsi="Times New Roman"/>
          <w:sz w:val="24"/>
          <w:szCs w:val="24"/>
        </w:rPr>
        <w:t xml:space="preserve"> - 20</w:t>
      </w:r>
      <w:r w:rsidR="00A66092" w:rsidRPr="00A66092">
        <w:rPr>
          <w:rFonts w:ascii="Times New Roman" w:hAnsi="Times New Roman"/>
          <w:sz w:val="24"/>
          <w:szCs w:val="24"/>
        </w:rPr>
        <w:t>21</w:t>
      </w:r>
      <w:r w:rsidR="00AE1C2D" w:rsidRPr="00A66092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A6609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A6609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6609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A6609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A66092">
        <w:rPr>
          <w:rFonts w:ascii="Times New Roman" w:hAnsi="Times New Roman"/>
          <w:sz w:val="24"/>
          <w:szCs w:val="24"/>
        </w:rPr>
        <w:t xml:space="preserve">яться за счет средств </w:t>
      </w:r>
      <w:r w:rsidR="00AE1C2D" w:rsidRPr="00A66092">
        <w:rPr>
          <w:rFonts w:ascii="Times New Roman" w:hAnsi="Times New Roman"/>
          <w:sz w:val="24"/>
          <w:szCs w:val="24"/>
        </w:rPr>
        <w:t xml:space="preserve"> бюджета</w:t>
      </w:r>
      <w:r w:rsidRPr="00A6609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66092">
        <w:rPr>
          <w:rFonts w:ascii="Times New Roman" w:hAnsi="Times New Roman"/>
          <w:sz w:val="24"/>
          <w:szCs w:val="24"/>
        </w:rPr>
        <w:t>. Общий объем средс</w:t>
      </w:r>
      <w:r w:rsidRPr="00A6609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A66092">
        <w:rPr>
          <w:rFonts w:ascii="Times New Roman" w:hAnsi="Times New Roman"/>
          <w:sz w:val="24"/>
          <w:szCs w:val="24"/>
        </w:rPr>
        <w:t xml:space="preserve"> про</w:t>
      </w:r>
      <w:r w:rsidR="00D24A4D" w:rsidRPr="00A66092">
        <w:rPr>
          <w:rFonts w:ascii="Times New Roman" w:hAnsi="Times New Roman"/>
          <w:sz w:val="24"/>
          <w:szCs w:val="24"/>
        </w:rPr>
        <w:t>граммы</w:t>
      </w:r>
      <w:r w:rsidR="00D24A4D" w:rsidRPr="008A7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6092" w:rsidRPr="00A66092">
        <w:rPr>
          <w:rFonts w:ascii="Times New Roman" w:hAnsi="Times New Roman"/>
          <w:sz w:val="24"/>
          <w:szCs w:val="24"/>
        </w:rPr>
        <w:t>составляет 8 043 599</w:t>
      </w:r>
      <w:r w:rsidR="00AF2B69" w:rsidRPr="00A66092">
        <w:rPr>
          <w:rFonts w:ascii="Times New Roman" w:hAnsi="Times New Roman"/>
          <w:sz w:val="24"/>
          <w:szCs w:val="24"/>
        </w:rPr>
        <w:t xml:space="preserve"> </w:t>
      </w:r>
      <w:r w:rsidR="00AE1C2D" w:rsidRPr="00A66092">
        <w:rPr>
          <w:rFonts w:ascii="Times New Roman" w:hAnsi="Times New Roman"/>
          <w:sz w:val="24"/>
          <w:szCs w:val="24"/>
        </w:rPr>
        <w:t>рублей, в том числе:</w:t>
      </w:r>
    </w:p>
    <w:p w:rsidR="00AE1C2D" w:rsidRPr="00A66092" w:rsidRDefault="00A6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2019 год – 3 285 554</w:t>
      </w:r>
      <w:r w:rsidR="00EB685C" w:rsidRPr="00A66092">
        <w:rPr>
          <w:rFonts w:ascii="Times New Roman" w:hAnsi="Times New Roman"/>
          <w:sz w:val="24"/>
          <w:szCs w:val="24"/>
        </w:rPr>
        <w:t xml:space="preserve"> </w:t>
      </w:r>
      <w:r w:rsidR="00AE1C2D" w:rsidRPr="00A66092">
        <w:rPr>
          <w:rFonts w:ascii="Times New Roman" w:hAnsi="Times New Roman"/>
          <w:sz w:val="24"/>
          <w:szCs w:val="24"/>
        </w:rPr>
        <w:t>рублей;</w:t>
      </w:r>
    </w:p>
    <w:p w:rsidR="00AE1C2D" w:rsidRPr="00A66092" w:rsidRDefault="00A6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lastRenderedPageBreak/>
        <w:t>2020 год – 2 434 562</w:t>
      </w:r>
      <w:r w:rsidR="00AF2B69" w:rsidRPr="00A66092">
        <w:rPr>
          <w:rFonts w:ascii="Times New Roman" w:hAnsi="Times New Roman"/>
          <w:sz w:val="24"/>
          <w:szCs w:val="24"/>
        </w:rPr>
        <w:t xml:space="preserve"> </w:t>
      </w:r>
      <w:r w:rsidR="00AE1C2D" w:rsidRPr="00A66092">
        <w:rPr>
          <w:rFonts w:ascii="Times New Roman" w:hAnsi="Times New Roman"/>
          <w:sz w:val="24"/>
          <w:szCs w:val="24"/>
        </w:rPr>
        <w:t>рублей;</w:t>
      </w:r>
    </w:p>
    <w:p w:rsidR="00213CF6" w:rsidRPr="00A66092" w:rsidRDefault="00A6609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2021</w:t>
      </w:r>
      <w:r w:rsidR="0009533A" w:rsidRPr="00A66092">
        <w:rPr>
          <w:rFonts w:ascii="Times New Roman" w:hAnsi="Times New Roman"/>
          <w:sz w:val="24"/>
          <w:szCs w:val="24"/>
        </w:rPr>
        <w:t xml:space="preserve"> го</w:t>
      </w:r>
      <w:r w:rsidR="00DB527E" w:rsidRPr="00A66092">
        <w:rPr>
          <w:rFonts w:ascii="Times New Roman" w:hAnsi="Times New Roman"/>
          <w:sz w:val="24"/>
          <w:szCs w:val="24"/>
        </w:rPr>
        <w:t>д</w:t>
      </w:r>
      <w:r w:rsidRPr="00A66092">
        <w:rPr>
          <w:rFonts w:ascii="Times New Roman" w:hAnsi="Times New Roman"/>
          <w:sz w:val="24"/>
          <w:szCs w:val="24"/>
        </w:rPr>
        <w:t xml:space="preserve"> – 2 323 483</w:t>
      </w:r>
      <w:r w:rsidR="00AF2B69" w:rsidRPr="00A66092">
        <w:rPr>
          <w:rFonts w:ascii="Times New Roman" w:hAnsi="Times New Roman"/>
          <w:sz w:val="24"/>
          <w:szCs w:val="24"/>
        </w:rPr>
        <w:t xml:space="preserve"> </w:t>
      </w:r>
      <w:r w:rsidR="00AE1C2D" w:rsidRPr="00A66092">
        <w:rPr>
          <w:rFonts w:ascii="Times New Roman" w:hAnsi="Times New Roman"/>
          <w:sz w:val="24"/>
          <w:szCs w:val="24"/>
        </w:rPr>
        <w:t>рублей.</w:t>
      </w:r>
    </w:p>
    <w:p w:rsidR="00DB527E" w:rsidRPr="00A66092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A66092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A66092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на достиж</w:t>
      </w:r>
      <w:r w:rsidR="00B30687" w:rsidRPr="00A66092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A66092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A6609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A6609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092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A66092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A66092">
        <w:rPr>
          <w:rFonts w:ascii="Times New Roman" w:hAnsi="Times New Roman" w:cs="Times New Roman"/>
          <w:sz w:val="24"/>
          <w:szCs w:val="24"/>
        </w:rPr>
        <w:t>.</w:t>
      </w: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A660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A66092">
        <w:rPr>
          <w:rFonts w:ascii="Times New Roman" w:hAnsi="Times New Roman"/>
          <w:sz w:val="24"/>
          <w:szCs w:val="24"/>
        </w:rPr>
        <w:t>нсами Жирятинского района» (2019-2021</w:t>
      </w:r>
      <w:r w:rsidRPr="00A66092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A66092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A66092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A66092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8A7F4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7F4D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B825D5" w:rsidRPr="008A7F4D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A6609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A66092">
          <w:rPr>
            <w:rFonts w:ascii="Times New Roman" w:hAnsi="Times New Roman"/>
            <w:sz w:val="24"/>
            <w:szCs w:val="24"/>
          </w:rPr>
          <w:t>Прогноз</w:t>
        </w:r>
      </w:hyperlink>
      <w:r w:rsidRPr="00A66092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8A7F4D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8A7F4D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316D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2BA4" w:rsidRPr="008A7F4D" w:rsidRDefault="00BC2BA4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5992" w:rsidRPr="00A66092" w:rsidRDefault="006F599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660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6F5992" w:rsidRPr="00A66092" w:rsidRDefault="006F599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66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муниципальной программе</w:t>
      </w:r>
    </w:p>
    <w:p w:rsidR="006F5992" w:rsidRPr="00A66092" w:rsidRDefault="006F5992" w:rsidP="006F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«Управление муниципальными</w:t>
      </w:r>
    </w:p>
    <w:p w:rsidR="006F5992" w:rsidRPr="00A66092" w:rsidRDefault="006F5992" w:rsidP="006F5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6F5992" w:rsidRPr="00A66092" w:rsidRDefault="006F5992" w:rsidP="006F59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6609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A66092">
        <w:rPr>
          <w:rFonts w:ascii="Times New Roman" w:hAnsi="Times New Roman"/>
          <w:sz w:val="24"/>
          <w:szCs w:val="24"/>
        </w:rPr>
        <w:t xml:space="preserve">                           (2019-2021</w:t>
      </w:r>
      <w:r w:rsidRPr="00A66092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A66092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A6609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проверки":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A6609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C2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2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C2BA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 бюджету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Приказ финансового отдела 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Жирятинского района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hyperlink r:id="rId17" w:history="1">
              <w:r w:rsidRPr="00A66092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Жирятинского района</w:t>
            </w: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необходимости</w:t>
            </w:r>
          </w:p>
        </w:tc>
      </w:tr>
      <w:tr w:rsidR="00652476" w:rsidRPr="00A66092" w:rsidTr="00652476">
        <w:tc>
          <w:tcPr>
            <w:tcW w:w="476" w:type="dxa"/>
          </w:tcPr>
          <w:p w:rsidR="00652476" w:rsidRPr="00A66092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A66092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A6609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A6609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531" w:rsidRPr="00A6609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6609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E1C2D" w:rsidRPr="00A6609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F4A55"/>
    <w:rsid w:val="00101CF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70B88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66099"/>
    <w:rsid w:val="005707D1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517F9"/>
    <w:rsid w:val="00652476"/>
    <w:rsid w:val="00653919"/>
    <w:rsid w:val="00661BA5"/>
    <w:rsid w:val="006668FC"/>
    <w:rsid w:val="006744BE"/>
    <w:rsid w:val="0067670D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45AF"/>
    <w:rsid w:val="00770F22"/>
    <w:rsid w:val="00772045"/>
    <w:rsid w:val="00783837"/>
    <w:rsid w:val="00795F0A"/>
    <w:rsid w:val="0079749F"/>
    <w:rsid w:val="007A13EF"/>
    <w:rsid w:val="007A4503"/>
    <w:rsid w:val="007B61C8"/>
    <w:rsid w:val="007D3534"/>
    <w:rsid w:val="007D3DC1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72809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A014E2"/>
    <w:rsid w:val="00A05E52"/>
    <w:rsid w:val="00A12428"/>
    <w:rsid w:val="00A13D0F"/>
    <w:rsid w:val="00A1786E"/>
    <w:rsid w:val="00A20273"/>
    <w:rsid w:val="00A237D9"/>
    <w:rsid w:val="00A237DB"/>
    <w:rsid w:val="00A2400D"/>
    <w:rsid w:val="00A335C6"/>
    <w:rsid w:val="00A3556E"/>
    <w:rsid w:val="00A36409"/>
    <w:rsid w:val="00A5023B"/>
    <w:rsid w:val="00A523D4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7EC"/>
    <w:rsid w:val="00B30687"/>
    <w:rsid w:val="00B36423"/>
    <w:rsid w:val="00B41E1E"/>
    <w:rsid w:val="00B45BB6"/>
    <w:rsid w:val="00B524B2"/>
    <w:rsid w:val="00B54DDC"/>
    <w:rsid w:val="00B60119"/>
    <w:rsid w:val="00B70849"/>
    <w:rsid w:val="00B70A51"/>
    <w:rsid w:val="00B73795"/>
    <w:rsid w:val="00B75276"/>
    <w:rsid w:val="00B8186F"/>
    <w:rsid w:val="00B825D5"/>
    <w:rsid w:val="00B83E92"/>
    <w:rsid w:val="00B977A4"/>
    <w:rsid w:val="00BA25AA"/>
    <w:rsid w:val="00BA5D01"/>
    <w:rsid w:val="00BB1129"/>
    <w:rsid w:val="00BB25A3"/>
    <w:rsid w:val="00BC2BA4"/>
    <w:rsid w:val="00BC6CE4"/>
    <w:rsid w:val="00BD3DDA"/>
    <w:rsid w:val="00BE14D0"/>
    <w:rsid w:val="00BF11B3"/>
    <w:rsid w:val="00BF5228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4A4D"/>
    <w:rsid w:val="00D37868"/>
    <w:rsid w:val="00D50BB4"/>
    <w:rsid w:val="00D54951"/>
    <w:rsid w:val="00D57672"/>
    <w:rsid w:val="00D632B6"/>
    <w:rsid w:val="00D70B71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6C9D"/>
    <w:rsid w:val="00E96882"/>
    <w:rsid w:val="00EA1C8D"/>
    <w:rsid w:val="00EA5C2F"/>
    <w:rsid w:val="00EB50A0"/>
    <w:rsid w:val="00EB685C"/>
    <w:rsid w:val="00EC0CD2"/>
    <w:rsid w:val="00EC5868"/>
    <w:rsid w:val="00ED15F1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3BE4-FCCE-4A12-9B6C-22FE27AC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hyperlink" Target="consultantplus://offline/ref=4C49A7987D0F87BDF915BE12DD90F33D56D8C6E3A0C91168123B3283FB6A3AC6v8J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F1A6A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523F439DDCE37BF1DFE5AE70893EB0FA357CC2C8D9B70D4531917FEADD44iCK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21314</CharactersWithSpaces>
  <SharedDoc>false</SharedDoc>
  <HLinks>
    <vt:vector size="84" baseType="variant">
      <vt:variant>
        <vt:i4>6684729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consultantplus://offline/ref=523F439DDCE37BF1DFE5AE70893EB0FA357CC2C8D9B70D4531917FEADD44iCK</vt:lpwstr>
      </vt:variant>
      <vt:variant>
        <vt:lpwstr/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2018-12-27T11:44:00Z</cp:lastPrinted>
  <dcterms:created xsi:type="dcterms:W3CDTF">2020-03-13T05:44:00Z</dcterms:created>
  <dcterms:modified xsi:type="dcterms:W3CDTF">2020-03-13T05:44:00Z</dcterms:modified>
</cp:coreProperties>
</file>