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92" w:rsidRPr="00D04992" w:rsidRDefault="00D04992" w:rsidP="00D04992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D04992">
        <w:rPr>
          <w:rFonts w:eastAsia="Times New Roman" w:cs="Times New Roman"/>
          <w:b/>
          <w:bCs/>
          <w:sz w:val="36"/>
          <w:szCs w:val="36"/>
        </w:rPr>
        <w:t>Права родителей</w:t>
      </w:r>
    </w:p>
    <w:p w:rsidR="00D04992" w:rsidRPr="00D04992" w:rsidRDefault="00D04992" w:rsidP="00D0499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 xml:space="preserve">Родители являются первоочередными лицами, которые осуществляют воспитание ребенка. Родительскими привилегиями обладают либо </w:t>
      </w:r>
      <w:proofErr w:type="gramStart"/>
      <w:r w:rsidRPr="00D04992">
        <w:rPr>
          <w:rFonts w:eastAsia="Times New Roman" w:cs="Times New Roman"/>
          <w:sz w:val="24"/>
          <w:szCs w:val="24"/>
        </w:rPr>
        <w:t>биологические</w:t>
      </w:r>
      <w:proofErr w:type="gramEnd"/>
      <w:r w:rsidRPr="00D04992">
        <w:rPr>
          <w:rFonts w:eastAsia="Times New Roman" w:cs="Times New Roman"/>
          <w:sz w:val="24"/>
          <w:szCs w:val="24"/>
        </w:rPr>
        <w:t xml:space="preserve"> мать и отец, либо усыновитель.</w:t>
      </w:r>
    </w:p>
    <w:p w:rsidR="00D04992" w:rsidRPr="00D04992" w:rsidRDefault="00D04992" w:rsidP="00D0499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b/>
          <w:bCs/>
          <w:sz w:val="24"/>
          <w:szCs w:val="24"/>
        </w:rPr>
        <w:t>Биологические мать и отец имеют равные права и обязанности и к таковым относятся:</w:t>
      </w:r>
    </w:p>
    <w:p w:rsidR="00D04992" w:rsidRPr="00D04992" w:rsidRDefault="00D04992" w:rsidP="00D0499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воспитывать ребенка;</w:t>
      </w:r>
    </w:p>
    <w:p w:rsidR="00D04992" w:rsidRPr="00D04992" w:rsidRDefault="00D04992" w:rsidP="00D0499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государственные льготы и денежные пособия, если семья является многодетной, малоимущей или у малыша оформлена инвалидность;</w:t>
      </w:r>
    </w:p>
    <w:p w:rsidR="00D04992" w:rsidRPr="00D04992" w:rsidRDefault="00D04992" w:rsidP="00D0499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выбирать дошкольное и школьное образовательное учреждение;</w:t>
      </w:r>
    </w:p>
    <w:p w:rsidR="00D04992" w:rsidRPr="00D04992" w:rsidRDefault="00D04992" w:rsidP="00D0499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 xml:space="preserve">представлять интересы малыша перед физлицами и </w:t>
      </w:r>
      <w:proofErr w:type="spellStart"/>
      <w:r w:rsidRPr="00D04992">
        <w:rPr>
          <w:rFonts w:eastAsia="Times New Roman" w:cs="Times New Roman"/>
          <w:sz w:val="24"/>
          <w:szCs w:val="24"/>
        </w:rPr>
        <w:t>юрлицами</w:t>
      </w:r>
      <w:proofErr w:type="spellEnd"/>
      <w:r w:rsidRPr="00D04992">
        <w:rPr>
          <w:rFonts w:eastAsia="Times New Roman" w:cs="Times New Roman"/>
          <w:sz w:val="24"/>
          <w:szCs w:val="24"/>
        </w:rPr>
        <w:t>;</w:t>
      </w:r>
    </w:p>
    <w:p w:rsidR="00D04992" w:rsidRPr="00D04992" w:rsidRDefault="00D04992" w:rsidP="00D0499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если родители несовершеннолетние, то они имеют первостепенное право по участию в воспитании ребенка и на совместное проживание с ним;</w:t>
      </w:r>
    </w:p>
    <w:p w:rsidR="00D04992" w:rsidRPr="00D04992" w:rsidRDefault="00D04992" w:rsidP="00D0499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gramStart"/>
      <w:r w:rsidRPr="00D04992">
        <w:rPr>
          <w:rFonts w:eastAsia="Times New Roman" w:cs="Times New Roman"/>
          <w:sz w:val="24"/>
          <w:szCs w:val="24"/>
        </w:rPr>
        <w:t>проживающие</w:t>
      </w:r>
      <w:proofErr w:type="gramEnd"/>
      <w:r w:rsidRPr="00D04992">
        <w:rPr>
          <w:rFonts w:eastAsia="Times New Roman" w:cs="Times New Roman"/>
          <w:sz w:val="24"/>
          <w:szCs w:val="24"/>
        </w:rPr>
        <w:t xml:space="preserve"> отдельно мать или отец имеют право на осуществление контактов с малышом и получение определенных сведений о нем из различных профильных учреждений.</w:t>
      </w:r>
    </w:p>
    <w:p w:rsidR="00D04992" w:rsidRPr="00D04992" w:rsidRDefault="00D04992" w:rsidP="00D0499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Отец, сомневающийся в родственной связи с малышом, имеет право провести анализ ДНК по подтверждению отцовства. Также мать и отец могут беспрепятственно дать ребенку ФИО или сменить имя и фамилию при необходимости. Место проживания несовершеннолетнего гражданина выбирается аналогично по взаимному согласию лиц, его воспитывающих. Вышеперечисленными правами наделены те родители, у которых в судебном порядке не было произведено ограничения или их лишения.</w:t>
      </w:r>
    </w:p>
    <w:p w:rsidR="00D04992" w:rsidRPr="00D04992" w:rsidRDefault="00D04992" w:rsidP="00D04992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D04992">
        <w:rPr>
          <w:rFonts w:eastAsia="Times New Roman" w:cs="Times New Roman"/>
          <w:b/>
          <w:bCs/>
          <w:sz w:val="36"/>
          <w:szCs w:val="36"/>
        </w:rPr>
        <w:t>Обязанности родителей по отношению к детям</w:t>
      </w:r>
    </w:p>
    <w:p w:rsidR="00D04992" w:rsidRPr="00D04992" w:rsidRDefault="00D04992" w:rsidP="00D0499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 xml:space="preserve">Родители наделены кругом обязанностей в равной степени, как и правами. Бремя их исполнения длится до достижения малышом </w:t>
      </w:r>
      <w:proofErr w:type="spellStart"/>
      <w:r w:rsidRPr="00D04992">
        <w:rPr>
          <w:rFonts w:eastAsia="Times New Roman" w:cs="Times New Roman"/>
          <w:sz w:val="24"/>
          <w:szCs w:val="24"/>
        </w:rPr>
        <w:t>восемнадцатилетия</w:t>
      </w:r>
      <w:proofErr w:type="spellEnd"/>
      <w:r w:rsidRPr="00D04992">
        <w:rPr>
          <w:rFonts w:eastAsia="Times New Roman" w:cs="Times New Roman"/>
          <w:sz w:val="24"/>
          <w:szCs w:val="24"/>
        </w:rPr>
        <w:t>.</w:t>
      </w:r>
    </w:p>
    <w:p w:rsidR="00D04992" w:rsidRPr="00D04992" w:rsidRDefault="00D04992" w:rsidP="00D0499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b/>
          <w:bCs/>
          <w:sz w:val="24"/>
          <w:szCs w:val="24"/>
        </w:rPr>
        <w:t>В перечень обязанностей матери и отца входит:</w:t>
      </w:r>
    </w:p>
    <w:p w:rsidR="00D04992" w:rsidRPr="00D04992" w:rsidRDefault="00D04992" w:rsidP="00D049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 xml:space="preserve">обеспечение защиты интересов ребенка. Отстаивать его права у отца и матери не будет возможности только при вмешательстве органов опеки и попечительства, если эта служба посчитает действия родителей </w:t>
      </w:r>
      <w:proofErr w:type="gramStart"/>
      <w:r w:rsidRPr="00D04992">
        <w:rPr>
          <w:rFonts w:eastAsia="Times New Roman" w:cs="Times New Roman"/>
          <w:sz w:val="24"/>
          <w:szCs w:val="24"/>
        </w:rPr>
        <w:t>противоречивыми</w:t>
      </w:r>
      <w:proofErr w:type="gramEnd"/>
      <w:r w:rsidRPr="00D04992">
        <w:rPr>
          <w:rFonts w:eastAsia="Times New Roman" w:cs="Times New Roman"/>
          <w:sz w:val="24"/>
          <w:szCs w:val="24"/>
        </w:rPr>
        <w:t>;</w:t>
      </w:r>
    </w:p>
    <w:p w:rsidR="00D04992" w:rsidRPr="00D04992" w:rsidRDefault="00D04992" w:rsidP="00D049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D04992">
        <w:rPr>
          <w:rFonts w:eastAsia="Times New Roman" w:cs="Times New Roman"/>
          <w:sz w:val="24"/>
          <w:szCs w:val="24"/>
        </w:rPr>
        <w:t>непричинение</w:t>
      </w:r>
      <w:proofErr w:type="spellEnd"/>
      <w:r w:rsidRPr="00D04992">
        <w:rPr>
          <w:rFonts w:eastAsia="Times New Roman" w:cs="Times New Roman"/>
          <w:sz w:val="24"/>
          <w:szCs w:val="24"/>
        </w:rPr>
        <w:t xml:space="preserve"> психического и физического ущерба здоровью малыша;</w:t>
      </w:r>
    </w:p>
    <w:p w:rsidR="00D04992" w:rsidRPr="00D04992" w:rsidRDefault="00D04992" w:rsidP="00D049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предоставление получения достойного дошкольного и школьного образования. Родители обязаны учитывать мнение несовершеннолетнего, вне зависимости от его возраста;</w:t>
      </w:r>
    </w:p>
    <w:p w:rsidR="00D04992" w:rsidRPr="00D04992" w:rsidRDefault="00D04992" w:rsidP="00D049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гарантирование нормальных условий и места для проживания, чтобы развитие несовершеннолетнего гражданина проходило обязательные возрастные этапы;</w:t>
      </w:r>
    </w:p>
    <w:p w:rsidR="00D04992" w:rsidRPr="00D04992" w:rsidRDefault="00D04992" w:rsidP="00D049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выдача денежных сре</w:t>
      </w:r>
      <w:proofErr w:type="gramStart"/>
      <w:r w:rsidRPr="00D04992">
        <w:rPr>
          <w:rFonts w:eastAsia="Times New Roman" w:cs="Times New Roman"/>
          <w:sz w:val="24"/>
          <w:szCs w:val="24"/>
        </w:rPr>
        <w:t>дств дл</w:t>
      </w:r>
      <w:proofErr w:type="gramEnd"/>
      <w:r w:rsidRPr="00D04992">
        <w:rPr>
          <w:rFonts w:eastAsia="Times New Roman" w:cs="Times New Roman"/>
          <w:sz w:val="24"/>
          <w:szCs w:val="24"/>
        </w:rPr>
        <w:t>я обеспечения достойной жизни.</w:t>
      </w:r>
    </w:p>
    <w:p w:rsidR="00D04992" w:rsidRPr="00D04992" w:rsidRDefault="00D04992" w:rsidP="00D0499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В обязанности родителей также входит осуществлять алиментные выплаты, в случае лишения родительских прав или развода. Если родительские обязанности не выполняются, то родители будут нести административную, а в худшем случае, и уголовную ответственность.</w:t>
      </w:r>
    </w:p>
    <w:p w:rsidR="00D04992" w:rsidRPr="00D04992" w:rsidRDefault="00D04992" w:rsidP="00D04992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D04992">
        <w:rPr>
          <w:rFonts w:eastAsia="Times New Roman" w:cs="Times New Roman"/>
          <w:b/>
          <w:bCs/>
          <w:sz w:val="36"/>
          <w:szCs w:val="36"/>
        </w:rPr>
        <w:t>Права детей</w:t>
      </w:r>
    </w:p>
    <w:p w:rsidR="00D04992" w:rsidRPr="00D04992" w:rsidRDefault="00D04992" w:rsidP="00D0499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lastRenderedPageBreak/>
        <w:t xml:space="preserve">Согласно СК РФ, права ребенка перечислены в главе 11 действующего законодательства. </w:t>
      </w:r>
      <w:r w:rsidRPr="00D04992">
        <w:rPr>
          <w:rFonts w:eastAsia="Times New Roman" w:cs="Times New Roman"/>
          <w:b/>
          <w:bCs/>
          <w:sz w:val="24"/>
          <w:szCs w:val="24"/>
        </w:rPr>
        <w:t>В соответствии с ним в перечень прав ребенка входят:</w:t>
      </w:r>
    </w:p>
    <w:p w:rsidR="00D04992" w:rsidRPr="00D04992" w:rsidRDefault="00D04992" w:rsidP="00D04992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проживание и получение воспитания в семье;</w:t>
      </w:r>
    </w:p>
    <w:p w:rsidR="00D04992" w:rsidRPr="00D04992" w:rsidRDefault="00D04992" w:rsidP="00D04992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общение с близкими родственниками — бабушками и дедушками с обеих сторон, сестрами и братьями;</w:t>
      </w:r>
    </w:p>
    <w:p w:rsidR="00D04992" w:rsidRPr="00D04992" w:rsidRDefault="00D04992" w:rsidP="00D04992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получение защиты и представительства собственных правовых интересов и защита от злоупотребления родителями своими правами;</w:t>
      </w:r>
    </w:p>
    <w:p w:rsidR="00D04992" w:rsidRPr="00D04992" w:rsidRDefault="00D04992" w:rsidP="00D04992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владение и выражение собственного мнения;</w:t>
      </w:r>
    </w:p>
    <w:p w:rsidR="00D04992" w:rsidRPr="00D04992" w:rsidRDefault="00D04992" w:rsidP="00D04992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получение бесплатного медобслуживания по медицинской страховке;</w:t>
      </w:r>
    </w:p>
    <w:p w:rsidR="00D04992" w:rsidRPr="00D04992" w:rsidRDefault="00D04992" w:rsidP="00D04992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получение бесплатного дошкольного и школьного образования;</w:t>
      </w:r>
    </w:p>
    <w:p w:rsidR="00D04992" w:rsidRPr="00D04992" w:rsidRDefault="00D04992" w:rsidP="00D04992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получение и изменение ФИО.</w:t>
      </w:r>
    </w:p>
    <w:p w:rsidR="00D04992" w:rsidRPr="00D04992" w:rsidRDefault="00D04992" w:rsidP="00D0499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hyperlink r:id="rId6" w:history="1">
        <w:r w:rsidRPr="00D04992">
          <w:rPr>
            <w:rFonts w:eastAsia="Times New Roman" w:cs="Times New Roman"/>
            <w:color w:val="0000FF"/>
            <w:sz w:val="24"/>
            <w:szCs w:val="24"/>
            <w:u w:val="single"/>
          </w:rPr>
          <w:t>Права ребенка в семье</w:t>
        </w:r>
      </w:hyperlink>
      <w:r w:rsidRPr="00D04992">
        <w:rPr>
          <w:rFonts w:eastAsia="Times New Roman" w:cs="Times New Roman"/>
          <w:sz w:val="24"/>
          <w:szCs w:val="24"/>
        </w:rPr>
        <w:t xml:space="preserve"> могут еще отличаться имущественным характером.</w:t>
      </w:r>
      <w:r w:rsidRPr="00D04992">
        <w:rPr>
          <w:rFonts w:eastAsia="Times New Roman" w:cs="Times New Roman"/>
          <w:b/>
          <w:bCs/>
          <w:sz w:val="24"/>
          <w:szCs w:val="24"/>
        </w:rPr>
        <w:t xml:space="preserve"> Малыш имеет право </w:t>
      </w:r>
      <w:proofErr w:type="gramStart"/>
      <w:r w:rsidRPr="00D04992">
        <w:rPr>
          <w:rFonts w:eastAsia="Times New Roman" w:cs="Times New Roman"/>
          <w:b/>
          <w:bCs/>
          <w:sz w:val="24"/>
          <w:szCs w:val="24"/>
        </w:rPr>
        <w:t>на</w:t>
      </w:r>
      <w:proofErr w:type="gramEnd"/>
      <w:r w:rsidRPr="00D04992">
        <w:rPr>
          <w:rFonts w:eastAsia="Times New Roman" w:cs="Times New Roman"/>
          <w:b/>
          <w:bCs/>
          <w:sz w:val="24"/>
          <w:szCs w:val="24"/>
        </w:rPr>
        <w:t>:</w:t>
      </w:r>
    </w:p>
    <w:p w:rsidR="00D04992" w:rsidRPr="00D04992" w:rsidRDefault="00D04992" w:rsidP="00D04992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получение денежного содержания от родителей и от государства — выплата детских пособий каждый месяц, единовременная выдача сре</w:t>
      </w:r>
      <w:proofErr w:type="gramStart"/>
      <w:r w:rsidRPr="00D04992">
        <w:rPr>
          <w:rFonts w:eastAsia="Times New Roman" w:cs="Times New Roman"/>
          <w:sz w:val="24"/>
          <w:szCs w:val="24"/>
        </w:rPr>
        <w:t>дств пр</w:t>
      </w:r>
      <w:proofErr w:type="gramEnd"/>
      <w:r w:rsidRPr="00D04992">
        <w:rPr>
          <w:rFonts w:eastAsia="Times New Roman" w:cs="Times New Roman"/>
          <w:sz w:val="24"/>
          <w:szCs w:val="24"/>
        </w:rPr>
        <w:t>и рождении;</w:t>
      </w:r>
    </w:p>
    <w:p w:rsidR="00D04992" w:rsidRPr="00D04992" w:rsidRDefault="00D04992" w:rsidP="00D04992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получение пособий, алиментных выплат и пенсий по оформленной инвалидности. Если служба опеки и попечительства узнает, что выданные финансы идут не на содержание малыша, то средства заблокируются на личном банковском счете несовершеннолетнего;</w:t>
      </w:r>
    </w:p>
    <w:p w:rsidR="00D04992" w:rsidRPr="00D04992" w:rsidRDefault="00D04992" w:rsidP="00D04992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 xml:space="preserve">владение личными доходами при условии </w:t>
      </w:r>
      <w:proofErr w:type="spellStart"/>
      <w:r w:rsidRPr="00D04992">
        <w:rPr>
          <w:rFonts w:eastAsia="Times New Roman" w:cs="Times New Roman"/>
          <w:sz w:val="24"/>
          <w:szCs w:val="24"/>
        </w:rPr>
        <w:t>совладельчества</w:t>
      </w:r>
      <w:proofErr w:type="spellEnd"/>
      <w:r w:rsidRPr="00D04992">
        <w:rPr>
          <w:rFonts w:eastAsia="Times New Roman" w:cs="Times New Roman"/>
          <w:sz w:val="24"/>
          <w:szCs w:val="24"/>
        </w:rPr>
        <w:t xml:space="preserve"> бизнеса, квартиры, сдаваемой в аренду. Распоряжаться денежными средствами будут его законные представители — родители;</w:t>
      </w:r>
    </w:p>
    <w:p w:rsidR="00D04992" w:rsidRPr="00D04992" w:rsidRDefault="00D04992" w:rsidP="00D04992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владение личным имуществом, полученным по дарственной или по наследству.</w:t>
      </w:r>
    </w:p>
    <w:p w:rsidR="00D04992" w:rsidRPr="00D04992" w:rsidRDefault="00D04992" w:rsidP="00D0499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Что касается прав детей, прошедших усыновление, рассмотрим далее в статье.</w:t>
      </w:r>
    </w:p>
    <w:p w:rsidR="00D04992" w:rsidRPr="00D04992" w:rsidRDefault="00D04992" w:rsidP="00D04992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D04992">
        <w:rPr>
          <w:rFonts w:eastAsia="Times New Roman" w:cs="Times New Roman"/>
          <w:b/>
          <w:bCs/>
          <w:sz w:val="27"/>
          <w:szCs w:val="27"/>
        </w:rPr>
        <w:t>Усыновленных детей</w:t>
      </w:r>
    </w:p>
    <w:p w:rsidR="00D04992" w:rsidRPr="00D04992" w:rsidRDefault="00D04992" w:rsidP="00D0499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 xml:space="preserve">Дети, которые прошли процедуру усыновления, обладают аналогичными правами и обязанностями наравне с малышами, воспитывающимися биологическими родителями. </w:t>
      </w:r>
      <w:r w:rsidRPr="00D04992">
        <w:rPr>
          <w:rFonts w:eastAsia="Times New Roman" w:cs="Times New Roman"/>
          <w:b/>
          <w:bCs/>
          <w:sz w:val="24"/>
          <w:szCs w:val="24"/>
        </w:rPr>
        <w:t>К правам ребенка в приемной семье относят:</w:t>
      </w:r>
    </w:p>
    <w:p w:rsidR="00D04992" w:rsidRPr="00D04992" w:rsidRDefault="00D04992" w:rsidP="00D04992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получение финансовых пособий и пенсий по потере кормильца, если биологические родители скончались до усыновления малыша. В обратном случае, несовершеннолетний ничего не получает;</w:t>
      </w:r>
    </w:p>
    <w:p w:rsidR="00D04992" w:rsidRPr="00D04992" w:rsidRDefault="00D04992" w:rsidP="00D04992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осуществление контактов с родными матерью или отцом при согласии приемных родителей;</w:t>
      </w:r>
    </w:p>
    <w:p w:rsidR="00D04992" w:rsidRPr="00D04992" w:rsidRDefault="00D04992" w:rsidP="00D04992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выражение собственного мнения;</w:t>
      </w:r>
    </w:p>
    <w:p w:rsidR="00D04992" w:rsidRPr="00D04992" w:rsidRDefault="00D04992" w:rsidP="00D04992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получение покровительства;</w:t>
      </w:r>
    </w:p>
    <w:p w:rsidR="00D04992" w:rsidRPr="00D04992" w:rsidRDefault="00D04992" w:rsidP="00D04992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получение хорошего образования;</w:t>
      </w:r>
    </w:p>
    <w:p w:rsidR="00D04992" w:rsidRPr="00D04992" w:rsidRDefault="00D04992" w:rsidP="00D04992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обретение защиты от сексуального посягательства и эксплуатации;</w:t>
      </w:r>
    </w:p>
    <w:p w:rsidR="00D04992" w:rsidRPr="00D04992" w:rsidRDefault="00D04992" w:rsidP="00D04992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усыновленный ребенок имеет право претендовать на наследство прошлых родителей и усыновителей, находясь при этом в первой очереди наследников в обоих случаях и т. д.</w:t>
      </w:r>
    </w:p>
    <w:p w:rsidR="00D04992" w:rsidRPr="00D04992" w:rsidRDefault="00D04992" w:rsidP="00D0499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Права и обязанности усыновленных детей не сильно отличаются от прав и обязанностей обычных детей. Что входит в обязанности малышей, рассмотрим далее.</w:t>
      </w:r>
    </w:p>
    <w:p w:rsidR="00D04992" w:rsidRPr="00D04992" w:rsidRDefault="00D04992" w:rsidP="00D04992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</w:p>
    <w:p w:rsidR="00D04992" w:rsidRPr="00D04992" w:rsidRDefault="00D04992" w:rsidP="00D04992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D04992">
        <w:rPr>
          <w:rFonts w:eastAsia="Times New Roman" w:cs="Times New Roman"/>
          <w:b/>
          <w:bCs/>
          <w:sz w:val="36"/>
          <w:szCs w:val="36"/>
        </w:rPr>
        <w:lastRenderedPageBreak/>
        <w:t>Обязанности детей по отношению к родителям</w:t>
      </w:r>
    </w:p>
    <w:p w:rsidR="00D04992" w:rsidRPr="00D04992" w:rsidRDefault="00D04992" w:rsidP="00D0499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В Семейном Кодексе не прописаны детские обязанности по отношению к родителям, которые в неукоснительном порядке должны быть ими реализованы. Несовершеннолетние малыши имеют только права.</w:t>
      </w:r>
      <w:r w:rsidRPr="00D04992">
        <w:rPr>
          <w:rFonts w:eastAsia="Times New Roman" w:cs="Times New Roman"/>
          <w:b/>
          <w:bCs/>
          <w:sz w:val="24"/>
          <w:szCs w:val="24"/>
        </w:rPr>
        <w:t xml:space="preserve"> К предполагаемым обязанностям несовершеннолетнего ребенка в семье, </w:t>
      </w:r>
      <w:proofErr w:type="gramStart"/>
      <w:r w:rsidRPr="00D04992">
        <w:rPr>
          <w:rFonts w:eastAsia="Times New Roman" w:cs="Times New Roman"/>
          <w:b/>
          <w:bCs/>
          <w:sz w:val="24"/>
          <w:szCs w:val="24"/>
        </w:rPr>
        <w:t>которые</w:t>
      </w:r>
      <w:proofErr w:type="gramEnd"/>
      <w:r w:rsidRPr="00D04992">
        <w:rPr>
          <w:rFonts w:eastAsia="Times New Roman" w:cs="Times New Roman"/>
          <w:b/>
          <w:bCs/>
          <w:sz w:val="24"/>
          <w:szCs w:val="24"/>
        </w:rPr>
        <w:t xml:space="preserve"> продиктованы логикой, можно причислить:</w:t>
      </w:r>
    </w:p>
    <w:p w:rsidR="00D04992" w:rsidRPr="00D04992" w:rsidRDefault="00D04992" w:rsidP="00D04992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послушание;</w:t>
      </w:r>
    </w:p>
    <w:p w:rsidR="00D04992" w:rsidRPr="00D04992" w:rsidRDefault="00D04992" w:rsidP="00D04992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внимательное и уважительное отношение к родителям;</w:t>
      </w:r>
    </w:p>
    <w:p w:rsidR="00D04992" w:rsidRPr="00D04992" w:rsidRDefault="00D04992" w:rsidP="00D04992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получение образования;</w:t>
      </w:r>
    </w:p>
    <w:p w:rsidR="00D04992" w:rsidRPr="00D04992" w:rsidRDefault="00D04992" w:rsidP="00D04992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соблюдение норм поведения в семье и в общественных местах;</w:t>
      </w:r>
    </w:p>
    <w:p w:rsidR="00D04992" w:rsidRPr="00D04992" w:rsidRDefault="00D04992" w:rsidP="00D04992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пройти регистрацию в военкомате.</w:t>
      </w:r>
    </w:p>
    <w:p w:rsidR="00D04992" w:rsidRPr="00D04992" w:rsidRDefault="00D04992" w:rsidP="00D0499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За нарушение вышеперечисленных обязанностей малышу не грозит правового наказания, максимум — ругательства от родителей.</w:t>
      </w:r>
    </w:p>
    <w:p w:rsidR="00D04992" w:rsidRPr="00D04992" w:rsidRDefault="00D04992" w:rsidP="00D0499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gramStart"/>
      <w:r w:rsidRPr="00D04992">
        <w:rPr>
          <w:rFonts w:eastAsia="Times New Roman" w:cs="Times New Roman"/>
          <w:sz w:val="24"/>
          <w:szCs w:val="24"/>
        </w:rPr>
        <w:t>По другому</w:t>
      </w:r>
      <w:proofErr w:type="gramEnd"/>
      <w:r w:rsidRPr="00D04992">
        <w:rPr>
          <w:rFonts w:eastAsia="Times New Roman" w:cs="Times New Roman"/>
          <w:sz w:val="24"/>
          <w:szCs w:val="24"/>
        </w:rPr>
        <w:t xml:space="preserve"> дело обстоит, если ребенок достиг совершеннолетия. Согласно </w:t>
      </w:r>
      <w:hyperlink r:id="rId7" w:history="1">
        <w:r w:rsidRPr="00D04992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</w:rPr>
          <w:t>статье 87 СК РФ</w:t>
        </w:r>
      </w:hyperlink>
      <w:r w:rsidRPr="00D04992">
        <w:rPr>
          <w:rFonts w:eastAsia="Times New Roman" w:cs="Times New Roman"/>
          <w:sz w:val="24"/>
          <w:szCs w:val="24"/>
        </w:rPr>
        <w:t>, в обязанности совершеннолетних детей входит содержать своих нетрудоспособных мать и отца и окружить их заботой. Уклонение от данной обязанности может привести к судебному разбирательству дела по инициативе одного из родителей. Если ранее мать или отец были лишены родительских прав, то такой гражданин не может претендовать на алиментные выплаты в старости.</w:t>
      </w:r>
    </w:p>
    <w:p w:rsidR="00D04992" w:rsidRPr="00D04992" w:rsidRDefault="00D04992" w:rsidP="00D04992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D04992">
        <w:rPr>
          <w:rFonts w:eastAsia="Times New Roman" w:cs="Times New Roman"/>
          <w:b/>
          <w:bCs/>
          <w:sz w:val="36"/>
          <w:szCs w:val="36"/>
        </w:rPr>
        <w:t>Защита прав и интересов детей</w:t>
      </w:r>
    </w:p>
    <w:p w:rsidR="00D04992" w:rsidRPr="00D04992" w:rsidRDefault="00D04992" w:rsidP="00D0499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Родные мать и отец должны защищать права и интересы малыша. Если они пренебрегают этой обязанностью или злоупотребляют, то защиту прав несовершеннолетнего ребенка осуществляют органы опеки и попечительства, прокуратура или суд.</w:t>
      </w:r>
    </w:p>
    <w:p w:rsidR="00D04992" w:rsidRPr="00D04992" w:rsidRDefault="00D04992" w:rsidP="00D0499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Ответственность за нарушение прав и интересов ребенка предполагается административная или в крайних случаях — уголовная.</w:t>
      </w:r>
    </w:p>
    <w:p w:rsidR="00D04992" w:rsidRPr="00D04992" w:rsidRDefault="00D04992" w:rsidP="00D0499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b/>
          <w:bCs/>
          <w:sz w:val="24"/>
          <w:szCs w:val="24"/>
        </w:rPr>
        <w:t xml:space="preserve">Если мать и/или отец не относились должным образом к воспитанию, обучению, к содержанию малыша, </w:t>
      </w:r>
      <w:r w:rsidRPr="00D04992">
        <w:rPr>
          <w:rFonts w:eastAsia="Times New Roman" w:cs="Times New Roman"/>
          <w:sz w:val="24"/>
          <w:szCs w:val="24"/>
        </w:rPr>
        <w:t>то это приведет к — устному предупреждению или к штрафным санкциям от 100 до 500 рублей.</w:t>
      </w:r>
    </w:p>
    <w:p w:rsidR="00D04992" w:rsidRPr="00D04992" w:rsidRDefault="00D04992" w:rsidP="00D0499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Другого рода нарушения</w:t>
      </w:r>
      <w:r w:rsidRPr="00D04992">
        <w:rPr>
          <w:rFonts w:eastAsia="Times New Roman" w:cs="Times New Roman"/>
          <w:b/>
          <w:bCs/>
          <w:sz w:val="24"/>
          <w:szCs w:val="24"/>
        </w:rPr>
        <w:t xml:space="preserve"> (сокрытие места проживания, запрет на общение с родственниками и т. д.) </w:t>
      </w:r>
      <w:r w:rsidRPr="00D04992">
        <w:rPr>
          <w:rFonts w:eastAsia="Times New Roman" w:cs="Times New Roman"/>
          <w:sz w:val="24"/>
          <w:szCs w:val="24"/>
        </w:rPr>
        <w:t>повлечет — штраф в размере от 2.000 до 3.000 рублей. Если подобные действия произойдут повторно, то нарушителей, уклоняющихся от своих обязанностей, ждет — штраф в 4.000-5.000 рублей или пятидневный арест.</w:t>
      </w:r>
    </w:p>
    <w:p w:rsidR="00D04992" w:rsidRPr="00D04992" w:rsidRDefault="00D04992" w:rsidP="00D0499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b/>
          <w:bCs/>
          <w:sz w:val="24"/>
          <w:szCs w:val="24"/>
        </w:rPr>
        <w:t>Уклонение от обязанности уплачивать алименты</w:t>
      </w:r>
      <w:r w:rsidRPr="00D04992">
        <w:rPr>
          <w:rFonts w:eastAsia="Times New Roman" w:cs="Times New Roman"/>
          <w:sz w:val="24"/>
          <w:szCs w:val="24"/>
        </w:rPr>
        <w:t xml:space="preserve"> (по отношению к детям и родителям) наказывается одним из нижеперечисленных методов:</w:t>
      </w:r>
    </w:p>
    <w:p w:rsidR="00D04992" w:rsidRPr="00D04992" w:rsidRDefault="00D04992" w:rsidP="00D04992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обязательные работы — до 150 часов;</w:t>
      </w:r>
    </w:p>
    <w:p w:rsidR="00D04992" w:rsidRPr="00D04992" w:rsidRDefault="00D04992" w:rsidP="00D04992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арест — на 10-15 суток;</w:t>
      </w:r>
    </w:p>
    <w:p w:rsidR="00D04992" w:rsidRPr="00D04992" w:rsidRDefault="00D04992" w:rsidP="00D04992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штраф — 20.000 рублей.</w:t>
      </w:r>
    </w:p>
    <w:p w:rsidR="00D04992" w:rsidRPr="00D04992" w:rsidRDefault="00D04992" w:rsidP="00D0499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Если мать или отец вовлекают малыша в процесс употребления алкогольной продукции и наркотических веществ, штраф составит — 4.000 — 5.000 рублей.</w:t>
      </w:r>
    </w:p>
    <w:p w:rsidR="00D04992" w:rsidRPr="00D04992" w:rsidRDefault="00D04992" w:rsidP="00D0499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lastRenderedPageBreak/>
        <w:t>Нарушение прав ребенка может повлечь уголовную ответственность. Если родитель пренебрегает обязанностью защищать малыша от негативного воздействия мира и вовлек последнего в совершение преступления, то его ждет арест на 6 лет. За уклонение от обязанности воспитывать — арест на 3 года.</w:t>
      </w:r>
    </w:p>
    <w:p w:rsidR="00D04992" w:rsidRPr="00D04992" w:rsidRDefault="00D04992" w:rsidP="00D04992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04992">
        <w:rPr>
          <w:rFonts w:eastAsia="Times New Roman" w:cs="Times New Roman"/>
          <w:sz w:val="24"/>
          <w:szCs w:val="24"/>
        </w:rPr>
        <w:t>Также могут быть наложены штрафы или суд может принудить к исправительным, обязательным работам, штрафным санкциям за нарушение прав или уклонение от родительских обязанностей.</w:t>
      </w:r>
      <w:bookmarkStart w:id="0" w:name="_GoBack"/>
      <w:bookmarkEnd w:id="0"/>
    </w:p>
    <w:sectPr w:rsidR="00D04992" w:rsidRPr="00D0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BBC"/>
    <w:multiLevelType w:val="multilevel"/>
    <w:tmpl w:val="F9C4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4280F"/>
    <w:multiLevelType w:val="multilevel"/>
    <w:tmpl w:val="17E0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81B7C"/>
    <w:multiLevelType w:val="multilevel"/>
    <w:tmpl w:val="21E8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E27FB"/>
    <w:multiLevelType w:val="multilevel"/>
    <w:tmpl w:val="02C6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436AB"/>
    <w:multiLevelType w:val="multilevel"/>
    <w:tmpl w:val="E54C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623A8"/>
    <w:multiLevelType w:val="multilevel"/>
    <w:tmpl w:val="2DA2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7544EC"/>
    <w:multiLevelType w:val="multilevel"/>
    <w:tmpl w:val="97B2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8173A"/>
    <w:multiLevelType w:val="multilevel"/>
    <w:tmpl w:val="6F54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92"/>
    <w:rsid w:val="001E35CE"/>
    <w:rsid w:val="004C16AF"/>
    <w:rsid w:val="00640036"/>
    <w:rsid w:val="00D0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04992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04992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9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4992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992"/>
    <w:rPr>
      <w:b/>
      <w:bCs/>
    </w:rPr>
  </w:style>
  <w:style w:type="character" w:styleId="a5">
    <w:name w:val="Hyperlink"/>
    <w:basedOn w:val="a0"/>
    <w:uiPriority w:val="99"/>
    <w:semiHidden/>
    <w:unhideWhenUsed/>
    <w:rsid w:val="00D049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49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99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04992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04992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9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4992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992"/>
    <w:rPr>
      <w:b/>
      <w:bCs/>
    </w:rPr>
  </w:style>
  <w:style w:type="character" w:styleId="a5">
    <w:name w:val="Hyperlink"/>
    <w:basedOn w:val="a0"/>
    <w:uiPriority w:val="99"/>
    <w:semiHidden/>
    <w:unhideWhenUsed/>
    <w:rsid w:val="00D049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49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99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2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2565">
              <w:marLeft w:val="0"/>
              <w:marRight w:val="0"/>
              <w:marTop w:val="0"/>
              <w:marBottom w:val="0"/>
              <w:divBdr>
                <w:top w:val="dotted" w:sz="12" w:space="8" w:color="CCCCCC"/>
                <w:left w:val="dotted" w:sz="12" w:space="8" w:color="CCCCCC"/>
                <w:bottom w:val="dotted" w:sz="12" w:space="8" w:color="CCCCCC"/>
                <w:right w:val="dotted" w:sz="12" w:space="8" w:color="CCCCCC"/>
              </w:divBdr>
              <w:divsChild>
                <w:div w:id="5045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amso.ru/wp-content/uploads/2017/09/87sk-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mso.ru/semejnoe-pravo/prava-i-obyazannosti-detej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</dc:creator>
  <cp:lastModifiedBy>wert</cp:lastModifiedBy>
  <cp:revision>1</cp:revision>
  <dcterms:created xsi:type="dcterms:W3CDTF">2018-10-24T11:30:00Z</dcterms:created>
  <dcterms:modified xsi:type="dcterms:W3CDTF">2018-10-24T11:32:00Z</dcterms:modified>
</cp:coreProperties>
</file>