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DF" w:rsidRDefault="00A72269" w:rsidP="00D738DF">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w:t>
      </w:r>
      <w:r w:rsidR="00D738DF" w:rsidRPr="00D738DF">
        <w:rPr>
          <w:rFonts w:ascii="Times New Roman" w:hAnsi="Times New Roman" w:cs="Times New Roman"/>
          <w:sz w:val="24"/>
          <w:szCs w:val="24"/>
        </w:rPr>
        <w:t xml:space="preserve"> </w:t>
      </w:r>
    </w:p>
    <w:p w:rsidR="00D738DF" w:rsidRDefault="00D738DF" w:rsidP="00D738DF">
      <w:pPr>
        <w:jc w:val="right"/>
        <w:rPr>
          <w:rFonts w:ascii="Times New Roman" w:hAnsi="Times New Roman" w:cs="Times New Roman"/>
          <w:sz w:val="24"/>
          <w:szCs w:val="24"/>
        </w:rPr>
      </w:pPr>
      <w:r w:rsidRPr="00D738DF">
        <w:rPr>
          <w:rFonts w:ascii="Times New Roman" w:hAnsi="Times New Roman" w:cs="Times New Roman"/>
          <w:sz w:val="24"/>
          <w:szCs w:val="24"/>
        </w:rPr>
        <w:t>постановлени</w:t>
      </w:r>
      <w:r w:rsidR="00A72269">
        <w:rPr>
          <w:rFonts w:ascii="Times New Roman" w:hAnsi="Times New Roman" w:cs="Times New Roman"/>
          <w:sz w:val="24"/>
          <w:szCs w:val="24"/>
        </w:rPr>
        <w:t>ем</w:t>
      </w:r>
      <w:r w:rsidRPr="00D738DF">
        <w:rPr>
          <w:rFonts w:ascii="Times New Roman" w:hAnsi="Times New Roman" w:cs="Times New Roman"/>
          <w:sz w:val="24"/>
          <w:szCs w:val="24"/>
        </w:rPr>
        <w:t xml:space="preserve"> администрации </w:t>
      </w:r>
    </w:p>
    <w:p w:rsidR="00D738DF" w:rsidRDefault="00D738DF" w:rsidP="00D738DF">
      <w:pPr>
        <w:jc w:val="right"/>
        <w:rPr>
          <w:rFonts w:ascii="Times New Roman" w:hAnsi="Times New Roman" w:cs="Times New Roman"/>
          <w:sz w:val="24"/>
          <w:szCs w:val="24"/>
        </w:rPr>
      </w:pPr>
      <w:r w:rsidRPr="00D738DF">
        <w:rPr>
          <w:rFonts w:ascii="Times New Roman" w:hAnsi="Times New Roman" w:cs="Times New Roman"/>
          <w:sz w:val="24"/>
          <w:szCs w:val="24"/>
        </w:rPr>
        <w:t xml:space="preserve">Жирятинского района </w:t>
      </w:r>
    </w:p>
    <w:p w:rsidR="00267000" w:rsidRPr="00D738DF" w:rsidRDefault="00D738DF" w:rsidP="00D738DF">
      <w:pPr>
        <w:jc w:val="right"/>
        <w:rPr>
          <w:rFonts w:ascii="Times New Roman" w:hAnsi="Times New Roman" w:cs="Times New Roman"/>
          <w:sz w:val="24"/>
          <w:szCs w:val="24"/>
        </w:rPr>
      </w:pPr>
      <w:r w:rsidRPr="00D738DF">
        <w:rPr>
          <w:rFonts w:ascii="Times New Roman" w:hAnsi="Times New Roman" w:cs="Times New Roman"/>
          <w:sz w:val="24"/>
          <w:szCs w:val="24"/>
        </w:rPr>
        <w:t>№</w:t>
      </w:r>
      <w:r w:rsidR="00CA3411">
        <w:rPr>
          <w:rFonts w:ascii="Times New Roman" w:hAnsi="Times New Roman" w:cs="Times New Roman"/>
          <w:sz w:val="24"/>
          <w:szCs w:val="24"/>
        </w:rPr>
        <w:t xml:space="preserve"> 91</w:t>
      </w:r>
      <w:r w:rsidRPr="00D738DF">
        <w:rPr>
          <w:rFonts w:ascii="Times New Roman" w:hAnsi="Times New Roman" w:cs="Times New Roman"/>
          <w:sz w:val="24"/>
          <w:szCs w:val="24"/>
        </w:rPr>
        <w:t xml:space="preserve"> от </w:t>
      </w:r>
      <w:r w:rsidR="00CA3411">
        <w:rPr>
          <w:rFonts w:ascii="Times New Roman" w:hAnsi="Times New Roman" w:cs="Times New Roman"/>
          <w:sz w:val="24"/>
          <w:szCs w:val="24"/>
        </w:rPr>
        <w:t>16.05.</w:t>
      </w:r>
      <w:r w:rsidRPr="00D738DF">
        <w:rPr>
          <w:rFonts w:ascii="Times New Roman" w:hAnsi="Times New Roman" w:cs="Times New Roman"/>
          <w:sz w:val="24"/>
          <w:szCs w:val="24"/>
        </w:rPr>
        <w:t>2018 года</w:t>
      </w:r>
    </w:p>
    <w:p w:rsidR="00267000" w:rsidRDefault="00267000"/>
    <w:p w:rsidR="00D738DF" w:rsidRDefault="00D738DF" w:rsidP="00D738DF">
      <w:pPr>
        <w:jc w:val="center"/>
        <w:rPr>
          <w:rFonts w:ascii="Times New Roman" w:hAnsi="Times New Roman" w:cs="Times New Roman"/>
          <w:b/>
          <w:sz w:val="28"/>
          <w:szCs w:val="28"/>
        </w:rPr>
      </w:pPr>
      <w:r w:rsidRPr="00D738DF">
        <w:rPr>
          <w:rFonts w:ascii="Times New Roman" w:hAnsi="Times New Roman" w:cs="Times New Roman"/>
          <w:b/>
          <w:sz w:val="28"/>
          <w:szCs w:val="28"/>
        </w:rPr>
        <w:t>Порядок</w:t>
      </w:r>
    </w:p>
    <w:p w:rsidR="00267000" w:rsidRDefault="00D738DF" w:rsidP="00D738DF">
      <w:pPr>
        <w:jc w:val="center"/>
        <w:rPr>
          <w:rFonts w:ascii="Times New Roman" w:hAnsi="Times New Roman" w:cs="Times New Roman"/>
          <w:b/>
          <w:sz w:val="28"/>
          <w:szCs w:val="28"/>
        </w:rPr>
      </w:pPr>
      <w:r w:rsidRPr="00D738DF">
        <w:rPr>
          <w:rFonts w:ascii="Times New Roman" w:hAnsi="Times New Roman" w:cs="Times New Roman"/>
          <w:b/>
          <w:sz w:val="28"/>
          <w:szCs w:val="28"/>
        </w:rPr>
        <w:t>осуществления контроля за соблюдением Закона 44-ФЗ «О контрактной системе в сфере закупок товаров, работ, услуг для обеспечения государственных и муниципальных нужд»</w:t>
      </w:r>
    </w:p>
    <w:p w:rsidR="00D738DF" w:rsidRPr="00D738DF" w:rsidRDefault="00D738DF" w:rsidP="00D738DF">
      <w:pPr>
        <w:jc w:val="center"/>
        <w:rPr>
          <w:b/>
          <w:sz w:val="28"/>
          <w:szCs w:val="28"/>
        </w:rPr>
      </w:pPr>
    </w:p>
    <w:p w:rsidR="00267000" w:rsidRPr="00D738DF" w:rsidRDefault="00267000">
      <w:pPr>
        <w:pStyle w:val="1"/>
        <w:rPr>
          <w:rFonts w:ascii="Times New Roman" w:hAnsi="Times New Roman" w:cs="Times New Roman"/>
        </w:rPr>
      </w:pPr>
      <w:r w:rsidRPr="00D738DF">
        <w:rPr>
          <w:rFonts w:ascii="Times New Roman" w:hAnsi="Times New Roman" w:cs="Times New Roman"/>
        </w:rPr>
        <w:t>I. Общие положения</w:t>
      </w:r>
    </w:p>
    <w:p w:rsidR="00267000" w:rsidRPr="00D738DF" w:rsidRDefault="00267000">
      <w:pPr>
        <w:rPr>
          <w:rFonts w:ascii="Times New Roman" w:hAnsi="Times New Roman" w:cs="Times New Roman"/>
          <w:sz w:val="24"/>
          <w:szCs w:val="24"/>
        </w:rPr>
      </w:pP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 Настоящи</w:t>
      </w:r>
      <w:r w:rsidR="00D738DF">
        <w:rPr>
          <w:rFonts w:ascii="Times New Roman" w:hAnsi="Times New Roman" w:cs="Times New Roman"/>
          <w:sz w:val="24"/>
          <w:szCs w:val="24"/>
        </w:rPr>
        <w:t>й</w:t>
      </w:r>
      <w:r w:rsidRPr="00D738DF">
        <w:rPr>
          <w:rFonts w:ascii="Times New Roman" w:hAnsi="Times New Roman" w:cs="Times New Roman"/>
          <w:sz w:val="24"/>
          <w:szCs w:val="24"/>
        </w:rPr>
        <w:t xml:space="preserve"> </w:t>
      </w:r>
      <w:r w:rsidR="00D738DF">
        <w:rPr>
          <w:rFonts w:ascii="Times New Roman" w:hAnsi="Times New Roman" w:cs="Times New Roman"/>
          <w:sz w:val="24"/>
          <w:szCs w:val="24"/>
        </w:rPr>
        <w:t xml:space="preserve">Порядок осуществления </w:t>
      </w:r>
      <w:r w:rsidRPr="00D738DF">
        <w:rPr>
          <w:rFonts w:ascii="Times New Roman" w:hAnsi="Times New Roman" w:cs="Times New Roman"/>
          <w:sz w:val="24"/>
          <w:szCs w:val="24"/>
        </w:rPr>
        <w:t xml:space="preserve"> </w:t>
      </w:r>
      <w:r w:rsidR="00D738DF">
        <w:rPr>
          <w:rFonts w:ascii="Times New Roman" w:hAnsi="Times New Roman" w:cs="Times New Roman"/>
          <w:sz w:val="24"/>
          <w:szCs w:val="24"/>
        </w:rPr>
        <w:t xml:space="preserve">контроля за соблюдением Закона 44-ФЗ «О контрактной системе в сфере закупок товаров, работ, услуг для обеспечения государственных и муниципальных нужд» </w:t>
      </w:r>
      <w:r w:rsidR="00881885" w:rsidRPr="00D738DF">
        <w:rPr>
          <w:rFonts w:ascii="Times New Roman" w:hAnsi="Times New Roman" w:cs="Times New Roman"/>
          <w:sz w:val="24"/>
          <w:szCs w:val="24"/>
        </w:rPr>
        <w:t>(далее - Порядок)</w:t>
      </w:r>
      <w:r w:rsidR="00881885">
        <w:rPr>
          <w:rFonts w:ascii="Times New Roman" w:hAnsi="Times New Roman" w:cs="Times New Roman"/>
          <w:sz w:val="24"/>
          <w:szCs w:val="24"/>
        </w:rPr>
        <w:t xml:space="preserve"> </w:t>
      </w:r>
      <w:r w:rsidRPr="00D738DF">
        <w:rPr>
          <w:rFonts w:ascii="Times New Roman" w:hAnsi="Times New Roman" w:cs="Times New Roman"/>
          <w:sz w:val="24"/>
          <w:szCs w:val="24"/>
        </w:rPr>
        <w:t xml:space="preserve">разработан в целях установления порядка осуществления контроля за соблюдением Федерального закона </w:t>
      </w:r>
      <w:r w:rsidR="00881885">
        <w:rPr>
          <w:rFonts w:ascii="Times New Roman" w:hAnsi="Times New Roman" w:cs="Times New Roman"/>
          <w:sz w:val="24"/>
          <w:szCs w:val="24"/>
        </w:rPr>
        <w:t xml:space="preserve">администрацией Жирятинского района (далее - </w:t>
      </w:r>
      <w:r w:rsidRPr="00D738DF">
        <w:rPr>
          <w:rFonts w:ascii="Times New Roman" w:hAnsi="Times New Roman" w:cs="Times New Roman"/>
          <w:sz w:val="24"/>
          <w:szCs w:val="24"/>
        </w:rPr>
        <w:t>Орган</w:t>
      </w:r>
      <w:r w:rsidR="00881885">
        <w:rPr>
          <w:rFonts w:ascii="Times New Roman" w:hAnsi="Times New Roman" w:cs="Times New Roman"/>
          <w:sz w:val="24"/>
          <w:szCs w:val="24"/>
        </w:rPr>
        <w:t xml:space="preserve"> контроля</w:t>
      </w:r>
      <w:r w:rsidRPr="00D738DF">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 Деятельность Орган</w:t>
      </w:r>
      <w:r w:rsidR="00881885">
        <w:rPr>
          <w:rFonts w:ascii="Times New Roman" w:hAnsi="Times New Roman" w:cs="Times New Roman"/>
          <w:sz w:val="24"/>
          <w:szCs w:val="24"/>
        </w:rPr>
        <w:t>а</w:t>
      </w:r>
      <w:r w:rsidRPr="00D738DF">
        <w:rPr>
          <w:rFonts w:ascii="Times New Roman" w:hAnsi="Times New Roman" w:cs="Times New Roman"/>
          <w:sz w:val="24"/>
          <w:szCs w:val="24"/>
        </w:rPr>
        <w:t xml:space="preserve">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4. Должностными лицами Орган</w:t>
      </w:r>
      <w:r w:rsidR="00881885">
        <w:rPr>
          <w:rFonts w:ascii="Times New Roman" w:hAnsi="Times New Roman" w:cs="Times New Roman"/>
          <w:sz w:val="24"/>
          <w:szCs w:val="24"/>
        </w:rPr>
        <w:t>а</w:t>
      </w:r>
      <w:r w:rsidRPr="00D738DF">
        <w:rPr>
          <w:rFonts w:ascii="Times New Roman" w:hAnsi="Times New Roman" w:cs="Times New Roman"/>
          <w:sz w:val="24"/>
          <w:szCs w:val="24"/>
        </w:rPr>
        <w:t xml:space="preserve"> контроля, осуществляющими деятельность по контролю, являются: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а) руководитель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б) заместители руководителя Органа контроля, к компетенции которых относятся вопросы осуществления деятельности по контролю;</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г) иные муниципальные служащие Органа контроля, уполномоченные на участие в проведении контрольных мероприятий в соответствии с распоря</w:t>
      </w:r>
      <w:r w:rsidR="00D738DF">
        <w:rPr>
          <w:rFonts w:ascii="Times New Roman" w:hAnsi="Times New Roman" w:cs="Times New Roman"/>
          <w:sz w:val="24"/>
          <w:szCs w:val="24"/>
        </w:rPr>
        <w:t xml:space="preserve">жением </w:t>
      </w:r>
      <w:r w:rsidRPr="00D738DF">
        <w:rPr>
          <w:rFonts w:ascii="Times New Roman" w:hAnsi="Times New Roman" w:cs="Times New Roman"/>
          <w:sz w:val="24"/>
          <w:szCs w:val="24"/>
        </w:rPr>
        <w:t>руководителя (заместителя руководителя) Органа контроля о назначении контрольного мероприятия.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5. Должностные лица, указанные в пункте 4 </w:t>
      </w:r>
      <w:r w:rsidR="00881885">
        <w:rPr>
          <w:rFonts w:ascii="Times New Roman" w:hAnsi="Times New Roman" w:cs="Times New Roman"/>
          <w:sz w:val="24"/>
          <w:szCs w:val="24"/>
        </w:rPr>
        <w:t>Порядка</w:t>
      </w:r>
      <w:r w:rsidRPr="00D738DF">
        <w:rPr>
          <w:rFonts w:ascii="Times New Roman" w:hAnsi="Times New Roman" w:cs="Times New Roman"/>
          <w:sz w:val="24"/>
          <w:szCs w:val="24"/>
        </w:rPr>
        <w:t>, обязаны:</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D738DF">
        <w:rPr>
          <w:rFonts w:ascii="Times New Roman" w:hAnsi="Times New Roman" w:cs="Times New Roman"/>
          <w:sz w:val="24"/>
          <w:szCs w:val="24"/>
        </w:rPr>
        <w:t>муниципальных нужд</w:t>
      </w:r>
      <w:r w:rsidRPr="00D738DF">
        <w:rPr>
          <w:rFonts w:ascii="Times New Roman" w:hAnsi="Times New Roman" w:cs="Times New Roman"/>
          <w:sz w:val="24"/>
          <w:szCs w:val="24"/>
        </w:rPr>
        <w:t xml:space="preserve"> - с копией распоря</w:t>
      </w:r>
      <w:r w:rsidR="00D738DF">
        <w:rPr>
          <w:rFonts w:ascii="Times New Roman" w:hAnsi="Times New Roman" w:cs="Times New Roman"/>
          <w:sz w:val="24"/>
          <w:szCs w:val="24"/>
        </w:rPr>
        <w:t>жения</w:t>
      </w:r>
      <w:r w:rsidRPr="00D738DF">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г) при выявлении факта совершения действия (бездействия), содержащего признаки </w:t>
      </w:r>
      <w:r w:rsidRPr="00D738DF">
        <w:rPr>
          <w:rFonts w:ascii="Times New Roman" w:hAnsi="Times New Roman" w:cs="Times New Roman"/>
          <w:sz w:val="24"/>
          <w:szCs w:val="24"/>
        </w:rPr>
        <w:lastRenderedPageBreak/>
        <w:t>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6. Должностные лица, указанные в пункте 4 </w:t>
      </w:r>
      <w:r w:rsidR="00881885">
        <w:rPr>
          <w:rFonts w:ascii="Times New Roman" w:hAnsi="Times New Roman" w:cs="Times New Roman"/>
          <w:sz w:val="24"/>
          <w:szCs w:val="24"/>
        </w:rPr>
        <w:t>Порядка</w:t>
      </w:r>
      <w:r w:rsidRPr="00D738DF">
        <w:rPr>
          <w:rFonts w:ascii="Times New Roman" w:hAnsi="Times New Roman" w:cs="Times New Roman"/>
          <w:sz w:val="24"/>
          <w:szCs w:val="24"/>
        </w:rPr>
        <w:t>, в соответствии с частью 27 статьи 99 Федерального закона имеют право:</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w:t>
      </w:r>
      <w:r w:rsidR="00DD4EBD">
        <w:rPr>
          <w:rFonts w:ascii="Times New Roman" w:hAnsi="Times New Roman" w:cs="Times New Roman"/>
          <w:sz w:val="24"/>
          <w:szCs w:val="24"/>
        </w:rPr>
        <w:t>жения</w:t>
      </w:r>
      <w:r w:rsidRPr="00D738DF">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r w:rsidR="00DD4EBD">
        <w:rPr>
          <w:rFonts w:ascii="Times New Roman" w:hAnsi="Times New Roman" w:cs="Times New Roman"/>
          <w:sz w:val="24"/>
          <w:szCs w:val="24"/>
        </w:rPr>
        <w:t xml:space="preserve"> от 27 октября 2015 года № 1148.</w:t>
      </w:r>
    </w:p>
    <w:p w:rsidR="00267000" w:rsidRPr="00124099" w:rsidRDefault="00267000">
      <w:pPr>
        <w:rPr>
          <w:rFonts w:ascii="Times New Roman" w:hAnsi="Times New Roman" w:cs="Times New Roman"/>
          <w:sz w:val="24"/>
          <w:szCs w:val="24"/>
        </w:rPr>
      </w:pPr>
      <w:r w:rsidRPr="00124099">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w:t>
      </w:r>
      <w:r w:rsidR="00124099" w:rsidRPr="00124099">
        <w:rPr>
          <w:rFonts w:ascii="Times New Roman" w:hAnsi="Times New Roman" w:cs="Times New Roman"/>
          <w:sz w:val="24"/>
          <w:szCs w:val="24"/>
        </w:rPr>
        <w:t xml:space="preserve"> </w:t>
      </w:r>
      <w:r w:rsidRPr="00124099">
        <w:rPr>
          <w:rFonts w:ascii="Times New Roman" w:hAnsi="Times New Roman" w:cs="Times New Roman"/>
          <w:sz w:val="24"/>
          <w:szCs w:val="24"/>
        </w:rPr>
        <w:t xml:space="preserve">о результатах выездной или камеральной проверки, который оформляется в соответствии с пунктом 42 </w:t>
      </w:r>
      <w:r w:rsidR="00124099" w:rsidRPr="00124099">
        <w:rPr>
          <w:rFonts w:ascii="Times New Roman" w:hAnsi="Times New Roman" w:cs="Times New Roman"/>
          <w:sz w:val="24"/>
          <w:szCs w:val="24"/>
        </w:rPr>
        <w:t>Порядка</w:t>
      </w:r>
      <w:r w:rsidRPr="00124099">
        <w:rPr>
          <w:rFonts w:ascii="Times New Roman" w:hAnsi="Times New Roman" w:cs="Times New Roman"/>
          <w:sz w:val="24"/>
          <w:szCs w:val="24"/>
        </w:rPr>
        <w:t>, предписание, выданное субъекту контроля в соответствии с подпунктом “а”</w:t>
      </w:r>
      <w:r w:rsidR="00124099" w:rsidRPr="00124099">
        <w:rPr>
          <w:rFonts w:ascii="Times New Roman" w:hAnsi="Times New Roman" w:cs="Times New Roman"/>
          <w:sz w:val="24"/>
          <w:szCs w:val="24"/>
        </w:rPr>
        <w:t xml:space="preserve"> </w:t>
      </w:r>
      <w:r w:rsidRPr="00124099">
        <w:rPr>
          <w:rFonts w:ascii="Times New Roman" w:hAnsi="Times New Roman" w:cs="Times New Roman"/>
          <w:sz w:val="24"/>
          <w:szCs w:val="24"/>
        </w:rPr>
        <w:t xml:space="preserve">пункта 42 </w:t>
      </w:r>
      <w:r w:rsidR="00124099" w:rsidRPr="00124099">
        <w:rPr>
          <w:rFonts w:ascii="Times New Roman" w:hAnsi="Times New Roman" w:cs="Times New Roman"/>
          <w:sz w:val="24"/>
          <w:szCs w:val="24"/>
        </w:rPr>
        <w:t>Порядка</w:t>
      </w:r>
      <w:r w:rsidRPr="00124099">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11. Должностные лица, указанные в пункте 4 </w:t>
      </w:r>
      <w:r w:rsidR="00881885">
        <w:rPr>
          <w:rFonts w:ascii="Times New Roman" w:hAnsi="Times New Roman" w:cs="Times New Roman"/>
          <w:sz w:val="24"/>
          <w:szCs w:val="24"/>
        </w:rPr>
        <w:t>Порядка</w:t>
      </w:r>
      <w:r w:rsidRPr="00D738DF">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в процессе осуществления </w:t>
      </w:r>
      <w:r w:rsidRPr="00D738DF">
        <w:rPr>
          <w:rFonts w:ascii="Times New Roman" w:hAnsi="Times New Roman" w:cs="Times New Roman"/>
          <w:sz w:val="24"/>
          <w:szCs w:val="24"/>
        </w:rPr>
        <w:lastRenderedPageBreak/>
        <w:t>контрольных мероприятий, в соответствии с законодательством Российской Федерации.</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67000" w:rsidRPr="00D738DF" w:rsidRDefault="00267000">
      <w:pPr>
        <w:rPr>
          <w:rFonts w:ascii="Times New Roman" w:hAnsi="Times New Roman" w:cs="Times New Roman"/>
          <w:sz w:val="24"/>
          <w:szCs w:val="24"/>
        </w:rPr>
      </w:pPr>
    </w:p>
    <w:p w:rsidR="00267000" w:rsidRPr="00D738DF" w:rsidRDefault="00267000">
      <w:pPr>
        <w:pStyle w:val="1"/>
        <w:rPr>
          <w:rFonts w:ascii="Times New Roman" w:hAnsi="Times New Roman" w:cs="Times New Roman"/>
        </w:rPr>
      </w:pPr>
      <w:r w:rsidRPr="00D738DF">
        <w:rPr>
          <w:rFonts w:ascii="Times New Roman" w:hAnsi="Times New Roman" w:cs="Times New Roman"/>
        </w:rPr>
        <w:t>II. Назначение контрольных мероприятий</w:t>
      </w:r>
    </w:p>
    <w:p w:rsidR="00267000" w:rsidRPr="00D738DF" w:rsidRDefault="00267000">
      <w:pPr>
        <w:rPr>
          <w:rFonts w:ascii="Times New Roman" w:hAnsi="Times New Roman" w:cs="Times New Roman"/>
          <w:sz w:val="24"/>
          <w:szCs w:val="24"/>
        </w:rPr>
      </w:pP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w:t>
      </w:r>
      <w:r w:rsidR="00FA3B88">
        <w:rPr>
          <w:rFonts w:ascii="Times New Roman" w:hAnsi="Times New Roman" w:cs="Times New Roman"/>
          <w:sz w:val="24"/>
          <w:szCs w:val="24"/>
        </w:rPr>
        <w:t>жения</w:t>
      </w:r>
      <w:r w:rsidRPr="00D738DF">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14. Распоря</w:t>
      </w:r>
      <w:r w:rsidR="00FA3B88">
        <w:rPr>
          <w:rFonts w:ascii="Times New Roman" w:hAnsi="Times New Roman" w:cs="Times New Roman"/>
          <w:sz w:val="24"/>
          <w:szCs w:val="24"/>
        </w:rPr>
        <w:t xml:space="preserve">жение </w:t>
      </w:r>
      <w:r w:rsidRPr="00D738DF">
        <w:rPr>
          <w:rFonts w:ascii="Times New Roman" w:hAnsi="Times New Roman" w:cs="Times New Roman"/>
          <w:sz w:val="24"/>
          <w:szCs w:val="24"/>
        </w:rPr>
        <w:t>руководителя (заместителя руководителя) Органа контроля о назначении контрольного мероприятия должен содержать следующие сведения: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а) наименование субъекта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б) место нахождения субъекта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в) место фактического осуществления деятельности субъекта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г) проверяемый период;</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д) основание проведения контрольного мероприятия;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е) тему контрольного мероприятия;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з) срок проведения контрольного мероприятия;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w:t>
      </w:r>
      <w:r w:rsidR="00FA3B88">
        <w:rPr>
          <w:rFonts w:ascii="Times New Roman" w:hAnsi="Times New Roman" w:cs="Times New Roman"/>
          <w:sz w:val="24"/>
          <w:szCs w:val="24"/>
        </w:rPr>
        <w:t>жением</w:t>
      </w:r>
      <w:r w:rsidRPr="00D738DF">
        <w:rPr>
          <w:rFonts w:ascii="Times New Roman" w:hAnsi="Times New Roman" w:cs="Times New Roman"/>
          <w:sz w:val="24"/>
          <w:szCs w:val="24"/>
        </w:rPr>
        <w:t xml:space="preserve"> руководителя (заместителя руководителя)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б) в случае истечения срока исполнения ранее выданного предписания;</w:t>
      </w:r>
    </w:p>
    <w:p w:rsidR="00267000" w:rsidRPr="00881885" w:rsidRDefault="00267000">
      <w:pPr>
        <w:rPr>
          <w:rFonts w:ascii="Times New Roman" w:hAnsi="Times New Roman" w:cs="Times New Roman"/>
          <w:sz w:val="24"/>
          <w:szCs w:val="24"/>
        </w:rPr>
      </w:pPr>
      <w:r w:rsidRPr="00881885">
        <w:rPr>
          <w:rFonts w:ascii="Times New Roman" w:hAnsi="Times New Roman" w:cs="Times New Roman"/>
          <w:sz w:val="24"/>
          <w:szCs w:val="24"/>
        </w:rPr>
        <w:t>в) в случае, предусмотренном подпунктом “в”</w:t>
      </w:r>
      <w:r w:rsidR="00881885">
        <w:rPr>
          <w:rFonts w:ascii="Times New Roman" w:hAnsi="Times New Roman" w:cs="Times New Roman"/>
          <w:sz w:val="24"/>
          <w:szCs w:val="24"/>
        </w:rPr>
        <w:t xml:space="preserve"> </w:t>
      </w:r>
      <w:r w:rsidRPr="00881885">
        <w:rPr>
          <w:rFonts w:ascii="Times New Roman" w:hAnsi="Times New Roman" w:cs="Times New Roman"/>
          <w:sz w:val="24"/>
          <w:szCs w:val="24"/>
        </w:rPr>
        <w:t xml:space="preserve">пункта 42 </w:t>
      </w:r>
      <w:r w:rsidR="00881885" w:rsidRPr="00881885">
        <w:rPr>
          <w:rFonts w:ascii="Times New Roman" w:hAnsi="Times New Roman" w:cs="Times New Roman"/>
          <w:sz w:val="24"/>
          <w:szCs w:val="24"/>
        </w:rPr>
        <w:t>Порядка</w:t>
      </w:r>
      <w:r w:rsidRPr="00881885">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p>
    <w:p w:rsidR="00267000" w:rsidRPr="00D738DF" w:rsidRDefault="00267000">
      <w:pPr>
        <w:pStyle w:val="1"/>
        <w:rPr>
          <w:rFonts w:ascii="Times New Roman" w:hAnsi="Times New Roman" w:cs="Times New Roman"/>
        </w:rPr>
      </w:pPr>
      <w:r w:rsidRPr="00D738DF">
        <w:rPr>
          <w:rFonts w:ascii="Times New Roman" w:hAnsi="Times New Roman" w:cs="Times New Roman"/>
        </w:rPr>
        <w:t>III. Проведение контрольных мероприятий</w:t>
      </w:r>
    </w:p>
    <w:p w:rsidR="00267000" w:rsidRPr="00D738DF" w:rsidRDefault="00267000">
      <w:pPr>
        <w:rPr>
          <w:rFonts w:ascii="Times New Roman" w:hAnsi="Times New Roman" w:cs="Times New Roman"/>
          <w:sz w:val="24"/>
          <w:szCs w:val="24"/>
        </w:rPr>
      </w:pP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lastRenderedPageBreak/>
        <w:t>21. Руководителем проверочной группы Органа контроля назначается д</w:t>
      </w:r>
      <w:r w:rsidR="00170F8E">
        <w:rPr>
          <w:rFonts w:ascii="Times New Roman" w:hAnsi="Times New Roman" w:cs="Times New Roman"/>
          <w:sz w:val="24"/>
          <w:szCs w:val="24"/>
        </w:rPr>
        <w:t>олжностное лицо Органа контроля по решению руководителя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267000" w:rsidRPr="005807F3" w:rsidRDefault="00267000">
      <w:pPr>
        <w:rPr>
          <w:rFonts w:ascii="Times New Roman" w:hAnsi="Times New Roman" w:cs="Times New Roman"/>
          <w:sz w:val="24"/>
          <w:szCs w:val="24"/>
        </w:rPr>
      </w:pPr>
      <w:r w:rsidRPr="005807F3">
        <w:rPr>
          <w:rFonts w:ascii="Times New Roman" w:hAnsi="Times New Roman" w:cs="Times New Roman"/>
          <w:sz w:val="24"/>
          <w:szCs w:val="24"/>
        </w:rPr>
        <w:t xml:space="preserve">25. В случае если по результатам проверки полноты представленных субъектом контроля документов и информации в соответствии с пунктом 24 </w:t>
      </w:r>
      <w:r w:rsidR="00170F8E" w:rsidRPr="005807F3">
        <w:rPr>
          <w:rFonts w:ascii="Times New Roman" w:hAnsi="Times New Roman" w:cs="Times New Roman"/>
          <w:sz w:val="24"/>
          <w:szCs w:val="24"/>
        </w:rPr>
        <w:t>Порядка</w:t>
      </w:r>
      <w:r w:rsidRPr="005807F3">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w:t>
      </w:r>
      <w:r w:rsidR="00170F8E" w:rsidRPr="005807F3">
        <w:rPr>
          <w:rFonts w:ascii="Times New Roman" w:hAnsi="Times New Roman" w:cs="Times New Roman"/>
          <w:sz w:val="24"/>
          <w:szCs w:val="24"/>
        </w:rPr>
        <w:t xml:space="preserve"> </w:t>
      </w:r>
      <w:r w:rsidRPr="005807F3">
        <w:rPr>
          <w:rFonts w:ascii="Times New Roman" w:hAnsi="Times New Roman" w:cs="Times New Roman"/>
          <w:sz w:val="24"/>
          <w:szCs w:val="24"/>
        </w:rPr>
        <w:t xml:space="preserve">пункта 32 </w:t>
      </w:r>
      <w:r w:rsidR="00170F8E" w:rsidRPr="005807F3">
        <w:rPr>
          <w:rFonts w:ascii="Times New Roman" w:hAnsi="Times New Roman" w:cs="Times New Roman"/>
          <w:sz w:val="24"/>
          <w:szCs w:val="24"/>
        </w:rPr>
        <w:t>Порядка</w:t>
      </w:r>
      <w:r w:rsidRPr="005807F3">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
    <w:p w:rsidR="00267000" w:rsidRPr="005807F3" w:rsidRDefault="00267000">
      <w:pPr>
        <w:rPr>
          <w:rFonts w:ascii="Times New Roman" w:hAnsi="Times New Roman" w:cs="Times New Roman"/>
          <w:sz w:val="24"/>
          <w:szCs w:val="24"/>
        </w:rPr>
      </w:pPr>
      <w:r w:rsidRPr="005807F3">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пунктом 34 </w:t>
      </w:r>
      <w:r w:rsidR="00170F8E" w:rsidRPr="005807F3">
        <w:rPr>
          <w:rFonts w:ascii="Times New Roman" w:hAnsi="Times New Roman" w:cs="Times New Roman"/>
          <w:sz w:val="24"/>
          <w:szCs w:val="24"/>
        </w:rPr>
        <w:t>Порядка</w:t>
      </w:r>
      <w:r w:rsidRPr="005807F3">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67000" w:rsidRPr="005807F3" w:rsidRDefault="00267000">
      <w:pPr>
        <w:rPr>
          <w:rFonts w:ascii="Times New Roman" w:hAnsi="Times New Roman" w:cs="Times New Roman"/>
          <w:sz w:val="24"/>
          <w:szCs w:val="24"/>
        </w:rPr>
      </w:pPr>
      <w:r w:rsidRPr="005807F3">
        <w:rPr>
          <w:rFonts w:ascii="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w:t>
      </w:r>
      <w:r w:rsidR="00170F8E" w:rsidRPr="005807F3">
        <w:rPr>
          <w:rFonts w:ascii="Times New Roman" w:hAnsi="Times New Roman" w:cs="Times New Roman"/>
          <w:sz w:val="24"/>
          <w:szCs w:val="24"/>
        </w:rPr>
        <w:t xml:space="preserve"> </w:t>
      </w:r>
      <w:r w:rsidRPr="005807F3">
        <w:rPr>
          <w:rFonts w:ascii="Times New Roman" w:hAnsi="Times New Roman" w:cs="Times New Roman"/>
          <w:sz w:val="24"/>
          <w:szCs w:val="24"/>
        </w:rPr>
        <w:t xml:space="preserve">пункта 32 </w:t>
      </w:r>
      <w:r w:rsidR="00170F8E" w:rsidRPr="005807F3">
        <w:rPr>
          <w:rFonts w:ascii="Times New Roman" w:hAnsi="Times New Roman" w:cs="Times New Roman"/>
          <w:sz w:val="24"/>
          <w:szCs w:val="24"/>
        </w:rPr>
        <w:t>Порядка</w:t>
      </w:r>
      <w:r w:rsidRPr="005807F3">
        <w:rPr>
          <w:rFonts w:ascii="Times New Roman" w:hAnsi="Times New Roman" w:cs="Times New Roman"/>
          <w:sz w:val="24"/>
          <w:szCs w:val="24"/>
        </w:rPr>
        <w:t xml:space="preserve"> проверка возобновляется.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27. Срок проведения выездной проверки не может превышать 30 рабочих дней.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w:t>
      </w:r>
      <w:r w:rsidRPr="00D738DF">
        <w:rPr>
          <w:rFonts w:ascii="Times New Roman" w:hAnsi="Times New Roman" w:cs="Times New Roman"/>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31. Встречная проверка проводится в порядке, установленном </w:t>
      </w:r>
      <w:r w:rsidR="00FF7F73">
        <w:rPr>
          <w:rFonts w:ascii="Times New Roman" w:hAnsi="Times New Roman" w:cs="Times New Roman"/>
          <w:sz w:val="24"/>
          <w:szCs w:val="24"/>
        </w:rPr>
        <w:t>Порядком</w:t>
      </w:r>
      <w:r w:rsidRPr="00D738DF">
        <w:rPr>
          <w:rFonts w:ascii="Times New Roman" w:hAnsi="Times New Roman" w:cs="Times New Roman"/>
          <w:sz w:val="24"/>
          <w:szCs w:val="24"/>
        </w:rPr>
        <w:t xml:space="preserve"> для выездных и камеральных проверок в соответствии с пунктами 19-22, 26, 28 </w:t>
      </w:r>
      <w:r w:rsidR="00FF7F73">
        <w:rPr>
          <w:rFonts w:ascii="Times New Roman" w:hAnsi="Times New Roman" w:cs="Times New Roman"/>
          <w:sz w:val="24"/>
          <w:szCs w:val="24"/>
        </w:rPr>
        <w:t>Порядка</w:t>
      </w:r>
      <w:r w:rsidRPr="00D738DF">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Срок проведения встречной проверки не может превышать 20 рабочих дней.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а) на период проведения встречной проверки, но не более чем на 20 рабочих дней;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б) на период организации и проведения экспертиз, но не более чем на 20 рабочих дней;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25 </w:t>
      </w:r>
      <w:r w:rsidR="00FF7F73">
        <w:rPr>
          <w:rFonts w:ascii="Times New Roman" w:hAnsi="Times New Roman" w:cs="Times New Roman"/>
          <w:sz w:val="24"/>
          <w:szCs w:val="24"/>
        </w:rPr>
        <w:t>Порядка</w:t>
      </w:r>
      <w:r w:rsidRPr="00D738DF">
        <w:rPr>
          <w:rFonts w:ascii="Times New Roman" w:hAnsi="Times New Roman" w:cs="Times New Roman"/>
          <w:sz w:val="24"/>
          <w:szCs w:val="24"/>
        </w:rPr>
        <w:t>, но не более чем на 10 рабочих дней;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а) после завершения проведения встречной проверки и (или) экспертизы согласно подпунктам “а”, “б”</w:t>
      </w:r>
      <w:r w:rsidR="00FF7F73">
        <w:rPr>
          <w:rFonts w:ascii="Times New Roman" w:hAnsi="Times New Roman" w:cs="Times New Roman"/>
          <w:sz w:val="24"/>
          <w:szCs w:val="24"/>
        </w:rPr>
        <w:t xml:space="preserve"> </w:t>
      </w:r>
      <w:r w:rsidRPr="00D738DF">
        <w:rPr>
          <w:rFonts w:ascii="Times New Roman" w:hAnsi="Times New Roman" w:cs="Times New Roman"/>
          <w:sz w:val="24"/>
          <w:szCs w:val="24"/>
        </w:rPr>
        <w:t xml:space="preserve">пункта 32 </w:t>
      </w:r>
      <w:r w:rsidR="00FF7F73">
        <w:rPr>
          <w:rFonts w:ascii="Times New Roman" w:hAnsi="Times New Roman" w:cs="Times New Roman"/>
          <w:sz w:val="24"/>
          <w:szCs w:val="24"/>
        </w:rPr>
        <w:t>Порядка</w:t>
      </w:r>
      <w:r w:rsidRPr="00D738DF">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б) после устранения причин приостановления проведения проверки, указанных в подпунктах “в”- “д”</w:t>
      </w:r>
      <w:r w:rsidR="00FF7F73">
        <w:rPr>
          <w:rFonts w:ascii="Times New Roman" w:hAnsi="Times New Roman" w:cs="Times New Roman"/>
          <w:sz w:val="24"/>
          <w:szCs w:val="24"/>
        </w:rPr>
        <w:t xml:space="preserve"> </w:t>
      </w:r>
      <w:r w:rsidRPr="00D738DF">
        <w:rPr>
          <w:rFonts w:ascii="Times New Roman" w:hAnsi="Times New Roman" w:cs="Times New Roman"/>
          <w:sz w:val="24"/>
          <w:szCs w:val="24"/>
        </w:rPr>
        <w:t xml:space="preserve">пункта 32 </w:t>
      </w:r>
      <w:r w:rsidR="00FF7F73">
        <w:rPr>
          <w:rFonts w:ascii="Times New Roman" w:hAnsi="Times New Roman" w:cs="Times New Roman"/>
          <w:sz w:val="24"/>
          <w:szCs w:val="24"/>
        </w:rPr>
        <w:t>Порядка</w:t>
      </w:r>
      <w:r w:rsidRPr="00D738DF">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в) после истечения срока приостановления проверки в соответствии с подпунктами “в”- “д”пункта 32 </w:t>
      </w:r>
      <w:r w:rsidR="00FF7F73">
        <w:rPr>
          <w:rFonts w:ascii="Times New Roman" w:hAnsi="Times New Roman" w:cs="Times New Roman"/>
          <w:sz w:val="24"/>
          <w:szCs w:val="24"/>
        </w:rPr>
        <w:t>Порядка</w:t>
      </w:r>
      <w:r w:rsidRPr="00D738DF">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Копия распоря</w:t>
      </w:r>
      <w:r w:rsidR="00FF7F73">
        <w:rPr>
          <w:rFonts w:ascii="Times New Roman" w:hAnsi="Times New Roman" w:cs="Times New Roman"/>
          <w:sz w:val="24"/>
          <w:szCs w:val="24"/>
        </w:rPr>
        <w:t>жения</w:t>
      </w:r>
      <w:r w:rsidRPr="00D738DF">
        <w:rPr>
          <w:rFonts w:ascii="Times New Roman" w:hAnsi="Times New Roman" w:cs="Times New Roman"/>
          <w:sz w:val="24"/>
          <w:szCs w:val="24"/>
        </w:rPr>
        <w:t xml:space="preserve">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w:t>
      </w:r>
      <w:r w:rsidRPr="00D738DF">
        <w:rPr>
          <w:rFonts w:ascii="Times New Roman" w:hAnsi="Times New Roman" w:cs="Times New Roman"/>
          <w:sz w:val="24"/>
          <w:szCs w:val="24"/>
        </w:rPr>
        <w:lastRenderedPageBreak/>
        <w:t>субъекту контроля в срок не более 3 рабочих дней со дня издания соответствующего распорядительного документа.</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35. В случае непредставления или несвоевременного представления документов и информации по запросу Органа контроля в соответствии с подпунктом “а”</w:t>
      </w:r>
      <w:r w:rsidR="00FF7F73">
        <w:rPr>
          <w:rFonts w:ascii="Times New Roman" w:hAnsi="Times New Roman" w:cs="Times New Roman"/>
          <w:sz w:val="24"/>
          <w:szCs w:val="24"/>
        </w:rPr>
        <w:t xml:space="preserve"> </w:t>
      </w:r>
      <w:r w:rsidRPr="00D738DF">
        <w:rPr>
          <w:rFonts w:ascii="Times New Roman" w:hAnsi="Times New Roman" w:cs="Times New Roman"/>
          <w:sz w:val="24"/>
          <w:szCs w:val="24"/>
        </w:rPr>
        <w:t xml:space="preserve">пункта 6 </w:t>
      </w:r>
      <w:r w:rsidR="00FF7F73">
        <w:rPr>
          <w:rFonts w:ascii="Times New Roman" w:hAnsi="Times New Roman" w:cs="Times New Roman"/>
          <w:sz w:val="24"/>
          <w:szCs w:val="24"/>
        </w:rPr>
        <w:t>Порядка</w:t>
      </w:r>
      <w:r w:rsidRPr="00D738DF">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267000" w:rsidRPr="00D738DF" w:rsidRDefault="00267000">
      <w:pPr>
        <w:rPr>
          <w:rFonts w:ascii="Times New Roman" w:hAnsi="Times New Roman" w:cs="Times New Roman"/>
          <w:sz w:val="24"/>
          <w:szCs w:val="24"/>
        </w:rPr>
      </w:pPr>
    </w:p>
    <w:p w:rsidR="00267000" w:rsidRPr="00D738DF" w:rsidRDefault="00267000">
      <w:pPr>
        <w:pStyle w:val="1"/>
        <w:rPr>
          <w:rFonts w:ascii="Times New Roman" w:hAnsi="Times New Roman" w:cs="Times New Roman"/>
        </w:rPr>
      </w:pPr>
      <w:r w:rsidRPr="00D738DF">
        <w:rPr>
          <w:rFonts w:ascii="Times New Roman" w:hAnsi="Times New Roman" w:cs="Times New Roman"/>
        </w:rPr>
        <w:t>IV. Оформление результатов контрольных мероприятий</w:t>
      </w:r>
    </w:p>
    <w:p w:rsidR="00267000" w:rsidRPr="00D738DF" w:rsidRDefault="00267000">
      <w:pPr>
        <w:rPr>
          <w:rFonts w:ascii="Times New Roman" w:hAnsi="Times New Roman" w:cs="Times New Roman"/>
          <w:sz w:val="24"/>
          <w:szCs w:val="24"/>
        </w:rPr>
      </w:pP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 xml:space="preserve">36. Результаты </w:t>
      </w:r>
      <w:r w:rsidR="005807F3">
        <w:rPr>
          <w:rFonts w:ascii="Times New Roman" w:hAnsi="Times New Roman" w:cs="Times New Roman"/>
          <w:sz w:val="24"/>
          <w:szCs w:val="24"/>
        </w:rPr>
        <w:t xml:space="preserve">встречной </w:t>
      </w:r>
      <w:r w:rsidRPr="00D738DF">
        <w:rPr>
          <w:rFonts w:ascii="Times New Roman" w:hAnsi="Times New Roman" w:cs="Times New Roman"/>
          <w:sz w:val="24"/>
          <w:szCs w:val="24"/>
        </w:rPr>
        <w:t>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По результатам встречной проверки предписания субъекту контроля не выдаются.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Письменные возражения субъекта контроля приобщаются к материалам проверки.</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267000" w:rsidRPr="00CA49B0" w:rsidRDefault="00267000">
      <w:pPr>
        <w:rPr>
          <w:rFonts w:ascii="Times New Roman" w:hAnsi="Times New Roman" w:cs="Times New Roman"/>
          <w:sz w:val="24"/>
          <w:szCs w:val="24"/>
        </w:rPr>
      </w:pPr>
      <w:r w:rsidRPr="00CA49B0">
        <w:rPr>
          <w:rFonts w:ascii="Times New Roman" w:hAnsi="Times New Roman" w:cs="Times New Roman"/>
          <w:sz w:val="24"/>
          <w:szCs w:val="24"/>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267000" w:rsidRPr="00CA49B0" w:rsidRDefault="00267000">
      <w:pPr>
        <w:rPr>
          <w:rFonts w:ascii="Times New Roman" w:hAnsi="Times New Roman" w:cs="Times New Roman"/>
          <w:sz w:val="24"/>
          <w:szCs w:val="24"/>
        </w:rPr>
      </w:pPr>
      <w:r w:rsidRPr="00CA49B0">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p>
    <w:p w:rsidR="00267000" w:rsidRPr="00CA49B0" w:rsidRDefault="00267000">
      <w:pPr>
        <w:rPr>
          <w:rFonts w:ascii="Times New Roman" w:hAnsi="Times New Roman" w:cs="Times New Roman"/>
          <w:sz w:val="24"/>
          <w:szCs w:val="24"/>
        </w:rPr>
      </w:pPr>
      <w:r w:rsidRPr="00CA49B0">
        <w:rPr>
          <w:rFonts w:ascii="Times New Roman" w:hAnsi="Times New Roman" w:cs="Times New Roman"/>
          <w:sz w:val="24"/>
          <w:szCs w:val="24"/>
        </w:rPr>
        <w:t>б) об отсутствии оснований для выдачи предписания;</w:t>
      </w:r>
    </w:p>
    <w:p w:rsidR="00267000" w:rsidRPr="00CA49B0" w:rsidRDefault="00267000">
      <w:pPr>
        <w:rPr>
          <w:rFonts w:ascii="Times New Roman" w:hAnsi="Times New Roman" w:cs="Times New Roman"/>
          <w:sz w:val="24"/>
          <w:szCs w:val="24"/>
        </w:rPr>
      </w:pPr>
      <w:r w:rsidRPr="00CA49B0">
        <w:rPr>
          <w:rFonts w:ascii="Times New Roman" w:hAnsi="Times New Roman" w:cs="Times New Roman"/>
          <w:sz w:val="24"/>
          <w:szCs w:val="24"/>
        </w:rPr>
        <w:t>в) о проведении внеплановой выездной проверки.</w:t>
      </w:r>
    </w:p>
    <w:p w:rsidR="00267000" w:rsidRPr="00CA49B0" w:rsidRDefault="00267000">
      <w:pPr>
        <w:rPr>
          <w:rFonts w:ascii="Times New Roman" w:hAnsi="Times New Roman" w:cs="Times New Roman"/>
          <w:sz w:val="24"/>
          <w:szCs w:val="24"/>
        </w:rPr>
      </w:pPr>
      <w:r w:rsidRPr="00CA49B0">
        <w:rPr>
          <w:rFonts w:ascii="Times New Roman" w:hAnsi="Times New Roman" w:cs="Times New Roman"/>
          <w:sz w:val="24"/>
          <w:szCs w:val="24"/>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w:t>
      </w:r>
      <w:r w:rsidRPr="00CA49B0">
        <w:rPr>
          <w:rFonts w:ascii="Times New Roman" w:hAnsi="Times New Roman" w:cs="Times New Roman"/>
          <w:sz w:val="24"/>
          <w:szCs w:val="24"/>
        </w:rPr>
        <w:lastRenderedPageBreak/>
        <w:t>проведении проверки, и подтвержденные после рассмотрения возражений субъекта контроля (при их наличии).</w:t>
      </w:r>
    </w:p>
    <w:p w:rsidR="00267000" w:rsidRPr="00CA49B0" w:rsidRDefault="00267000">
      <w:pPr>
        <w:rPr>
          <w:rFonts w:ascii="Times New Roman" w:hAnsi="Times New Roman" w:cs="Times New Roman"/>
          <w:sz w:val="24"/>
          <w:szCs w:val="24"/>
        </w:rPr>
      </w:pPr>
      <w:r w:rsidRPr="00CA49B0">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267000" w:rsidRPr="00CA49B0" w:rsidRDefault="00267000">
      <w:pPr>
        <w:rPr>
          <w:rFonts w:ascii="Times New Roman" w:hAnsi="Times New Roman" w:cs="Times New Roman"/>
          <w:sz w:val="24"/>
          <w:szCs w:val="24"/>
        </w:rPr>
      </w:pPr>
      <w:r w:rsidRPr="00CA49B0">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267000" w:rsidRPr="00D738DF" w:rsidRDefault="00267000">
      <w:pPr>
        <w:rPr>
          <w:rFonts w:ascii="Times New Roman" w:hAnsi="Times New Roman" w:cs="Times New Roman"/>
          <w:sz w:val="24"/>
          <w:szCs w:val="24"/>
        </w:rPr>
      </w:pPr>
    </w:p>
    <w:p w:rsidR="00267000" w:rsidRPr="00D738DF" w:rsidRDefault="00267000">
      <w:pPr>
        <w:pStyle w:val="1"/>
        <w:rPr>
          <w:rFonts w:ascii="Times New Roman" w:hAnsi="Times New Roman" w:cs="Times New Roman"/>
        </w:rPr>
      </w:pPr>
      <w:r w:rsidRPr="00D738DF">
        <w:rPr>
          <w:rFonts w:ascii="Times New Roman" w:hAnsi="Times New Roman" w:cs="Times New Roman"/>
        </w:rPr>
        <w:t>V. Реализация результатов контрольных мероприятий</w:t>
      </w:r>
    </w:p>
    <w:p w:rsidR="00267000" w:rsidRPr="00D738DF" w:rsidRDefault="00267000">
      <w:pPr>
        <w:rPr>
          <w:rFonts w:ascii="Times New Roman" w:hAnsi="Times New Roman" w:cs="Times New Roman"/>
          <w:sz w:val="24"/>
          <w:szCs w:val="24"/>
        </w:rPr>
      </w:pP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w:t>
      </w:r>
      <w:r w:rsidR="005D5FF7">
        <w:rPr>
          <w:rFonts w:ascii="Times New Roman" w:hAnsi="Times New Roman" w:cs="Times New Roman"/>
          <w:sz w:val="24"/>
          <w:szCs w:val="24"/>
        </w:rPr>
        <w:t xml:space="preserve"> </w:t>
      </w:r>
      <w:r w:rsidRPr="00D738DF">
        <w:rPr>
          <w:rFonts w:ascii="Times New Roman" w:hAnsi="Times New Roman" w:cs="Times New Roman"/>
          <w:sz w:val="24"/>
          <w:szCs w:val="24"/>
        </w:rPr>
        <w:t xml:space="preserve">пункта 42 </w:t>
      </w:r>
      <w:r w:rsidR="005D5FF7">
        <w:rPr>
          <w:rFonts w:ascii="Times New Roman" w:hAnsi="Times New Roman" w:cs="Times New Roman"/>
          <w:sz w:val="24"/>
          <w:szCs w:val="24"/>
        </w:rPr>
        <w:t>Порядка</w:t>
      </w:r>
      <w:r w:rsidRPr="00D738DF">
        <w:rPr>
          <w:rFonts w:ascii="Times New Roman" w:hAnsi="Times New Roman" w:cs="Times New Roman"/>
          <w:sz w:val="24"/>
          <w:szCs w:val="24"/>
        </w:rPr>
        <w:t>.</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44. Предписание должно содержать сроки его исполнения.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267000" w:rsidRPr="00D738DF" w:rsidRDefault="00267000">
      <w:pPr>
        <w:rPr>
          <w:rFonts w:ascii="Times New Roman" w:hAnsi="Times New Roman" w:cs="Times New Roman"/>
          <w:sz w:val="24"/>
          <w:szCs w:val="24"/>
        </w:rPr>
      </w:pPr>
      <w:r w:rsidRPr="00D738DF">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67000" w:rsidRPr="00D738DF" w:rsidRDefault="00267000">
      <w:pPr>
        <w:rPr>
          <w:rFonts w:ascii="Times New Roman" w:hAnsi="Times New Roman" w:cs="Times New Roman"/>
          <w:sz w:val="24"/>
          <w:szCs w:val="24"/>
        </w:rPr>
      </w:pPr>
    </w:p>
    <w:sectPr w:rsidR="00267000" w:rsidRPr="00D738DF" w:rsidSect="00B1548C">
      <w:pgSz w:w="11906" w:h="16838"/>
      <w:pgMar w:top="1440" w:right="850" w:bottom="144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7AC77D5B"/>
    <w:multiLevelType w:val="hybridMultilevel"/>
    <w:tmpl w:val="D0BC3F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00"/>
    <w:rsid w:val="00124099"/>
    <w:rsid w:val="00170F8E"/>
    <w:rsid w:val="00220945"/>
    <w:rsid w:val="00267000"/>
    <w:rsid w:val="00375459"/>
    <w:rsid w:val="005807F3"/>
    <w:rsid w:val="005D5FF7"/>
    <w:rsid w:val="00702D96"/>
    <w:rsid w:val="00731ABB"/>
    <w:rsid w:val="007368F8"/>
    <w:rsid w:val="008733BD"/>
    <w:rsid w:val="00881885"/>
    <w:rsid w:val="00A5743C"/>
    <w:rsid w:val="00A72269"/>
    <w:rsid w:val="00AA243A"/>
    <w:rsid w:val="00AF2A2B"/>
    <w:rsid w:val="00B1548C"/>
    <w:rsid w:val="00CA3411"/>
    <w:rsid w:val="00CA49B0"/>
    <w:rsid w:val="00D738DF"/>
    <w:rsid w:val="00DD4EBD"/>
    <w:rsid w:val="00E516A3"/>
    <w:rsid w:val="00FA3B88"/>
    <w:rsid w:val="00FF0360"/>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813352-C02D-4842-8DE2-659A088D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cp:revision>
  <cp:lastPrinted>2018-05-17T11:54:00Z</cp:lastPrinted>
  <dcterms:created xsi:type="dcterms:W3CDTF">2018-12-26T15:19:00Z</dcterms:created>
  <dcterms:modified xsi:type="dcterms:W3CDTF">2018-12-26T15:19:00Z</dcterms:modified>
</cp:coreProperties>
</file>