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9B" w:rsidRPr="00F9389B" w:rsidRDefault="00F9389B" w:rsidP="00F9389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89B">
        <w:rPr>
          <w:rFonts w:ascii="Times New Roman" w:hAnsi="Times New Roman" w:cs="Times New Roman"/>
          <w:b/>
          <w:sz w:val="32"/>
          <w:szCs w:val="32"/>
        </w:rPr>
        <w:t>АДМИНИСТРАЦИЯ ЖИРЯТИНСКОГО РАЙОНА</w:t>
      </w:r>
    </w:p>
    <w:p w:rsidR="00F9389B" w:rsidRPr="00F9389B" w:rsidRDefault="00F9389B" w:rsidP="00F9389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89B" w:rsidRPr="00F9389B" w:rsidRDefault="00F9389B" w:rsidP="00F9389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89B" w:rsidRPr="00F9389B" w:rsidRDefault="00F9389B" w:rsidP="00F9389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89B">
        <w:rPr>
          <w:rFonts w:ascii="Times New Roman" w:hAnsi="Times New Roman" w:cs="Times New Roman"/>
          <w:b/>
          <w:sz w:val="32"/>
          <w:szCs w:val="32"/>
        </w:rPr>
        <w:t>П ОС Т А Н О В Л Е Н И Е</w:t>
      </w: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Pr="00F9389B" w:rsidRDefault="002641C8" w:rsidP="00F9389B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389B" w:rsidRPr="00F9389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9389B">
        <w:rPr>
          <w:rFonts w:ascii="Times New Roman" w:hAnsi="Times New Roman" w:cs="Times New Roman"/>
          <w:sz w:val="28"/>
          <w:szCs w:val="28"/>
          <w:u w:val="single"/>
        </w:rPr>
        <w:t>1.12.</w:t>
      </w:r>
      <w:r w:rsidR="00F9389B" w:rsidRPr="002641C8">
        <w:rPr>
          <w:rFonts w:ascii="Times New Roman" w:hAnsi="Times New Roman" w:cs="Times New Roman"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F9389B" w:rsidRPr="002641C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9389B" w:rsidRPr="00F9389B">
        <w:rPr>
          <w:rFonts w:ascii="Times New Roman" w:hAnsi="Times New Roman" w:cs="Times New Roman"/>
          <w:sz w:val="28"/>
          <w:szCs w:val="28"/>
        </w:rPr>
        <w:t xml:space="preserve"> № _</w:t>
      </w:r>
      <w:r w:rsidR="00F9389B">
        <w:rPr>
          <w:rFonts w:ascii="Times New Roman" w:hAnsi="Times New Roman" w:cs="Times New Roman"/>
          <w:sz w:val="28"/>
          <w:szCs w:val="28"/>
          <w:u w:val="single"/>
        </w:rPr>
        <w:t>423</w:t>
      </w:r>
      <w:r w:rsidR="00F9389B" w:rsidRPr="00F9389B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  <w:r w:rsidRPr="00F9389B">
        <w:rPr>
          <w:rFonts w:ascii="Times New Roman" w:hAnsi="Times New Roman" w:cs="Times New Roman"/>
          <w:sz w:val="28"/>
          <w:szCs w:val="28"/>
        </w:rPr>
        <w:t xml:space="preserve">          с. Жирятино</w:t>
      </w: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Политики</w:t>
      </w:r>
      <w:r w:rsidRPr="00F93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389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</w:t>
      </w:r>
      <w:r w:rsidRPr="00F938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обработки</w:t>
      </w:r>
    </w:p>
    <w:p w:rsid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граждан</w:t>
      </w: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Жирятинского района</w:t>
      </w: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Default="00F9389B" w:rsidP="00F938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938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F9389B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 законов от 2 мая 2006 года №59-ФЗ «О порядке рассмотрения  обращений граждан Российской Федерации»,</w:t>
      </w:r>
      <w:r w:rsidRPr="00F9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27 июля 2006 г. № 149-ФЗ «Об информации, информационных технологиях и о защите  информации»,  от 27 июля 2006 г.  № 152-ФЗ  «О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389B" w:rsidRPr="00F9389B" w:rsidRDefault="00F9389B" w:rsidP="00F938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Default="00F9389B" w:rsidP="0041576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89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Политику</w:t>
      </w:r>
      <w:r w:rsidRPr="00F9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Жирятинского района в отношении обработки </w:t>
      </w:r>
      <w:r w:rsidRPr="00F9389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Pr="00F938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41576D">
        <w:rPr>
          <w:rFonts w:ascii="Times New Roman" w:hAnsi="Times New Roman" w:cs="Times New Roman"/>
          <w:sz w:val="28"/>
          <w:szCs w:val="28"/>
        </w:rPr>
        <w:t>района.</w:t>
      </w:r>
    </w:p>
    <w:p w:rsidR="0041576D" w:rsidRDefault="0041576D" w:rsidP="0041576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по кадрам администрации района (Елисеева И.А.) настоящее постановление довести до заинтересованных лиц, разместить на официальном сайте администрации Жирятинского района в сети Интернет.</w:t>
      </w:r>
    </w:p>
    <w:p w:rsidR="0041576D" w:rsidRDefault="0041576D" w:rsidP="0041576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1576D" w:rsidRPr="00F9389B" w:rsidRDefault="0041576D" w:rsidP="0041576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89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F9389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  <w:r w:rsidRPr="00F9389B">
        <w:rPr>
          <w:rFonts w:ascii="Times New Roman" w:hAnsi="Times New Roman" w:cs="Times New Roman"/>
          <w:sz w:val="28"/>
          <w:szCs w:val="28"/>
        </w:rPr>
        <w:t xml:space="preserve">     Глава администрации района                                 </w:t>
      </w:r>
      <w:r w:rsidR="0041576D">
        <w:rPr>
          <w:rFonts w:ascii="Times New Roman" w:hAnsi="Times New Roman" w:cs="Times New Roman"/>
          <w:sz w:val="28"/>
          <w:szCs w:val="28"/>
        </w:rPr>
        <w:t>Л.А. Антюхов</w:t>
      </w: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1576D" w:rsidRPr="00F9389B" w:rsidRDefault="0041576D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9389B" w:rsidRPr="0041576D" w:rsidRDefault="00F9389B" w:rsidP="00F9389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41576D">
        <w:rPr>
          <w:rFonts w:ascii="Times New Roman" w:hAnsi="Times New Roman" w:cs="Times New Roman"/>
          <w:i/>
          <w:sz w:val="24"/>
          <w:szCs w:val="24"/>
        </w:rPr>
        <w:t>И.А. Елисеева</w:t>
      </w:r>
    </w:p>
    <w:p w:rsidR="00F9389B" w:rsidRPr="0041576D" w:rsidRDefault="00F9389B" w:rsidP="00F9389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41576D">
        <w:rPr>
          <w:rFonts w:ascii="Times New Roman" w:hAnsi="Times New Roman" w:cs="Times New Roman"/>
          <w:i/>
          <w:sz w:val="24"/>
          <w:szCs w:val="24"/>
        </w:rPr>
        <w:t>3-06-11</w:t>
      </w:r>
    </w:p>
    <w:p w:rsidR="00F9389B" w:rsidRPr="0041576D" w:rsidRDefault="00F9389B" w:rsidP="00F9389B">
      <w:pPr>
        <w:pStyle w:val="ab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89B" w:rsidRPr="00F9389B" w:rsidRDefault="00F9389B" w:rsidP="00F9389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0E" w:rsidRPr="00B945BA" w:rsidRDefault="00AC4D0E" w:rsidP="00D8072B">
      <w:pPr>
        <w:spacing w:after="0" w:line="240" w:lineRule="auto"/>
        <w:ind w:left="-284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AC4D0E" w:rsidRPr="00B945BA" w:rsidRDefault="00AC4D0E" w:rsidP="00D8072B">
      <w:pPr>
        <w:spacing w:after="0" w:line="240" w:lineRule="auto"/>
        <w:ind w:left="-284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  администрации</w:t>
      </w:r>
    </w:p>
    <w:p w:rsidR="00AC4D0E" w:rsidRPr="00B945BA" w:rsidRDefault="00AC4D0E" w:rsidP="00D8072B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</w:t>
      </w:r>
      <w:r w:rsidR="008100DD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района</w:t>
      </w:r>
    </w:p>
    <w:p w:rsidR="008100DD" w:rsidRPr="00B945BA" w:rsidRDefault="0041576D" w:rsidP="00D8072B">
      <w:pPr>
        <w:spacing w:after="0" w:line="240" w:lineRule="auto"/>
        <w:ind w:left="-284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«21»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12.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__2017</w:t>
      </w:r>
      <w:r w:rsidR="00B945B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AC4D0E" w:rsidRPr="00B945BA" w:rsidRDefault="00AC4D0E" w:rsidP="00110C35">
      <w:pPr>
        <w:spacing w:after="0" w:line="240" w:lineRule="auto"/>
        <w:ind w:left="-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1F9" w:rsidRPr="00A96C11" w:rsidRDefault="00AC4D0E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45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B201F9" w:rsidRPr="00A96C11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ПОЛИТИКА</w:t>
      </w:r>
    </w:p>
    <w:p w:rsidR="006D7FE8" w:rsidRPr="00A96C11" w:rsidRDefault="006D7FE8" w:rsidP="006D7FE8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отношении обработкиперсональных данных граждан</w:t>
      </w:r>
    </w:p>
    <w:p w:rsidR="006D7FE8" w:rsidRPr="00A96C11" w:rsidRDefault="006D7FE8" w:rsidP="006D7FE8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 администрации</w:t>
      </w:r>
      <w:r w:rsidR="00D8072B" w:rsidRPr="00A9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Жирятинског</w:t>
      </w:r>
      <w:r w:rsidRPr="00A9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района</w:t>
      </w:r>
    </w:p>
    <w:p w:rsidR="00814E8C" w:rsidRPr="00A96C11" w:rsidRDefault="00814E8C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1F9" w:rsidRPr="00A96C11" w:rsidRDefault="00B201F9" w:rsidP="00110C35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ПОЛОЖЕНИЯ</w:t>
      </w:r>
    </w:p>
    <w:p w:rsidR="00814E8C" w:rsidRPr="00B945BA" w:rsidRDefault="00814E8C" w:rsidP="00D807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B945BA" w:rsidRDefault="00B201F9" w:rsidP="00D807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 Политика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отношении  обработ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 защищаемой  информации,  </w:t>
      </w:r>
      <w:proofErr w:type="spellStart"/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</w:t>
      </w:r>
      <w:proofErr w:type="spell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составляющие государственную тайну, в Администрации 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(далее –  Политика)  разработана  в  соответ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 с  Федеральным  законом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 июля 2006 г. № 149-ФЗ «Об информации, информа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ционных технологиях и о защите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информации»,  Федеральным  законом  от 27 июля 2006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№ 152-ФЗ  «О персональных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данных», постановлением Правительства Российской Федер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от 21 марта 2012 г. № 211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«Обутверждении  перечня мер,  направленных на  обеспеч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 выполнения обязанностей,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 Федеральным  законом  «О персонал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 данных»  и  принятыми  в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  ним  нормативными  правовыми  акта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 операторами,  являющимися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или  муниципальными  органами»,  при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казом  Федеральной  службы  по 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техническому  и  экспортному  контролю  от 11 февраля 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2013 г.  № </w:t>
      </w:r>
      <w:proofErr w:type="gramStart"/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 «</w:t>
      </w:r>
      <w:proofErr w:type="gramEnd"/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 о  защите  информации,  не  составл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яющей  государственную  тайну,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содержащейся в государственных информационных системах». </w:t>
      </w:r>
    </w:p>
    <w:p w:rsidR="00B201F9" w:rsidRPr="00B945BA" w:rsidRDefault="00B201F9" w:rsidP="00D807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 Политика  определяет  основные  цели  и  назначение,  а  так  же  особенности обработки  защищаемой  информации,  не  содержащей  сведения,  составляющие государственную  тай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 в  Администрации  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="00814E8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 (далее – Администрация  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Оператор), а именно: </w:t>
      </w:r>
    </w:p>
    <w:p w:rsidR="00B201F9" w:rsidRPr="00B945BA" w:rsidRDefault="00814E8C" w:rsidP="00D807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 не  содержащей  сведения,  составляющие  государственную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тайну,  содержащейся  в  государственных  информационных  системах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201F9" w:rsidRPr="00B945BA" w:rsidRDefault="00814E8C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данных,  содержащихс</w:t>
      </w:r>
      <w:r w:rsidR="002E783F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в  информационных  системах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</w:t>
      </w:r>
      <w:r w:rsidR="002E783F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данных Администрации 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Политика  вступает  в  силу  с  момента  </w:t>
      </w:r>
      <w:r w:rsidR="002E783F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 утверждения  руководителем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2E783F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:rsidR="00B201F9" w:rsidRPr="00B945BA" w:rsidRDefault="00B201F9" w:rsidP="00D807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 Политика  подлежит  пересмотру  в  ходе  периодического  анализа  со  стороны руков</w:t>
      </w:r>
      <w:r w:rsidR="002E783F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одства  Администрации  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 а  также  в  случаях  изменения законодательства  Российской  Федерации  в  области  обеспечения  безопасности защищаемой информации. </w:t>
      </w:r>
    </w:p>
    <w:p w:rsidR="00B201F9" w:rsidRPr="00B945BA" w:rsidRDefault="00B201F9" w:rsidP="00D807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 Политика  подлежит  опубликованию  на  официальном  сайте  Администрации </w:t>
      </w:r>
      <w:r w:rsidR="00D8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течение </w:t>
      </w:r>
      <w:r w:rsidRPr="00D80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дней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её утверждения. </w:t>
      </w:r>
    </w:p>
    <w:p w:rsidR="00D1500A" w:rsidRPr="00B945BA" w:rsidRDefault="00D1500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A96C11" w:rsidRDefault="00B201F9" w:rsidP="00110C35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</w:p>
    <w:p w:rsidR="00D1500A" w:rsidRPr="00B945BA" w:rsidRDefault="00D1500A" w:rsidP="00110C35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83F" w:rsidRPr="00B945BA" w:rsidRDefault="002E783F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Цели Политики:</w:t>
      </w:r>
    </w:p>
    <w:p w:rsidR="00B201F9" w:rsidRPr="00B945BA" w:rsidRDefault="002E783F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 безопасности  информации,  н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содержащей  сведения,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 государственную  тайну,  со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держащейся  в  государственных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</w:t>
      </w:r>
      <w:r w:rsidR="00A9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темах Администрации Жирятинского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района; </w:t>
      </w:r>
    </w:p>
    <w:p w:rsidR="00B201F9" w:rsidRPr="00B945BA" w:rsidRDefault="002E783F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защиты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  и  свобод  субъек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 персональных  данных  при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 их персональных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Администрацией </w:t>
      </w:r>
      <w:r w:rsidR="00A9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 Назначение Политики: </w:t>
      </w:r>
    </w:p>
    <w:p w:rsidR="00B201F9" w:rsidRDefault="002E783F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 и/или  совершенствование  комплекса  согласованных организационных  и  технических  мер,  направленных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обеспечение  безопасности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защищаемой информации. </w:t>
      </w:r>
    </w:p>
    <w:p w:rsidR="00A96C11" w:rsidRPr="00B945BA" w:rsidRDefault="00A96C11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A96C11" w:rsidRDefault="00B201F9" w:rsidP="00A96C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</w:t>
      </w:r>
    </w:p>
    <w:p w:rsidR="00A96C11" w:rsidRPr="00A96C11" w:rsidRDefault="00A96C11" w:rsidP="00A96C1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 Для целей Политики используются следующие понятия: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персональные  данные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любая  информация,  относя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щаяся  к  прямо  или  косвенно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определенному или определяемому физическому лицу (субъекту персональных данных);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–  гражданин  или  юридическое  лицо,  ос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уществляющие  деятельность  по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 информационной  системы,  в  том  чис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 по  обработке  информации,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содержащейся  в  ее  базах  данных.  В  случае  обрабо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  персональных  данных  под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 понимается государственный орган, муници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пальный орган, юридическое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лицо, самостоятельно или совместно с други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лицами организующие и (или)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обработку персональных данных, а так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определяющие цели обработки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данных,  состав  персональных  данных,  подлежащих  обработке,  действия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(операции), совершаемые с персональными данными;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 персональных</w:t>
      </w:r>
      <w:proofErr w:type="gramEnd"/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данных –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любое  действие 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(операция)  или  совокупность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 (операций),  совершаемых  с  использованием  ср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едств  автоматизации  или  без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 таких  средств  с  персональными  дан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ными,  включая  сбор,  запись,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систематизацию,  накопление,  хранение,  уточнение  (обновле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ние,  изменение),  извлечение,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использование,  передачу  (распространение,  предоставле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ние,  доступ),  обезличивание,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блокирование, удаление, уничтожение персональных данных; </w:t>
      </w:r>
    </w:p>
    <w:p w:rsidR="00B201F9" w:rsidRPr="00B945BA" w:rsidRDefault="00B201F9" w:rsidP="00A96C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автоматизированная  обработка  персональных  данных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обработка  персональных данных с помощью средств вычислительной техники;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распространение  информации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действия,  направлен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 на  получение  информации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неопределенным кругом лиц или передачу информации неопределенному кругу лиц;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 персональных  данных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действия,  направленные  на  получение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определенным кругом лиц или передачу 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определенному кругу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блокирование  персональных  данных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временное  прекращение  обработки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(за  исключением  случаев,  ес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 обработка  необходима  для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уточнения персональных данных); </w:t>
      </w:r>
    </w:p>
    <w:p w:rsidR="00B201F9" w:rsidRPr="00B945BA" w:rsidRDefault="00B201F9" w:rsidP="003552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уничтожение  персональных  данных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действия,  в  р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езультате  которых  становится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невозможным восстановить содержание персональных д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в информационной системе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и (или) в результате которых унич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тожаются материальные носители персональных данных;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обезличивание  персональных  данных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действия,  в  р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езультате  которых  становится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невозможным  без  использования  дополнит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 информации  определить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персональных данных конкретному субъекту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сведения (сообщения, данные) независимо от формы их представления;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 система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совокупность  содержащейся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базах  данных  защищаемой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 обеспечивающих их обработку информаци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онных технологий и технических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окупность содержащихся в базах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персональных  данных  и  обеспечивающих 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 обработку  информационных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и технических средств;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конфиденциальность  информации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обязательное для в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ыполнения лицом, получившим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 к  определенной  информации,  требование  не 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 такую  информацию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третьим лицам без согласия ее обладателя;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трансграничная  передача  персональных  данных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пере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дача  персональных  данных  на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 иностранного  государства  органу  влас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 иностранного  государства,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иностранному физическому лицу или иностранному юридическому лицу;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угрозы  безопасности  персональных  данных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совок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упность  условий  и  факторов,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создающих  опасность  несанкционированного,  в  том  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 случайного,  доступа  к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  данным,  результатом  которого  могут  с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  уничтожение,  изменение,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блокирование,  копирование,  предоставление,  распространение  персональных  данных,  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иные  неправомерные  действия  при  их  обработ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  в  информационной  системе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данных. </w:t>
      </w:r>
    </w:p>
    <w:p w:rsidR="00D1500A" w:rsidRPr="00B945BA" w:rsidRDefault="00D1500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F04BBD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ОБЛАСТЬ ДЕЙСТВИЯ</w:t>
      </w:r>
    </w:p>
    <w:p w:rsidR="00D1500A" w:rsidRPr="00B945BA" w:rsidRDefault="00D1500A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 Положения Политики распространяются на: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 Все  отношения,  связанные  с  обработкой  информации,  не  содержащей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 составляющие  государственную  тайну,  со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держащейся  в  государственных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системах Администрации </w:t>
      </w:r>
      <w:r w:rsidR="00F0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района. </w:t>
      </w:r>
    </w:p>
    <w:p w:rsidR="00B201F9" w:rsidRPr="00B945BA" w:rsidRDefault="00B201F9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 Все  отношения,  связанные  с  обработкой  персональных  данных, осуществляемой Администрацией </w:t>
      </w:r>
      <w:r w:rsidR="00F0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района: </w:t>
      </w:r>
    </w:p>
    <w:p w:rsidR="00B201F9" w:rsidRPr="00B945BA" w:rsidRDefault="001536D5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использованием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средств  автоматизации,  в  том  числе  в  информационно-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телекоммуникационных  сетях,  или  без  использования  та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 средств,  если  обработка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без использования таких средств со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ответствует характеру действий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(операций),  совершаемых  с  персональными  данны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 с  использованием  средств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автоматизации,  то  есть  позволяет  осуществлять  в  соответ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 с  заданным  алгоритмом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 персональных  данных,  зафиксированных 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материальном  носителе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 в  картотеках  или  иных  систематизиров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 собраниях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данных, и (или) доступ к таким персональным данным; </w:t>
      </w:r>
    </w:p>
    <w:p w:rsidR="00B201F9" w:rsidRPr="00B945BA" w:rsidRDefault="001536D5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использования средств автоматизации.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 Политика  применяется  ко  всем  сотрудникам  Администрации </w:t>
      </w:r>
      <w:r w:rsidR="00F0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3A457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айона. </w:t>
      </w:r>
      <w:r w:rsidR="001536D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F04BBD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ЦЕЛИ ОБРАБОТКИ ИНФОРМАЦИИ</w:t>
      </w:r>
    </w:p>
    <w:p w:rsidR="001536D5" w:rsidRPr="00B945BA" w:rsidRDefault="001536D5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B945BA" w:rsidRDefault="00B201F9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 Обработка  информации,  не  содержащей  сведения,  составляющие государственную  тайну,  содержащейся  в  государствен</w:t>
      </w:r>
      <w:r w:rsidR="003A457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 информационных  системах,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следующих целях: </w:t>
      </w:r>
    </w:p>
    <w:p w:rsidR="00B201F9" w:rsidRPr="00B945BA" w:rsidRDefault="003A4576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государственных и муниципальных услуг и осуществление функций, полномочий и обязанностей; </w:t>
      </w:r>
    </w:p>
    <w:p w:rsidR="00B201F9" w:rsidRPr="00B945BA" w:rsidRDefault="003A4576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 и  выполнение  возложенных  законодательством  Российской Федерации функций, полномочий и обязанностей,</w:t>
      </w:r>
      <w:r w:rsidR="00F0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уставных задач; рассмотрение обращений граждан. </w:t>
      </w:r>
    </w:p>
    <w:p w:rsidR="00B201F9" w:rsidRPr="00B945BA" w:rsidRDefault="003A4576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Администрацией </w:t>
      </w:r>
      <w:r w:rsidR="00F0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в следующих целях: </w:t>
      </w:r>
    </w:p>
    <w:p w:rsidR="00B201F9" w:rsidRPr="00B945BA" w:rsidRDefault="003A4576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бухгалтерского учета,реализация уставных задач; </w:t>
      </w:r>
    </w:p>
    <w:p w:rsidR="00B201F9" w:rsidRPr="00B945BA" w:rsidRDefault="003A4576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кадрового учета,реализация уставных задач; </w:t>
      </w:r>
    </w:p>
    <w:p w:rsidR="00B201F9" w:rsidRPr="00B945BA" w:rsidRDefault="003A4576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государственных и муниципальных услуг и осуществление функций, полномочий и обязанностей; </w:t>
      </w:r>
    </w:p>
    <w:p w:rsidR="00B201F9" w:rsidRPr="00B945BA" w:rsidRDefault="003A4576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 и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выполнение  возложенных  законодательством  Российской Федерации функций, полномочий и обязанностей,реализация уставных задач; </w:t>
      </w:r>
    </w:p>
    <w:p w:rsidR="00B201F9" w:rsidRPr="00B945BA" w:rsidRDefault="003A4576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обращений граждан. </w:t>
      </w:r>
    </w:p>
    <w:p w:rsidR="003A4576" w:rsidRPr="00B945BA" w:rsidRDefault="003A4576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F04BBD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СОСТАВ ОБРАБАТЫВАЕМОЙ ИНФОРМАЦИИ</w:t>
      </w:r>
    </w:p>
    <w:p w:rsidR="003A4576" w:rsidRPr="00B945BA" w:rsidRDefault="003A4576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B945BA" w:rsidRDefault="00B201F9" w:rsidP="00F04B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 Состав  информации,  не  содержащей  сведения,  составляющие государственную  тайну,  содержащейся  в  государственных  информационных системах</w:t>
      </w:r>
    </w:p>
    <w:p w:rsidR="00B91876" w:rsidRDefault="00B91876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6.1.1.  В  соответствии  с  целями  обработки  информации,  не  содержащей  сведения,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 государственную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тайну,  содержащейся  в  государственных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 системах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указанными  в  п. 5.1  настоя</w:t>
      </w:r>
      <w:r w:rsidR="003A457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  Политики,  Администрацией  </w:t>
      </w:r>
      <w:r w:rsidR="00F0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осуществляется обработка следующей информации: </w:t>
      </w:r>
    </w:p>
    <w:p w:rsidR="00B201F9" w:rsidRPr="00B945BA" w:rsidRDefault="003A4576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административные регламенты; </w:t>
      </w:r>
    </w:p>
    <w:p w:rsidR="00B201F9" w:rsidRPr="00B945BA" w:rsidRDefault="003A4576" w:rsidP="00B9187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F0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мация по КДН</w:t>
      </w:r>
      <w:r w:rsidR="00B9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сроках исп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лнения обращений граждан;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единый день обращения граждан.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 Состав обрабатываемых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 В  соответствии  с  целями  обработки  персон</w:t>
      </w:r>
      <w:r w:rsidR="00BA1F3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 данных,  указанными  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5.2 настоящей По</w:t>
      </w:r>
      <w:r w:rsidR="00BA1F3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литики, Администрацией </w:t>
      </w:r>
      <w:r w:rsidR="00F0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BA1F3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айона осуществляется обработка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категорий субъектов персональных данных: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лица; </w:t>
      </w:r>
    </w:p>
    <w:p w:rsidR="00BA1F37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и физические лица;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несовершеннолетние дети;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 персональные  данные  которых  необходимы  для  рассмотрения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обращений граждан. </w:t>
      </w:r>
    </w:p>
    <w:p w:rsidR="00BA1F37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 Перечень  обрабатываемых  персональных  </w:t>
      </w:r>
      <w:r w:rsidR="00BA1F3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утвержден  нормативным 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 Администрации 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6A7B5F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7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ПРИНЦИПЫ ОБРАБОТКИ ИНФОРМАЦИИ</w:t>
      </w:r>
    </w:p>
    <w:p w:rsidR="00BA1F37" w:rsidRPr="00B945BA" w:rsidRDefault="00BA1F37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 Обработка  информации,  не  содержащей  сведения,  составляющие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 тайну,  содержащейся  в  государствен</w:t>
      </w:r>
      <w:r w:rsidR="00BA1F3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 информационных  системах,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 Администра</w:t>
      </w:r>
      <w:r w:rsidR="00BA1F3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цией 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в</w:t>
      </w:r>
      <w:r w:rsidR="00BA1F3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соответствии  со  следующими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принципами: </w:t>
      </w:r>
    </w:p>
    <w:p w:rsidR="00B201F9" w:rsidRPr="00B945BA" w:rsidRDefault="00BA1F37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свобода  поиска,  получения,  передачи,  производства  и  распространения информации любым законным способом; </w:t>
      </w:r>
    </w:p>
    <w:p w:rsidR="00B201F9" w:rsidRPr="00B945BA" w:rsidRDefault="00BA1F37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 ограничений  доступа  к  информации  только  федеральными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открытость информации о деятельности государственных органов и органов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 самоуправления  и  свободный  доступ  к  такой</w:t>
      </w:r>
      <w:r w:rsidR="00BA1F3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информации,  кроме  случаев,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установленных федеральными законами; </w:t>
      </w:r>
    </w:p>
    <w:p w:rsidR="00B201F9" w:rsidRPr="00B945BA" w:rsidRDefault="00BA1F37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равноправие  языков  народов  Российской  Федерации  при  создании информационных систем и их эксплуатации;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безопасности  Россий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 Федерации  при  создании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систем, их эксплуатации и защите содержащейся в них информации;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достоверность информации и своевременность ее предоставления; </w:t>
      </w:r>
    </w:p>
    <w:p w:rsidR="00B201F9" w:rsidRPr="00B945BA" w:rsidRDefault="00BA1F37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  установления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каких-либо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 применения одних информационных техноло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гий перед другими, если только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обязательность  применения  определенных  информационных  технолог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 для  создания  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эксплуатации  государственных  информационных  систем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 установлена  федеральными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 Обработка персональных данных осуществляется Администрацией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в соответствии со следующими принципами: </w:t>
      </w:r>
    </w:p>
    <w:p w:rsidR="00B201F9" w:rsidRPr="00B945BA" w:rsidRDefault="00BA1F37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на законной и справедливой основе;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 персональных  данных  ограничивается  достижением  конкретных,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определенных и законных целей; не допускается </w:t>
      </w:r>
      <w:r w:rsidR="00BA1F3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несовместимая с целями сбора персональных данных; </w:t>
      </w:r>
    </w:p>
    <w:p w:rsidR="00B201F9" w:rsidRPr="00B945BA" w:rsidRDefault="00BA1F3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объединение баз данных, содержащих персональные данные,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которых осуществляется в целях, несовместимых между собой; </w:t>
      </w:r>
    </w:p>
    <w:p w:rsidR="00B201F9" w:rsidRPr="00B945BA" w:rsidRDefault="009A08E4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 подлежат  только  персональные  данные,  которые  отвечают  целям их обработки; </w:t>
      </w:r>
    </w:p>
    <w:p w:rsidR="00B201F9" w:rsidRPr="00B945BA" w:rsidRDefault="009A08E4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 и  объем  обрабатываемых  персональных  данных  соответствуют заявленным  целям  обработки;  обрабатываемые  персональ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 данные  не  избыточны  по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за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явленным целям их обработки; </w:t>
      </w:r>
    </w:p>
    <w:p w:rsidR="00B201F9" w:rsidRPr="00B945BA" w:rsidRDefault="009A08E4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обработке персональных данных обеспечиваются точность персональных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их достаточность, а в необходимых случаях и акт</w:t>
      </w:r>
      <w:r w:rsidR="009A08E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уальность по отношению к целям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 персональных  д</w:t>
      </w:r>
      <w:r w:rsidR="009A08E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анных;  Администрация 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9A08E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принимает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меры либо обеспечивает их принятие по у</w:t>
      </w:r>
      <w:r w:rsidR="009A08E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далению или уточнению неполных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неточных данных; </w:t>
      </w:r>
    </w:p>
    <w:p w:rsidR="009A08E4" w:rsidRPr="00B945BA" w:rsidRDefault="009A08E4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 персональных  данных  осуществляется  в  форме,  позволяющей определить субъекта персональных данных, не дольше, че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этого требуют цели обработки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данных,  если  срок  хранения  персон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 данных  не  установлен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 законом,  договором,  стороной  которо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 выгодоприобретателем  или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поручителем  по  которому  является  субъект  персона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 данных;  обрабатываемые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подлежат уничтожению либо обе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зличиванию по достижении целей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 или  в  случае  утраты  необходимости  в  достижении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этих  целей,  если  иное  не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федеральным законом.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6A7B5F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7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ОБРАБОТКА ИНФОРМАЦИИ, НЕ СОДЕРЖАЩЕЙ СВЕДЕНИЯ,</w:t>
      </w:r>
    </w:p>
    <w:p w:rsidR="00B201F9" w:rsidRPr="006A7B5F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7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СОСТАВЛЯЮЩИЕ ГОСУДАРСТВЕННУЮ ТАЙНУ, СОДЕРЖАЩЕЙСЯ В</w:t>
      </w:r>
    </w:p>
    <w:p w:rsidR="00B201F9" w:rsidRPr="006A7B5F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7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ГОСУДАРСТВЕННЫХ ИНФОРМАЦИОННЫХ СИСТЕМАХ</w:t>
      </w:r>
    </w:p>
    <w:p w:rsidR="009A08E4" w:rsidRPr="006A7B5F" w:rsidRDefault="009A08E4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Обладатель информации </w:t>
      </w:r>
    </w:p>
    <w:p w:rsidR="00B201F9" w:rsidRPr="00B945BA" w:rsidRDefault="00B201F9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8.1.1.  Обладателем  информации,  не  содержащей  сведения,  составляющие государственную  тайну,  содержащейся  в  государственных  информаци</w:t>
      </w:r>
      <w:r w:rsidR="009A08E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онных  системах Администрации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9A08E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Администрация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:rsidR="00C20361" w:rsidRPr="00B945BA" w:rsidRDefault="00B201F9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8.1.2.  Обладатель  информации,  если  иное  не  предусмотрено  федеральными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36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законами, вправе: </w:t>
      </w:r>
    </w:p>
    <w:p w:rsidR="00B201F9" w:rsidRPr="00B945BA" w:rsidRDefault="00C20361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разрешать  или  ограничивать  доступ  к  информации,  определять  порядок  и условия такого доступа; </w:t>
      </w:r>
    </w:p>
    <w:p w:rsidR="00B201F9" w:rsidRPr="00B945BA" w:rsidRDefault="00C20361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 информацию,  в  том  числе  распространять  ее,  по  своему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усмотрению; </w:t>
      </w:r>
    </w:p>
    <w:p w:rsidR="00B201F9" w:rsidRPr="00B945BA" w:rsidRDefault="00C20361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 информацию  другим  лицам  по  договору  или  на  ином установленном законом основании; </w:t>
      </w:r>
    </w:p>
    <w:p w:rsidR="00B201F9" w:rsidRPr="00B945BA" w:rsidRDefault="00C20361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защищать  установленными  законом  способами  свои  права  в  случае незаконного получения информации или ее незаконного использования иными лицами; </w:t>
      </w:r>
    </w:p>
    <w:p w:rsidR="00B201F9" w:rsidRPr="00B945BA" w:rsidRDefault="00C20361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 иные  действия  с  информацией  или  разрешать  осуществление таких действий.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8.1.3.  Обладатель информации при осуществлении своих прав обязан: </w:t>
      </w:r>
    </w:p>
    <w:p w:rsidR="00B201F9" w:rsidRPr="00B945BA" w:rsidRDefault="00C20361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права и законные интересы иных лиц; </w:t>
      </w:r>
    </w:p>
    <w:p w:rsidR="00B201F9" w:rsidRPr="00B945BA" w:rsidRDefault="00C20361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меры по защите информации; </w:t>
      </w:r>
    </w:p>
    <w:p w:rsidR="00B201F9" w:rsidRPr="00B945BA" w:rsidRDefault="00C20361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ограничивать  доступ  к  информации,  если  такая  обязанность  установлена федеральными законами.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 Общедоступная информация </w:t>
      </w:r>
    </w:p>
    <w:p w:rsidR="00B201F9" w:rsidRPr="00B945BA" w:rsidRDefault="00C20361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8.2.1.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общедоступной  информации  относятся  об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щеизвестные  сведения  и  иная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которой не ограничен. </w:t>
      </w:r>
    </w:p>
    <w:p w:rsidR="00B201F9" w:rsidRPr="00B945BA" w:rsidRDefault="00C20361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8.2.2.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Общедоступная  информация  может  использо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ваться  любыми  лицами  по  их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 при  соблюдении  установленных  федераль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 законами  ограничений  в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распространения такой информации. </w:t>
      </w:r>
    </w:p>
    <w:p w:rsidR="00B201F9" w:rsidRPr="00B945BA" w:rsidRDefault="00C20361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8.2.3.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Обладатель  информации,  ставшей  общедоступ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 по  его  решению,  вправе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 от  лиц,  распространяющих  такую  информацию,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указывать  себя  в  качестве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источника такой информации.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 Право на доступ к информации </w:t>
      </w:r>
    </w:p>
    <w:p w:rsidR="00B201F9" w:rsidRPr="00B945BA" w:rsidRDefault="00C20361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8.3.1.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 (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 лица)  и  организации  (юридические  лица)  (далее  -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организации)  вправе  осуществлять  поиск  и  получени</w:t>
      </w:r>
      <w:r w:rsidR="00C2036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любой  информации  в  любых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  и  из  любых  источников  при  условии  соблюден</w:t>
      </w:r>
      <w:r w:rsidR="00C2036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 требований,  установленных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законами. </w:t>
      </w:r>
    </w:p>
    <w:p w:rsidR="00B201F9" w:rsidRPr="00B945BA" w:rsidRDefault="00B201F9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8.3.2.  Гражданин (физическое лицо) имеет право на получение от Администрации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 его  должностных  лиц  в  порядке,  ус</w:t>
      </w:r>
      <w:r w:rsidR="00C2036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тановленном  законодательством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Федерации,  информации,  непосредственно</w:t>
      </w:r>
      <w:r w:rsidR="00C2036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затрагивающей  его  права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свободы.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8.3.3.  Организация имеет право на получение от Администрации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C2036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непосредственно касающейся прав и обязанно</w:t>
      </w:r>
      <w:r w:rsidR="00C2036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стей этой организации, а также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необходимой  в  связи  с  взаимодействи</w:t>
      </w:r>
      <w:r w:rsidR="00C2036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Администрацией  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при осуществлении этой организацией своей уставной деятельности.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8.3.4.  Не может быть ограничен доступ к: </w:t>
      </w:r>
    </w:p>
    <w:p w:rsidR="00B201F9" w:rsidRPr="00B945BA" w:rsidRDefault="00C20361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 правовым актам, затрагивающим права, свободы и обязанности человека  и  гражданина,  а  также  устанавливающим  право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  положение  организаций  и полномочия Администрации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 </w:t>
      </w:r>
    </w:p>
    <w:p w:rsidR="00B201F9" w:rsidRPr="00B945BA" w:rsidRDefault="00C20361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 о  деятел</w:t>
      </w:r>
      <w:r w:rsidR="003945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ьности  Администрации 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3945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 а  также  об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 бюджетных  средств  (за  исключ</w:t>
      </w:r>
      <w:r w:rsidR="003945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 сведений,  составляющих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государственную или служебную тайну); </w:t>
      </w:r>
    </w:p>
    <w:p w:rsidR="00B201F9" w:rsidRPr="00B945BA" w:rsidRDefault="003945C6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 информации,  недопустимость  ограни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 доступа  к  которой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установлена федеральными законами. </w:t>
      </w:r>
    </w:p>
    <w:p w:rsidR="00B201F9" w:rsidRPr="00B945BA" w:rsidRDefault="003945C6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8.3.5.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необходимо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 доступ,  в  том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 использованием информационно-телекоммуникац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ионных сетей, в том числе сети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«Интернет»,  к  информации  о  своей  деятельности  на  русс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 языке  и  государственном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языке  соответствующей  республики  в  составе  Российской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 в  соответствии  с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законами,  законами  субъектов  Российск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 Федерации  и  нормативными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органов местного самоуправления. Ли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цо, желающее получить доступ к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информации, не обязано обосновывать необходимость ее получения. </w:t>
      </w:r>
    </w:p>
    <w:p w:rsidR="00B201F9" w:rsidRPr="00B945BA" w:rsidRDefault="00B201F9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8.3.6.  Решения  и  действия  (бездействие)  Администрации 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должностных лиц, нарушающие право на доступ к инфор</w:t>
      </w:r>
      <w:r w:rsidR="003945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мации, могут быть обжалованы 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вышестоящий орган или вышестоящему должностному лицу либо в суд.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8.3.7.  В случае если в результате неправомерного отказа в доступе к информации,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несвоевременного  ее  предоставления,  предоставления  за</w:t>
      </w:r>
      <w:r w:rsidR="003945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ведомо  недостоверной  или  не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 содержанию  запроса  информации  б</w:t>
      </w:r>
      <w:r w:rsidR="003945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ыли  причинены  убытки,  такие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убытки  подлежат  возмещению  в  соответствии  с  </w:t>
      </w:r>
      <w:r w:rsidR="003945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гражданским  законодательством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8.3.8.  Предоставляется бесплатно информация: </w:t>
      </w:r>
    </w:p>
    <w:p w:rsidR="00B201F9" w:rsidRPr="00B945BA" w:rsidRDefault="003945C6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деятел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 размещенная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информационно-телекоммуникационных сетях; </w:t>
      </w:r>
    </w:p>
    <w:p w:rsidR="00B201F9" w:rsidRPr="00B945BA" w:rsidRDefault="003945C6" w:rsidP="006A7B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затрагивающая  права  и  установленные  законодательством  Российской Федерации обязанности заинтересованного лица; </w:t>
      </w:r>
    </w:p>
    <w:p w:rsidR="00B201F9" w:rsidRPr="00B945BA" w:rsidRDefault="003945C6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иная установленная законом информация.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8.3.9.  Установление  платы  за  предоставление  Администрацией  </w:t>
      </w:r>
      <w:r w:rsidR="006A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информации  о  своей  деятельности  возможно  только  в  случаях  и  на  условиях,  которые установлены федеральными законами.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 Ограничение доступа к информации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8.4.1.  Ограничение доступа к информации устанав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ливается федеральными законами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основ конституционного строя, нравственно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здоровья, прав и законных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других лиц, обеспечения обороны страны и безопасности государства.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8.4.2.  Обязательным  является  соблюдение  конфиденциальности  информации, доступ к которой ограничен федеральными законами.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8.4.3.  Федеральными законами устанавливаются условия отнесения информации к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сведениям,  составляющим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коммерческую  тайну,  слу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жебную  тайну  и  иную  тайну,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обязательность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соблюдения  конфиденциальности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такой  информации,  а  также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ее разглашение.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 Государственные информационные системы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8.5.1.  Государственные  информационные  системы  с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оздаются  в  целях  реализации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лномочий Администрации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обеспе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обмена информацией между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органами,  а  также  в  иных  установ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 федеральными  законами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8.5.2.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  информационной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системы  являе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 собственник  используемых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содержащейся в базах данных информации технических средств, котор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правомерно  пользуется  такими  базами  данных,  или  лицо, 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которым  этот  собственник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 договор об эксплуатации информационной системы.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8.5.3.  Особенности эксплуатации государственных информационных систем могут устанавливаться в соответствии с техническими реглам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ентами, нормативными правовыми  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 Администрации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8.5.4.  Государственные информационные системы создаются и эксплуатируются с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 требований,  предусмотренных  законодательством  Российской  Федерации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контрактной  системе  в  сфере  закупок  товаров,  р</w:t>
      </w:r>
      <w:r w:rsidR="00B734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абот,  услуг  для  обеспечения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нужд.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8.5.5.  Государственные информационные системы 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создаются и эксплуатируются на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 статистической  и  иной  документированной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информации,  предоставляемой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 (физическими  лицами),  организациями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государственными  органами,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местного самоуправления.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8.5.6.  Перечни  видов  информации,  предоставляемой  в  обязательном  порядке, устанавливаются  федеральными  законами,  условия  ее  пре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доставления  -  Правительством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или соответствующими государст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венными органами, если иное не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 федеральными  законами.  В  случае  если  пр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создании  или  эксплуатации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информационных  систем  пред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полагается  осуществление  или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 обработка  общедоступной  информации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предусмотренной  перечнями,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 в соответствии со статьей 14 Федерального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9 февраля 2009 года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8-ФЗ «Об обеспечении доступа к информации о деятел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ьности государственных органов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органов местного самоуправления», государственные информационные системы должны обеспечивать  размещение  такой  информации  в  сети  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«Интернет»  в  форме  открытых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8.5.7.  Если  иное  не  установлено  решением  о  создании  государственной информационной  системы,  функции  ее  оператора  осуществляются  заказчиком, заключившим  государственный  контракт  на  создание  такой  информационной  системы. При  этом  ввод  государственной  информацио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 системы  в  эксплуатацию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порядке, установленном указанным заказчиком.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8.5.8.  Правительство  Российской  Федерации  вправе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устанавливать  требования  к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создания и ввода в эксплуатацию отдельных 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информационных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8.5.9.  Не допускается эксплуатация государствен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информационной системы без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надлежащего оформления прав на использование ее ком</w:t>
      </w:r>
      <w:r w:rsidR="008F41A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понентов, являющихся объектами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интеллектуальной собственности.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8.5.10. Технические  средства,  предназначенные  для  обработки  информации, содержащейся  в  государственных  информационных  систем</w:t>
      </w:r>
      <w:r w:rsidR="00CD662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 в  том  числе  программно-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 средства  и  средства  защиты  информ</w:t>
      </w:r>
      <w:r w:rsidR="00CD662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ации,  должны  соответствовать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 законодательства Российской Федерации о техническом регулировании.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8.5.11. Информация, содержащаяся в государствен</w:t>
      </w:r>
      <w:r w:rsidR="00CD662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информационных системах, 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 иные  имеющиеся  в  распоряжении  Администрации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CD662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сведения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 являются  государственными  информацио</w:t>
      </w:r>
      <w:r w:rsidR="00CD662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нными  ресурсами.  Информация,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содержащаяся  в  государственных  информационных  системах,  является  официальной.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 обеспечивать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достоверность  и  актуальность</w:t>
      </w:r>
      <w:r w:rsidR="00CD662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информации,  содержащейся  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информационной системе, доступ к указанной инф</w:t>
      </w:r>
      <w:r w:rsidR="00CD662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ормации в случаях и в порядке,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предусмотренных  законодательством,  а  также  защ</w:t>
      </w:r>
      <w:r w:rsidR="00CD662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иту  указанной  информации  от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неправомерных  доступа,  уничтожения,  модифицирования</w:t>
      </w:r>
      <w:r w:rsidR="00CD662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блокирования,  копирования,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предоставления, распространения и иных неправомерных действий.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 Защита информации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8.6.1.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 информации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представляет  собой  принятие  правовых, организационных и технических мер, направленных на: </w:t>
      </w:r>
    </w:p>
    <w:p w:rsidR="00B201F9" w:rsidRPr="00B945BA" w:rsidRDefault="0010020D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защиты информации от неправомерного доступа, уничтожения, модифицирования, блокирования, копирования, предоставл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распространения, а также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иных неправомерных действий в отношении такой информации; </w:t>
      </w:r>
    </w:p>
    <w:p w:rsidR="00B201F9" w:rsidRPr="00B945BA" w:rsidRDefault="0010020D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конфиденциальности защищаемой информации; </w:t>
      </w:r>
    </w:p>
    <w:p w:rsidR="00B201F9" w:rsidRPr="00B945BA" w:rsidRDefault="0010020D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права на доступ к информации.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8.6.2.  Государственное  регулирование  отношений</w:t>
      </w:r>
      <w:r w:rsidR="0010020D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сфере  защиты  информации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 путем  установления  требований  о </w:t>
      </w:r>
      <w:r w:rsidR="0010020D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защите  информации,  а  также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нарушение законодательства Росси</w:t>
      </w:r>
      <w:r w:rsidR="0010020D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об информации,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технологиях и о защите информации. </w:t>
      </w:r>
    </w:p>
    <w:p w:rsidR="00B201F9" w:rsidRPr="00B945BA" w:rsidRDefault="0010020D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8.6.3.  Администрации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в  случаях,  установленных законодательством Российской Федерации, необходимо обеспечить: </w:t>
      </w:r>
    </w:p>
    <w:p w:rsidR="00B201F9" w:rsidRPr="00B945BA" w:rsidRDefault="0010020D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 несанкционированного  доступа  к  информации  и  (или) передачи ее лицам, не имеющим права на доступ к информации; </w:t>
      </w:r>
    </w:p>
    <w:p w:rsidR="0010020D" w:rsidRPr="00B945BA" w:rsidRDefault="0010020D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 обнаружение  фактов  не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санкционированного  доступа  к информации; </w:t>
      </w:r>
    </w:p>
    <w:p w:rsidR="00B201F9" w:rsidRPr="00B945BA" w:rsidRDefault="0010020D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 возможности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неблагоприятных  последствий  нарушения порядка доступа к информации; </w:t>
      </w:r>
    </w:p>
    <w:p w:rsidR="00B201F9" w:rsidRPr="00B945BA" w:rsidRDefault="0010020D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воздействия на технические средства обработки информации, в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которого нарушается их функционирование; </w:t>
      </w:r>
    </w:p>
    <w:p w:rsidR="00B201F9" w:rsidRPr="00B945BA" w:rsidRDefault="00AB5393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 незамедлительного  восстановления  информации, модифицированной или уничтоженной вследствие несанкционированного доступа к ней; </w:t>
      </w:r>
    </w:p>
    <w:p w:rsidR="00B201F9" w:rsidRPr="00B945BA" w:rsidRDefault="00AB5393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постоянный контроль за обеспечением уровня защищенности информации.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8.6.4.  Требования  о  защите  информации,  содержащейся  в  государственных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 системах,  устанавливаются  федеральным  органом  исполнительной власти  в  области  обеспечения  безопасности  и  федеральным  органом  исполнительной власти,  уполномоченным  в  области  противодействия  техническим  разведкам  и технической  защиты  информации,  в  пределах  их  полномочий.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создании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эксплуатации  государственных  информационных  систем  используемые  в  целях  защиты информации  методы  и  способы  ее  защиты  должны  соответствовать  указанным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требованиям. </w:t>
      </w:r>
    </w:p>
    <w:p w:rsidR="00AB5393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8.6.5.  Федеральными законами могут быть установлены ограничения использования определенных  средств  защиты  информации  и  осуществления  отдельных  видов деятельности в области защиты информации.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C035C8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ОБРАБОТКА ПЕРСОНАЛЬНЫХ ДАННЫХ</w:t>
      </w:r>
    </w:p>
    <w:p w:rsidR="00AB5393" w:rsidRPr="00C035C8" w:rsidRDefault="00AB5393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 Автоматизированная обработка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9.1.1.  Условия обработки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 обработки  персональных  данных,  отличные  от  получения  согласия субъекта  персональных  данных  на  обработку  его  </w:t>
      </w:r>
      <w:r w:rsidR="00AB539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 являются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альтернативными.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9.1.1.1. Условия обработки специальных категорий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 специальных  категорий  персональных  данных  осуществляется </w:t>
      </w:r>
    </w:p>
    <w:p w:rsidR="00B201F9" w:rsidRPr="00B945BA" w:rsidRDefault="00DC64A6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 соблюдением следующих условий: </w:t>
      </w:r>
    </w:p>
    <w:p w:rsidR="00B201F9" w:rsidRPr="00B945BA" w:rsidRDefault="00AB5393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 персональных  данных  необходима  для  защиты  жизни,  здоровья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иных  жизненно  важных  интересов  субъекта  перс</w:t>
      </w:r>
      <w:r w:rsidR="00AB539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ональных  данных  либо  жизни,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или иных жизненно важных интересов других лиц</w:t>
      </w:r>
      <w:r w:rsidR="00AB539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получение согласия субъекта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невозможно;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="00AB539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в случаях, предусмотренных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государстве</w:t>
      </w:r>
      <w:r w:rsidR="00AB539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нными органами, муниципальными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 или  организациями  в  целях  устройства  дете</w:t>
      </w:r>
      <w:r w:rsidR="00AB539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 оставшихся  без  попечения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родителей, на воспитание в семьи граждан; </w:t>
      </w:r>
    </w:p>
    <w:p w:rsidR="00B201F9" w:rsidRPr="00B945BA" w:rsidRDefault="00AB5393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 персональных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данных  осуществляется  в  соответствии  с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о государственной социальной помощ</w:t>
      </w:r>
      <w:r w:rsidR="00AB539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трудовым законодательством,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пенсионным законодательством Российской Федерации; </w:t>
      </w:r>
    </w:p>
    <w:p w:rsidR="00B201F9" w:rsidRPr="00B945BA" w:rsidRDefault="00AB5393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 персональных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данных  осуществляется  в  соответствии  с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об обязательных видах страхования, со страховым законодательством.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9.1.1.2. Условия обработки биометрических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 которые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характеризуют  физиологические  и  биологические  особенности человека,  на  основании  которых  можно  установить  его  личность  (биометрические персональные  данные)  и  которые  использ</w:t>
      </w:r>
      <w:r w:rsidR="00EE71E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уются  Администрацией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EE71E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для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личности  субъекта  персональных  д</w:t>
      </w:r>
      <w:r w:rsidR="00EE71E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 Администрацией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не обрабатываются.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9.1.1.3. Условия обработки иных категорий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иных категорий персональных данных осуществляется Администрацией </w:t>
      </w:r>
    </w:p>
    <w:p w:rsidR="00B201F9" w:rsidRPr="00B945BA" w:rsidRDefault="00C035C8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 соблюдением следующих условий: </w:t>
      </w:r>
    </w:p>
    <w:p w:rsidR="00B201F9" w:rsidRPr="00B945BA" w:rsidRDefault="00EE71E2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 персональных  данных  необходима  для  достижения  целей,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 международным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договором  Российской </w:t>
      </w:r>
      <w:r w:rsidR="00EE71E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 или  законом,  для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и выполнения возложенных законодател</w:t>
      </w:r>
      <w:r w:rsidR="00EE71E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ьством Российской Федерации на Администрацию </w:t>
      </w:r>
      <w:proofErr w:type="spellStart"/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EE71E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функций, полномочий и обязанностей; </w:t>
      </w:r>
    </w:p>
    <w:p w:rsidR="00B201F9" w:rsidRPr="00B945BA" w:rsidRDefault="00EE71E2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 персональных  данных  необходима  для  исполнения  договора,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  которого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либо  выгодоприобретателем  или  поруч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ителем  по  которому  является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данных, а также для заключения д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 по инициативе субъекта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или  договора,  по  которому  субъек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персональных  данных  будет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являться выгодоприобретателем или поручителем; </w:t>
      </w:r>
    </w:p>
    <w:p w:rsidR="00B201F9" w:rsidRPr="00B945BA" w:rsidRDefault="007B64D4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 персональных  данных  необходима  для  исполнения  полномочий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органов  исполнительной  власти,  органов  гос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ударственных  внебюджетных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фондов,  исполнительных  органов  государственной 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 субъектов  Российской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 органов  местного  самоуправления  и  функций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организаций,  участвующих  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 соответственно  государственных  и  муниц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ипальных  услуг,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27 июля 2010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210-ФЗ «Об организации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государственных  и  муниципальных 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услуг»,  включая  регистрацию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  персональных  данных  на  едином  портале  государственных  и  муниципальных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и (или) региональных порталах государственных и муниципальных услуг; </w:t>
      </w:r>
    </w:p>
    <w:p w:rsidR="00B201F9" w:rsidRPr="00B945BA" w:rsidRDefault="007B64D4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 персональных  данных  осуществляется  с  согласия  субъекта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на обработку его персональных данных; </w:t>
      </w:r>
    </w:p>
    <w:p w:rsidR="00B201F9" w:rsidRPr="00B945BA" w:rsidRDefault="007B64D4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 персональных  данных  необходима  для  защиты  жизни,  здоровья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иных  жизненно  важных  интересов  субъекта  персонал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 данных,  если  получение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согласия субъекта персональных данных невозможно;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необходима для осуществления правосудия,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 судебного  акта,  акта  другого  органа  или  д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олжностного  лица,  подлежащих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исполнению  в  соответствии  с  законодательст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 Российской  Федерации  об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исполнительном производстве (далее - исполнение судебного акта).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9.1.1.4. Условия обработки общедоступных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 общедоступных  персональных  д</w:t>
      </w:r>
      <w:r w:rsidR="007B64D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 Администрацией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не производится.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9.1.1.5. Поручение обработки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9.1.1.5.1. Администрация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не  пор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 обработку  персональных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другому лицу.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9.1.2.  Конфиденциальность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9.1.2.1. Сотр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удники  Администрации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района,  получившие  доступ  к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персональным данным, не раскрывают третьим лицам и 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распространяют персональные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 без  согласия  субъекта  персональных  данных, 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 иное  не  предусмотрено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9.1.3.  Общедоступные источники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9.1.3.1. Администрация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не  соз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 общедоступные  источники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данных.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9.1.4.  Согласие субъекта персональных данных на обработку его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9.1.4.1. При необходимости  обеспечения  условий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персональных данных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может предоставляться согласие субъекта персон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данных на обработку его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9.1.4.2. Субъект  персональных  данных  принимает  р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 о  предоставлении  его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и дает согласие на их обработку свободно, своей волей 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своем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интересе.  Согласие  на  обработку  персональных  дан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 должно  быть  конкретным,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информированным и сознательным. Согласие на обраб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 персональных данных может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дано субъектом персональных данных или его представителем в любой позволяю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подтвердить факт его получения форме, если иное не установлено федеральным законом.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получения  согласия  на  обработку  персональ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 данных  от  представителя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 персональных  данных  полномочия  данного  предста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вителя  на  дачу  согласия  от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субъекта персональных данных про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веряются Администрацией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9.1.4.3. Согласие  на  обработку  персональных  данных  может  быть  отозвано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 персональных  данных.  В  случае  отзыва  с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убъектом  персональных  данных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согласия  на  обработку  персональных  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Администрация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вправе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обработку персональных данных без согласи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субъекта персональных данных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альтернативных условий обработки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9.1.4.4.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 предоставить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доказательство  получения  согласия  субъекта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на  обработку  его  персональны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 данных  или  доказательство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 альтернативных  условий  обработки  персона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 данных  возлагается  на Администрацию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9.1.4.5. В  случаях,  предусмотренных  федеральным  законом,  обработка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осуществляется  только  с  согласия  в  письменной  фо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рме  субъекта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данных. Равнозначным содержащему соб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ственноручную подпись субъекта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согласию в письменной форме на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бумажном носителе признается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 форме электронного документа, подписанного в соответствии с федерал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 электронной  подписью.  Согласие  в  письменной 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 субъекта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на обработку его персональных данных должно включать в себя, в частности: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фамилию, имя, отчество, адрес субъекта персональных данных, номер основного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удостоверяющего его личность, сведения о да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выдачи указанного документа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выдавшем его органе;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фамилию,  имя,  отчество,  адрес  представителя  с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убъекта  персональных  данных,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 основного  документа,  удостоверяющего  его  личност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 сведения  о  дате  выдачи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 документа  и  выдавшем  его  органе,  рекви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зиты  доверенности  или  иного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подтверждающего полномочия этого предста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вителя (при получении согласия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представителя субъекта персональных данных);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наименование  или  фамилию,  имя,  отчество  и  </w:t>
      </w:r>
      <w:r w:rsidR="00803770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 Оператора,  получающего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субъекта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цель обработки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перечень персональных данных, на обработку которых дается согласие субъекта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наименование  или  фамилию,  имя,  отчество  и  адрес  лица,  осуществляющего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 по поручению Оператора,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обработка будет поручена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такому лицу;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 перечень  действий  с  персональными  данными,  на  совершен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 которых  дается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согласие,  общее  описание  используемых  Оператором  спо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собов  обработки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 срок,  в  течение  которого  действует  согласие  субъ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екта  персональных  данных,  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способ его отзыва, если иное не установлено федеральным законом;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подпись субъекта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9.1.4.6. Порядок  получения  в  форме  электронного  документа  согласия  субъекта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на  обработку  его  персональных  да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 в  целях  предоставления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услуг, а также услуг,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необходимыми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обязательными  для  предоставления  государстве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 и  муниципальных  услуг,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Правительством Российской Федерации.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9.1.4.7.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недееспособности  субъекта  персональных  данных  согласие  на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его персональных данных дает законный предс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тавитель субъекта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9.1.4.8. В случае смерти субъекта персональных данных согласие на обработку его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дают  наследники  субъекта  перс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ональных  данных,  если  такое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не было дано субъектом персональных данных при его жизни.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9.1.4.9.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 данные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могут  быть  пол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  Администрацией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от  лица,  не  являющегося  субъектом  персональных  данных,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 условии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 Администрации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 подтверждения  наличия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альтернативных условий обработки информации.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9.1.5.  Трансграничная передача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1.1.1.1. Трансграничная передача персональных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Администрацией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не осуществляется.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9.1.6.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 обработки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персональных  данных  в  государственных  или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информационных системах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9.1.6.1. Государственные органы, муниципальные органы создают в пределах своих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полномочий,  установленных в соответствии с федераль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законами, государственные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муниципальные информационные системы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9.1.6.2. Федеральными  законами  могут  быть  установлены  особенности  учета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в  государственных  и  муниципал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 информационных  системах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данных,  в  том  числе  использование  ра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зличных  способов  обозначения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 персональных  данных,  содерж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ащихся  в  соответствующей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 или  муниципальной  информационной  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 персональных  данных,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конкретному субъекту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9.1.6.3. Права  и  свободы  человека  и  гражданина  н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могут  быть  ограничены  по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мотивам,  связанным  с  использованием  различных  спо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собов  обработки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или  обозначения  принадлежности  персональных  данных,  содержащихся  в государственных или муниципальных информационных системах персональных данных, конкретному  субъекту  персональных  данных.  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 допускается  использование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оскорбляющих  чувства  граждан  или  унижающих  челов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еческое  достоинство  способов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 принадлежности  персональных  данных,  со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держащихся  в  государственных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муниципальных  информационных  системах  перс</w:t>
      </w:r>
      <w:r w:rsidR="0070048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ональных  данных,  конкретному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субъекту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9.1.6.4. В  целях  обеспечения  реализации  прав  субъ</w:t>
      </w:r>
      <w:r w:rsidR="000016B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ектов  персональных  данных  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 с  обработкой  их  персональных  данных  в  государственных  или  муниципальныхинформационных  системах  персональных  данных  может </w:t>
      </w:r>
      <w:r w:rsidR="000016B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 создан  государственный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  населения,  правовой  статус  которого  </w:t>
      </w:r>
      <w:r w:rsidR="000016B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порядок  работы  с  которым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устанавливаются федеральным законом.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9.1.7.  Прав</w:t>
      </w:r>
      <w:r w:rsidR="000016B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субъектов персональных данных.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9.1.7.1.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 субъекта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персональных  данных  на  доступ  к  его  персональным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данным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9.1.7.1.1. Субъект  персональных  данных  имеет  пр</w:t>
      </w:r>
      <w:r w:rsidR="000016B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  на  получение  информации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запрашиваемая субъектом информация), касающейся обработки его персональныхданных, в том числе содержащей: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подтверждение  факта  обработки  персональных  данных  Администрацией </w:t>
      </w:r>
    </w:p>
    <w:p w:rsidR="00B201F9" w:rsidRPr="00B945BA" w:rsidRDefault="00C035C8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правовые основания и цели обработки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цели  и  приме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няемые  Администрацией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спосо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 обработки </w:t>
      </w:r>
      <w:r w:rsidR="000016B1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наименование и место на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Администрации Жирятинского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сведения о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лицах  (за  исключением  рабо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 Администрации  Жирятинского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района),  которые  имеют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персональным данным или которым могут быт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раскрыты персональные данные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основании  догово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 с  Администрацией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или  на  основании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закона;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обрабатываемые  персональные  данные,  относящиеся  к  соответствующему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 персональных данных, источник их получения, е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иной порядок представления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данных не предусмотрен федеральным законом;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сроки обработки персональных данных, в том числе сроки их хранения;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порядок осуществления субъектом персональны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данных прав, предусмотренных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 персональных данных»;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информацию обосуществленной или о предпола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гаемой трансграничной передаче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 наименование  или  фамилию,  имя,  отчество  и  адрес  лица,  осуществляющего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 персональных  данных  по  поручению  Администрации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 если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поручена или будет поручена такому лицу;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 сведения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предусмотренные  Федеральным  законом  «О персональных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данных» или другими федеральными законами.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9.1.7.1.2. Субъект персональных данных имеет право на получение запрашиваемой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субъектом информации, за исключением следующих случаев: </w:t>
      </w:r>
    </w:p>
    <w:p w:rsidR="00B201F9" w:rsidRPr="00B945BA" w:rsidRDefault="003E432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данных, включая персональные данные, полученные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результате  оперативно-розыскной,  контрразведы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 и  разведывательной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 осуществляется  в  целях  обороны  страны,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безопасности  государства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правопорядка; </w:t>
      </w:r>
    </w:p>
    <w:p w:rsidR="00B201F9" w:rsidRPr="00B945BA" w:rsidRDefault="003E432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 осуществляется органами, осуществившими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задержание субъекта персональных данных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подозрению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совершении преступления, либо предъявившими субъекту персональных данных обви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по уголовному делу, либо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применившими  к  субъекту  персональных  данных  меру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пресечения  до  предъявления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обвинения,  за  исключением  предусмотр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 уголовно-процессуальным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Российской  Федерации  случаев,  е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 допускается  ознакомление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подозреваемого или обвиняемого с такими персональными данными; </w:t>
      </w:r>
    </w:p>
    <w:p w:rsidR="00B201F9" w:rsidRPr="00B945BA" w:rsidRDefault="003E432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 персональных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данных  осуществляется  в  соответствии  с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о  противодействии  легализации  (от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мыванию)  доходов,  полученных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преступным путем, и финансированию терроризма; </w:t>
      </w:r>
    </w:p>
    <w:p w:rsidR="00B201F9" w:rsidRPr="00B945BA" w:rsidRDefault="003E432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субъекта персональных данных к его персональным данным нарушает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законные интересы третьих лиц; </w:t>
      </w:r>
    </w:p>
    <w:p w:rsidR="00B201F9" w:rsidRPr="00B945BA" w:rsidRDefault="003E432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в случаях, предусмотренных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Российской  Федерации  о  транспо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ртной  безопасности,  в  целях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устойчивого  и  безопасного  функционирова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 транспортного  комплекса,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интересов личности, общества и государства в сф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 транспортного комплекса от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 незаконного вмешательства.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9.1.7.1.3. Субъект  персональных  данных  вправе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требовать  от  Администрации </w:t>
      </w:r>
    </w:p>
    <w:p w:rsidR="00B201F9" w:rsidRPr="00B945BA" w:rsidRDefault="00C035C8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уточнения его персональных данных, их блокировани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или уничтожения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случае,  если  персональные  данные  являются  неполн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ыми,  устаревшими,  неточными,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незаконно полученными или не являются необходимыми дл</w:t>
      </w:r>
      <w:r w:rsidR="003E432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заявленной цели обработки, а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принимать предусмотренные законом меры по защите своих прав.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9.1.7.1.4. Запрашиваемая  субъектом  информация  должна  быть  предоставлена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 персональных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Администрацией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доступной фор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ме,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них  не  должны  содержаться  персональные  данные,  отн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осящиеся  к  другим  субъектам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данных,  за  исключением  случаев,  если  име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 законные  основания  для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раскрытия таких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9.1.7.1.5.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Запрашиваемая  информация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предоставляется  субъекту  персональных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или его предста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вителю  Администрацией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при обращении либо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получении  запроса  субъекта  персональных  данных  ил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его  представителя.  Запрос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 содержать  номер  основного  документа,  удост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оверяющего  личность  субъекта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или  его  представителя,  сведени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о  дате  выдачи  указанного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 и  выдавшем  его  органе,  сведения,  под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тверждающие  участие  субъекта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в  отношениях  с  Администрац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ией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(номер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 дата  заключения  договора,  условное  словесно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обозначение  и  (или)  иные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сведения), либо сведения, иным образом подтверждающ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факт обработки персональных данных Администрацией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подпись су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бъекта персональных данных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 представителя  (далее –  необходимая  для  запроса  инф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ормация).  Запрос  может  быть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 в  форме  электронного  документа  и  подп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исан  электронной  подписью  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законодательством Российской Федерации.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9.1.7.1.6. В  случае  если  запрашиваемая  субъектом  информация,  а  также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обрабатываемые  персональные  данные  были  предоставлен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 для  ознакомления  субъекту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 по  его  запросу,  субъект  персональных  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вправе  обратиться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вторно в Администрацию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или напр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авить повторный запрос в целях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 запрашиваемой  субъектом  информации,  и  ознакомления  с  такими персональными данными не ранее чем через тридцать дней (далее – норм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ированный срок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запроса)  после  первоначального  обращения  или  направле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 первоначального  запроса,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более короткий срок не установлен федеральным зако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ном, принятым в соответствии с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 нормативным  правовым  актом  или  договором,  стороной  к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оторого  либо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  или  поручителем  по  которому  я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 субъект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9.1.7.1.7.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 персональных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данных  вправе  обратиться  повторно  в</w:t>
      </w:r>
    </w:p>
    <w:p w:rsidR="00B201F9" w:rsidRPr="00B945BA" w:rsidRDefault="005771D8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или  направить  повторный  запрос  в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целях  получения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запрашиваемой субъектом информации, а также в целях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ознакомления с обрабатываемыми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персональными данными до истечения нормированного срока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запроса, в случае, если такие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(или) обрабатываемые персональные данные не были предо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ставлены ему для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ознакомления в полном объеме по результатам рассмотрения первоначального обращения.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Повторный  запрос  наряду  с  необходимой  для  запроса  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информацией  должен  содержать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направления повторного запроса.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9.1.7.1.8. Админист</w:t>
      </w:r>
      <w:r w:rsidR="005771D8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рация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вправе от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казать субъекту персональных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 в  выполнении  повторного  запроса,  не  соответс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твующего  условиям  повторного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  Такой  отказ  должен  быть  мотивированны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 Обязанность  представления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  обоснованности  отказа  в  выполнении  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повторного  запроса  лежит  на  Администрации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9.1.7.2. Права  субъектов  персональных  данных  при  обработке  их  персональных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в  целях  продвижения  товаров,  работ,  услуг  на  рынке,  а 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 в  целях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агитации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9.1.7.2.1.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 персональных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данных  в  целях 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продвижения  товаров,  работ,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на рынке путем осуществления прямых контактов 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потенциальным потребителем с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 средств  связи,  а  также  в  целях  политиче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 агитации  Администрацией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 осуществляется.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9.1.7.3. Права субъектов персональных данных при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решений на основании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автоматизированной обработки их персональных данных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9.1.7.3.1. Принятие  на  основании  исключительно  автоматизированной  обработки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 решений,  порождающих  юридические  последствия  в  отношении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 персональных данных или иным образом затрагивающих его права и законные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1500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нтересы Администрацией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 осуществляется.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9.1.7.4. Право на обжалование действий или бездействия Оператора </w:t>
      </w:r>
    </w:p>
    <w:p w:rsidR="00B201F9" w:rsidRPr="00B945BA" w:rsidRDefault="00B201F9" w:rsidP="00C03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9.1.7.4.1.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субъект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персональных  данных  считает,  что  Администрация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осуществляет  обработку  его  персо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нальных  данных  с  нарушением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Федерального закона «О персональных дан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ных» или иным образом нарушает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 права  и  свободы,  субъект  персональных  данных  впр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  обжаловать  действия 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Администрации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</w:t>
      </w:r>
      <w:r w:rsidR="00F3111B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омоченный орган по защите прав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персональных данных или в судебном порядке.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9.1.7.4.2. Субъект  персональных  данных  имеет  право  на  защиту  своих  прав  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интересов, в том числе на возмещение убытков 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компенсацию морального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вреда в судебном порядке.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  Обязанности Оператора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 Обязанности Оператора при сборе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9.1.8.1.1. При  сборе  персональных  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Администрация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субъекту персональных данных по его п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росьбе запрашиваемую субъектом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9.1.8.1.2.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предоставление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персональных  данных  является  обязательным  в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федеральным  законом,  Администрация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разъясняет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  персональных  данных  юридические  последст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  отказа  предоставить  его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9.1.8.1.3.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персональные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данные  получены  не  от  субъекта  персональных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анных,  Администрация  </w:t>
      </w:r>
      <w:r w:rsidR="00C0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до  начала  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 таких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предоставляет субъекту персональных данных следующую информ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(далее –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 сообщаемая  при  получении  персонал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 данных  не  от  субъекта персональных данных): </w:t>
      </w:r>
    </w:p>
    <w:p w:rsidR="00B201F9" w:rsidRPr="00B945BA" w:rsidRDefault="00B201F9" w:rsidP="00F64E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наименование  либо  фамилия,  имя,  отчество  и  адрес  Оператора  или  его представителя;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цель обработки персональных данных и ее правовое основание;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предполагаемые пользователи персональных данных; </w:t>
      </w:r>
    </w:p>
    <w:p w:rsidR="00B201F9" w:rsidRPr="00B945BA" w:rsidRDefault="00B201F9" w:rsidP="00F64E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установленные Федеральным законом «О персональных данных» права субъекта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источник получения персональных данных. </w:t>
      </w:r>
    </w:p>
    <w:p w:rsidR="00B201F9" w:rsidRPr="00B945BA" w:rsidRDefault="00826AD7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9.1.8.1.4. 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 пред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оставляет субъекту информацию,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сообщаемую при получении персональных данных не от с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убъекта персональных данных, в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случаях, если: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субъект  персональных  данных  уведомлен  об  осуществлении  обработки  его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Адми</w:t>
      </w:r>
      <w:r w:rsidR="00826AD7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нистрацией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персональные данные п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олучены Администрацией Выгоничского района на основании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закона  или  в  связи  с  исполнением  догов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ора,  стороной  которого  либо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  или  поручителем  по  которому  явля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 субъект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персональные данные сделаны общедоступными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получены из общедоступного источника; </w:t>
      </w:r>
    </w:p>
    <w:p w:rsidR="00B201F9" w:rsidRPr="00B945BA" w:rsidRDefault="00C70E7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осуществляет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статистических  или  иных  исследовательск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 целей,  для  осуществления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 деятельности  журналиста  либо  нау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чной,  литературной  или  иной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 деятельности,  если  при  этом  не  нарушаются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права  и  законные  интересы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 предоставление  субъекту  персональных  данных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информации,  сообщаемой  при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 персональных данных не от субъекта персона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данных, нарушает права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 интересы третьих лиц.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9.1.8.1.5. При  сборе  персональных  данных,  в  том  числе  посредством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«Интернет»,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обеспечивает запись,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систематизацию,  накопление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хранение,  уточнение  (обновл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ение,  изменение),  извлечение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 граждан  Российской  Федерации,  обрабатываемых  в  следующих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системах: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9.1.8.1.5.1. Информационная  система «Бухгалтерский 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учет»  с  использованием  баз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данных, находящихся на территории России.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9.1.8.1.5.2. Информационная  система «Кадровый  учет»  с  использованием  баз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данных, находящихся на территории России.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9.1.8.1.5.3. Информационная  система «Оказание  услуг»  с  использованием  баз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данных, находящихся на территории России.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9.1.8.1.5.4. Информационная система «Выполнение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законодательством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Федерации  функций»  с  использованием 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  данных,  находящихся  на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России.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9.1.8.1.5.5.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 система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«Рассмотрение  обращений  граждан»  с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баз данных, нах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одящихся на территории России.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9.1.8.1.6.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 центра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обработки  данных  и  сведения  об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 ответственной  за  хранение  данных, опред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елены внутренними  документами Администрации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района. </w:t>
      </w:r>
    </w:p>
    <w:p w:rsidR="00B201F9" w:rsidRPr="00B945BA" w:rsidRDefault="00B201F9" w:rsidP="00F64E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9.1.8.2. Меры,  направленные  на  обеспечение  выполнения  Оператором  своих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.8.2.1. Администрация  Выгоничского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пр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инимает  меры,  необходимые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достаточные для обеспечения выполнения своих обяза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нностей. 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самостоятельно определяет состав и перечень мер, необходимых и достат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очных для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выполнения  обязанностей,  если  иное  н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предусмотрено  федеральными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законами. К таким мерам, в частности, относятся: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назначение ответственного за организацию обработки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издание  Политики,  локальных  актов  по  вопросам  обработки  персональных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 а  также  локальных  актов,  устанавливающих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процедуры,  направленные  на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 и  выявление  нарушений  законодательства  Российской  Федерации,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последствий таких нарушений;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применение  правовых,  организационных  и  тех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нических  мер  по  обеспечению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осуществление  внутреннего  контроля  и  (или)  а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удита  соответствия  обработки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требованиям к защите персональных 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данных, Политике, локальным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 Оператора;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оценка вреда, который может быть причинен субъектам персональных данных в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 нарушения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 закона  «О  персо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нальных  данных»,  соотношение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указанного  вреда  и  принимаемых  Оператором  мер, 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 на  обеспечение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 обязанностей,  предусмотренных  Федерал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  законом  «О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данных»;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ознакомление  с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отрудников  Администрации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 непосредственно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осуществляющих  обработку  персональных  данных,  с 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положениями  законодательства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Федерации  о  персональных  данных,  в  том  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 требованиями  к  защите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данных,  документами,  Политикой,  ло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кальными  актами  по  вопросам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персональных данных, и (или) обучение указанных работников.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9.1.8.3. Меры по обеспечению безопасности персональных данных при их обработке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.8.3.1. 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при  обработке  персональных 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 необходимые  правовые,  организационные  и  технические  меры  или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 их  принятие  для  защиты  персональных  д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 от  неправомерного 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случайного  доступа  к  ним,  уничтожения,  изменения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блокирования,  копирования,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предоставления, распространения персональных данных, а также от иных не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правомерных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в отношении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9.1.8.3.2. Обеспечение безопасности персональных данных достигается, в частности: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определением  угроз  безопасности  персональных 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 при  их  обработке  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системах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применением организационных и технических м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 по обеспечению безопасности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при  их  обработке  в  информац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ионных  системах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 необходимых  для  выполнения  требований  к  защите  персональных</w:t>
      </w:r>
      <w:r w:rsidR="00C70E7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данных,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которых обеспечивает установленные Прави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тельством Российской Федерации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защищенности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 прошедших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установленном  порядке  процедуру  оценки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средств защиты информации;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оценкой  эффективности  принимаемых  мер  по  обеспечению  безопасности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до ввода в эксплуатацию инфор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мационной системы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учетом машинных носителей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обнаружением фактов несанкционированного доступа к персональным данным 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принятием мер;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восстановлением персональных данных, модифицированных или уничтоженных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несанкционированного доступа к ним;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установлением  правил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доступа  к  персональным  данным,  обрабатываемым  в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системе  персональных  данных,  а  также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обеспечением  регистрации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всех действий, совершаемых с персональными да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нными в информационной системе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контролем за принимаемыми мерами по обеспечению безопасности п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и уровня защищенности информационных систем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9.1.8.3.3.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 и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хранение  биометрических  персональных  данных  вне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 систем  персональных  данных  могут  осу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ществляться  только  на  таких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  носителях  информации  и  с  применением  та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 технологии  ее  хранения,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обеспечивают защиту этих данных от неправоме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рного или случайного доступа к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ним,  их  уничтожения,  изменения,  блокирования, 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копирования,  предоставления,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распространения. </w:t>
      </w:r>
    </w:p>
    <w:p w:rsidR="00B201F9" w:rsidRPr="00B945BA" w:rsidRDefault="00B201F9" w:rsidP="00F64E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9.1.8.4. Обязанности  Оператора  при  обращении  к  нему  субъекта  персональных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 либо  при  получении  запроса  субъекта  персональных  данных  или  его представителя,  а  также  уполномоченного  органа  по  защите  прав  субъектов персональных данных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.8.4.1. </w:t>
      </w:r>
      <w:proofErr w:type="gramStart"/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сообщ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 в  установленном  порядке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  персональных  данных  или  его  предста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вителю  информацию  о  наличии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данных, относящихся к соответствующему субъекту персональных данных, а также предоставляет возможность ознакомления с этими персональными данными при обращении субъекта персональных данных или его предста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вителя либо в течение тридцати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 даты получения запроса субъекта персональных данных или его представителя.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9.1.8.4.2. В  случае  отказа  в  предоставлении  информ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 о  наличии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 о  соответствующем  субъекте  персональных  дан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 или  персональных  данных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  персональных  данных  или  его  представителю  при  их  обращ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 либо  при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 запроса субъекта персональных данных или е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представителя 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дает  в  письменной  форме  мотив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ированный  ответ  в  срок,  не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 тридцати дней со дня обращения субъекта персональных данных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 либо  с  даты  получения  запроса  субъекта  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 или  его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.8.4.3. 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предост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авляет  безвозмездно  субъекту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или  его  представителю  в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озможность  ознакомления  с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персональными данными, относящимися к этому субъект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персональных данных. В срок,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 превышающий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семи  рабочих  дней  со  дня  предостав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 субъектом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 или  его  представителем  сведений,  подтверждающ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их,  что  персональные  данные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неполными, неточными или неактуальными, 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 в них необходимые изменения. В срок, не превышающий семи рабочих дней со дня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 субъектом  персональных  данных  или  его 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представителем  сведений,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подтверждающих, что такие персональные данные явля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незаконно полученными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являются  необходимыми  для  заявленной  цели  обра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ботки,  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уничтожает  такие  персональные  данные.  Админис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 субъекта  персональных  данных  или  ег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представителя  о  внесенных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изменениях и предпринятых мерах и принимает разумны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меры для уведомления третьих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которым персональные данные этого субъекта были переданы.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.8.4.4. </w:t>
      </w:r>
      <w:proofErr w:type="gramStart"/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сообщает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уполномоченный  орган  по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 прав  субъектов  персональных  данных  по  запро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  этого  органа  необходимую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в течение тридцати дней с даты получения такого запроса. </w:t>
      </w:r>
    </w:p>
    <w:p w:rsidR="00B201F9" w:rsidRPr="00B945BA" w:rsidRDefault="00B201F9" w:rsidP="00F64E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9.1.8.5. Обязанности  Оператора  по  устранению  нарушений  законодательства, допущенных  при  обработке  персональных  данных,  п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уточнению,  блокированию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уничтожению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9.1.8.5.1. В случае выявления неправомерной обработки персональных данных при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  субъекта  персональных  данных  или  его  пр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едставителя  либо  по  запросу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персональных данных или его представителя л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ибо  уполномоченного органа по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защите  прав  субъектов  персональных  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 блокирование  неправомерно  обрабат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ываемых  персональных  данных,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 к этому субъекту персональных данных, ил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обеспечивает их блокирование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 обработка  персональных  данных  осуществляется  д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ругим  лицом,  действующим  по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="004E69D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 Администрации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  с  м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омента  такого  обращения 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 указанного  запроса  на  период  проверки.  </w:t>
      </w:r>
      <w:proofErr w:type="gramStart"/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выявления  неточных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 при  обращении  субъекта  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 или  его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либо по их запросу или по запросу уполном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оченного органа по защите прав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 персональных  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осуществляет блокирование  персональных  данных,  относящихся  к  этому  субъекту  персональных данных,  или  обеспечивает  их  блокирование  (если  обработка  персональных 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 другим  лицом,  действующим  по  пор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 Администрации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района)  с  момента  такого  обращения  или  получения  у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казанного  запроса  на  период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проверки,  если  блокирование  персональных  данных  не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нарушает  права  и  законные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интересы субъекта персональных данных или третьих лиц.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9.1.8.5.2. В  случае  подтверждения  факта  неточности  персональных  данных </w:t>
      </w:r>
    </w:p>
    <w:p w:rsidR="00B201F9" w:rsidRPr="00B945BA" w:rsidRDefault="000D33E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на  основании  сведен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ий,  представленных  субъектом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или его представителем либо уп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олномоченным органом по защите 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 субъектов  персональных  данных,  или  иных  нео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бходимых  документов  уточняет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 данные  либо  обеспечивает  их  уточнение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(если  обработка  персональных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 осуществляется  другим  лицом,  действующим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поручению  Администрации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 в течение семи рабочих дней со дня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таких сведений и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снимает блокирование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9.1.8.5.3. В  случае  выявления  неправомерной  обработки  персональных  данных,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яемой  Администрацией</w:t>
      </w:r>
      <w:proofErr w:type="gramEnd"/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лицом,  действующим  по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оручению Администрации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срок,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превышающий трех рабочих дней с даты этого выявл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прекращает неправомерную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 персональных  данных  или  обеспечива</w:t>
      </w:r>
      <w:r w:rsidR="000D33E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 прекращение  неправомерной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 персональных  данных  лицом,  действующим  по  поручению  Администрации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района.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если  обеспечить  правомер</w:t>
      </w:r>
      <w:r w:rsidR="00CF61D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 обработки 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невозможно, 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F61D2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не превышающий десяти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 дней  с  даты  выявления  неправомерной  обработки  персональных  данных, уничтожает такие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персональные данные или обеспечивает их уничтожение. 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устранении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 нарушений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об  уничтожении  персо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нальных  данных  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уведомляет субъекта персональных дан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или его представителя, а в 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случае, если обращение субъекта персональных данных или его представителя 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запрос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 органа  по  защите  прав  субъект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 персональных  данных  были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 уполномоченным  органом  по  защите  прав  су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бъектов  персональных  данных,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указанный орган.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9.1.8.5.4. В  случае  достижения  цели  обработки  персональных 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прекращает  обрабо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тку  персональных  данных 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ее  прекращение  (если  обработка  персон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 данных  осуществляется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  лицом,  действующим  по  поручению  Администрации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уничтожает  персональные  данные  или  обеспечивает  их </w:t>
      </w:r>
      <w:r w:rsidR="002C78C3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 (если  обработка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осуществляется  другим  лицо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 действующим  по  поручению Администрации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района)  в  срок,  не  превышающий  тридцати  дней  с  даты </w:t>
      </w:r>
    </w:p>
    <w:p w:rsidR="00B201F9" w:rsidRPr="00B945BA" w:rsidRDefault="00B201F9" w:rsidP="00F64E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 цели  обработки  персона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 данных,  если  иное  не предусмотрено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договором,  стороной  которого,  выгодоприобретателем  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 поручителем  по  которому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 субъект  персональных  данных,  иным  соглашением  между  Администрацией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субъектом персональных данных либо если 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 не  вправе  осуществлять  обработку  персональных  данных  без  согласия  субъекта персональных  данных  на  основаниях,  предусмотренных  Федеральным  законом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персональных данных» или другими федеральными законами.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9.1.8.5.5. В  случае  отзыва  субъектом  персональных  д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 согласия  на  обработку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персональны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данных 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прекращает их обработку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прекращение  такой  обработки  (если  о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бработка  персональных  данных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 другим  лицом,  действующим  по  пор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 Администрации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района) и в случае, если сохранение персональных данны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более не требуется для целей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персональных данных, уничтожает персональные данные или обеспечивает их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уничтожение  (если  обработка  персональных  данных  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 другим  лицом,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по п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оручению Администрации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района) в срок, не превышающий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тридцати  дней  с  даты  поступления  указанного  отзыва, 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 иное  не  предусмотрено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договором,  стороной  которого,  выгодоприобретателем  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 поручителем  по  которому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 субъект  персональных  данных,  иным  согл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ашением  между  Администрацией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субъектом персональных данных либ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если Администрация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 не  вправе  осуществлять  обработку  персональных  данных  без  согласия  субъекта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 на  основаниях,  предусмотренных  Федеральным  законом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персональных данных» или другими федеральными законами.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9.1.8.5.6.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отсутствия  возможности  уничто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  персональных  данных  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 указанного  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срока,  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блокирует  такие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или обеспечивает  их блокировани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(если обработка персональных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 осуществляется  другим  лицом,  действующим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поручению  Администрации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района) и обеспечивает уничтожение персональ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данных в срок не более чем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 месяцев, если иной срок не установлен федеральными законами.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9.1.8.6. Уведомление об обработке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.8.6.1. 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 за  исключением  случаев,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«О персональны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данных», до начала обработки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  уведомляет  уполномоченный  орга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 по  защите  прав  субъектов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о своем намерении осуществлять обработку персональных данных.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9.1.8.6.2. Уведомление направляется в виде документа на бумажном носителе или в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 электронного  документа  и  подписывается  уполн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омоченным  лицом.  Уведомление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следующие сведения: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наименование (фамилия, имя, отчество), адрес Оператора;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цель обработки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категории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категории субъектов, персональные данные которых обрабатываются;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правовое основание обработки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перечень  действий  с  персональными  данными, 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 описание  используемых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Оператором способов обработки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описание  мер,  в  том  числе  сведения  о  наличии  шифровальных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(криптографических) средств и наименования этих средств;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фамилия, имя, отчество физического лица или н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аименование юридического лица,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за организацию обработки персональных данных, и номера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контактных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телефонов, почтовые адреса и адреса электронной почты;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дата начала обработки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срок или условие прекращения обработки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сведения о наличии или об отсутствии трансграничной передачи персональных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в процессе их обработки;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 сведения  о  месте  нахождения  базы  данных  информации,  содержащей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Российской Федерации;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сведения об обеспечении безопасности персональных данных в соответствии с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 к  защите  персональных  данных,  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установленными  Правительством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9.1.8.6.3.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изменения  указанных  сведений,  а 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 в  случае  прекращения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 персональных  данных  Администрация  </w:t>
      </w:r>
      <w:r w:rsidR="00F6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у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ведомляет  об  этом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по защите прав субъектов персон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данных в течение десяти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с даты возникновения таких изменений ил</w:t>
      </w:r>
      <w:r w:rsidR="00764974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даты прекращения обработки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данных. </w:t>
      </w:r>
    </w:p>
    <w:p w:rsidR="00B201F9" w:rsidRPr="00B945BA" w:rsidRDefault="00B201F9" w:rsidP="00F64E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 Обработка  персональных  данных,  осуществляемая  без  использования средств автоматизации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9.2.1.  Общие положения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9.2.1.1. Обработка персональных данных, содержа</w:t>
      </w:r>
      <w:r w:rsidR="00EF2B0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в информационной системе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либо извлеченных из такой системы</w:t>
      </w:r>
      <w:r w:rsidR="00EF2B0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считается осуществленной без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 средств  автоматизации  (неавтоматизированн</w:t>
      </w:r>
      <w:r w:rsidR="00EF2B0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ой),  если  такие  действия  с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персональными  данными,  как  использование,  уточнение, </w:t>
      </w:r>
      <w:r w:rsidR="00EF2B0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распространение,  уничтожение персональных  данных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отношении  каждого  из  су</w:t>
      </w:r>
      <w:r w:rsidR="00EF2B0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бъектов  персональных  данных,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осуществляются при непосредственном участии человека.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9.2.2.  Особенности  организации  обработки  персональных  данных,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осуществляемой без использования средств автоматизации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9.2.2.1. Персональные данные при их обработке, ос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уществляемой без использования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автоматизации, обособляются от иной информац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в частности путем фиксации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 на  отдельных  материальных  носителях  персональных  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 (далее –  материальные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носители), в специальных разделах или на полях форм (бланков).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9.2.2.2. При  фиксации  персональных  данных  на  материальных  носителях  не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 фиксация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одном  материальном  носител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 персональных  данных,  цели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 которых  заведомо  не  совместимы.  Для  о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бработки  различных  категорий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данных,  осуществляемой  без  использования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средств  автоматизации,  для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категории персональных данных используется отдельный материальный носитель.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9.2.2.3. Лица, осуществляющие обработку персональных данных без использования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 автоматизации  (в  том  числе  сотрудники  Админис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   </w:t>
      </w:r>
      <w:r w:rsidR="00FF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 осуществляющие  такую  обработку  по  договору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Администрацией  </w:t>
      </w:r>
      <w:r w:rsidR="00FF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проинформированы  о  факте  обработки  ими  пе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рсональных  данных,  обработка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осуществляется  Оператором  без  использо</w:t>
      </w:r>
      <w:r w:rsidR="004A0705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 средств  автоматизации,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категориях  обрабатываемых  персональных  данных,  а  также  об  особенностях  и  правилах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осуществления  такой  обработки,  установленных  н</w:t>
      </w:r>
      <w:r w:rsidR="009E70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ормативными  правовыми  актами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органов исполнительной власти, органов и</w:t>
      </w:r>
      <w:r w:rsidR="009E70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сполнительной власти субъектов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а также локальными правовыми </w:t>
      </w:r>
      <w:r w:rsidR="009E70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 Администрации </w:t>
      </w:r>
      <w:r w:rsidR="00FF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9.2.2.4.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использовании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типовых  форм  документов,  характер  информации  в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 предполагает  или  допускает  включение  в  них  </w:t>
      </w:r>
      <w:r w:rsidR="009E70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 (далее –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типовая форма), соблюдаются следующие условия: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  <w:t xml:space="preserve">а) типовая форма или связанные с ней документы (инструкция по ее заполнению,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карточки, реестры и журналы) содержат сведения о цели </w:t>
      </w:r>
      <w:r w:rsidR="009E70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персональных данных,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осуществляемой  без  использования  средств  автоматизации, </w:t>
      </w:r>
      <w:r w:rsidR="009E70C6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 (наименование)  и  адрес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Оператора,  фамилию,  имя,  отчество  и  адрес  субъекта  п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ерсональных  данных,  источник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 персональных  данных,  сроки  обработки  п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ерсональных  данных,  перечень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с персональными данными, которые будут соверш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аться в процессе их обработки,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описание используемых Оператором способов обработки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типовая форма предусматривает поле, в котором субъект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 поставить  отметку  о  своем  согласии  на  об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работку  персональных  данных,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осуществляемую  без  использования  средств  автома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тизации, –  при  необходимости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письменного согласия на обработку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типовая  форма  составляется  таким  образом,  чтобы  каждый  из  субъектов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данных,  содержащихся  в  документе,  имел 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 ознакомиться  со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 персональными  данными,  содержащимися  в  документе,  не  нарушая  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интересов иных субъектов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 типовая  форма  исключает  объединение  полей,  предназначенных  для  внесения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данных, цели обработки которых заведомо не совместимы.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9.2.2.5. При  несовместимости  целей  обработки  персональных  данных,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зафиксированных  на  одном  материальном  носителе,  ес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 материальный  носитель  не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 осуществлять  обработку  персональных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данных  отдельно  от  других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зафиксированных  на  том  же  носителе  персональных  д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анных,  принимаются  меры  по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обеспечению раздельной обработки персональных данных, в частности: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при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необходимости  использования  или  распространения  определенных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отдельно от находящихся на том же материальном носителе другихперсональных  данных  осуществляется  копирование  пер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сональных  данных,  подлежащих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распространению  или  использованию,  способо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 исключающим  одновременное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персональных данных, не подлежащих расп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ространению и использованию,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(распространяется) копия персональных данных;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 необходимости уничтожения или блокирования части персональных данных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уничтожается или блокируется материальный носитель 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предварительным копированием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 не  подлежащих  уничтожению  или  блокиро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ванию,  способом,  исключающим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одновременное  копирование  персональных  данных,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подлежащих  уничтожению  или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блокированию.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9.2.2.6. Уничтожение  или  обезличивание  части  персональных  данных,  если  это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 материальным  носителем,  может  произво</w:t>
      </w:r>
      <w:r w:rsidR="0023282C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диться  способом,  исключающим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дальнейшую обработку этих персональных данных с сох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ранением возможности обработки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 данных,  зафиксированных  на  материальном  носителе  (удаление,  вымарывание).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правила применяются также в случае, если необходимо обеспечить раздельную обработку  зафиксированных  на  одном  материальном  нос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ителе  персональных  данных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не являющейся персональными данными.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9.2.2.7.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 персональных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данных  при  осуществлении  их  обработки  без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 средств  автоматизации  производится  пут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 обновления  или  изменения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на материальном носителе, а если это не допускае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техническими особенностями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материального носителя, – путем фиксации на том же материальном носит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 сведений 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вносимых  в  них  изменениях  либо  путем  изготовления  нов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 материального носителя  с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уточненными персональными данными.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9.2.3. 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 по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обеспечению  безопасности  персональных  данных  при  их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обработке, осуществляемой без использования средств автоматизации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9.2.3.1. Обработка  персональных  данных,  осуществляемая  без  использования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 автоматизации,  осуществляется  таким  образом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чтобы  в  отношении  каждой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персональных данных можно определить места хранен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персональных данных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(материальных  носителей)  и  установить  перечень  л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иц,  осуществляющих  обработку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либо имеющих к ним доступ.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9.2.3.2. Обеспечивается  раздельное  хранение  персо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нальных  данных  (материальных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носителей), обработка которых осуществляется в различных целях.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9.2.3.3. При  хранении  материальных  носителей  соблюдаются  условия, </w:t>
      </w:r>
    </w:p>
    <w:p w:rsidR="00B201F9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  сохранность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персон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 данных  и  исключающие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несанкционированный к ним доступ. Перечень мер, необходимых для обе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спечения таких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условий,  порядок  их  принятия,  а  также  перечень  лиц, 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ответственных  за  реализацию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мер, устанавл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иваются Администрацией Выгоничского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:rsidR="00FF3A3C" w:rsidRPr="00B945BA" w:rsidRDefault="00FF3A3C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FF3A3C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СФЕРЫ ОТВЕТСТВЕННОСТИ</w:t>
      </w:r>
    </w:p>
    <w:p w:rsidR="00AF3C1A" w:rsidRPr="00FF3A3C" w:rsidRDefault="00AF3C1A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 Лица, ответственные за организацию обработки и защиты информации,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содержащей сведения, составляющие государственную тайну </w:t>
      </w:r>
    </w:p>
    <w:p w:rsidR="00B201F9" w:rsidRPr="00B945BA" w:rsidRDefault="00AF3C1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10.1.1.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</w:t>
      </w:r>
      <w:r w:rsidR="00FF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назначает  лицо,  ответственное  за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 обработки  защищаемой  информации,  не  содержащей  сведения,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составляющие государственную тайну. </w:t>
      </w:r>
    </w:p>
    <w:p w:rsidR="00B201F9" w:rsidRPr="00B945BA" w:rsidRDefault="00AF3C1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10.1.2. Администрация  </w:t>
      </w:r>
      <w:r w:rsidR="00FF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назначает  ли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цо,  ответственное  за  защиту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содержащейся  в  информационных  си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стемах  Администрации  </w:t>
      </w:r>
      <w:r w:rsidR="00FF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Жирятинского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10.1.3. Лицо, ответственное за организацию обработки защищаемой и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нформации, не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  сведения,  составляющие  государственн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 тайну,  получает  указания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 от  исполнительного  органа  организаци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 являющейся  Оператором,  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подотчетно ему.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10.1.4. Администрация </w:t>
      </w:r>
      <w:r w:rsidR="00FF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предоставляе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лицу,  ответственному  за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 обработки  защищаемой  информац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 не  содержащей  сведения,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составляющие государственную тайну, необходимые сведения.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 Ответственность </w:t>
      </w:r>
    </w:p>
    <w:p w:rsidR="00B201F9" w:rsidRPr="00B945BA" w:rsidRDefault="00B201F9" w:rsidP="00597D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10.2.1. Лица,  виновные  в  нарушении  требований  Федерального  закона «О персональных  данных»,  несут  предусмотренную 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 Российской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ответственность.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10.2.2. Моральный  вред,  причиненный  субъекту  пе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рсональных  данных  вследствие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его прав, нарушения правил обработки персональн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данных, установленных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 законом  «О персональных  данных»,  а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также  требований  к  защите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 данных,  установленных  в  соответ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 с  Федеральным  законом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персональных  данных»,  подлежит  возмещению  в  соответствии  с  законодательством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Федерации.  Возмещение  морального  вреда  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 независимо  от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 имущественного  вреда  и  понесенных  с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убъектом  персональных  данных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убытков.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10.2.3. Нарушение  требований  Федерального  закона  «Об  информации,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технологиях и о защите информации» в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лечет за собой дисциплинарную,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гражданско-правовую, административную или уголовную 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в соответствии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законодательством Российской Федерации.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10.2.4. </w:t>
      </w: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 права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законные  интересы  которых  были  нарушены  в  связи  с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разглашением защищаемой информации ограниченного 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доступа или иным неправомерным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 такой  информации,  вправе  обратиться 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установленном  порядке  за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судебной защитой своих прав, в том числе с исками о в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озмещении убытков, компенсации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  вреда,  защите  чести,  достоинства  и  дело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 репутации.  Требование  о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возмещении убытков не может быть удовлетворено в слу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 предъявления его лицом, не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принимавшим  мер  по  соблюдению  конфиденциальности  информации  или  нарушившим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 законодательством  Российской  Федерации  требования  о  защите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если  принятие  этих  мер  и  соблюдени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таких  требований  являлись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обязанностями данного лица.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10.2.5. В  случае  если  распространение  определенн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 информации  ограничивается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запрещается  федеральными  законами,  гражданско</w:t>
      </w:r>
      <w:r w:rsidR="00AF3C1A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-правовую  ответственность  за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такой информации не несет лицо, оказывающее услуги: </w:t>
      </w:r>
    </w:p>
    <w:p w:rsidR="00B201F9" w:rsidRPr="00B945BA" w:rsidRDefault="00AF3C1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 передаче информации, предоставленной другим лицом, при условии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передачи без изменений и исправлений; </w:t>
      </w:r>
    </w:p>
    <w:p w:rsidR="00B201F9" w:rsidRPr="00B945BA" w:rsidRDefault="00AF3C1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 по  хранению  информации  и  обеспечению  доступа  к  ней  при  условии,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 лицо не могло знать о незаконности распространения информации. </w:t>
      </w:r>
    </w:p>
    <w:p w:rsidR="00D1500A" w:rsidRPr="00B945BA" w:rsidRDefault="00D1500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597DA6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КЛЮЧЕВЫЕ РЕЗУЛЬТАТЫ</w:t>
      </w:r>
    </w:p>
    <w:p w:rsidR="00D1500A" w:rsidRPr="00B945BA" w:rsidRDefault="00D1500A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достижении целей ожидаются следующие результаты: </w:t>
      </w:r>
    </w:p>
    <w:p w:rsidR="00B201F9" w:rsidRPr="00B945BA" w:rsidRDefault="00AF3C1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 безопасности  информации,  не  содержащей  сведения,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 государственную</w:t>
      </w:r>
      <w:proofErr w:type="gram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тайну,  содержащейся  в  государственных 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системах Администрации </w:t>
      </w:r>
      <w:r w:rsidR="0059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 </w:t>
      </w:r>
    </w:p>
    <w:p w:rsidR="00B201F9" w:rsidRPr="00B945BA" w:rsidRDefault="00AF3C1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защиты</w:t>
      </w:r>
      <w:proofErr w:type="gramEnd"/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  и  свобод  субъектов  персональных  данных  при</w:t>
      </w:r>
    </w:p>
    <w:p w:rsidR="00B201F9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его персональных данных Администрацией </w:t>
      </w:r>
      <w:r w:rsidR="0059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 </w:t>
      </w:r>
    </w:p>
    <w:p w:rsidR="00D1500A" w:rsidRPr="00B945BA" w:rsidRDefault="00D1500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 общего  уровня  информационной  безопасности  Администрации </w:t>
      </w:r>
      <w:proofErr w:type="spellStart"/>
      <w:r w:rsidR="0059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spellEnd"/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201F9" w:rsidRPr="00B945BA" w:rsidRDefault="00D1500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минимизация юридических рисков Администрации</w:t>
      </w:r>
      <w:r w:rsidR="0059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Жирятинского</w:t>
      </w:r>
      <w:r w:rsidR="00B201F9"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района. </w:t>
      </w:r>
    </w:p>
    <w:p w:rsidR="00D1500A" w:rsidRPr="00B945BA" w:rsidRDefault="00D1500A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F9" w:rsidRPr="00597DA6" w:rsidRDefault="00B201F9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СВЯЗНЫЕ ПОЛИТИКИ</w:t>
      </w:r>
    </w:p>
    <w:p w:rsidR="00D1500A" w:rsidRPr="00B945BA" w:rsidRDefault="00D1500A" w:rsidP="00110C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D0E" w:rsidRPr="00B945BA" w:rsidRDefault="00B201F9" w:rsidP="00110C3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Связные политики отсутствуют. </w:t>
      </w:r>
      <w:r w:rsidRPr="00B9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AC4D0E" w:rsidRPr="00B945BA" w:rsidRDefault="00AC4D0E" w:rsidP="001536D5">
      <w:pPr>
        <w:shd w:val="clear" w:color="auto" w:fill="FFFFFF"/>
        <w:spacing w:before="195"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D0E" w:rsidRDefault="00AC4D0E" w:rsidP="001536D5">
      <w:pPr>
        <w:shd w:val="clear" w:color="auto" w:fill="FFFFFF"/>
        <w:spacing w:before="195"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5BA" w:rsidRDefault="00B945BA" w:rsidP="001536D5">
      <w:pPr>
        <w:shd w:val="clear" w:color="auto" w:fill="FFFFFF"/>
        <w:spacing w:before="195"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5BA" w:rsidRDefault="00B945BA" w:rsidP="001536D5">
      <w:pPr>
        <w:shd w:val="clear" w:color="auto" w:fill="FFFFFF"/>
        <w:spacing w:before="195"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5BA" w:rsidRDefault="00B945BA" w:rsidP="001536D5">
      <w:pPr>
        <w:shd w:val="clear" w:color="auto" w:fill="FFFFFF"/>
        <w:spacing w:before="195"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5BA" w:rsidRDefault="00B945BA" w:rsidP="001536D5">
      <w:pPr>
        <w:shd w:val="clear" w:color="auto" w:fill="FFFFFF"/>
        <w:spacing w:before="195"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5BA" w:rsidRDefault="00B945BA" w:rsidP="001536D5">
      <w:pPr>
        <w:shd w:val="clear" w:color="auto" w:fill="FFFFFF"/>
        <w:spacing w:before="195"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945BA" w:rsidSect="00110C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698D"/>
    <w:multiLevelType w:val="hybridMultilevel"/>
    <w:tmpl w:val="3BE0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421"/>
    <w:multiLevelType w:val="hybridMultilevel"/>
    <w:tmpl w:val="884A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88"/>
    <w:rsid w:val="000016B1"/>
    <w:rsid w:val="00026465"/>
    <w:rsid w:val="00073B8E"/>
    <w:rsid w:val="000D33EA"/>
    <w:rsid w:val="0010020D"/>
    <w:rsid w:val="00110C35"/>
    <w:rsid w:val="001536D5"/>
    <w:rsid w:val="00190259"/>
    <w:rsid w:val="0023282C"/>
    <w:rsid w:val="00234E11"/>
    <w:rsid w:val="00244232"/>
    <w:rsid w:val="002641C8"/>
    <w:rsid w:val="002C78C3"/>
    <w:rsid w:val="002E783F"/>
    <w:rsid w:val="0035522F"/>
    <w:rsid w:val="003945C6"/>
    <w:rsid w:val="003A4576"/>
    <w:rsid w:val="003C46D6"/>
    <w:rsid w:val="003E4327"/>
    <w:rsid w:val="0041576D"/>
    <w:rsid w:val="00497F20"/>
    <w:rsid w:val="004A0705"/>
    <w:rsid w:val="004B5E41"/>
    <w:rsid w:val="004C36C6"/>
    <w:rsid w:val="004E69D9"/>
    <w:rsid w:val="00521ED8"/>
    <w:rsid w:val="005771D8"/>
    <w:rsid w:val="00597DA6"/>
    <w:rsid w:val="006640AE"/>
    <w:rsid w:val="006934FC"/>
    <w:rsid w:val="006A7B5F"/>
    <w:rsid w:val="006C0E70"/>
    <w:rsid w:val="006D7FE8"/>
    <w:rsid w:val="00700487"/>
    <w:rsid w:val="00757529"/>
    <w:rsid w:val="00764974"/>
    <w:rsid w:val="007B64D4"/>
    <w:rsid w:val="00803770"/>
    <w:rsid w:val="008100DD"/>
    <w:rsid w:val="00814E8C"/>
    <w:rsid w:val="008256DF"/>
    <w:rsid w:val="00826AD7"/>
    <w:rsid w:val="008B5E88"/>
    <w:rsid w:val="008F41A3"/>
    <w:rsid w:val="00936DC4"/>
    <w:rsid w:val="00947746"/>
    <w:rsid w:val="009A08E4"/>
    <w:rsid w:val="009E70C6"/>
    <w:rsid w:val="00A45642"/>
    <w:rsid w:val="00A96C11"/>
    <w:rsid w:val="00AB5393"/>
    <w:rsid w:val="00AC4D0E"/>
    <w:rsid w:val="00AF3C1A"/>
    <w:rsid w:val="00B13224"/>
    <w:rsid w:val="00B201F9"/>
    <w:rsid w:val="00B7342C"/>
    <w:rsid w:val="00B91876"/>
    <w:rsid w:val="00B945BA"/>
    <w:rsid w:val="00BA1F37"/>
    <w:rsid w:val="00C035C8"/>
    <w:rsid w:val="00C20361"/>
    <w:rsid w:val="00C36E06"/>
    <w:rsid w:val="00C70E79"/>
    <w:rsid w:val="00C84DD9"/>
    <w:rsid w:val="00CD09C8"/>
    <w:rsid w:val="00CD6622"/>
    <w:rsid w:val="00CF61D2"/>
    <w:rsid w:val="00D06144"/>
    <w:rsid w:val="00D1500A"/>
    <w:rsid w:val="00D8072B"/>
    <w:rsid w:val="00DC64A6"/>
    <w:rsid w:val="00E003F0"/>
    <w:rsid w:val="00EE71E2"/>
    <w:rsid w:val="00EF2B06"/>
    <w:rsid w:val="00F04BBD"/>
    <w:rsid w:val="00F3111B"/>
    <w:rsid w:val="00F64ECF"/>
    <w:rsid w:val="00F77D9C"/>
    <w:rsid w:val="00F9389B"/>
    <w:rsid w:val="00FE4DFC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7DAC"/>
  <w15:docId w15:val="{AAA6DB98-CF2C-40EC-B009-E6B1AEB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59"/>
  </w:style>
  <w:style w:type="paragraph" w:styleId="1">
    <w:name w:val="heading 1"/>
    <w:basedOn w:val="a"/>
    <w:next w:val="a"/>
    <w:link w:val="10"/>
    <w:qFormat/>
    <w:rsid w:val="00F9389B"/>
    <w:pPr>
      <w:keepNext/>
      <w:tabs>
        <w:tab w:val="left" w:pos="259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8C"/>
    <w:pPr>
      <w:ind w:left="720"/>
      <w:contextualSpacing/>
    </w:pPr>
  </w:style>
  <w:style w:type="table" w:styleId="a4">
    <w:name w:val="Table Grid"/>
    <w:basedOn w:val="a1"/>
    <w:uiPriority w:val="59"/>
    <w:rsid w:val="0094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26465"/>
    <w:pPr>
      <w:spacing w:after="0" w:line="240" w:lineRule="auto"/>
      <w:ind w:left="705"/>
      <w:jc w:val="right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6465"/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10">
    <w:name w:val="Заголовок 1 Знак"/>
    <w:basedOn w:val="a0"/>
    <w:link w:val="1"/>
    <w:rsid w:val="00F93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F938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3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F93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E75F-053D-4896-BD69-2FE1F459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23</Pages>
  <Words>11665</Words>
  <Characters>66496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awr</Company>
  <LinksUpToDate>false</LinksUpToDate>
  <CharactersWithSpaces>78005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Лилия Александровна</dc:creator>
  <cp:keywords/>
  <dc:description/>
  <cp:lastModifiedBy>Администратор</cp:lastModifiedBy>
  <cp:revision>29</cp:revision>
  <cp:lastPrinted>2017-12-21T12:24:00Z</cp:lastPrinted>
  <dcterms:created xsi:type="dcterms:W3CDTF">2016-10-27T05:11:00Z</dcterms:created>
  <dcterms:modified xsi:type="dcterms:W3CDTF">2017-12-26T14:20:00Z</dcterms:modified>
</cp:coreProperties>
</file>