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ECB" w:rsidRDefault="00C64ECB">
      <w:pPr>
        <w:pStyle w:val="3"/>
        <w:rPr>
          <w:sz w:val="16"/>
        </w:rPr>
      </w:pPr>
      <w:bookmarkStart w:id="0" w:name="_GoBack"/>
      <w:bookmarkEnd w:id="0"/>
    </w:p>
    <w:p w:rsidR="00C64ECB" w:rsidRPr="001A767E" w:rsidRDefault="00C64ECB">
      <w:pPr>
        <w:pStyle w:val="3"/>
        <w:rPr>
          <w:b w:val="0"/>
          <w:sz w:val="32"/>
          <w:szCs w:val="32"/>
        </w:rPr>
      </w:pPr>
      <w:r w:rsidRPr="001A767E">
        <w:rPr>
          <w:b w:val="0"/>
          <w:sz w:val="32"/>
          <w:szCs w:val="32"/>
        </w:rPr>
        <w:t>АДМИНИСТРАЦИЯ ЖИРЯТИНСКОГО РАЙОНА</w:t>
      </w:r>
    </w:p>
    <w:p w:rsidR="00616243" w:rsidRPr="001A767E" w:rsidRDefault="00616243">
      <w:pPr>
        <w:rPr>
          <w:sz w:val="32"/>
          <w:szCs w:val="32"/>
        </w:rPr>
      </w:pPr>
    </w:p>
    <w:p w:rsidR="00C64ECB" w:rsidRPr="001A767E" w:rsidRDefault="008A35BD" w:rsidP="008A35BD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C64ECB" w:rsidRDefault="00C64ECB">
      <w:r>
        <w:t xml:space="preserve">                                                                        </w:t>
      </w:r>
    </w:p>
    <w:p w:rsidR="00C64ECB" w:rsidRPr="003238FF" w:rsidRDefault="0061633C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616243" w:rsidRPr="003238FF">
        <w:rPr>
          <w:sz w:val="24"/>
          <w:szCs w:val="24"/>
        </w:rPr>
        <w:t>т</w:t>
      </w:r>
      <w:r>
        <w:rPr>
          <w:sz w:val="24"/>
          <w:szCs w:val="24"/>
        </w:rPr>
        <w:t xml:space="preserve"> 22.06.2020 </w:t>
      </w:r>
      <w:proofErr w:type="gramStart"/>
      <w:r>
        <w:rPr>
          <w:sz w:val="24"/>
          <w:szCs w:val="24"/>
        </w:rPr>
        <w:t xml:space="preserve">года  </w:t>
      </w:r>
      <w:r w:rsidR="00C64ECB" w:rsidRPr="003238FF">
        <w:rPr>
          <w:sz w:val="24"/>
          <w:szCs w:val="24"/>
        </w:rPr>
        <w:t>№</w:t>
      </w:r>
      <w:proofErr w:type="gramEnd"/>
      <w:r>
        <w:rPr>
          <w:sz w:val="24"/>
          <w:szCs w:val="24"/>
        </w:rPr>
        <w:t xml:space="preserve"> 256-р</w:t>
      </w:r>
      <w:r w:rsidR="00C64ECB" w:rsidRPr="003238FF">
        <w:rPr>
          <w:sz w:val="24"/>
          <w:szCs w:val="24"/>
        </w:rPr>
        <w:t xml:space="preserve">             </w:t>
      </w:r>
    </w:p>
    <w:p w:rsidR="00C64ECB" w:rsidRPr="003238FF" w:rsidRDefault="00616243" w:rsidP="001918AC">
      <w:pPr>
        <w:pStyle w:val="30"/>
        <w:ind w:firstLine="0"/>
        <w:rPr>
          <w:sz w:val="24"/>
          <w:szCs w:val="24"/>
        </w:rPr>
      </w:pPr>
      <w:r w:rsidRPr="003238FF">
        <w:rPr>
          <w:sz w:val="24"/>
          <w:szCs w:val="24"/>
        </w:rPr>
        <w:t xml:space="preserve"> с.Жирятино</w:t>
      </w:r>
      <w:r w:rsidR="00C64ECB" w:rsidRPr="003238FF">
        <w:rPr>
          <w:sz w:val="24"/>
          <w:szCs w:val="24"/>
        </w:rPr>
        <w:t xml:space="preserve">                                 </w:t>
      </w:r>
    </w:p>
    <w:p w:rsidR="00C64ECB" w:rsidRPr="003238FF" w:rsidRDefault="00C64ECB" w:rsidP="001918AC">
      <w:r w:rsidRPr="003238FF">
        <w:t xml:space="preserve"> </w:t>
      </w:r>
    </w:p>
    <w:p w:rsidR="003A4990" w:rsidRDefault="003A4990" w:rsidP="001918AC"/>
    <w:p w:rsidR="003A4990" w:rsidRDefault="003A4990" w:rsidP="001918AC"/>
    <w:p w:rsidR="0043129B" w:rsidRDefault="0043129B" w:rsidP="008F644F">
      <w:pPr>
        <w:jc w:val="both"/>
      </w:pPr>
      <w:r>
        <w:t>О</w:t>
      </w:r>
      <w:r w:rsidR="00D2006D">
        <w:t xml:space="preserve"> принятии решения о внесении изменений </w:t>
      </w:r>
    </w:p>
    <w:p w:rsidR="00D2006D" w:rsidRDefault="00D2006D" w:rsidP="008F644F">
      <w:pPr>
        <w:jc w:val="both"/>
      </w:pPr>
      <w:r>
        <w:t>в сводную бюджетную роспись бюджета</w:t>
      </w:r>
    </w:p>
    <w:p w:rsidR="00D2006D" w:rsidRDefault="00D2006D" w:rsidP="008F644F">
      <w:pPr>
        <w:jc w:val="both"/>
      </w:pPr>
      <w:r>
        <w:t>Жирятинского муниципального района</w:t>
      </w:r>
    </w:p>
    <w:p w:rsidR="00D2006D" w:rsidRDefault="00D2006D" w:rsidP="008F644F">
      <w:pPr>
        <w:jc w:val="both"/>
      </w:pPr>
      <w:r>
        <w:t xml:space="preserve">Брянской области в связи с поступлением </w:t>
      </w:r>
    </w:p>
    <w:p w:rsidR="00D2006D" w:rsidRDefault="00D2006D" w:rsidP="008F644F">
      <w:pPr>
        <w:jc w:val="both"/>
      </w:pPr>
      <w:r>
        <w:t xml:space="preserve">в доход бюджета Жирятинского </w:t>
      </w:r>
    </w:p>
    <w:p w:rsidR="00D2006D" w:rsidRDefault="00D2006D" w:rsidP="008F644F">
      <w:pPr>
        <w:jc w:val="both"/>
      </w:pPr>
      <w:r>
        <w:t>муниципального района Брянской области</w:t>
      </w:r>
    </w:p>
    <w:p w:rsidR="00D2006D" w:rsidRDefault="00D2006D" w:rsidP="008F644F">
      <w:pPr>
        <w:jc w:val="both"/>
      </w:pPr>
      <w:r>
        <w:t>дотации на поддержку мер по обеспечению</w:t>
      </w:r>
    </w:p>
    <w:p w:rsidR="00D2006D" w:rsidRDefault="00D2006D" w:rsidP="008F644F">
      <w:pPr>
        <w:jc w:val="both"/>
      </w:pPr>
      <w:r>
        <w:t>сбалансированности бюджетов</w:t>
      </w:r>
    </w:p>
    <w:p w:rsidR="001A3A91" w:rsidRDefault="001A3A91" w:rsidP="00F73650"/>
    <w:p w:rsidR="001A3A91" w:rsidRDefault="001A3A91" w:rsidP="00F73650"/>
    <w:p w:rsidR="001A3A91" w:rsidRDefault="001A3A91" w:rsidP="00F73650"/>
    <w:p w:rsidR="001A3A91" w:rsidRDefault="001A3A91" w:rsidP="008F644F">
      <w:pPr>
        <w:jc w:val="both"/>
      </w:pPr>
      <w:r>
        <w:t xml:space="preserve">     </w:t>
      </w:r>
      <w:r w:rsidR="008F644F">
        <w:t xml:space="preserve">    </w:t>
      </w:r>
      <w:r>
        <w:t xml:space="preserve">В соответствии с </w:t>
      </w:r>
      <w:r w:rsidR="00D2006D">
        <w:t xml:space="preserve">постановлением Правительства Брянской области от 19.06.2020 </w:t>
      </w:r>
      <w:r w:rsidR="0022188C">
        <w:t xml:space="preserve"> </w:t>
      </w:r>
      <w:r w:rsidR="00D2006D">
        <w:t>года №265-п «Об</w:t>
      </w:r>
      <w:r w:rsidR="00BD5721">
        <w:t xml:space="preserve"> утверждении методики</w:t>
      </w:r>
      <w:r w:rsidR="00D2006D">
        <w:t xml:space="preserve"> </w:t>
      </w:r>
      <w:r w:rsidR="00BD5721">
        <w:t>распределения, порядка предоставления и распределения на 2020 год дотаций муниципальным районам (городским округам)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Федерации»:</w:t>
      </w:r>
    </w:p>
    <w:p w:rsidR="003A4990" w:rsidRDefault="00B967BB" w:rsidP="008F644F">
      <w:pPr>
        <w:jc w:val="both"/>
      </w:pPr>
      <w:r>
        <w:t xml:space="preserve">    </w:t>
      </w:r>
    </w:p>
    <w:p w:rsidR="00BD5721" w:rsidRDefault="003A4990" w:rsidP="008F644F">
      <w:pPr>
        <w:jc w:val="both"/>
      </w:pPr>
      <w:r>
        <w:t xml:space="preserve">        </w:t>
      </w:r>
      <w:r w:rsidR="00B967BB">
        <w:t xml:space="preserve">1. </w:t>
      </w:r>
      <w:r w:rsidR="001A3A91">
        <w:t xml:space="preserve"> </w:t>
      </w:r>
      <w:r w:rsidR="00BD5721">
        <w:t>В связи с поступлением в доход бюджета Жирятинского муниципального района</w:t>
      </w:r>
    </w:p>
    <w:p w:rsidR="004D02F8" w:rsidRDefault="00BD5721" w:rsidP="00DA4EAB">
      <w:pPr>
        <w:jc w:val="both"/>
      </w:pPr>
      <w:r>
        <w:t xml:space="preserve">Брянской области </w:t>
      </w:r>
      <w:r w:rsidR="00A46B0F">
        <w:t xml:space="preserve">дотации на поддержку мер по обеспечению </w:t>
      </w:r>
      <w:r w:rsidR="00D32A4C">
        <w:t>с</w:t>
      </w:r>
      <w:r w:rsidR="00A46B0F">
        <w:t>б</w:t>
      </w:r>
      <w:r w:rsidR="00D32A4C">
        <w:t>алансированности бюджетов</w:t>
      </w:r>
      <w:r w:rsidR="00A114F7">
        <w:t xml:space="preserve"> в сумме 71 960 рублей (семьдесят одна тысяча девятьсот шестьдесят рублей) внести изменения в сводную бюджетную роспись бюджета Жирятинского муниципального района Брянской области, направив указанные денежные средства </w:t>
      </w:r>
      <w:r w:rsidR="00853E9C">
        <w:t>г</w:t>
      </w:r>
      <w:r w:rsidR="00DA4EAB">
        <w:t xml:space="preserve">лавному распорядителю средств бюджета района - </w:t>
      </w:r>
      <w:r w:rsidR="00A114F7">
        <w:t>администрации Жирятинского района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</w:r>
      <w:r w:rsidR="00DA4EAB">
        <w:t xml:space="preserve">. </w:t>
      </w:r>
      <w:r w:rsidR="00A114F7">
        <w:t xml:space="preserve"> </w:t>
      </w:r>
    </w:p>
    <w:p w:rsidR="00D82B2C" w:rsidRDefault="004D02F8" w:rsidP="008F644F">
      <w:pPr>
        <w:jc w:val="both"/>
      </w:pPr>
      <w:r>
        <w:t xml:space="preserve">          2. </w:t>
      </w:r>
      <w:r w:rsidR="00DA4EAB">
        <w:t>Отделу учета и отчетности а</w:t>
      </w:r>
      <w:r>
        <w:t xml:space="preserve">дминистрации Жирятинского района </w:t>
      </w:r>
      <w:r w:rsidR="00D82B2C">
        <w:t>представить в финансовый отдел администрации Жирятинского района предложения о внесении изменений в сводную бюджетную роспись бюджета Жирятинского муниципального района Брянской области.</w:t>
      </w:r>
    </w:p>
    <w:p w:rsidR="00D82B2C" w:rsidRDefault="00D82B2C" w:rsidP="008F644F">
      <w:pPr>
        <w:jc w:val="both"/>
      </w:pPr>
      <w:r>
        <w:t xml:space="preserve">          3. Финансовому отделу администрации Жирятинского района на основании предложений администрации Жирятинского района внести изменения в сводную бюджетную роспись бюджета Жирятинского муниципального района Брянской области.</w:t>
      </w:r>
    </w:p>
    <w:p w:rsidR="00261A14" w:rsidRDefault="00DA4EAB" w:rsidP="00261A14">
      <w:pPr>
        <w:jc w:val="both"/>
      </w:pPr>
      <w:r>
        <w:t xml:space="preserve">          4. Согласно пункта 6 Порядка предоставления дотаций муниципальным районам (городским округам) на поддержку мер по обеспечению сбалансированности бюджетов на реализацию мероприятий, связанных с обеспечением санитарно-эпидемиологической бе</w:t>
      </w:r>
      <w:r w:rsidR="004F4617">
        <w:t>-</w:t>
      </w:r>
      <w:r>
        <w:t>зопасности при подготовке к проведению общероссийского голосования по вопросу одобрения изменений в Конституцию Российской Федерации, утвержденного постановлением Правительства Брянской области от 19.06.2020 года №265-п «Об утверждении методики распределения, порядка предоставления и распределения на 2020 год дотаций муници</w:t>
      </w:r>
      <w:r>
        <w:lastRenderedPageBreak/>
        <w:t xml:space="preserve">пальным районам (городским округам)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 средства, полученные в виде дотаций, отражаются по отдельной целевой статье </w:t>
      </w:r>
      <w:r w:rsidR="00261A14">
        <w:t xml:space="preserve">местных бюджетов и направляются гражданам, работающим по гражданско-правовым договорам, за выполненные ими работы, оказанные услуги, непосредственно связанные с подготовкой и проведением общероссийского голосования ( услуги по обработке дезинфицирующими средствами помещений (мест) для голосования в период с 25 по 30 июня 2020 года и в день проведения общероссийского голосования по вопросу одобрения изменений в Конституцию Российской Федерации, услуги по измерению температуры тела граждан из числа членов участковых избирательных комиссий, участников голосования, иных лиц, находящихся в помещении (месте) для голосования и на подходе к месту голосования в период с 25 по 30 июня 2020 года и в день проведения общероссийского голосования по вопросу одобрения изменений в Конституцию Российской Федерации). </w:t>
      </w:r>
    </w:p>
    <w:p w:rsidR="00BD5430" w:rsidRDefault="00261A14" w:rsidP="008F644F">
      <w:pPr>
        <w:jc w:val="both"/>
      </w:pPr>
      <w:r>
        <w:t xml:space="preserve">          6</w:t>
      </w:r>
      <w:r w:rsidR="00BD5430">
        <w:t xml:space="preserve">. </w:t>
      </w:r>
      <w:r w:rsidR="00DA4EAB">
        <w:t>Отделу учета и отчетности а</w:t>
      </w:r>
      <w:r w:rsidR="00BD5430">
        <w:t>дминистрации Жирятинского района до 10 июля 2020 года представить в департамент внутренней политики Брянской области отчет о расходовании дотации по форме, установленной департаментом внутренней политики Брянской области.</w:t>
      </w:r>
    </w:p>
    <w:p w:rsidR="00E11852" w:rsidRPr="003238FF" w:rsidRDefault="00BD5430" w:rsidP="008F644F">
      <w:pPr>
        <w:jc w:val="both"/>
      </w:pPr>
      <w:r>
        <w:t xml:space="preserve">          </w:t>
      </w:r>
      <w:r w:rsidR="00261A14">
        <w:t>7</w:t>
      </w:r>
      <w:r>
        <w:t xml:space="preserve">. </w:t>
      </w:r>
      <w:r w:rsidR="00B967BB">
        <w:t xml:space="preserve"> </w:t>
      </w:r>
      <w:r w:rsidR="00E11852" w:rsidRPr="003238FF">
        <w:t xml:space="preserve">Контроль за выполнением настоящего распоряжения </w:t>
      </w:r>
      <w:r>
        <w:t>возложить на заместителя главы администрации района В.П. Пожарскую.</w:t>
      </w:r>
    </w:p>
    <w:p w:rsidR="00E11852" w:rsidRDefault="00E11852" w:rsidP="008F644F">
      <w:pPr>
        <w:jc w:val="both"/>
      </w:pPr>
    </w:p>
    <w:p w:rsidR="003B32AF" w:rsidRDefault="003B32AF" w:rsidP="008F644F">
      <w:pPr>
        <w:jc w:val="both"/>
      </w:pPr>
    </w:p>
    <w:p w:rsidR="003B32AF" w:rsidRDefault="003B32AF" w:rsidP="008F644F">
      <w:pPr>
        <w:jc w:val="both"/>
      </w:pPr>
    </w:p>
    <w:p w:rsidR="00AD45D0" w:rsidRDefault="00AD45D0" w:rsidP="008F644F">
      <w:pPr>
        <w:pStyle w:val="30"/>
        <w:ind w:firstLine="0"/>
        <w:rPr>
          <w:sz w:val="24"/>
          <w:szCs w:val="24"/>
        </w:rPr>
      </w:pPr>
    </w:p>
    <w:p w:rsidR="00AD45D0" w:rsidRDefault="00AD45D0" w:rsidP="008F644F">
      <w:pPr>
        <w:pStyle w:val="30"/>
        <w:ind w:firstLine="0"/>
        <w:rPr>
          <w:sz w:val="24"/>
          <w:szCs w:val="24"/>
        </w:rPr>
      </w:pPr>
    </w:p>
    <w:p w:rsidR="008B14C2" w:rsidRDefault="008B14C2" w:rsidP="00EE23C3">
      <w:pPr>
        <w:pStyle w:val="30"/>
        <w:ind w:firstLine="0"/>
        <w:rPr>
          <w:sz w:val="24"/>
          <w:szCs w:val="24"/>
        </w:rPr>
      </w:pPr>
    </w:p>
    <w:p w:rsidR="00EE23C3" w:rsidRPr="003238FF" w:rsidRDefault="00CB1DF8" w:rsidP="00EE23C3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</w:t>
      </w:r>
      <w:r w:rsidR="00EE23C3" w:rsidRPr="003238F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E23C3" w:rsidRPr="003238FF">
        <w:rPr>
          <w:sz w:val="24"/>
          <w:szCs w:val="24"/>
        </w:rPr>
        <w:t xml:space="preserve"> администрации                                          </w:t>
      </w:r>
      <w:r w:rsidR="00EE23C3">
        <w:rPr>
          <w:sz w:val="24"/>
          <w:szCs w:val="24"/>
        </w:rPr>
        <w:t xml:space="preserve">    </w:t>
      </w:r>
      <w:r>
        <w:rPr>
          <w:sz w:val="24"/>
          <w:szCs w:val="24"/>
        </w:rPr>
        <w:t>Л.А. Антюхов</w:t>
      </w:r>
    </w:p>
    <w:p w:rsidR="00EE23C3" w:rsidRPr="003238FF" w:rsidRDefault="00CB1DF8" w:rsidP="00EE23C3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E23C3" w:rsidRPr="003238FF">
        <w:rPr>
          <w:sz w:val="24"/>
          <w:szCs w:val="24"/>
        </w:rPr>
        <w:t xml:space="preserve">Жирятинского района                                     </w:t>
      </w:r>
      <w:r w:rsidR="00EE23C3">
        <w:rPr>
          <w:sz w:val="24"/>
          <w:szCs w:val="24"/>
        </w:rPr>
        <w:t xml:space="preserve">   </w:t>
      </w:r>
      <w:r w:rsidR="00EE23C3" w:rsidRPr="003238FF">
        <w:rPr>
          <w:sz w:val="24"/>
          <w:szCs w:val="24"/>
        </w:rPr>
        <w:t xml:space="preserve">                             </w:t>
      </w:r>
    </w:p>
    <w:p w:rsidR="00906983" w:rsidRPr="003238FF" w:rsidRDefault="00906983" w:rsidP="001918AC"/>
    <w:p w:rsidR="00E11852" w:rsidRDefault="00E11852" w:rsidP="001918AC"/>
    <w:p w:rsidR="0048168A" w:rsidRPr="003238FF" w:rsidRDefault="0048168A" w:rsidP="001918AC"/>
    <w:p w:rsidR="00EE2B0E" w:rsidRPr="0048168A" w:rsidRDefault="00261A14" w:rsidP="001918AC">
      <w:pPr>
        <w:pStyle w:val="30"/>
        <w:ind w:firstLine="0"/>
        <w:rPr>
          <w:sz w:val="20"/>
        </w:rPr>
      </w:pPr>
      <w:r>
        <w:rPr>
          <w:sz w:val="20"/>
        </w:rPr>
        <w:t>Солодухина Л.А.</w:t>
      </w:r>
    </w:p>
    <w:p w:rsidR="00940273" w:rsidRPr="0048168A" w:rsidRDefault="00EE2B0E" w:rsidP="001918AC">
      <w:pPr>
        <w:pStyle w:val="30"/>
        <w:ind w:firstLine="0"/>
        <w:rPr>
          <w:sz w:val="20"/>
        </w:rPr>
      </w:pPr>
      <w:r w:rsidRPr="0048168A">
        <w:rPr>
          <w:sz w:val="20"/>
        </w:rPr>
        <w:t xml:space="preserve">  </w:t>
      </w:r>
      <w:r w:rsidR="00940273" w:rsidRPr="0048168A">
        <w:rPr>
          <w:sz w:val="20"/>
        </w:rPr>
        <w:t>3-06-</w:t>
      </w:r>
      <w:r w:rsidR="001B58A3">
        <w:rPr>
          <w:sz w:val="20"/>
        </w:rPr>
        <w:t>0</w:t>
      </w:r>
      <w:r w:rsidR="00261A14">
        <w:rPr>
          <w:sz w:val="20"/>
        </w:rPr>
        <w:t>3</w:t>
      </w:r>
    </w:p>
    <w:p w:rsidR="0020211A" w:rsidRDefault="0020211A" w:rsidP="001918AC">
      <w:pPr>
        <w:pStyle w:val="30"/>
        <w:ind w:firstLine="0"/>
        <w:rPr>
          <w:sz w:val="24"/>
          <w:szCs w:val="24"/>
        </w:rPr>
      </w:pPr>
    </w:p>
    <w:p w:rsidR="006F4D5E" w:rsidRDefault="006F4D5E" w:rsidP="006F4D5E"/>
    <w:p w:rsidR="006F4D5E" w:rsidRDefault="006F4D5E" w:rsidP="006F4D5E">
      <w:proofErr w:type="gramStart"/>
      <w:r>
        <w:t>Согласовано :</w:t>
      </w:r>
      <w:proofErr w:type="gramEnd"/>
    </w:p>
    <w:p w:rsidR="00CB1DF8" w:rsidRDefault="00CB1DF8" w:rsidP="006F4D5E">
      <w:r>
        <w:t xml:space="preserve">Заместитель главы администрации района                   </w:t>
      </w:r>
      <w:r w:rsidR="00EA120E">
        <w:t xml:space="preserve"> </w:t>
      </w:r>
      <w:r>
        <w:t xml:space="preserve">             </w:t>
      </w:r>
      <w:r w:rsidR="00EB1320">
        <w:t xml:space="preserve"> </w:t>
      </w:r>
      <w:r w:rsidR="00BD5430">
        <w:t>В.П. Пожарская</w:t>
      </w:r>
    </w:p>
    <w:p w:rsidR="00261A14" w:rsidRDefault="00261A14" w:rsidP="006F4D5E">
      <w:r>
        <w:t>Управляющий делами в администрации района                         Т.Н. Тюкаева</w:t>
      </w:r>
    </w:p>
    <w:p w:rsidR="00F73650" w:rsidRDefault="00EA120E" w:rsidP="006F4D5E">
      <w:r>
        <w:t xml:space="preserve">Ведущий юрист                        </w:t>
      </w:r>
      <w:r w:rsidR="00F73650">
        <w:t xml:space="preserve">                                                    </w:t>
      </w:r>
      <w:r>
        <w:t xml:space="preserve"> </w:t>
      </w:r>
      <w:r w:rsidR="00F73650">
        <w:t xml:space="preserve"> </w:t>
      </w:r>
      <w:r w:rsidR="00261A14">
        <w:t xml:space="preserve"> </w:t>
      </w:r>
      <w:r w:rsidR="00F73650">
        <w:t xml:space="preserve">Н.Н. Кесаревская </w:t>
      </w:r>
    </w:p>
    <w:sectPr w:rsidR="00F736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862"/>
    <w:multiLevelType w:val="hybridMultilevel"/>
    <w:tmpl w:val="699E4238"/>
    <w:lvl w:ilvl="0" w:tplc="2F065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5C2DE0"/>
    <w:multiLevelType w:val="hybridMultilevel"/>
    <w:tmpl w:val="BC0E0E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9161E14"/>
    <w:multiLevelType w:val="hybridMultilevel"/>
    <w:tmpl w:val="FFD4F5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860A2"/>
    <w:multiLevelType w:val="hybridMultilevel"/>
    <w:tmpl w:val="DACE8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6F"/>
    <w:rsid w:val="000006F5"/>
    <w:rsid w:val="000105E2"/>
    <w:rsid w:val="000130C8"/>
    <w:rsid w:val="00016C43"/>
    <w:rsid w:val="000204B0"/>
    <w:rsid w:val="00036419"/>
    <w:rsid w:val="000469AF"/>
    <w:rsid w:val="00061F64"/>
    <w:rsid w:val="00094143"/>
    <w:rsid w:val="00097069"/>
    <w:rsid w:val="000C5172"/>
    <w:rsid w:val="000D005B"/>
    <w:rsid w:val="000D3E0F"/>
    <w:rsid w:val="000F2AC7"/>
    <w:rsid w:val="000F79D7"/>
    <w:rsid w:val="001119D4"/>
    <w:rsid w:val="00116845"/>
    <w:rsid w:val="001705F7"/>
    <w:rsid w:val="001723E1"/>
    <w:rsid w:val="0017698D"/>
    <w:rsid w:val="00182037"/>
    <w:rsid w:val="001918AC"/>
    <w:rsid w:val="00196F75"/>
    <w:rsid w:val="001A3A91"/>
    <w:rsid w:val="001A767E"/>
    <w:rsid w:val="001B0C0D"/>
    <w:rsid w:val="001B58A3"/>
    <w:rsid w:val="001D7832"/>
    <w:rsid w:val="001E333F"/>
    <w:rsid w:val="001E3A91"/>
    <w:rsid w:val="001E489B"/>
    <w:rsid w:val="0020211A"/>
    <w:rsid w:val="0020355D"/>
    <w:rsid w:val="0022188C"/>
    <w:rsid w:val="00235464"/>
    <w:rsid w:val="0024462F"/>
    <w:rsid w:val="00246183"/>
    <w:rsid w:val="002532CA"/>
    <w:rsid w:val="0026043D"/>
    <w:rsid w:val="00261A14"/>
    <w:rsid w:val="00264021"/>
    <w:rsid w:val="00275603"/>
    <w:rsid w:val="00281243"/>
    <w:rsid w:val="002922A0"/>
    <w:rsid w:val="002926DC"/>
    <w:rsid w:val="002A7A8C"/>
    <w:rsid w:val="002C3617"/>
    <w:rsid w:val="002E07C7"/>
    <w:rsid w:val="002E39E3"/>
    <w:rsid w:val="002F080F"/>
    <w:rsid w:val="002F0C07"/>
    <w:rsid w:val="002F680F"/>
    <w:rsid w:val="00316A5F"/>
    <w:rsid w:val="00321BF8"/>
    <w:rsid w:val="003238FF"/>
    <w:rsid w:val="0032683C"/>
    <w:rsid w:val="0032741C"/>
    <w:rsid w:val="00332E88"/>
    <w:rsid w:val="00366D24"/>
    <w:rsid w:val="00370D2A"/>
    <w:rsid w:val="0037220A"/>
    <w:rsid w:val="00372F9E"/>
    <w:rsid w:val="00375AA3"/>
    <w:rsid w:val="00394AF4"/>
    <w:rsid w:val="003A4990"/>
    <w:rsid w:val="003B32AF"/>
    <w:rsid w:val="003B5AD3"/>
    <w:rsid w:val="003B6761"/>
    <w:rsid w:val="003C6263"/>
    <w:rsid w:val="003C7DF6"/>
    <w:rsid w:val="003E1A90"/>
    <w:rsid w:val="003F330C"/>
    <w:rsid w:val="00402FDE"/>
    <w:rsid w:val="0040707E"/>
    <w:rsid w:val="00415CD1"/>
    <w:rsid w:val="0043129B"/>
    <w:rsid w:val="00431E16"/>
    <w:rsid w:val="00432CC2"/>
    <w:rsid w:val="00446917"/>
    <w:rsid w:val="004528B9"/>
    <w:rsid w:val="0048168A"/>
    <w:rsid w:val="00486FB7"/>
    <w:rsid w:val="004A0C03"/>
    <w:rsid w:val="004A47E0"/>
    <w:rsid w:val="004B4EA6"/>
    <w:rsid w:val="004C1DE2"/>
    <w:rsid w:val="004D02F8"/>
    <w:rsid w:val="004D066B"/>
    <w:rsid w:val="004D6BAD"/>
    <w:rsid w:val="004D7A6F"/>
    <w:rsid w:val="004E2F6C"/>
    <w:rsid w:val="004F4617"/>
    <w:rsid w:val="00503AC0"/>
    <w:rsid w:val="00516D0F"/>
    <w:rsid w:val="00552CC7"/>
    <w:rsid w:val="00563063"/>
    <w:rsid w:val="00582859"/>
    <w:rsid w:val="00595058"/>
    <w:rsid w:val="00595C97"/>
    <w:rsid w:val="005A180C"/>
    <w:rsid w:val="005A7F7E"/>
    <w:rsid w:val="005D50FF"/>
    <w:rsid w:val="005F08D0"/>
    <w:rsid w:val="005F2964"/>
    <w:rsid w:val="005F68D0"/>
    <w:rsid w:val="00605AE8"/>
    <w:rsid w:val="00616243"/>
    <w:rsid w:val="0061633C"/>
    <w:rsid w:val="00646B7B"/>
    <w:rsid w:val="00651FCA"/>
    <w:rsid w:val="006524FB"/>
    <w:rsid w:val="00672EC1"/>
    <w:rsid w:val="00680D62"/>
    <w:rsid w:val="00683E55"/>
    <w:rsid w:val="006C511B"/>
    <w:rsid w:val="006D1527"/>
    <w:rsid w:val="006E032E"/>
    <w:rsid w:val="006E08EE"/>
    <w:rsid w:val="006E432B"/>
    <w:rsid w:val="006F10D5"/>
    <w:rsid w:val="006F4D5E"/>
    <w:rsid w:val="00706E60"/>
    <w:rsid w:val="00744485"/>
    <w:rsid w:val="007653A5"/>
    <w:rsid w:val="0077018E"/>
    <w:rsid w:val="007A1647"/>
    <w:rsid w:val="007B6EB1"/>
    <w:rsid w:val="007E06D3"/>
    <w:rsid w:val="007E7EC7"/>
    <w:rsid w:val="007F088F"/>
    <w:rsid w:val="007F7E11"/>
    <w:rsid w:val="00801B0E"/>
    <w:rsid w:val="00815EA5"/>
    <w:rsid w:val="00832D8F"/>
    <w:rsid w:val="00832F1C"/>
    <w:rsid w:val="008446C1"/>
    <w:rsid w:val="00853E9C"/>
    <w:rsid w:val="00863D2A"/>
    <w:rsid w:val="008644D5"/>
    <w:rsid w:val="00864708"/>
    <w:rsid w:val="008702F8"/>
    <w:rsid w:val="00871B6A"/>
    <w:rsid w:val="00897E9E"/>
    <w:rsid w:val="008A150D"/>
    <w:rsid w:val="008A35BD"/>
    <w:rsid w:val="008B14C2"/>
    <w:rsid w:val="008B166B"/>
    <w:rsid w:val="008B1EC9"/>
    <w:rsid w:val="008B31C5"/>
    <w:rsid w:val="008B4F3E"/>
    <w:rsid w:val="008B52A6"/>
    <w:rsid w:val="008B6CA9"/>
    <w:rsid w:val="008E2C13"/>
    <w:rsid w:val="008F644F"/>
    <w:rsid w:val="00906983"/>
    <w:rsid w:val="009150AE"/>
    <w:rsid w:val="00920ADE"/>
    <w:rsid w:val="00930489"/>
    <w:rsid w:val="00940273"/>
    <w:rsid w:val="00941DE7"/>
    <w:rsid w:val="009609E6"/>
    <w:rsid w:val="00965816"/>
    <w:rsid w:val="00986423"/>
    <w:rsid w:val="009C1A14"/>
    <w:rsid w:val="009D5805"/>
    <w:rsid w:val="009D6CF6"/>
    <w:rsid w:val="009D7675"/>
    <w:rsid w:val="00A02FAF"/>
    <w:rsid w:val="00A072BF"/>
    <w:rsid w:val="00A114F7"/>
    <w:rsid w:val="00A46B0F"/>
    <w:rsid w:val="00A46B2B"/>
    <w:rsid w:val="00A53F6A"/>
    <w:rsid w:val="00A6315E"/>
    <w:rsid w:val="00A820D8"/>
    <w:rsid w:val="00A93425"/>
    <w:rsid w:val="00A941D3"/>
    <w:rsid w:val="00AD45D0"/>
    <w:rsid w:val="00AD7C9E"/>
    <w:rsid w:val="00AE501D"/>
    <w:rsid w:val="00B12371"/>
    <w:rsid w:val="00B17E9C"/>
    <w:rsid w:val="00B463B4"/>
    <w:rsid w:val="00B72D0E"/>
    <w:rsid w:val="00B77914"/>
    <w:rsid w:val="00B823E1"/>
    <w:rsid w:val="00B85FB3"/>
    <w:rsid w:val="00B924B4"/>
    <w:rsid w:val="00B967BB"/>
    <w:rsid w:val="00B97AA5"/>
    <w:rsid w:val="00BA1549"/>
    <w:rsid w:val="00BB1DEB"/>
    <w:rsid w:val="00BC318C"/>
    <w:rsid w:val="00BC7CDC"/>
    <w:rsid w:val="00BD5430"/>
    <w:rsid w:val="00BD5721"/>
    <w:rsid w:val="00BE107B"/>
    <w:rsid w:val="00BE6F73"/>
    <w:rsid w:val="00C07087"/>
    <w:rsid w:val="00C14763"/>
    <w:rsid w:val="00C273F9"/>
    <w:rsid w:val="00C3434A"/>
    <w:rsid w:val="00C40987"/>
    <w:rsid w:val="00C6171A"/>
    <w:rsid w:val="00C64ECB"/>
    <w:rsid w:val="00C650DA"/>
    <w:rsid w:val="00C7766B"/>
    <w:rsid w:val="00C86E8A"/>
    <w:rsid w:val="00C928EC"/>
    <w:rsid w:val="00C956E2"/>
    <w:rsid w:val="00CB1DF8"/>
    <w:rsid w:val="00CC4CE2"/>
    <w:rsid w:val="00CE155D"/>
    <w:rsid w:val="00CE326E"/>
    <w:rsid w:val="00CF3D20"/>
    <w:rsid w:val="00D00E31"/>
    <w:rsid w:val="00D03E45"/>
    <w:rsid w:val="00D2006D"/>
    <w:rsid w:val="00D26841"/>
    <w:rsid w:val="00D32A4C"/>
    <w:rsid w:val="00D37FC0"/>
    <w:rsid w:val="00D519E3"/>
    <w:rsid w:val="00D53113"/>
    <w:rsid w:val="00D53497"/>
    <w:rsid w:val="00D56619"/>
    <w:rsid w:val="00D81241"/>
    <w:rsid w:val="00D82B2C"/>
    <w:rsid w:val="00D914F4"/>
    <w:rsid w:val="00D943D9"/>
    <w:rsid w:val="00DA4A3B"/>
    <w:rsid w:val="00DA4EAB"/>
    <w:rsid w:val="00DB00B6"/>
    <w:rsid w:val="00DB2CF9"/>
    <w:rsid w:val="00DB5FFE"/>
    <w:rsid w:val="00DC328E"/>
    <w:rsid w:val="00DD5057"/>
    <w:rsid w:val="00DE393C"/>
    <w:rsid w:val="00DE5F39"/>
    <w:rsid w:val="00DE6261"/>
    <w:rsid w:val="00E020B1"/>
    <w:rsid w:val="00E11852"/>
    <w:rsid w:val="00E250A2"/>
    <w:rsid w:val="00E31675"/>
    <w:rsid w:val="00E32B1E"/>
    <w:rsid w:val="00E32F24"/>
    <w:rsid w:val="00E37FBE"/>
    <w:rsid w:val="00EA0FE3"/>
    <w:rsid w:val="00EA120E"/>
    <w:rsid w:val="00EA132B"/>
    <w:rsid w:val="00EA6EC6"/>
    <w:rsid w:val="00EB1320"/>
    <w:rsid w:val="00EB6E0A"/>
    <w:rsid w:val="00EC0C2D"/>
    <w:rsid w:val="00ED5FBC"/>
    <w:rsid w:val="00EE23C3"/>
    <w:rsid w:val="00EE2B0E"/>
    <w:rsid w:val="00EE345E"/>
    <w:rsid w:val="00EF033D"/>
    <w:rsid w:val="00EF77C1"/>
    <w:rsid w:val="00F12D35"/>
    <w:rsid w:val="00F42A2E"/>
    <w:rsid w:val="00F54E89"/>
    <w:rsid w:val="00F560A7"/>
    <w:rsid w:val="00F56A58"/>
    <w:rsid w:val="00F66586"/>
    <w:rsid w:val="00F67792"/>
    <w:rsid w:val="00F70C97"/>
    <w:rsid w:val="00F70F02"/>
    <w:rsid w:val="00F73650"/>
    <w:rsid w:val="00F97797"/>
    <w:rsid w:val="00FA4A53"/>
    <w:rsid w:val="00FD10C0"/>
    <w:rsid w:val="00FD2C9E"/>
    <w:rsid w:val="00FD2FF1"/>
    <w:rsid w:val="00FE3E17"/>
    <w:rsid w:val="00FE40F7"/>
    <w:rsid w:val="00FE59F8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A8D0B-1DFE-462E-88FB-11C83AF7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4D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F6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Hewlett-Packard Company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2020-06-25T08:03:00Z</cp:lastPrinted>
  <dcterms:created xsi:type="dcterms:W3CDTF">2020-06-25T14:05:00Z</dcterms:created>
  <dcterms:modified xsi:type="dcterms:W3CDTF">2020-06-25T14:05:00Z</dcterms:modified>
</cp:coreProperties>
</file>