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E3209" w:rsidRDefault="00CE3209" w:rsidP="0058193D">
      <w:pPr>
        <w:pStyle w:val="Normal"/>
        <w:tabs>
          <w:tab w:val="left" w:pos="5823"/>
        </w:tabs>
        <w:jc w:val="right"/>
        <w:rPr>
          <w:sz w:val="28"/>
          <w:szCs w:val="28"/>
        </w:rPr>
      </w:pPr>
      <w:bookmarkStart w:id="0" w:name="_GoBack"/>
      <w:bookmarkEnd w:id="0"/>
    </w:p>
    <w:p w:rsidR="00CE3209" w:rsidRDefault="00CC28C0" w:rsidP="0058193D">
      <w:pPr>
        <w:pStyle w:val="Normal"/>
        <w:jc w:val="center"/>
        <w:rPr>
          <w:sz w:val="28"/>
          <w:szCs w:val="28"/>
        </w:rPr>
      </w:pPr>
      <w:r w:rsidRPr="00CC28C0">
        <w:rPr>
          <w:sz w:val="28"/>
          <w:szCs w:val="28"/>
        </w:rPr>
        <w:t>АДМИНИСТРАЦИЯ ЖИРЯТИНСКОГО РАЙОНА</w:t>
      </w:r>
    </w:p>
    <w:p w:rsidR="00CE3209" w:rsidRDefault="00CE3209" w:rsidP="0058193D">
      <w:pPr>
        <w:suppressAutoHyphens/>
        <w:jc w:val="center"/>
        <w:rPr>
          <w:b/>
          <w:sz w:val="16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E3209">
        <w:tc>
          <w:tcPr>
            <w:tcW w:w="9498" w:type="dxa"/>
            <w:tcBorders>
              <w:top w:val="double" w:sz="1" w:space="0" w:color="000000"/>
            </w:tcBorders>
            <w:shd w:val="clear" w:color="auto" w:fill="auto"/>
          </w:tcPr>
          <w:p w:rsidR="00CE3209" w:rsidRDefault="00CE3209" w:rsidP="0058193D">
            <w:pPr>
              <w:suppressAutoHyphens/>
              <w:snapToGrid w:val="0"/>
              <w:jc w:val="center"/>
              <w:rPr>
                <w:sz w:val="16"/>
              </w:rPr>
            </w:pPr>
          </w:p>
        </w:tc>
      </w:tr>
    </w:tbl>
    <w:p w:rsidR="00CE3209" w:rsidRDefault="00935094" w:rsidP="0058193D">
      <w:pPr>
        <w:suppressAutoHyphens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  <w:r w:rsidR="00CE3209" w:rsidRPr="00D122FF">
        <w:rPr>
          <w:b/>
          <w:sz w:val="28"/>
          <w:szCs w:val="24"/>
        </w:rPr>
        <w:t xml:space="preserve"> </w:t>
      </w:r>
    </w:p>
    <w:p w:rsidR="00D122FF" w:rsidRPr="00D122FF" w:rsidRDefault="00D122FF" w:rsidP="0058193D">
      <w:pPr>
        <w:suppressAutoHyphens/>
        <w:jc w:val="center"/>
        <w:rPr>
          <w:b/>
          <w:sz w:val="28"/>
          <w:szCs w:val="24"/>
        </w:rPr>
      </w:pPr>
    </w:p>
    <w:p w:rsidR="00D122FF" w:rsidRDefault="008176C2" w:rsidP="0058193D">
      <w:pPr>
        <w:suppressAutoHyphens/>
        <w:ind w:right="-1"/>
        <w:rPr>
          <w:sz w:val="28"/>
          <w:szCs w:val="24"/>
        </w:rPr>
      </w:pPr>
      <w:r>
        <w:rPr>
          <w:sz w:val="28"/>
          <w:szCs w:val="24"/>
        </w:rPr>
        <w:t>от  23.09.</w:t>
      </w:r>
      <w:r w:rsidR="007B04CC" w:rsidRPr="007B04CC">
        <w:rPr>
          <w:sz w:val="28"/>
          <w:szCs w:val="24"/>
        </w:rPr>
        <w:t>2</w:t>
      </w:r>
      <w:r w:rsidR="007B04CC" w:rsidRPr="00267838">
        <w:rPr>
          <w:sz w:val="28"/>
          <w:szCs w:val="24"/>
        </w:rPr>
        <w:t>022</w:t>
      </w:r>
      <w:r>
        <w:rPr>
          <w:sz w:val="28"/>
          <w:szCs w:val="24"/>
        </w:rPr>
        <w:t xml:space="preserve"> г. № 284</w:t>
      </w:r>
    </w:p>
    <w:p w:rsidR="00CE3209" w:rsidRDefault="00334195" w:rsidP="0058193D">
      <w:pPr>
        <w:suppressAutoHyphens/>
        <w:ind w:right="-1" w:firstLine="720"/>
        <w:rPr>
          <w:sz w:val="28"/>
          <w:szCs w:val="24"/>
        </w:rPr>
      </w:pPr>
      <w:r>
        <w:rPr>
          <w:sz w:val="28"/>
          <w:szCs w:val="24"/>
        </w:rPr>
        <w:t>с. Жирятино</w:t>
      </w:r>
    </w:p>
    <w:p w:rsidR="00CE3209" w:rsidRDefault="00CE3209" w:rsidP="0058193D">
      <w:pPr>
        <w:pStyle w:val="Normal"/>
        <w:snapToGrid w:val="0"/>
        <w:ind w:left="23" w:right="424"/>
        <w:rPr>
          <w:sz w:val="28"/>
          <w:szCs w:val="28"/>
          <w:shd w:val="clear" w:color="auto" w:fill="FFFF00"/>
        </w:rPr>
      </w:pPr>
    </w:p>
    <w:p w:rsidR="00EA2C50" w:rsidRPr="00267838" w:rsidRDefault="00EA2C50" w:rsidP="00A1333F">
      <w:pPr>
        <w:pStyle w:val="Normal"/>
        <w:rPr>
          <w:sz w:val="28"/>
          <w:szCs w:val="28"/>
        </w:rPr>
      </w:pPr>
      <w:r w:rsidRPr="00267838">
        <w:rPr>
          <w:sz w:val="28"/>
          <w:szCs w:val="28"/>
        </w:rPr>
        <w:t>О мерах по созданию, сохранению и рациональному</w:t>
      </w:r>
    </w:p>
    <w:p w:rsidR="00EA2C50" w:rsidRPr="00267838" w:rsidRDefault="00EA2C50" w:rsidP="00A1333F">
      <w:pPr>
        <w:pStyle w:val="Normal"/>
        <w:rPr>
          <w:sz w:val="28"/>
          <w:szCs w:val="28"/>
        </w:rPr>
      </w:pPr>
      <w:r w:rsidRPr="00267838">
        <w:rPr>
          <w:sz w:val="28"/>
          <w:szCs w:val="28"/>
        </w:rPr>
        <w:t>использованию защитных сооружений и иных объектов</w:t>
      </w:r>
    </w:p>
    <w:p w:rsidR="008F729B" w:rsidRDefault="00EA2C50" w:rsidP="00A1333F">
      <w:pPr>
        <w:pStyle w:val="Normal"/>
        <w:rPr>
          <w:sz w:val="28"/>
          <w:szCs w:val="28"/>
        </w:rPr>
      </w:pPr>
      <w:r w:rsidRPr="00267838">
        <w:rPr>
          <w:sz w:val="28"/>
          <w:szCs w:val="28"/>
        </w:rPr>
        <w:t xml:space="preserve">гражданской обороны на территории </w:t>
      </w:r>
      <w:r w:rsidR="00334195">
        <w:rPr>
          <w:sz w:val="28"/>
          <w:szCs w:val="28"/>
        </w:rPr>
        <w:t>Жирятинского района</w:t>
      </w:r>
    </w:p>
    <w:p w:rsidR="00334195" w:rsidRDefault="00334195" w:rsidP="00EE5E1E">
      <w:pPr>
        <w:pStyle w:val="Normal"/>
        <w:ind w:firstLine="720"/>
        <w:jc w:val="both"/>
        <w:rPr>
          <w:bCs/>
          <w:spacing w:val="-6"/>
          <w:sz w:val="28"/>
          <w:szCs w:val="28"/>
        </w:rPr>
      </w:pPr>
    </w:p>
    <w:p w:rsidR="00334195" w:rsidRDefault="00334195" w:rsidP="00EE5E1E">
      <w:pPr>
        <w:pStyle w:val="Normal"/>
        <w:ind w:firstLine="720"/>
        <w:jc w:val="both"/>
        <w:rPr>
          <w:bCs/>
          <w:spacing w:val="-6"/>
          <w:sz w:val="28"/>
          <w:szCs w:val="28"/>
        </w:rPr>
      </w:pPr>
    </w:p>
    <w:p w:rsidR="00E47FFA" w:rsidRDefault="009A1F8C" w:rsidP="00EE5E1E">
      <w:pPr>
        <w:pStyle w:val="Normal"/>
        <w:ind w:firstLine="720"/>
        <w:jc w:val="both"/>
        <w:rPr>
          <w:bCs/>
          <w:spacing w:val="-6"/>
          <w:sz w:val="28"/>
          <w:szCs w:val="28"/>
        </w:rPr>
      </w:pPr>
      <w:r w:rsidRPr="00267838">
        <w:rPr>
          <w:bCs/>
          <w:spacing w:val="-6"/>
          <w:sz w:val="28"/>
          <w:szCs w:val="28"/>
        </w:rPr>
        <w:t xml:space="preserve">В соответствии с </w:t>
      </w:r>
      <w:r w:rsidR="000E3903" w:rsidRPr="00267838">
        <w:rPr>
          <w:bCs/>
          <w:spacing w:val="-6"/>
          <w:sz w:val="28"/>
          <w:szCs w:val="28"/>
        </w:rPr>
        <w:t>Федеральным закон</w:t>
      </w:r>
      <w:r w:rsidR="004578FB" w:rsidRPr="00267838">
        <w:rPr>
          <w:bCs/>
          <w:spacing w:val="-6"/>
          <w:sz w:val="28"/>
          <w:szCs w:val="28"/>
        </w:rPr>
        <w:t>ом</w:t>
      </w:r>
      <w:r w:rsidR="000E3903" w:rsidRPr="00267838">
        <w:rPr>
          <w:bCs/>
          <w:spacing w:val="-6"/>
          <w:sz w:val="28"/>
          <w:szCs w:val="28"/>
        </w:rPr>
        <w:t xml:space="preserve"> Российской Федерации </w:t>
      </w:r>
      <w:r w:rsidR="004374CC" w:rsidRPr="00267838">
        <w:rPr>
          <w:bCs/>
          <w:spacing w:val="-6"/>
          <w:sz w:val="28"/>
          <w:szCs w:val="28"/>
        </w:rPr>
        <w:t xml:space="preserve">от 12 февраля </w:t>
      </w:r>
      <w:r w:rsidR="000E3903" w:rsidRPr="00267838">
        <w:rPr>
          <w:bCs/>
          <w:spacing w:val="-6"/>
          <w:sz w:val="28"/>
          <w:szCs w:val="28"/>
        </w:rPr>
        <w:t>1998</w:t>
      </w:r>
      <w:r w:rsidR="004374CC" w:rsidRPr="00267838">
        <w:rPr>
          <w:bCs/>
          <w:spacing w:val="-6"/>
          <w:sz w:val="28"/>
          <w:szCs w:val="28"/>
        </w:rPr>
        <w:t xml:space="preserve"> года</w:t>
      </w:r>
      <w:r w:rsidR="000E3903" w:rsidRPr="00267838">
        <w:rPr>
          <w:bCs/>
          <w:spacing w:val="-6"/>
          <w:sz w:val="28"/>
          <w:szCs w:val="28"/>
        </w:rPr>
        <w:t xml:space="preserve"> № 28-ФЗ «О гра</w:t>
      </w:r>
      <w:r w:rsidR="00547CF4" w:rsidRPr="00267838">
        <w:rPr>
          <w:bCs/>
          <w:spacing w:val="-6"/>
          <w:sz w:val="28"/>
          <w:szCs w:val="28"/>
        </w:rPr>
        <w:t>жданской обороне»</w:t>
      </w:r>
      <w:r w:rsidR="007B04CC" w:rsidRPr="00267838">
        <w:rPr>
          <w:bCs/>
          <w:spacing w:val="-6"/>
          <w:sz w:val="28"/>
          <w:szCs w:val="28"/>
        </w:rPr>
        <w:t>, постановлением</w:t>
      </w:r>
      <w:r w:rsidR="000E3903" w:rsidRPr="00267838">
        <w:rPr>
          <w:bCs/>
          <w:spacing w:val="-6"/>
          <w:sz w:val="28"/>
          <w:szCs w:val="28"/>
        </w:rPr>
        <w:t xml:space="preserve"> </w:t>
      </w:r>
      <w:r w:rsidR="000E3903" w:rsidRPr="00267838">
        <w:rPr>
          <w:spacing w:val="-6"/>
          <w:sz w:val="28"/>
          <w:szCs w:val="28"/>
        </w:rPr>
        <w:t xml:space="preserve">Правительства </w:t>
      </w:r>
      <w:r w:rsidR="000E3903" w:rsidRPr="00267838">
        <w:rPr>
          <w:bCs/>
          <w:spacing w:val="-6"/>
          <w:sz w:val="28"/>
          <w:szCs w:val="28"/>
        </w:rPr>
        <w:t xml:space="preserve">Российской </w:t>
      </w:r>
      <w:r w:rsidR="004374CC" w:rsidRPr="00267838">
        <w:rPr>
          <w:spacing w:val="-6"/>
          <w:sz w:val="28"/>
          <w:szCs w:val="28"/>
        </w:rPr>
        <w:t xml:space="preserve">Федерации от 29 ноября </w:t>
      </w:r>
      <w:r w:rsidR="000E3903" w:rsidRPr="00267838">
        <w:rPr>
          <w:spacing w:val="-6"/>
          <w:sz w:val="28"/>
          <w:szCs w:val="28"/>
        </w:rPr>
        <w:t>1999</w:t>
      </w:r>
      <w:r w:rsidR="004374CC" w:rsidRPr="00267838">
        <w:rPr>
          <w:spacing w:val="-6"/>
          <w:sz w:val="28"/>
          <w:szCs w:val="28"/>
        </w:rPr>
        <w:t xml:space="preserve"> года</w:t>
      </w:r>
      <w:r w:rsidR="000E3903" w:rsidRPr="00267838">
        <w:rPr>
          <w:spacing w:val="-6"/>
          <w:sz w:val="28"/>
          <w:szCs w:val="28"/>
        </w:rPr>
        <w:t xml:space="preserve"> № 1309 «О порядке создания убежищ и иных объектов гражданской обороны», приказ</w:t>
      </w:r>
      <w:r w:rsidR="00F31FFF" w:rsidRPr="00267838">
        <w:rPr>
          <w:spacing w:val="-6"/>
          <w:sz w:val="28"/>
          <w:szCs w:val="28"/>
        </w:rPr>
        <w:t>ами</w:t>
      </w:r>
      <w:r w:rsidR="004374CC" w:rsidRPr="00267838">
        <w:rPr>
          <w:spacing w:val="-6"/>
          <w:sz w:val="28"/>
          <w:szCs w:val="28"/>
        </w:rPr>
        <w:t xml:space="preserve"> МЧС России от 15 декабря </w:t>
      </w:r>
      <w:r w:rsidR="00076083" w:rsidRPr="00267838">
        <w:rPr>
          <w:spacing w:val="-6"/>
          <w:sz w:val="28"/>
          <w:szCs w:val="28"/>
        </w:rPr>
        <w:br/>
      </w:r>
      <w:r w:rsidR="000E3903" w:rsidRPr="00267838">
        <w:rPr>
          <w:spacing w:val="-6"/>
          <w:sz w:val="28"/>
          <w:szCs w:val="28"/>
        </w:rPr>
        <w:t xml:space="preserve">2002 </w:t>
      </w:r>
      <w:r w:rsidR="004374CC" w:rsidRPr="00267838">
        <w:rPr>
          <w:spacing w:val="-6"/>
          <w:sz w:val="28"/>
          <w:szCs w:val="28"/>
        </w:rPr>
        <w:t xml:space="preserve">года </w:t>
      </w:r>
      <w:r w:rsidR="000E3903" w:rsidRPr="00267838">
        <w:rPr>
          <w:spacing w:val="-6"/>
          <w:sz w:val="28"/>
          <w:szCs w:val="28"/>
        </w:rPr>
        <w:t xml:space="preserve">№ 583 «Об утверждении и </w:t>
      </w:r>
      <w:r w:rsidR="00076083" w:rsidRPr="00267838">
        <w:rPr>
          <w:bCs/>
          <w:spacing w:val="-6"/>
          <w:sz w:val="28"/>
          <w:szCs w:val="28"/>
        </w:rPr>
        <w:t>введении в действие П</w:t>
      </w:r>
      <w:r w:rsidR="000E3903" w:rsidRPr="00267838">
        <w:rPr>
          <w:bCs/>
          <w:spacing w:val="-6"/>
          <w:sz w:val="28"/>
          <w:szCs w:val="28"/>
        </w:rPr>
        <w:t>равил эксплуатации защитных сооружений гражданской обороны»,</w:t>
      </w:r>
      <w:r w:rsidR="004374CC" w:rsidRPr="00267838">
        <w:rPr>
          <w:bCs/>
          <w:spacing w:val="-6"/>
          <w:sz w:val="28"/>
          <w:szCs w:val="28"/>
        </w:rPr>
        <w:t xml:space="preserve"> от 21 июля </w:t>
      </w:r>
      <w:r w:rsidR="00F31FFF" w:rsidRPr="00267838">
        <w:rPr>
          <w:bCs/>
          <w:spacing w:val="-6"/>
          <w:sz w:val="28"/>
          <w:szCs w:val="28"/>
        </w:rPr>
        <w:t>2005</w:t>
      </w:r>
      <w:r w:rsidR="004374CC" w:rsidRPr="00267838">
        <w:rPr>
          <w:bCs/>
          <w:spacing w:val="-6"/>
          <w:sz w:val="28"/>
          <w:szCs w:val="28"/>
        </w:rPr>
        <w:t xml:space="preserve"> года</w:t>
      </w:r>
      <w:r w:rsidR="00F31FFF" w:rsidRPr="00267838">
        <w:rPr>
          <w:bCs/>
          <w:spacing w:val="-6"/>
          <w:sz w:val="28"/>
          <w:szCs w:val="28"/>
        </w:rPr>
        <w:t xml:space="preserve"> № 575 </w:t>
      </w:r>
      <w:r w:rsidR="00076083" w:rsidRPr="00267838">
        <w:rPr>
          <w:bCs/>
          <w:spacing w:val="-6"/>
          <w:sz w:val="28"/>
          <w:szCs w:val="28"/>
        </w:rPr>
        <w:br/>
      </w:r>
      <w:r w:rsidR="00F31FFF" w:rsidRPr="00267838">
        <w:rPr>
          <w:bCs/>
          <w:spacing w:val="-6"/>
          <w:sz w:val="28"/>
          <w:szCs w:val="28"/>
        </w:rPr>
        <w:t>«Об утверждении Порядка содержания и использования защитных сооружений гражданской обороны в мирное время»,</w:t>
      </w:r>
      <w:r w:rsidR="004374CC" w:rsidRPr="00267838">
        <w:rPr>
          <w:bCs/>
          <w:spacing w:val="-6"/>
          <w:sz w:val="28"/>
          <w:szCs w:val="28"/>
        </w:rPr>
        <w:t xml:space="preserve"> </w:t>
      </w:r>
      <w:r w:rsidR="00F1270B" w:rsidRPr="00267838">
        <w:rPr>
          <w:bCs/>
          <w:spacing w:val="-6"/>
          <w:sz w:val="28"/>
          <w:szCs w:val="28"/>
        </w:rPr>
        <w:t>СП 88.13330.2014 «СНиП II-11-77 Защитные сооружения гражданской обороны. Актуализированная редакция»</w:t>
      </w:r>
      <w:r w:rsidR="008C4AC8" w:rsidRPr="00267838">
        <w:rPr>
          <w:bCs/>
          <w:spacing w:val="-6"/>
          <w:sz w:val="28"/>
          <w:szCs w:val="28"/>
        </w:rPr>
        <w:t>,</w:t>
      </w:r>
      <w:r w:rsidR="001368DA" w:rsidRPr="00267838">
        <w:rPr>
          <w:bCs/>
          <w:spacing w:val="-6"/>
          <w:sz w:val="28"/>
          <w:szCs w:val="28"/>
        </w:rPr>
        <w:t xml:space="preserve"> </w:t>
      </w:r>
      <w:r w:rsidR="00D573F8">
        <w:rPr>
          <w:bCs/>
          <w:spacing w:val="-6"/>
          <w:sz w:val="28"/>
          <w:szCs w:val="28"/>
        </w:rPr>
        <w:br/>
      </w:r>
      <w:r w:rsidR="008C4AC8" w:rsidRPr="00267838">
        <w:rPr>
          <w:bCs/>
          <w:spacing w:val="-6"/>
          <w:sz w:val="28"/>
          <w:szCs w:val="28"/>
        </w:rPr>
        <w:t>СП 165.1325800.2014 «Инженерно-технические мероприятия гражданской обороны. Актуализированная редакция СНиП 2.01.51-90</w:t>
      </w:r>
      <w:r w:rsidR="00724CEC" w:rsidRPr="00724CEC">
        <w:rPr>
          <w:bCs/>
          <w:sz w:val="28"/>
          <w:szCs w:val="28"/>
        </w:rPr>
        <w:t xml:space="preserve"> </w:t>
      </w:r>
      <w:r w:rsidR="00724CEC">
        <w:rPr>
          <w:bCs/>
          <w:sz w:val="28"/>
          <w:szCs w:val="28"/>
        </w:rPr>
        <w:t>СП 94.13330 «</w:t>
      </w:r>
      <w:r w:rsidR="00724CEC" w:rsidRPr="00647013">
        <w:rPr>
          <w:bCs/>
          <w:sz w:val="28"/>
          <w:szCs w:val="28"/>
        </w:rPr>
        <w:t>СНИП 2.01.57-85 приспособление</w:t>
      </w:r>
      <w:r w:rsidR="00724CEC">
        <w:rPr>
          <w:bCs/>
          <w:sz w:val="28"/>
          <w:szCs w:val="28"/>
        </w:rPr>
        <w:t xml:space="preserve"> </w:t>
      </w:r>
      <w:r w:rsidR="00724CEC" w:rsidRPr="00647013">
        <w:rPr>
          <w:sz w:val="28"/>
          <w:szCs w:val="28"/>
        </w:rPr>
        <w:t>объектов коммунально-бытового назначения для санитарной</w:t>
      </w:r>
      <w:r w:rsidR="00724CEC">
        <w:rPr>
          <w:sz w:val="28"/>
          <w:szCs w:val="28"/>
        </w:rPr>
        <w:t xml:space="preserve"> </w:t>
      </w:r>
      <w:r w:rsidR="00724CEC" w:rsidRPr="00647013">
        <w:rPr>
          <w:sz w:val="28"/>
          <w:szCs w:val="28"/>
        </w:rPr>
        <w:t>обработки людей, специальной обработки одежды</w:t>
      </w:r>
      <w:r w:rsidR="00724CEC">
        <w:rPr>
          <w:sz w:val="28"/>
          <w:szCs w:val="28"/>
        </w:rPr>
        <w:t xml:space="preserve"> </w:t>
      </w:r>
      <w:r w:rsidR="00724CEC" w:rsidRPr="00647013">
        <w:rPr>
          <w:sz w:val="28"/>
          <w:szCs w:val="28"/>
        </w:rPr>
        <w:t>и по</w:t>
      </w:r>
      <w:r w:rsidR="00724CEC">
        <w:rPr>
          <w:sz w:val="28"/>
          <w:szCs w:val="28"/>
        </w:rPr>
        <w:t>движного состава автотранспорта</w:t>
      </w:r>
      <w:r w:rsidR="008C4AC8" w:rsidRPr="00267838">
        <w:rPr>
          <w:bCs/>
          <w:spacing w:val="-6"/>
          <w:sz w:val="28"/>
          <w:szCs w:val="28"/>
        </w:rPr>
        <w:t>»</w:t>
      </w:r>
      <w:r w:rsidR="002B0BB8" w:rsidRPr="00267838">
        <w:rPr>
          <w:bCs/>
          <w:spacing w:val="-6"/>
          <w:sz w:val="28"/>
          <w:szCs w:val="28"/>
        </w:rPr>
        <w:t>, постановлением Прави</w:t>
      </w:r>
      <w:r w:rsidR="004374CC" w:rsidRPr="00267838">
        <w:rPr>
          <w:bCs/>
          <w:spacing w:val="-6"/>
          <w:sz w:val="28"/>
          <w:szCs w:val="28"/>
        </w:rPr>
        <w:t xml:space="preserve">тельства Брянской области от 25 марта </w:t>
      </w:r>
      <w:r w:rsidR="00C649B0">
        <w:rPr>
          <w:bCs/>
          <w:spacing w:val="-6"/>
          <w:sz w:val="28"/>
          <w:szCs w:val="28"/>
        </w:rPr>
        <w:br/>
      </w:r>
      <w:r w:rsidR="002B0BB8" w:rsidRPr="00267838">
        <w:rPr>
          <w:bCs/>
          <w:spacing w:val="-6"/>
          <w:sz w:val="28"/>
          <w:szCs w:val="28"/>
        </w:rPr>
        <w:t>2016</w:t>
      </w:r>
      <w:r w:rsidR="004374CC" w:rsidRPr="00267838">
        <w:rPr>
          <w:bCs/>
          <w:spacing w:val="-6"/>
          <w:sz w:val="28"/>
          <w:szCs w:val="28"/>
        </w:rPr>
        <w:t xml:space="preserve"> года</w:t>
      </w:r>
      <w:r w:rsidR="002B0BB8" w:rsidRPr="00267838">
        <w:rPr>
          <w:bCs/>
          <w:spacing w:val="-6"/>
          <w:sz w:val="28"/>
          <w:szCs w:val="28"/>
        </w:rPr>
        <w:t xml:space="preserve"> № 161-п</w:t>
      </w:r>
      <w:r w:rsidR="005B3FA2" w:rsidRPr="00267838">
        <w:rPr>
          <w:bCs/>
          <w:spacing w:val="-6"/>
          <w:sz w:val="28"/>
          <w:szCs w:val="28"/>
        </w:rPr>
        <w:t xml:space="preserve"> </w:t>
      </w:r>
      <w:r w:rsidR="00655202" w:rsidRPr="00267838">
        <w:rPr>
          <w:bCs/>
          <w:spacing w:val="-6"/>
          <w:sz w:val="28"/>
          <w:szCs w:val="28"/>
        </w:rPr>
        <w:t>«</w:t>
      </w:r>
      <w:r w:rsidR="00655202" w:rsidRPr="00267838">
        <w:rPr>
          <w:sz w:val="28"/>
          <w:szCs w:val="28"/>
        </w:rPr>
        <w:t xml:space="preserve">О мерах по созданию, сохранению и рациональному использованию защитных сооружений </w:t>
      </w:r>
      <w:r w:rsidR="00076083" w:rsidRPr="00267838">
        <w:rPr>
          <w:sz w:val="28"/>
          <w:szCs w:val="28"/>
        </w:rPr>
        <w:t xml:space="preserve">и иных объектов </w:t>
      </w:r>
      <w:r w:rsidR="00655202" w:rsidRPr="00267838">
        <w:rPr>
          <w:sz w:val="28"/>
          <w:szCs w:val="28"/>
        </w:rPr>
        <w:t>гражданской обороны</w:t>
      </w:r>
      <w:r w:rsidR="00076083" w:rsidRPr="00267838">
        <w:rPr>
          <w:sz w:val="28"/>
          <w:szCs w:val="28"/>
        </w:rPr>
        <w:t xml:space="preserve"> на</w:t>
      </w:r>
      <w:r w:rsidR="00655202" w:rsidRPr="00267838">
        <w:rPr>
          <w:sz w:val="28"/>
          <w:szCs w:val="28"/>
        </w:rPr>
        <w:t xml:space="preserve"> территории</w:t>
      </w:r>
      <w:r w:rsidR="00655202" w:rsidRPr="00267838">
        <w:rPr>
          <w:bCs/>
          <w:spacing w:val="-6"/>
          <w:sz w:val="28"/>
          <w:szCs w:val="28"/>
        </w:rPr>
        <w:t xml:space="preserve"> Брянской области» </w:t>
      </w:r>
      <w:r w:rsidR="005B3FA2" w:rsidRPr="00267838">
        <w:rPr>
          <w:bCs/>
          <w:spacing w:val="-6"/>
          <w:sz w:val="28"/>
          <w:szCs w:val="28"/>
        </w:rPr>
        <w:t>и</w:t>
      </w:r>
      <w:r w:rsidR="008C4AC8" w:rsidRPr="00267838">
        <w:rPr>
          <w:bCs/>
          <w:spacing w:val="-6"/>
          <w:sz w:val="28"/>
          <w:szCs w:val="28"/>
        </w:rPr>
        <w:t xml:space="preserve"> </w:t>
      </w:r>
      <w:r w:rsidRPr="00267838">
        <w:rPr>
          <w:bCs/>
          <w:spacing w:val="-6"/>
          <w:sz w:val="28"/>
          <w:szCs w:val="28"/>
        </w:rPr>
        <w:t xml:space="preserve">в </w:t>
      </w:r>
      <w:r w:rsidR="000E3903" w:rsidRPr="00267838">
        <w:rPr>
          <w:bCs/>
          <w:spacing w:val="-6"/>
          <w:sz w:val="28"/>
          <w:szCs w:val="28"/>
        </w:rPr>
        <w:t xml:space="preserve">целях </w:t>
      </w:r>
      <w:r w:rsidR="00EE269A" w:rsidRPr="00267838">
        <w:rPr>
          <w:bCs/>
          <w:spacing w:val="-6"/>
          <w:sz w:val="28"/>
          <w:szCs w:val="28"/>
        </w:rPr>
        <w:t>создания</w:t>
      </w:r>
      <w:r w:rsidR="00155E86" w:rsidRPr="00267838">
        <w:rPr>
          <w:bCs/>
          <w:spacing w:val="-6"/>
          <w:sz w:val="28"/>
          <w:szCs w:val="28"/>
        </w:rPr>
        <w:t xml:space="preserve"> и</w:t>
      </w:r>
      <w:r w:rsidR="00EE269A" w:rsidRPr="00267838">
        <w:rPr>
          <w:bCs/>
          <w:spacing w:val="-6"/>
          <w:sz w:val="28"/>
          <w:szCs w:val="28"/>
        </w:rPr>
        <w:t xml:space="preserve"> </w:t>
      </w:r>
      <w:r w:rsidR="000E3903" w:rsidRPr="00267838">
        <w:rPr>
          <w:bCs/>
          <w:spacing w:val="-6"/>
          <w:sz w:val="28"/>
          <w:szCs w:val="28"/>
        </w:rPr>
        <w:t>поддержания в состоянии постоянной готовности</w:t>
      </w:r>
      <w:r w:rsidR="000E3903" w:rsidRPr="00267838">
        <w:rPr>
          <w:spacing w:val="-6"/>
          <w:sz w:val="28"/>
          <w:szCs w:val="28"/>
        </w:rPr>
        <w:t xml:space="preserve"> к использованию</w:t>
      </w:r>
      <w:r w:rsidR="00673D6C" w:rsidRPr="00267838">
        <w:rPr>
          <w:bCs/>
          <w:spacing w:val="-6"/>
          <w:sz w:val="28"/>
          <w:szCs w:val="28"/>
        </w:rPr>
        <w:t xml:space="preserve"> </w:t>
      </w:r>
      <w:r w:rsidR="00155E86" w:rsidRPr="00267838">
        <w:rPr>
          <w:bCs/>
          <w:spacing w:val="-6"/>
          <w:sz w:val="28"/>
          <w:szCs w:val="28"/>
        </w:rPr>
        <w:t>защитных сооружений</w:t>
      </w:r>
      <w:r w:rsidR="00076083" w:rsidRPr="00267838">
        <w:rPr>
          <w:bCs/>
          <w:spacing w:val="-6"/>
          <w:sz w:val="28"/>
          <w:szCs w:val="28"/>
        </w:rPr>
        <w:t xml:space="preserve"> и иных объектов</w:t>
      </w:r>
      <w:r w:rsidR="00155E86" w:rsidRPr="00267838">
        <w:rPr>
          <w:bCs/>
          <w:spacing w:val="-6"/>
          <w:sz w:val="28"/>
          <w:szCs w:val="28"/>
        </w:rPr>
        <w:t xml:space="preserve"> гражданской обороны</w:t>
      </w:r>
      <w:r w:rsidR="00076083" w:rsidRPr="00267838">
        <w:rPr>
          <w:bCs/>
          <w:spacing w:val="-6"/>
          <w:sz w:val="28"/>
          <w:szCs w:val="28"/>
        </w:rPr>
        <w:t xml:space="preserve"> </w:t>
      </w:r>
      <w:r w:rsidR="00155E86" w:rsidRPr="00267838">
        <w:rPr>
          <w:bCs/>
          <w:spacing w:val="-6"/>
          <w:sz w:val="28"/>
          <w:szCs w:val="28"/>
        </w:rPr>
        <w:t xml:space="preserve"> </w:t>
      </w:r>
      <w:r w:rsidR="00334195">
        <w:rPr>
          <w:bCs/>
          <w:spacing w:val="-6"/>
          <w:sz w:val="28"/>
          <w:szCs w:val="28"/>
        </w:rPr>
        <w:t>Жирятинского района</w:t>
      </w:r>
    </w:p>
    <w:p w:rsidR="004D0166" w:rsidRDefault="004374CC" w:rsidP="00EE5E1E">
      <w:pPr>
        <w:pStyle w:val="Normal"/>
        <w:ind w:firstLine="720"/>
        <w:jc w:val="both"/>
        <w:rPr>
          <w:spacing w:val="-6"/>
          <w:sz w:val="28"/>
          <w:szCs w:val="28"/>
        </w:rPr>
      </w:pPr>
      <w:r w:rsidRPr="00267838">
        <w:rPr>
          <w:bCs/>
          <w:spacing w:val="-6"/>
          <w:sz w:val="28"/>
          <w:szCs w:val="28"/>
        </w:rPr>
        <w:t xml:space="preserve"> </w:t>
      </w:r>
      <w:r w:rsidR="00AB6011" w:rsidRPr="00267838">
        <w:rPr>
          <w:bCs/>
          <w:spacing w:val="-6"/>
          <w:sz w:val="28"/>
          <w:szCs w:val="28"/>
        </w:rPr>
        <w:t>ПОСТАНОВЛЯЮ</w:t>
      </w:r>
      <w:r w:rsidR="004D0166" w:rsidRPr="00267838">
        <w:rPr>
          <w:spacing w:val="-6"/>
          <w:sz w:val="28"/>
          <w:szCs w:val="28"/>
        </w:rPr>
        <w:t>:</w:t>
      </w:r>
    </w:p>
    <w:p w:rsidR="00334195" w:rsidRPr="00267838" w:rsidRDefault="00334195" w:rsidP="00EE5E1E">
      <w:pPr>
        <w:pStyle w:val="Normal"/>
        <w:ind w:firstLine="720"/>
        <w:jc w:val="both"/>
        <w:rPr>
          <w:spacing w:val="-6"/>
          <w:sz w:val="28"/>
          <w:szCs w:val="28"/>
        </w:rPr>
      </w:pPr>
    </w:p>
    <w:p w:rsidR="008E5877" w:rsidRDefault="00BA55FD" w:rsidP="007B04CC">
      <w:pPr>
        <w:pStyle w:val="Normal"/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bCs/>
          <w:color w:val="000000"/>
          <w:spacing w:val="-4"/>
          <w:sz w:val="28"/>
          <w:szCs w:val="28"/>
        </w:rPr>
      </w:pPr>
      <w:r w:rsidRPr="00267838">
        <w:rPr>
          <w:bCs/>
          <w:color w:val="000000"/>
          <w:spacing w:val="-4"/>
          <w:sz w:val="28"/>
          <w:szCs w:val="28"/>
        </w:rPr>
        <w:t xml:space="preserve">Рекомендовать руководителям организаций, </w:t>
      </w:r>
      <w:r w:rsidR="00B73B0D" w:rsidRPr="00267838">
        <w:rPr>
          <w:bCs/>
          <w:color w:val="000000"/>
          <w:spacing w:val="-4"/>
          <w:sz w:val="28"/>
          <w:szCs w:val="28"/>
        </w:rPr>
        <w:t>имеющи</w:t>
      </w:r>
      <w:r w:rsidR="00655202" w:rsidRPr="00267838">
        <w:rPr>
          <w:bCs/>
          <w:color w:val="000000"/>
          <w:spacing w:val="-4"/>
          <w:sz w:val="28"/>
          <w:szCs w:val="28"/>
        </w:rPr>
        <w:t>м</w:t>
      </w:r>
      <w:r w:rsidR="00B73B0D" w:rsidRPr="00267838">
        <w:rPr>
          <w:bCs/>
          <w:color w:val="000000"/>
          <w:spacing w:val="-4"/>
          <w:sz w:val="28"/>
          <w:szCs w:val="28"/>
        </w:rPr>
        <w:t xml:space="preserve"> </w:t>
      </w:r>
      <w:r w:rsidR="00B73B0D" w:rsidRPr="00267838">
        <w:rPr>
          <w:bCs/>
          <w:spacing w:val="-6"/>
          <w:sz w:val="28"/>
          <w:szCs w:val="28"/>
        </w:rPr>
        <w:t>защитные сооружения</w:t>
      </w:r>
      <w:r w:rsidR="00D573F8">
        <w:rPr>
          <w:bCs/>
          <w:spacing w:val="-6"/>
          <w:sz w:val="28"/>
          <w:szCs w:val="28"/>
        </w:rPr>
        <w:t xml:space="preserve"> гражданской обороны</w:t>
      </w:r>
      <w:r w:rsidRPr="00267838">
        <w:rPr>
          <w:bCs/>
          <w:color w:val="000000"/>
          <w:spacing w:val="-4"/>
          <w:sz w:val="28"/>
          <w:szCs w:val="28"/>
        </w:rPr>
        <w:t>, принять меры по</w:t>
      </w:r>
      <w:r w:rsidR="008E5877">
        <w:rPr>
          <w:bCs/>
          <w:color w:val="000000"/>
          <w:spacing w:val="-4"/>
          <w:sz w:val="28"/>
          <w:szCs w:val="28"/>
        </w:rPr>
        <w:t>:</w:t>
      </w:r>
    </w:p>
    <w:p w:rsidR="00B73B0D" w:rsidRDefault="0079588F" w:rsidP="008E5877">
      <w:pPr>
        <w:pStyle w:val="Normal"/>
        <w:ind w:firstLine="567"/>
        <w:jc w:val="both"/>
        <w:rPr>
          <w:spacing w:val="-6"/>
          <w:sz w:val="28"/>
          <w:szCs w:val="28"/>
        </w:rPr>
      </w:pPr>
      <w:r w:rsidRPr="00267838">
        <w:rPr>
          <w:spacing w:val="-6"/>
          <w:sz w:val="28"/>
          <w:szCs w:val="28"/>
        </w:rPr>
        <w:t>сохранению</w:t>
      </w:r>
      <w:r w:rsidR="00655202" w:rsidRPr="00267838">
        <w:rPr>
          <w:spacing w:val="-6"/>
          <w:sz w:val="28"/>
          <w:szCs w:val="28"/>
        </w:rPr>
        <w:t xml:space="preserve"> и</w:t>
      </w:r>
      <w:r w:rsidRPr="00267838">
        <w:rPr>
          <w:spacing w:val="-6"/>
          <w:sz w:val="28"/>
          <w:szCs w:val="28"/>
        </w:rPr>
        <w:t xml:space="preserve"> рациональному использованию защитных сооружений и поддержанию их в готовности к приему укрываемых в соответствии с рекомендациями</w:t>
      </w:r>
      <w:r w:rsidR="00655202" w:rsidRPr="00267838">
        <w:rPr>
          <w:spacing w:val="-6"/>
          <w:sz w:val="28"/>
          <w:szCs w:val="28"/>
        </w:rPr>
        <w:t xml:space="preserve">, установленными </w:t>
      </w:r>
      <w:r w:rsidR="00655202" w:rsidRPr="00267838">
        <w:rPr>
          <w:bCs/>
          <w:spacing w:val="-6"/>
          <w:sz w:val="28"/>
          <w:szCs w:val="28"/>
        </w:rPr>
        <w:t>постановлением Правител</w:t>
      </w:r>
      <w:r w:rsidR="00076083" w:rsidRPr="00267838">
        <w:rPr>
          <w:bCs/>
          <w:spacing w:val="-6"/>
          <w:sz w:val="28"/>
          <w:szCs w:val="28"/>
        </w:rPr>
        <w:t xml:space="preserve">ьства Брянской области от 25 марта </w:t>
      </w:r>
      <w:r w:rsidR="00655202" w:rsidRPr="00267838">
        <w:rPr>
          <w:bCs/>
          <w:spacing w:val="-6"/>
          <w:sz w:val="28"/>
          <w:szCs w:val="28"/>
        </w:rPr>
        <w:t>2016</w:t>
      </w:r>
      <w:r w:rsidR="00076083" w:rsidRPr="00267838">
        <w:rPr>
          <w:bCs/>
          <w:spacing w:val="-6"/>
          <w:sz w:val="28"/>
          <w:szCs w:val="28"/>
        </w:rPr>
        <w:t xml:space="preserve"> года</w:t>
      </w:r>
      <w:r w:rsidR="00655202" w:rsidRPr="00267838">
        <w:rPr>
          <w:bCs/>
          <w:spacing w:val="-6"/>
          <w:sz w:val="28"/>
          <w:szCs w:val="28"/>
        </w:rPr>
        <w:t xml:space="preserve"> № 161-п «</w:t>
      </w:r>
      <w:r w:rsidR="007B04CC" w:rsidRPr="00267838">
        <w:rPr>
          <w:sz w:val="28"/>
          <w:szCs w:val="28"/>
        </w:rPr>
        <w:t>О мерах по созданию, сохранению и рациональному использованию защитных сооружений и иных объектов гражданской обороны на территории Брянской области</w:t>
      </w:r>
      <w:r w:rsidR="00655202" w:rsidRPr="00267838">
        <w:rPr>
          <w:bCs/>
          <w:spacing w:val="-6"/>
          <w:sz w:val="28"/>
          <w:szCs w:val="28"/>
        </w:rPr>
        <w:t>» (далее Рекомендации)</w:t>
      </w:r>
      <w:r w:rsidRPr="00267838">
        <w:rPr>
          <w:spacing w:val="-6"/>
          <w:sz w:val="28"/>
          <w:szCs w:val="28"/>
        </w:rPr>
        <w:t xml:space="preserve"> и</w:t>
      </w:r>
      <w:r w:rsidRPr="007B04CC">
        <w:rPr>
          <w:spacing w:val="-6"/>
          <w:sz w:val="28"/>
          <w:szCs w:val="28"/>
        </w:rPr>
        <w:t xml:space="preserve"> </w:t>
      </w:r>
      <w:r w:rsidR="00584C16" w:rsidRPr="007B04CC">
        <w:rPr>
          <w:spacing w:val="-6"/>
          <w:sz w:val="28"/>
          <w:szCs w:val="28"/>
        </w:rPr>
        <w:t>з</w:t>
      </w:r>
      <w:r w:rsidRPr="007B04CC">
        <w:rPr>
          <w:spacing w:val="-6"/>
          <w:sz w:val="28"/>
          <w:szCs w:val="28"/>
        </w:rPr>
        <w:t>аконод</w:t>
      </w:r>
      <w:r w:rsidR="008E5877">
        <w:rPr>
          <w:spacing w:val="-6"/>
          <w:sz w:val="28"/>
          <w:szCs w:val="28"/>
        </w:rPr>
        <w:t>ательством Российской Федерации;</w:t>
      </w:r>
    </w:p>
    <w:p w:rsidR="00CC542B" w:rsidRDefault="00CC542B" w:rsidP="008E5877">
      <w:pPr>
        <w:pStyle w:val="Normal"/>
        <w:ind w:firstLine="567"/>
        <w:jc w:val="both"/>
        <w:rPr>
          <w:spacing w:val="-6"/>
          <w:sz w:val="28"/>
          <w:szCs w:val="28"/>
        </w:rPr>
      </w:pPr>
      <w:r w:rsidRPr="00CC542B">
        <w:rPr>
          <w:spacing w:val="-6"/>
          <w:sz w:val="28"/>
          <w:szCs w:val="28"/>
        </w:rPr>
        <w:t xml:space="preserve">недопущению приватизации защитных сооружений, выявлению объектов и имущества гражданской обороны, которые были приватизированы с нарушением </w:t>
      </w:r>
      <w:r w:rsidRPr="00CC542B">
        <w:rPr>
          <w:spacing w:val="-6"/>
          <w:sz w:val="28"/>
          <w:szCs w:val="28"/>
        </w:rPr>
        <w:lastRenderedPageBreak/>
        <w:t>требований Постановления Правительства Российской Фе</w:t>
      </w:r>
      <w:r>
        <w:rPr>
          <w:spacing w:val="-6"/>
          <w:sz w:val="28"/>
          <w:szCs w:val="28"/>
        </w:rPr>
        <w:t>дерации от 23 апреля 1994 года №</w:t>
      </w:r>
      <w:r w:rsidRPr="00CC542B">
        <w:rPr>
          <w:spacing w:val="-6"/>
          <w:sz w:val="28"/>
          <w:szCs w:val="28"/>
        </w:rPr>
        <w:t xml:space="preserve"> 359 «Об утверждении Положения о порядке использования объектов и имущества гражданской обороны приватизированными предприятиям</w:t>
      </w:r>
      <w:r>
        <w:rPr>
          <w:spacing w:val="-6"/>
          <w:sz w:val="28"/>
          <w:szCs w:val="28"/>
        </w:rPr>
        <w:t>и, учреждениями и организациями»</w:t>
      </w:r>
      <w:r w:rsidRPr="00CC542B">
        <w:rPr>
          <w:spacing w:val="-6"/>
          <w:sz w:val="28"/>
          <w:szCs w:val="28"/>
        </w:rPr>
        <w:t>, и закреплению таких объектов и имущества в федеральной собственности;</w:t>
      </w:r>
    </w:p>
    <w:p w:rsidR="00CC542B" w:rsidRDefault="00CC542B" w:rsidP="008E5877">
      <w:pPr>
        <w:pStyle w:val="Normal"/>
        <w:ind w:firstLine="567"/>
        <w:jc w:val="both"/>
        <w:rPr>
          <w:spacing w:val="-6"/>
          <w:sz w:val="28"/>
          <w:szCs w:val="28"/>
        </w:rPr>
      </w:pPr>
      <w:r w:rsidRPr="00CC542B">
        <w:rPr>
          <w:spacing w:val="-6"/>
          <w:sz w:val="28"/>
          <w:szCs w:val="28"/>
        </w:rPr>
        <w:t>ежегодному планированию денежных средств на выполнение мероприятий по поддержанию в состоянии постоянной готовности к использованию защитных сооружений</w:t>
      </w:r>
      <w:r>
        <w:rPr>
          <w:spacing w:val="-6"/>
          <w:sz w:val="28"/>
          <w:szCs w:val="28"/>
        </w:rPr>
        <w:t>;</w:t>
      </w:r>
    </w:p>
    <w:p w:rsidR="008E5877" w:rsidRDefault="008E5877" w:rsidP="008E5877">
      <w:pPr>
        <w:ind w:firstLine="540"/>
        <w:jc w:val="both"/>
        <w:rPr>
          <w:sz w:val="28"/>
          <w:szCs w:val="28"/>
          <w:lang w:eastAsia="ru-RU"/>
        </w:rPr>
      </w:pPr>
      <w:r w:rsidRPr="008E5877">
        <w:rPr>
          <w:sz w:val="28"/>
          <w:szCs w:val="28"/>
          <w:lang w:eastAsia="ru-RU"/>
        </w:rPr>
        <w:t xml:space="preserve">оформлению паспортов на защитные сооружения, не имеющие указанной документации, в соответствии с требованиями пункта 2.2 Приказа МЧС России </w:t>
      </w:r>
      <w:r>
        <w:rPr>
          <w:sz w:val="28"/>
          <w:szCs w:val="28"/>
          <w:lang w:eastAsia="ru-RU"/>
        </w:rPr>
        <w:br/>
      </w:r>
      <w:r w:rsidRPr="008E5877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15 декабря 2002 года № 583 «</w:t>
      </w:r>
      <w:r w:rsidRPr="008E5877">
        <w:rPr>
          <w:sz w:val="28"/>
          <w:szCs w:val="28"/>
          <w:lang w:eastAsia="ru-RU"/>
        </w:rPr>
        <w:t>Об утверждении и введении в действие Правил эксплуатации защитных сооружений гражда</w:t>
      </w:r>
      <w:r w:rsidRPr="008E5877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ской обороны»</w:t>
      </w:r>
      <w:r w:rsidR="008300DE">
        <w:rPr>
          <w:sz w:val="28"/>
          <w:szCs w:val="28"/>
          <w:lang w:eastAsia="ru-RU"/>
        </w:rPr>
        <w:t>;</w:t>
      </w:r>
    </w:p>
    <w:p w:rsidR="008300DE" w:rsidRDefault="008300DE" w:rsidP="008E5877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согласованию с администрацией района количественного списка укрываемых в имеющихся защитных сооружениях гражданской обороны.</w:t>
      </w:r>
    </w:p>
    <w:p w:rsidR="006203A0" w:rsidRPr="008E5877" w:rsidRDefault="006203A0" w:rsidP="008E5877">
      <w:pPr>
        <w:ind w:firstLine="540"/>
        <w:jc w:val="both"/>
        <w:rPr>
          <w:sz w:val="28"/>
          <w:szCs w:val="28"/>
          <w:lang w:eastAsia="ru-RU"/>
        </w:rPr>
      </w:pPr>
    </w:p>
    <w:p w:rsidR="00810DE4" w:rsidRPr="00810DE4" w:rsidRDefault="006203A0" w:rsidP="007B04CC">
      <w:pPr>
        <w:pStyle w:val="Normal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pacing w:val="-6"/>
          <w:sz w:val="28"/>
          <w:szCs w:val="28"/>
        </w:rPr>
        <w:t>Д</w:t>
      </w:r>
      <w:r w:rsidR="00DB4794">
        <w:rPr>
          <w:spacing w:val="-6"/>
          <w:sz w:val="28"/>
          <w:szCs w:val="28"/>
        </w:rPr>
        <w:t>олжностным лицам,</w:t>
      </w:r>
      <w:r w:rsidR="00D639DA" w:rsidRPr="00810DE4">
        <w:rPr>
          <w:spacing w:val="-6"/>
          <w:sz w:val="28"/>
          <w:szCs w:val="28"/>
        </w:rPr>
        <w:t xml:space="preserve"> </w:t>
      </w:r>
      <w:r w:rsidR="00810DE4" w:rsidRPr="00810DE4">
        <w:rPr>
          <w:sz w:val="28"/>
          <w:szCs w:val="28"/>
          <w:lang w:eastAsia="ru-RU"/>
        </w:rPr>
        <w:t>уполномоченны</w:t>
      </w:r>
      <w:r w:rsidR="00810DE4">
        <w:rPr>
          <w:sz w:val="28"/>
          <w:szCs w:val="28"/>
          <w:lang w:eastAsia="ru-RU"/>
        </w:rPr>
        <w:t>м</w:t>
      </w:r>
      <w:r w:rsidR="00810DE4" w:rsidRPr="00810DE4">
        <w:rPr>
          <w:sz w:val="28"/>
          <w:szCs w:val="28"/>
        </w:rPr>
        <w:t xml:space="preserve"> на решение задач в области гражданской обороны и защиты населения и территории от чрезвычайных ситуаций природного и техногенного характера</w:t>
      </w:r>
      <w:r w:rsidR="00810DE4">
        <w:rPr>
          <w:sz w:val="28"/>
          <w:szCs w:val="28"/>
        </w:rPr>
        <w:t>,</w:t>
      </w:r>
      <w:r w:rsidR="00810DE4" w:rsidRPr="00810DE4">
        <w:rPr>
          <w:sz w:val="28"/>
          <w:szCs w:val="28"/>
          <w:lang w:eastAsia="ru-RU"/>
        </w:rPr>
        <w:t xml:space="preserve"> </w:t>
      </w:r>
      <w:r w:rsidR="00810DE4" w:rsidRPr="00B73B0D">
        <w:rPr>
          <w:spacing w:val="-6"/>
          <w:sz w:val="28"/>
          <w:szCs w:val="28"/>
        </w:rPr>
        <w:t>принять меры по:</w:t>
      </w:r>
    </w:p>
    <w:p w:rsidR="009F418D" w:rsidRDefault="00E47FFA" w:rsidP="00A1333F">
      <w:pPr>
        <w:pStyle w:val="Normal"/>
        <w:ind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</w:t>
      </w:r>
      <w:r w:rsidR="009F418D" w:rsidRPr="009F418D">
        <w:rPr>
          <w:spacing w:val="-6"/>
          <w:sz w:val="28"/>
          <w:szCs w:val="28"/>
        </w:rPr>
        <w:t>охранению</w:t>
      </w:r>
      <w:r>
        <w:rPr>
          <w:spacing w:val="-6"/>
          <w:sz w:val="28"/>
          <w:szCs w:val="28"/>
        </w:rPr>
        <w:t xml:space="preserve"> и</w:t>
      </w:r>
      <w:r w:rsidR="009F418D" w:rsidRPr="009F418D">
        <w:rPr>
          <w:spacing w:val="-6"/>
          <w:sz w:val="28"/>
          <w:szCs w:val="28"/>
        </w:rPr>
        <w:t xml:space="preserve"> рациональному использованию защитных сооружений и</w:t>
      </w:r>
      <w:r w:rsidR="00D573F8">
        <w:rPr>
          <w:spacing w:val="-6"/>
          <w:sz w:val="28"/>
          <w:szCs w:val="28"/>
        </w:rPr>
        <w:t xml:space="preserve"> иных объектов гражданской обороны и</w:t>
      </w:r>
      <w:r w:rsidR="009F418D" w:rsidRPr="009F418D">
        <w:rPr>
          <w:spacing w:val="-6"/>
          <w:sz w:val="28"/>
          <w:szCs w:val="28"/>
        </w:rPr>
        <w:t xml:space="preserve"> поддержанию их в готовности к приему укрываемых в соответствии с </w:t>
      </w:r>
      <w:r w:rsidR="003D5F1A">
        <w:rPr>
          <w:spacing w:val="-6"/>
          <w:sz w:val="28"/>
          <w:szCs w:val="28"/>
        </w:rPr>
        <w:t>Р</w:t>
      </w:r>
      <w:r w:rsidR="009F418D" w:rsidRPr="009F418D">
        <w:rPr>
          <w:spacing w:val="-6"/>
          <w:sz w:val="28"/>
          <w:szCs w:val="28"/>
        </w:rPr>
        <w:t>екомендациями</w:t>
      </w:r>
      <w:r w:rsidR="003F5844">
        <w:rPr>
          <w:spacing w:val="-6"/>
          <w:sz w:val="28"/>
          <w:szCs w:val="28"/>
        </w:rPr>
        <w:t xml:space="preserve"> и з</w:t>
      </w:r>
      <w:r w:rsidR="00A2281D">
        <w:rPr>
          <w:spacing w:val="-6"/>
          <w:sz w:val="28"/>
          <w:szCs w:val="28"/>
        </w:rPr>
        <w:t>а</w:t>
      </w:r>
      <w:r w:rsidR="00EE5E1E">
        <w:rPr>
          <w:spacing w:val="-6"/>
          <w:sz w:val="28"/>
          <w:szCs w:val="28"/>
        </w:rPr>
        <w:t>конодательством Российской Федер</w:t>
      </w:r>
      <w:r w:rsidR="00A2281D">
        <w:rPr>
          <w:spacing w:val="-6"/>
          <w:sz w:val="28"/>
          <w:szCs w:val="28"/>
        </w:rPr>
        <w:t>ации</w:t>
      </w:r>
      <w:r w:rsidR="009F418D" w:rsidRPr="009F418D">
        <w:rPr>
          <w:spacing w:val="-6"/>
          <w:sz w:val="28"/>
          <w:szCs w:val="28"/>
        </w:rPr>
        <w:t>;</w:t>
      </w:r>
    </w:p>
    <w:p w:rsidR="00EE5E1E" w:rsidRPr="009F418D" w:rsidRDefault="00E47FFA" w:rsidP="00A1333F">
      <w:pPr>
        <w:pStyle w:val="Normal"/>
        <w:ind w:firstLine="540"/>
        <w:jc w:val="both"/>
        <w:rPr>
          <w:spacing w:val="-6"/>
          <w:sz w:val="28"/>
          <w:szCs w:val="28"/>
        </w:rPr>
      </w:pPr>
      <w:r>
        <w:rPr>
          <w:rFonts w:eastAsia="Arial"/>
          <w:sz w:val="28"/>
          <w:szCs w:val="28"/>
        </w:rPr>
        <w:t>внесению предложений по</w:t>
      </w:r>
      <w:r w:rsidR="00EE5E1E">
        <w:rPr>
          <w:rFonts w:eastAsia="Arial"/>
          <w:sz w:val="28"/>
          <w:szCs w:val="28"/>
        </w:rPr>
        <w:t xml:space="preserve"> </w:t>
      </w:r>
      <w:r w:rsidR="00EE5E1E" w:rsidRPr="001A6832">
        <w:rPr>
          <w:rFonts w:eastAsia="Arial"/>
          <w:sz w:val="28"/>
          <w:szCs w:val="28"/>
        </w:rPr>
        <w:t>планирова</w:t>
      </w:r>
      <w:r w:rsidR="00076083">
        <w:rPr>
          <w:rFonts w:eastAsia="Arial"/>
          <w:sz w:val="28"/>
          <w:szCs w:val="28"/>
        </w:rPr>
        <w:t>нию</w:t>
      </w:r>
      <w:r w:rsidR="00EE5E1E" w:rsidRPr="001A6832">
        <w:rPr>
          <w:rFonts w:eastAsia="Arial"/>
          <w:sz w:val="28"/>
          <w:szCs w:val="28"/>
        </w:rPr>
        <w:t xml:space="preserve"> в расходной части бюджет</w:t>
      </w:r>
      <w:r w:rsidR="00EE5E1E">
        <w:rPr>
          <w:rFonts w:eastAsia="Arial"/>
          <w:sz w:val="28"/>
          <w:szCs w:val="28"/>
        </w:rPr>
        <w:t>а муниципального образования</w:t>
      </w:r>
      <w:r w:rsidR="00EE5E1E" w:rsidRPr="001A6832">
        <w:rPr>
          <w:rFonts w:eastAsia="Arial"/>
          <w:sz w:val="28"/>
          <w:szCs w:val="28"/>
        </w:rPr>
        <w:t xml:space="preserve"> денежны</w:t>
      </w:r>
      <w:r w:rsidR="00EE5E1E">
        <w:rPr>
          <w:rFonts w:eastAsia="Arial"/>
          <w:sz w:val="28"/>
          <w:szCs w:val="28"/>
        </w:rPr>
        <w:t>х</w:t>
      </w:r>
      <w:r w:rsidR="00EE5E1E" w:rsidRPr="001A6832">
        <w:rPr>
          <w:rFonts w:eastAsia="Arial"/>
          <w:sz w:val="28"/>
          <w:szCs w:val="28"/>
        </w:rPr>
        <w:t xml:space="preserve"> средств на выполнение мероприятий по поддержанию в состоянии постоянной готовности к использованию </w:t>
      </w:r>
      <w:r w:rsidR="00EE5E1E" w:rsidRPr="004561F8">
        <w:rPr>
          <w:spacing w:val="-2"/>
          <w:sz w:val="28"/>
          <w:szCs w:val="28"/>
        </w:rPr>
        <w:t>защитны</w:t>
      </w:r>
      <w:r w:rsidR="00EE5E1E">
        <w:rPr>
          <w:spacing w:val="-2"/>
          <w:sz w:val="28"/>
          <w:szCs w:val="28"/>
        </w:rPr>
        <w:t>х</w:t>
      </w:r>
      <w:r w:rsidR="00EE5E1E" w:rsidRPr="004561F8">
        <w:rPr>
          <w:spacing w:val="-2"/>
          <w:sz w:val="28"/>
          <w:szCs w:val="28"/>
        </w:rPr>
        <w:t xml:space="preserve"> сооружени</w:t>
      </w:r>
      <w:r w:rsidR="00EE5E1E">
        <w:rPr>
          <w:spacing w:val="-2"/>
          <w:sz w:val="28"/>
          <w:szCs w:val="28"/>
        </w:rPr>
        <w:t>й</w:t>
      </w:r>
      <w:r w:rsidR="00D573F8">
        <w:rPr>
          <w:spacing w:val="-2"/>
          <w:sz w:val="28"/>
          <w:szCs w:val="28"/>
        </w:rPr>
        <w:t xml:space="preserve"> и иных объектов гражданской обороны</w:t>
      </w:r>
      <w:r w:rsidR="00EE5E1E">
        <w:rPr>
          <w:spacing w:val="-2"/>
          <w:sz w:val="28"/>
          <w:szCs w:val="28"/>
        </w:rPr>
        <w:t>,</w:t>
      </w:r>
      <w:r w:rsidR="00EE5E1E" w:rsidRPr="00EE5E1E">
        <w:rPr>
          <w:sz w:val="28"/>
          <w:szCs w:val="28"/>
        </w:rPr>
        <w:t xml:space="preserve"> </w:t>
      </w:r>
      <w:r w:rsidR="003D5F1A">
        <w:rPr>
          <w:sz w:val="28"/>
          <w:szCs w:val="28"/>
        </w:rPr>
        <w:t>находящихся в собственности</w:t>
      </w:r>
      <w:r w:rsidR="00D1727F">
        <w:rPr>
          <w:sz w:val="28"/>
          <w:szCs w:val="28"/>
        </w:rPr>
        <w:t xml:space="preserve"> (в ведении)</w:t>
      </w:r>
      <w:r w:rsidR="00EE5E1E" w:rsidRPr="00D0611F">
        <w:rPr>
          <w:sz w:val="28"/>
          <w:szCs w:val="28"/>
        </w:rPr>
        <w:t xml:space="preserve"> муниципального образования</w:t>
      </w:r>
      <w:r w:rsidR="00EE5E1E">
        <w:rPr>
          <w:spacing w:val="-2"/>
          <w:sz w:val="28"/>
          <w:szCs w:val="28"/>
        </w:rPr>
        <w:t>;</w:t>
      </w:r>
    </w:p>
    <w:p w:rsidR="00A2281D" w:rsidRDefault="00A2281D" w:rsidP="00A1333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cs="Calibri"/>
          <w:bCs/>
          <w:sz w:val="28"/>
          <w:szCs w:val="28"/>
        </w:rPr>
      </w:pPr>
      <w:r>
        <w:rPr>
          <w:sz w:val="28"/>
          <w:szCs w:val="28"/>
        </w:rPr>
        <w:t>составлению</w:t>
      </w:r>
      <w:r w:rsidRPr="00764CE9">
        <w:rPr>
          <w:sz w:val="28"/>
          <w:szCs w:val="28"/>
        </w:rPr>
        <w:t xml:space="preserve"> </w:t>
      </w:r>
      <w:r w:rsidR="00076083">
        <w:rPr>
          <w:sz w:val="28"/>
          <w:szCs w:val="28"/>
        </w:rPr>
        <w:t>один раз в три года</w:t>
      </w:r>
      <w:r w:rsidR="008F2124" w:rsidRPr="008F2124">
        <w:rPr>
          <w:sz w:val="28"/>
          <w:szCs w:val="28"/>
        </w:rPr>
        <w:t xml:space="preserve"> </w:t>
      </w:r>
      <w:r w:rsidRPr="00764CE9">
        <w:rPr>
          <w:sz w:val="28"/>
          <w:szCs w:val="28"/>
        </w:rPr>
        <w:t>перспективн</w:t>
      </w:r>
      <w:r>
        <w:rPr>
          <w:sz w:val="28"/>
          <w:szCs w:val="28"/>
        </w:rPr>
        <w:t>ых</w:t>
      </w:r>
      <w:r w:rsidRPr="00764CE9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ов</w:t>
      </w:r>
      <w:r w:rsidRPr="00764CE9">
        <w:rPr>
          <w:sz w:val="28"/>
          <w:szCs w:val="28"/>
        </w:rPr>
        <w:t xml:space="preserve"> проведения оценок технического состояния защитных сооружений</w:t>
      </w:r>
      <w:r w:rsidR="00D573F8">
        <w:rPr>
          <w:sz w:val="28"/>
          <w:szCs w:val="28"/>
        </w:rPr>
        <w:t xml:space="preserve"> и иных объектов гражданской обороны</w:t>
      </w:r>
      <w:r w:rsidR="004F521E">
        <w:rPr>
          <w:sz w:val="28"/>
          <w:szCs w:val="28"/>
        </w:rPr>
        <w:t xml:space="preserve"> и предоставлению их </w:t>
      </w:r>
      <w:r w:rsidR="004F521E" w:rsidRPr="00475D4E">
        <w:rPr>
          <w:rFonts w:eastAsia="Arial"/>
          <w:sz w:val="28"/>
          <w:szCs w:val="28"/>
        </w:rPr>
        <w:t xml:space="preserve">в </w:t>
      </w:r>
      <w:r w:rsidR="00076083">
        <w:rPr>
          <w:rFonts w:eastAsia="Arial"/>
          <w:sz w:val="28"/>
          <w:szCs w:val="28"/>
        </w:rPr>
        <w:t>Г</w:t>
      </w:r>
      <w:r w:rsidR="004F521E" w:rsidRPr="00475D4E">
        <w:rPr>
          <w:rFonts w:eastAsia="Arial"/>
          <w:sz w:val="28"/>
          <w:szCs w:val="28"/>
        </w:rPr>
        <w:t>лавное управление МЧС России по Брян</w:t>
      </w:r>
      <w:r w:rsidR="004F521E">
        <w:rPr>
          <w:rFonts w:eastAsia="Arial"/>
          <w:sz w:val="28"/>
          <w:szCs w:val="28"/>
        </w:rPr>
        <w:t>ской области в срок до 15 декабря года, предшествующего отчетному периоду;</w:t>
      </w:r>
    </w:p>
    <w:p w:rsidR="00EE5E1E" w:rsidRDefault="009F418D" w:rsidP="0079588F">
      <w:pPr>
        <w:suppressAutoHyphens/>
        <w:ind w:firstLine="581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ежегодному </w:t>
      </w:r>
      <w:r w:rsidRPr="00475D4E">
        <w:rPr>
          <w:rFonts w:eastAsia="Arial"/>
          <w:sz w:val="28"/>
          <w:szCs w:val="28"/>
        </w:rPr>
        <w:t xml:space="preserve">предоставлению в </w:t>
      </w:r>
      <w:r w:rsidR="00076083">
        <w:rPr>
          <w:rFonts w:eastAsia="Arial"/>
          <w:sz w:val="28"/>
          <w:szCs w:val="28"/>
        </w:rPr>
        <w:t>Г</w:t>
      </w:r>
      <w:r w:rsidRPr="00475D4E">
        <w:rPr>
          <w:rFonts w:eastAsia="Arial"/>
          <w:sz w:val="28"/>
          <w:szCs w:val="28"/>
        </w:rPr>
        <w:t xml:space="preserve">лавное управление МЧС России по Брянской области (в срок до 15 декабря) сведений о </w:t>
      </w:r>
      <w:r w:rsidRPr="00475D4E">
        <w:rPr>
          <w:spacing w:val="-2"/>
          <w:sz w:val="28"/>
          <w:szCs w:val="28"/>
        </w:rPr>
        <w:t>защитных сооружениях</w:t>
      </w:r>
      <w:r w:rsidR="00D573F8">
        <w:rPr>
          <w:spacing w:val="-2"/>
          <w:sz w:val="28"/>
          <w:szCs w:val="28"/>
        </w:rPr>
        <w:t xml:space="preserve"> и иных объектах гражданской обороны</w:t>
      </w:r>
      <w:r w:rsidR="00076083">
        <w:rPr>
          <w:spacing w:val="-2"/>
          <w:sz w:val="28"/>
          <w:szCs w:val="28"/>
        </w:rPr>
        <w:t>,</w:t>
      </w:r>
      <w:r w:rsidRPr="00475D4E">
        <w:rPr>
          <w:spacing w:val="-2"/>
          <w:sz w:val="28"/>
          <w:szCs w:val="28"/>
        </w:rPr>
        <w:t xml:space="preserve"> готовность которых</w:t>
      </w:r>
      <w:r w:rsidRPr="00475D4E">
        <w:rPr>
          <w:rFonts w:eastAsia="Arial"/>
          <w:sz w:val="28"/>
          <w:szCs w:val="28"/>
        </w:rPr>
        <w:t xml:space="preserve"> планируется повысить в следующем году</w:t>
      </w:r>
      <w:r w:rsidR="00076083">
        <w:rPr>
          <w:rFonts w:eastAsia="Arial"/>
          <w:sz w:val="28"/>
          <w:szCs w:val="28"/>
        </w:rPr>
        <w:t>,</w:t>
      </w:r>
      <w:r w:rsidRPr="00475D4E">
        <w:rPr>
          <w:rFonts w:eastAsia="Arial"/>
          <w:sz w:val="28"/>
          <w:szCs w:val="28"/>
        </w:rPr>
        <w:t xml:space="preserve"> и ежемесячному</w:t>
      </w:r>
      <w:r w:rsidR="00A10E98" w:rsidRPr="00475D4E">
        <w:rPr>
          <w:rFonts w:eastAsia="Arial"/>
          <w:sz w:val="28"/>
          <w:szCs w:val="28"/>
        </w:rPr>
        <w:t xml:space="preserve"> (в срок до 15 числа) </w:t>
      </w:r>
      <w:r w:rsidRPr="00475D4E">
        <w:rPr>
          <w:rFonts w:eastAsia="Arial"/>
          <w:sz w:val="28"/>
          <w:szCs w:val="28"/>
        </w:rPr>
        <w:t>пред</w:t>
      </w:r>
      <w:r w:rsidR="00475D4E" w:rsidRPr="00475D4E">
        <w:rPr>
          <w:rFonts w:eastAsia="Arial"/>
          <w:sz w:val="28"/>
          <w:szCs w:val="28"/>
        </w:rPr>
        <w:t>о</w:t>
      </w:r>
      <w:r w:rsidRPr="00475D4E">
        <w:rPr>
          <w:rFonts w:eastAsia="Arial"/>
          <w:sz w:val="28"/>
          <w:szCs w:val="28"/>
        </w:rPr>
        <w:t xml:space="preserve">ставлению сведений о </w:t>
      </w:r>
      <w:r w:rsidRPr="00475D4E">
        <w:rPr>
          <w:spacing w:val="-2"/>
          <w:sz w:val="28"/>
          <w:szCs w:val="28"/>
        </w:rPr>
        <w:t>защитных сооружениях</w:t>
      </w:r>
      <w:r w:rsidR="00D573F8" w:rsidRPr="00D573F8">
        <w:rPr>
          <w:spacing w:val="-2"/>
          <w:sz w:val="28"/>
          <w:szCs w:val="28"/>
        </w:rPr>
        <w:t xml:space="preserve"> </w:t>
      </w:r>
      <w:r w:rsidR="00D573F8">
        <w:rPr>
          <w:spacing w:val="-2"/>
          <w:sz w:val="28"/>
          <w:szCs w:val="28"/>
        </w:rPr>
        <w:t>и иных объектах гражданской обороны</w:t>
      </w:r>
      <w:r w:rsidR="00076083">
        <w:rPr>
          <w:spacing w:val="-2"/>
          <w:sz w:val="28"/>
          <w:szCs w:val="28"/>
        </w:rPr>
        <w:t>,</w:t>
      </w:r>
      <w:r w:rsidRPr="00475D4E">
        <w:rPr>
          <w:spacing w:val="-2"/>
          <w:sz w:val="28"/>
          <w:szCs w:val="28"/>
        </w:rPr>
        <w:t xml:space="preserve"> готовность которых</w:t>
      </w:r>
      <w:r w:rsidRPr="00475D4E">
        <w:rPr>
          <w:rFonts w:eastAsia="Arial"/>
          <w:sz w:val="28"/>
          <w:szCs w:val="28"/>
        </w:rPr>
        <w:t xml:space="preserve"> повышена,</w:t>
      </w:r>
      <w:r>
        <w:rPr>
          <w:rFonts w:eastAsia="Arial"/>
          <w:sz w:val="28"/>
          <w:szCs w:val="28"/>
        </w:rPr>
        <w:t xml:space="preserve"> с указанием</w:t>
      </w:r>
      <w:r w:rsidRPr="00F66161">
        <w:rPr>
          <w:rFonts w:eastAsia="Arial"/>
          <w:sz w:val="28"/>
          <w:szCs w:val="28"/>
        </w:rPr>
        <w:t xml:space="preserve"> </w:t>
      </w:r>
      <w:r w:rsidRPr="00A40D15">
        <w:rPr>
          <w:rFonts w:eastAsia="Arial"/>
          <w:sz w:val="28"/>
          <w:szCs w:val="28"/>
        </w:rPr>
        <w:t>размер</w:t>
      </w:r>
      <w:r>
        <w:rPr>
          <w:rFonts w:eastAsia="Arial"/>
          <w:sz w:val="28"/>
          <w:szCs w:val="28"/>
        </w:rPr>
        <w:t>ов</w:t>
      </w:r>
      <w:r w:rsidRPr="00A40D15">
        <w:rPr>
          <w:rFonts w:eastAsia="Arial"/>
          <w:sz w:val="28"/>
          <w:szCs w:val="28"/>
        </w:rPr>
        <w:t xml:space="preserve"> финансовых затрат, произведенных</w:t>
      </w:r>
      <w:r w:rsidRPr="00A40D15">
        <w:rPr>
          <w:sz w:val="28"/>
          <w:szCs w:val="28"/>
        </w:rPr>
        <w:t xml:space="preserve"> на </w:t>
      </w:r>
      <w:r>
        <w:rPr>
          <w:sz w:val="28"/>
          <w:szCs w:val="28"/>
        </w:rPr>
        <w:t>выполнение</w:t>
      </w:r>
      <w:r w:rsidRPr="00A40D15">
        <w:rPr>
          <w:sz w:val="28"/>
          <w:szCs w:val="28"/>
        </w:rPr>
        <w:t xml:space="preserve"> инженерно-технических и ремонтных работ</w:t>
      </w:r>
      <w:r>
        <w:rPr>
          <w:sz w:val="28"/>
          <w:szCs w:val="28"/>
        </w:rPr>
        <w:t xml:space="preserve"> в указанных объектах</w:t>
      </w:r>
      <w:r w:rsidR="00EE5E1E">
        <w:rPr>
          <w:sz w:val="28"/>
          <w:szCs w:val="28"/>
        </w:rPr>
        <w:t>;</w:t>
      </w:r>
    </w:p>
    <w:p w:rsidR="008E5877" w:rsidRDefault="008E5877" w:rsidP="008E5877">
      <w:pPr>
        <w:ind w:firstLine="540"/>
        <w:jc w:val="both"/>
        <w:rPr>
          <w:sz w:val="28"/>
          <w:szCs w:val="28"/>
          <w:lang w:eastAsia="ru-RU"/>
        </w:rPr>
      </w:pPr>
      <w:r w:rsidRPr="008E5877">
        <w:rPr>
          <w:sz w:val="28"/>
          <w:szCs w:val="28"/>
          <w:lang w:eastAsia="ru-RU"/>
        </w:rPr>
        <w:t xml:space="preserve">оформлению паспортов на защитные сооружения, не имеющие указанной документации, в соответствии с требованиями пункта 2.2 Приказа МЧС </w:t>
      </w:r>
      <w:r>
        <w:rPr>
          <w:sz w:val="28"/>
          <w:szCs w:val="28"/>
          <w:lang w:eastAsia="ru-RU"/>
        </w:rPr>
        <w:t xml:space="preserve">России </w:t>
      </w:r>
      <w:r>
        <w:rPr>
          <w:sz w:val="28"/>
          <w:szCs w:val="28"/>
          <w:lang w:eastAsia="ru-RU"/>
        </w:rPr>
        <w:br/>
        <w:t>от 15 декабря 2002 года № 583 «</w:t>
      </w:r>
      <w:r w:rsidRPr="008E5877">
        <w:rPr>
          <w:sz w:val="28"/>
          <w:szCs w:val="28"/>
          <w:lang w:eastAsia="ru-RU"/>
        </w:rPr>
        <w:t>Об утверждении и введении в действие Правил эксплуатации защитных сооружений гражда</w:t>
      </w:r>
      <w:r w:rsidRPr="008E5877">
        <w:rPr>
          <w:sz w:val="28"/>
          <w:szCs w:val="28"/>
          <w:lang w:eastAsia="ru-RU"/>
        </w:rPr>
        <w:t>н</w:t>
      </w:r>
      <w:r w:rsidRPr="008E5877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кой обороны»</w:t>
      </w:r>
      <w:r w:rsidR="006203A0">
        <w:rPr>
          <w:sz w:val="28"/>
          <w:szCs w:val="28"/>
          <w:lang w:eastAsia="ru-RU"/>
        </w:rPr>
        <w:t>.</w:t>
      </w:r>
    </w:p>
    <w:p w:rsidR="006203A0" w:rsidRPr="008E5877" w:rsidRDefault="006203A0" w:rsidP="008E5877">
      <w:pPr>
        <w:ind w:firstLine="540"/>
        <w:jc w:val="both"/>
        <w:rPr>
          <w:sz w:val="28"/>
          <w:szCs w:val="28"/>
          <w:lang w:eastAsia="ru-RU"/>
        </w:rPr>
      </w:pPr>
    </w:p>
    <w:p w:rsidR="006150F8" w:rsidRDefault="006150F8" w:rsidP="006150F8">
      <w:pPr>
        <w:suppressAutoHyphens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3.</w:t>
      </w:r>
      <w:r w:rsidRPr="006150F8">
        <w:t xml:space="preserve"> </w:t>
      </w:r>
      <w:r w:rsidRPr="006150F8">
        <w:rPr>
          <w:rFonts w:eastAsia="Arial"/>
          <w:sz w:val="28"/>
          <w:szCs w:val="28"/>
        </w:rPr>
        <w:t xml:space="preserve">Считать утратившим силу постановление Главы администрации Жирятинского муниципального района от </w:t>
      </w:r>
      <w:r>
        <w:rPr>
          <w:rFonts w:eastAsia="Arial"/>
          <w:sz w:val="28"/>
          <w:szCs w:val="28"/>
        </w:rPr>
        <w:t>2</w:t>
      </w:r>
      <w:r w:rsidRPr="006150F8">
        <w:rPr>
          <w:rFonts w:eastAsia="Arial"/>
          <w:sz w:val="28"/>
          <w:szCs w:val="28"/>
        </w:rPr>
        <w:t>6.0</w:t>
      </w:r>
      <w:r>
        <w:rPr>
          <w:rFonts w:eastAsia="Arial"/>
          <w:sz w:val="28"/>
          <w:szCs w:val="28"/>
        </w:rPr>
        <w:t>4</w:t>
      </w:r>
      <w:r w:rsidRPr="006150F8">
        <w:rPr>
          <w:rFonts w:eastAsia="Arial"/>
          <w:sz w:val="28"/>
          <w:szCs w:val="28"/>
        </w:rPr>
        <w:t xml:space="preserve">.2016 № </w:t>
      </w:r>
      <w:r>
        <w:rPr>
          <w:rFonts w:eastAsia="Arial"/>
          <w:sz w:val="28"/>
          <w:szCs w:val="28"/>
        </w:rPr>
        <w:t>17</w:t>
      </w:r>
      <w:r w:rsidRPr="006150F8">
        <w:rPr>
          <w:rFonts w:eastAsia="Arial"/>
          <w:sz w:val="28"/>
          <w:szCs w:val="28"/>
        </w:rPr>
        <w:t xml:space="preserve">4 «О </w:t>
      </w:r>
      <w:r>
        <w:rPr>
          <w:rFonts w:eastAsia="Arial"/>
          <w:sz w:val="28"/>
          <w:szCs w:val="28"/>
        </w:rPr>
        <w:t>мерах по созданию</w:t>
      </w:r>
      <w:r w:rsidRPr="006150F8">
        <w:rPr>
          <w:rFonts w:eastAsia="Arial"/>
          <w:sz w:val="28"/>
          <w:szCs w:val="28"/>
        </w:rPr>
        <w:t xml:space="preserve">, </w:t>
      </w:r>
      <w:r>
        <w:rPr>
          <w:rFonts w:eastAsia="Arial"/>
          <w:sz w:val="28"/>
          <w:szCs w:val="28"/>
        </w:rPr>
        <w:t>сохранению и рациональному использованию</w:t>
      </w:r>
      <w:r w:rsidRPr="006150F8">
        <w:t xml:space="preserve"> </w:t>
      </w:r>
      <w:r w:rsidRPr="006150F8">
        <w:rPr>
          <w:rFonts w:eastAsia="Arial"/>
          <w:sz w:val="28"/>
          <w:szCs w:val="28"/>
        </w:rPr>
        <w:t>защитных сооружений гражданской обороны</w:t>
      </w:r>
      <w:r>
        <w:rPr>
          <w:rFonts w:eastAsia="Arial"/>
          <w:sz w:val="28"/>
          <w:szCs w:val="28"/>
        </w:rPr>
        <w:t>, расположенных на территории Жирятинского района</w:t>
      </w:r>
      <w:r w:rsidRPr="006150F8">
        <w:rPr>
          <w:rFonts w:eastAsia="Arial"/>
          <w:sz w:val="28"/>
          <w:szCs w:val="28"/>
        </w:rPr>
        <w:t>».</w:t>
      </w:r>
    </w:p>
    <w:p w:rsidR="0079588F" w:rsidRPr="006150F8" w:rsidRDefault="0079588F" w:rsidP="006150F8">
      <w:pPr>
        <w:pStyle w:val="Normal"/>
        <w:numPr>
          <w:ilvl w:val="0"/>
          <w:numId w:val="11"/>
        </w:numPr>
        <w:jc w:val="both"/>
        <w:rPr>
          <w:bCs/>
          <w:color w:val="000000"/>
          <w:spacing w:val="-4"/>
          <w:sz w:val="28"/>
          <w:szCs w:val="28"/>
        </w:rPr>
      </w:pPr>
      <w:r w:rsidRPr="006150F8">
        <w:rPr>
          <w:bCs/>
          <w:sz w:val="28"/>
          <w:szCs w:val="28"/>
        </w:rPr>
        <w:t>Контроль за исполнением данного постано</w:t>
      </w:r>
      <w:r w:rsidR="008E5877" w:rsidRPr="006150F8">
        <w:rPr>
          <w:bCs/>
          <w:sz w:val="28"/>
          <w:szCs w:val="28"/>
        </w:rPr>
        <w:t xml:space="preserve">вления возложить на </w:t>
      </w:r>
      <w:r w:rsidR="006150F8" w:rsidRPr="006150F8">
        <w:rPr>
          <w:bCs/>
          <w:sz w:val="28"/>
          <w:szCs w:val="28"/>
        </w:rPr>
        <w:t>з</w:t>
      </w:r>
      <w:r w:rsidR="008F2124" w:rsidRPr="006150F8">
        <w:rPr>
          <w:bCs/>
          <w:sz w:val="28"/>
          <w:szCs w:val="28"/>
        </w:rPr>
        <w:t>аместителя</w:t>
      </w:r>
      <w:r w:rsidR="00CC28C0">
        <w:rPr>
          <w:bCs/>
          <w:sz w:val="28"/>
          <w:szCs w:val="28"/>
        </w:rPr>
        <w:t xml:space="preserve"> </w:t>
      </w:r>
      <w:r w:rsidR="0009399E" w:rsidRPr="006150F8">
        <w:rPr>
          <w:bCs/>
          <w:sz w:val="28"/>
          <w:szCs w:val="28"/>
        </w:rPr>
        <w:t xml:space="preserve">главы </w:t>
      </w:r>
      <w:r w:rsidR="00334195" w:rsidRPr="006150F8">
        <w:rPr>
          <w:bCs/>
          <w:sz w:val="28"/>
          <w:szCs w:val="28"/>
        </w:rPr>
        <w:t>администрации Жирятинского района Тищенко И.В</w:t>
      </w:r>
      <w:r w:rsidR="008F2124" w:rsidRPr="006150F8">
        <w:rPr>
          <w:sz w:val="28"/>
          <w:szCs w:val="28"/>
        </w:rPr>
        <w:t>.</w:t>
      </w:r>
    </w:p>
    <w:p w:rsidR="00CE3209" w:rsidRPr="0047046C" w:rsidRDefault="008F2124" w:rsidP="00A133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</w:t>
      </w:r>
    </w:p>
    <w:p w:rsidR="00EA7A29" w:rsidRDefault="00EA7A29" w:rsidP="00A133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79F8" w:rsidRDefault="004E79F8" w:rsidP="00A133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7A29" w:rsidRPr="004E79F8" w:rsidRDefault="00334195" w:rsidP="00334195">
      <w:pPr>
        <w:pStyle w:val="ConsPlusNormal"/>
        <w:widowControl/>
        <w:ind w:firstLine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="004E79F8" w:rsidRPr="004E79F8">
        <w:rPr>
          <w:rFonts w:ascii="Times New Roman" w:eastAsia="Arial" w:hAnsi="Times New Roman" w:cs="Times New Roman"/>
          <w:sz w:val="28"/>
          <w:szCs w:val="28"/>
        </w:rPr>
        <w:t>Глава администрации</w:t>
      </w:r>
    </w:p>
    <w:p w:rsidR="00FD02A4" w:rsidRDefault="00334195" w:rsidP="00334195">
      <w:pPr>
        <w:pStyle w:val="a7"/>
        <w:suppressAutoHyphens/>
        <w:jc w:val="center"/>
        <w:rPr>
          <w:rFonts w:eastAsia="Arial"/>
          <w:szCs w:val="28"/>
        </w:rPr>
      </w:pPr>
      <w:r>
        <w:rPr>
          <w:rFonts w:eastAsia="Arial"/>
          <w:szCs w:val="28"/>
        </w:rPr>
        <w:t>Жирятинского района</w:t>
      </w:r>
      <w:r w:rsidR="004E79F8">
        <w:rPr>
          <w:rFonts w:eastAsia="Arial"/>
          <w:szCs w:val="28"/>
        </w:rPr>
        <w:tab/>
      </w:r>
      <w:r w:rsidR="004E79F8">
        <w:rPr>
          <w:rFonts w:eastAsia="Arial"/>
          <w:szCs w:val="28"/>
        </w:rPr>
        <w:tab/>
      </w:r>
      <w:r w:rsidR="004E79F8">
        <w:rPr>
          <w:rFonts w:eastAsia="Arial"/>
          <w:szCs w:val="28"/>
        </w:rPr>
        <w:tab/>
      </w:r>
      <w:r w:rsidR="004E79F8">
        <w:rPr>
          <w:rFonts w:eastAsia="Arial"/>
          <w:szCs w:val="28"/>
        </w:rPr>
        <w:tab/>
      </w:r>
      <w:r w:rsidR="004E79F8">
        <w:rPr>
          <w:rFonts w:eastAsia="Arial"/>
          <w:szCs w:val="28"/>
        </w:rPr>
        <w:tab/>
      </w:r>
      <w:r w:rsidR="004E79F8">
        <w:rPr>
          <w:rFonts w:eastAsia="Arial"/>
          <w:szCs w:val="28"/>
        </w:rPr>
        <w:tab/>
      </w:r>
      <w:r w:rsidR="004E79F8">
        <w:rPr>
          <w:rFonts w:eastAsia="Arial"/>
          <w:szCs w:val="28"/>
        </w:rPr>
        <w:tab/>
      </w:r>
      <w:r w:rsidR="004E79F8">
        <w:rPr>
          <w:rFonts w:eastAsia="Arial"/>
          <w:szCs w:val="28"/>
        </w:rPr>
        <w:tab/>
      </w:r>
      <w:r>
        <w:rPr>
          <w:rFonts w:eastAsia="Arial"/>
          <w:szCs w:val="28"/>
        </w:rPr>
        <w:t>Л.А. Антюхов</w:t>
      </w:r>
    </w:p>
    <w:p w:rsidR="00AA29A1" w:rsidRDefault="00AA29A1" w:rsidP="00334195">
      <w:pPr>
        <w:pStyle w:val="a7"/>
        <w:suppressAutoHyphens/>
        <w:jc w:val="center"/>
        <w:rPr>
          <w:rFonts w:eastAsia="Arial"/>
          <w:szCs w:val="28"/>
        </w:rPr>
      </w:pPr>
    </w:p>
    <w:p w:rsidR="00AA29A1" w:rsidRDefault="00AA29A1" w:rsidP="00334195">
      <w:pPr>
        <w:pStyle w:val="a7"/>
        <w:suppressAutoHyphens/>
        <w:jc w:val="center"/>
        <w:rPr>
          <w:rFonts w:eastAsia="Arial"/>
          <w:szCs w:val="28"/>
        </w:rPr>
      </w:pPr>
    </w:p>
    <w:p w:rsidR="00AA29A1" w:rsidRDefault="00AA29A1" w:rsidP="00334195">
      <w:pPr>
        <w:pStyle w:val="a7"/>
        <w:suppressAutoHyphens/>
        <w:jc w:val="center"/>
        <w:rPr>
          <w:rFonts w:eastAsia="Arial"/>
          <w:szCs w:val="28"/>
        </w:rPr>
      </w:pPr>
    </w:p>
    <w:p w:rsidR="00AA29A1" w:rsidRDefault="00AA29A1" w:rsidP="00334195">
      <w:pPr>
        <w:pStyle w:val="a7"/>
        <w:suppressAutoHyphens/>
        <w:jc w:val="center"/>
        <w:rPr>
          <w:rFonts w:eastAsia="Arial"/>
          <w:szCs w:val="28"/>
        </w:rPr>
      </w:pPr>
    </w:p>
    <w:p w:rsidR="00AA29A1" w:rsidRDefault="00AA29A1" w:rsidP="00334195">
      <w:pPr>
        <w:pStyle w:val="a7"/>
        <w:suppressAutoHyphens/>
        <w:jc w:val="center"/>
        <w:rPr>
          <w:rFonts w:eastAsia="Arial"/>
          <w:szCs w:val="28"/>
        </w:rPr>
      </w:pPr>
    </w:p>
    <w:p w:rsidR="00AA29A1" w:rsidRDefault="00AA29A1" w:rsidP="00334195">
      <w:pPr>
        <w:pStyle w:val="a7"/>
        <w:suppressAutoHyphens/>
        <w:jc w:val="center"/>
        <w:rPr>
          <w:rFonts w:eastAsia="Arial"/>
          <w:szCs w:val="28"/>
        </w:rPr>
      </w:pPr>
    </w:p>
    <w:p w:rsidR="00AA29A1" w:rsidRDefault="00AA29A1" w:rsidP="00334195">
      <w:pPr>
        <w:pStyle w:val="a7"/>
        <w:suppressAutoHyphens/>
        <w:jc w:val="center"/>
        <w:rPr>
          <w:rFonts w:eastAsia="Arial"/>
          <w:szCs w:val="28"/>
        </w:rPr>
      </w:pPr>
    </w:p>
    <w:p w:rsidR="00AA29A1" w:rsidRDefault="00AA29A1" w:rsidP="00334195">
      <w:pPr>
        <w:pStyle w:val="a7"/>
        <w:suppressAutoHyphens/>
        <w:jc w:val="center"/>
        <w:rPr>
          <w:rFonts w:eastAsia="Arial"/>
          <w:szCs w:val="28"/>
        </w:rPr>
      </w:pPr>
    </w:p>
    <w:p w:rsidR="00AA29A1" w:rsidRDefault="00AA29A1" w:rsidP="00334195">
      <w:pPr>
        <w:pStyle w:val="a7"/>
        <w:suppressAutoHyphens/>
        <w:jc w:val="center"/>
        <w:rPr>
          <w:rFonts w:eastAsia="Arial"/>
          <w:szCs w:val="28"/>
        </w:rPr>
      </w:pPr>
    </w:p>
    <w:p w:rsidR="00AA29A1" w:rsidRDefault="00AA29A1" w:rsidP="00334195">
      <w:pPr>
        <w:pStyle w:val="a7"/>
        <w:suppressAutoHyphens/>
        <w:jc w:val="center"/>
        <w:rPr>
          <w:rFonts w:eastAsia="Arial"/>
          <w:szCs w:val="28"/>
        </w:rPr>
      </w:pPr>
    </w:p>
    <w:p w:rsidR="00AA29A1" w:rsidRDefault="00AA29A1" w:rsidP="00334195">
      <w:pPr>
        <w:pStyle w:val="a7"/>
        <w:suppressAutoHyphens/>
        <w:jc w:val="center"/>
        <w:rPr>
          <w:rFonts w:eastAsia="Arial"/>
          <w:szCs w:val="28"/>
        </w:rPr>
      </w:pPr>
    </w:p>
    <w:p w:rsidR="00AA29A1" w:rsidRDefault="00AA29A1" w:rsidP="00334195">
      <w:pPr>
        <w:pStyle w:val="a7"/>
        <w:suppressAutoHyphens/>
        <w:jc w:val="center"/>
        <w:rPr>
          <w:rFonts w:eastAsia="Arial"/>
          <w:szCs w:val="28"/>
        </w:rPr>
      </w:pPr>
    </w:p>
    <w:p w:rsidR="00AA29A1" w:rsidRDefault="00AA29A1" w:rsidP="00334195">
      <w:pPr>
        <w:pStyle w:val="a7"/>
        <w:suppressAutoHyphens/>
        <w:jc w:val="center"/>
        <w:rPr>
          <w:rFonts w:eastAsia="Arial"/>
          <w:szCs w:val="28"/>
        </w:rPr>
      </w:pPr>
    </w:p>
    <w:p w:rsidR="00AA29A1" w:rsidRDefault="00AA29A1" w:rsidP="00334195">
      <w:pPr>
        <w:pStyle w:val="a7"/>
        <w:suppressAutoHyphens/>
        <w:jc w:val="center"/>
        <w:rPr>
          <w:rFonts w:eastAsia="Arial"/>
          <w:szCs w:val="28"/>
        </w:rPr>
      </w:pPr>
    </w:p>
    <w:p w:rsidR="00AA29A1" w:rsidRDefault="00AA29A1" w:rsidP="00334195">
      <w:pPr>
        <w:pStyle w:val="a7"/>
        <w:suppressAutoHyphens/>
        <w:jc w:val="center"/>
        <w:rPr>
          <w:rFonts w:eastAsia="Arial"/>
          <w:szCs w:val="28"/>
        </w:rPr>
      </w:pPr>
    </w:p>
    <w:p w:rsidR="00AA29A1" w:rsidRDefault="00AA29A1" w:rsidP="00334195">
      <w:pPr>
        <w:pStyle w:val="a7"/>
        <w:suppressAutoHyphens/>
        <w:jc w:val="center"/>
        <w:rPr>
          <w:rFonts w:eastAsia="Arial"/>
          <w:szCs w:val="28"/>
        </w:rPr>
      </w:pPr>
    </w:p>
    <w:p w:rsidR="00AA29A1" w:rsidRDefault="00AA29A1" w:rsidP="00334195">
      <w:pPr>
        <w:pStyle w:val="a7"/>
        <w:suppressAutoHyphens/>
        <w:jc w:val="center"/>
        <w:rPr>
          <w:rFonts w:eastAsia="Arial"/>
          <w:szCs w:val="28"/>
        </w:rPr>
      </w:pPr>
    </w:p>
    <w:p w:rsidR="00AA29A1" w:rsidRDefault="00AA29A1" w:rsidP="00334195">
      <w:pPr>
        <w:pStyle w:val="a7"/>
        <w:suppressAutoHyphens/>
        <w:jc w:val="center"/>
        <w:rPr>
          <w:rFonts w:eastAsia="Arial"/>
          <w:szCs w:val="28"/>
        </w:rPr>
      </w:pPr>
    </w:p>
    <w:p w:rsidR="00AA29A1" w:rsidRDefault="00AA29A1" w:rsidP="00334195">
      <w:pPr>
        <w:pStyle w:val="a7"/>
        <w:suppressAutoHyphens/>
        <w:jc w:val="center"/>
        <w:rPr>
          <w:rFonts w:eastAsia="Arial"/>
          <w:szCs w:val="28"/>
        </w:rPr>
      </w:pPr>
    </w:p>
    <w:p w:rsidR="00AA29A1" w:rsidRDefault="00AA29A1" w:rsidP="00334195">
      <w:pPr>
        <w:pStyle w:val="a7"/>
        <w:suppressAutoHyphens/>
        <w:jc w:val="center"/>
        <w:rPr>
          <w:rFonts w:eastAsia="Arial"/>
          <w:szCs w:val="28"/>
        </w:rPr>
      </w:pPr>
    </w:p>
    <w:p w:rsidR="00AA29A1" w:rsidRDefault="00AA29A1" w:rsidP="00334195">
      <w:pPr>
        <w:pStyle w:val="a7"/>
        <w:suppressAutoHyphens/>
        <w:jc w:val="center"/>
        <w:rPr>
          <w:rFonts w:eastAsia="Arial"/>
          <w:szCs w:val="28"/>
        </w:rPr>
      </w:pPr>
    </w:p>
    <w:p w:rsidR="00AA29A1" w:rsidRDefault="00AA29A1" w:rsidP="00334195">
      <w:pPr>
        <w:pStyle w:val="a7"/>
        <w:suppressAutoHyphens/>
        <w:jc w:val="center"/>
        <w:rPr>
          <w:rFonts w:eastAsia="Arial"/>
          <w:szCs w:val="28"/>
        </w:rPr>
      </w:pPr>
    </w:p>
    <w:p w:rsidR="00AA29A1" w:rsidRDefault="00AA29A1" w:rsidP="00334195">
      <w:pPr>
        <w:pStyle w:val="a7"/>
        <w:suppressAutoHyphens/>
        <w:jc w:val="center"/>
        <w:rPr>
          <w:rFonts w:eastAsia="Arial"/>
          <w:szCs w:val="28"/>
        </w:rPr>
      </w:pPr>
    </w:p>
    <w:p w:rsidR="00AA29A1" w:rsidRDefault="00AA29A1" w:rsidP="00334195">
      <w:pPr>
        <w:pStyle w:val="a7"/>
        <w:suppressAutoHyphens/>
        <w:jc w:val="center"/>
        <w:rPr>
          <w:rFonts w:eastAsia="Arial"/>
          <w:szCs w:val="28"/>
        </w:rPr>
      </w:pPr>
    </w:p>
    <w:p w:rsidR="00AA29A1" w:rsidRDefault="00AA29A1" w:rsidP="00334195">
      <w:pPr>
        <w:pStyle w:val="a7"/>
        <w:suppressAutoHyphens/>
        <w:jc w:val="center"/>
        <w:rPr>
          <w:rFonts w:eastAsia="Arial"/>
          <w:szCs w:val="28"/>
        </w:rPr>
      </w:pPr>
    </w:p>
    <w:p w:rsidR="00AA29A1" w:rsidRDefault="00AA29A1" w:rsidP="00334195">
      <w:pPr>
        <w:pStyle w:val="a7"/>
        <w:suppressAutoHyphens/>
        <w:jc w:val="center"/>
        <w:rPr>
          <w:rFonts w:eastAsia="Arial"/>
          <w:szCs w:val="28"/>
        </w:rPr>
      </w:pPr>
    </w:p>
    <w:p w:rsidR="00AA29A1" w:rsidRDefault="00AA29A1" w:rsidP="00334195">
      <w:pPr>
        <w:pStyle w:val="a7"/>
        <w:suppressAutoHyphens/>
        <w:jc w:val="center"/>
        <w:rPr>
          <w:rFonts w:eastAsia="Arial"/>
          <w:szCs w:val="28"/>
        </w:rPr>
      </w:pPr>
    </w:p>
    <w:p w:rsidR="00AA29A1" w:rsidRDefault="00AA29A1" w:rsidP="00334195">
      <w:pPr>
        <w:pStyle w:val="a7"/>
        <w:suppressAutoHyphens/>
        <w:jc w:val="center"/>
        <w:rPr>
          <w:rFonts w:eastAsia="Arial"/>
          <w:szCs w:val="28"/>
        </w:rPr>
      </w:pPr>
    </w:p>
    <w:p w:rsidR="00AA29A1" w:rsidRDefault="00AA29A1" w:rsidP="00334195">
      <w:pPr>
        <w:pStyle w:val="a7"/>
        <w:suppressAutoHyphens/>
        <w:jc w:val="center"/>
        <w:rPr>
          <w:rFonts w:eastAsia="Arial"/>
          <w:szCs w:val="28"/>
        </w:rPr>
      </w:pPr>
    </w:p>
    <w:p w:rsidR="00AA29A1" w:rsidRPr="00AA29A1" w:rsidRDefault="00AA29A1" w:rsidP="00AA29A1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AA29A1">
        <w:rPr>
          <w:rFonts w:eastAsia="Calibri"/>
          <w:sz w:val="24"/>
          <w:szCs w:val="24"/>
          <w:lang w:eastAsia="en-US"/>
        </w:rPr>
        <w:t>Борщевский А.И.</w:t>
      </w:r>
    </w:p>
    <w:p w:rsidR="00AA29A1" w:rsidRDefault="00AA29A1" w:rsidP="00AA29A1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AA29A1">
        <w:rPr>
          <w:rFonts w:eastAsia="Calibri"/>
          <w:sz w:val="24"/>
          <w:szCs w:val="24"/>
          <w:lang w:eastAsia="en-US"/>
        </w:rPr>
        <w:t>3-07-27</w:t>
      </w:r>
    </w:p>
    <w:p w:rsidR="00AA29A1" w:rsidRPr="00AA29A1" w:rsidRDefault="00AA29A1" w:rsidP="00AA29A1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:rsidR="00AA29A1" w:rsidRPr="00AA29A1" w:rsidRDefault="00AA29A1" w:rsidP="00AA29A1">
      <w:pPr>
        <w:rPr>
          <w:sz w:val="24"/>
          <w:szCs w:val="24"/>
          <w:lang w:eastAsia="ru-RU"/>
        </w:rPr>
      </w:pPr>
      <w:r w:rsidRPr="00AA29A1">
        <w:rPr>
          <w:sz w:val="24"/>
          <w:szCs w:val="24"/>
          <w:lang w:eastAsia="ru-RU"/>
        </w:rPr>
        <w:t>Согласовано:</w:t>
      </w:r>
    </w:p>
    <w:p w:rsidR="00AA29A1" w:rsidRPr="00AA29A1" w:rsidRDefault="00AA29A1" w:rsidP="00AA29A1">
      <w:pPr>
        <w:rPr>
          <w:sz w:val="24"/>
          <w:szCs w:val="24"/>
          <w:lang w:eastAsia="ru-RU"/>
        </w:rPr>
      </w:pPr>
      <w:r w:rsidRPr="00AA29A1">
        <w:rPr>
          <w:sz w:val="24"/>
          <w:szCs w:val="24"/>
          <w:lang w:eastAsia="ru-RU"/>
        </w:rPr>
        <w:t>Заместитель главы администрации района                                             И.В. Тищенко</w:t>
      </w:r>
    </w:p>
    <w:p w:rsidR="00AA29A1" w:rsidRPr="00AA29A1" w:rsidRDefault="00AA29A1" w:rsidP="00AA29A1">
      <w:pPr>
        <w:rPr>
          <w:sz w:val="24"/>
          <w:szCs w:val="24"/>
          <w:lang w:eastAsia="ru-RU"/>
        </w:rPr>
      </w:pPr>
      <w:r w:rsidRPr="00AA29A1">
        <w:rPr>
          <w:sz w:val="24"/>
          <w:szCs w:val="24"/>
          <w:lang w:eastAsia="ru-RU"/>
        </w:rPr>
        <w:t xml:space="preserve">Ведущий юрист администрации района                                                  Н.Н.Кесаревская </w:t>
      </w:r>
    </w:p>
    <w:p w:rsidR="00AA29A1" w:rsidRPr="00AA29A1" w:rsidRDefault="00AA29A1" w:rsidP="00AA29A1">
      <w:pPr>
        <w:jc w:val="both"/>
        <w:rPr>
          <w:sz w:val="22"/>
          <w:szCs w:val="22"/>
          <w:lang w:eastAsia="ru-RU"/>
        </w:rPr>
      </w:pPr>
      <w:r w:rsidRPr="00AA29A1">
        <w:rPr>
          <w:sz w:val="22"/>
          <w:szCs w:val="22"/>
          <w:lang w:eastAsia="ru-RU"/>
        </w:rPr>
        <w:t xml:space="preserve">Управляющий делами в администрации района                                  </w:t>
      </w:r>
      <w:r w:rsidRPr="00AA29A1">
        <w:rPr>
          <w:sz w:val="22"/>
          <w:szCs w:val="22"/>
          <w:lang w:eastAsia="ru-RU"/>
        </w:rPr>
        <w:tab/>
      </w:r>
      <w:r w:rsidRPr="00AA29A1">
        <w:rPr>
          <w:sz w:val="22"/>
          <w:szCs w:val="22"/>
          <w:lang w:eastAsia="ru-RU"/>
        </w:rPr>
        <w:tab/>
        <w:t xml:space="preserve">Т.Н. Тюкаева    </w:t>
      </w:r>
    </w:p>
    <w:p w:rsidR="00AA29A1" w:rsidRPr="004E79F8" w:rsidRDefault="00AA29A1" w:rsidP="00AA29A1">
      <w:pPr>
        <w:pStyle w:val="a7"/>
        <w:suppressAutoHyphens/>
        <w:jc w:val="left"/>
        <w:rPr>
          <w:rFonts w:eastAsia="Arial"/>
          <w:szCs w:val="28"/>
        </w:rPr>
      </w:pPr>
    </w:p>
    <w:sectPr w:rsidR="00AA29A1" w:rsidRPr="004E79F8" w:rsidSect="008F21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539" w:footer="53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8C" w:rsidRDefault="00C9308C">
      <w:r>
        <w:separator/>
      </w:r>
    </w:p>
  </w:endnote>
  <w:endnote w:type="continuationSeparator" w:id="0">
    <w:p w:rsidR="00C9308C" w:rsidRDefault="00C9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EF3" w:rsidRDefault="00A76E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EF3" w:rsidRDefault="00A76EF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EF3" w:rsidRDefault="00A76E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8C" w:rsidRDefault="00C9308C">
      <w:r>
        <w:separator/>
      </w:r>
    </w:p>
  </w:footnote>
  <w:footnote w:type="continuationSeparator" w:id="0">
    <w:p w:rsidR="00C9308C" w:rsidRDefault="00C93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EF3" w:rsidRDefault="00A76E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EF3" w:rsidRDefault="00A76EF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EF3" w:rsidRDefault="00A76E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1115"/>
        </w:tabs>
        <w:ind w:left="1211" w:hanging="550"/>
      </w:pPr>
      <w:rPr>
        <w:rFonts w:ascii="Symbol" w:hAnsi="Symbol" w:cs="Symbol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Cs/>
        <w:color w:val="000000"/>
        <w:spacing w:val="-4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1903FF"/>
    <w:multiLevelType w:val="hybridMultilevel"/>
    <w:tmpl w:val="088C47DE"/>
    <w:lvl w:ilvl="0" w:tplc="87A2E83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467EA"/>
    <w:multiLevelType w:val="hybridMultilevel"/>
    <w:tmpl w:val="6662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C3274"/>
    <w:multiLevelType w:val="multilevel"/>
    <w:tmpl w:val="60A299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41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7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28" w:hanging="1800"/>
      </w:pPr>
      <w:rPr>
        <w:rFonts w:hint="default"/>
        <w:color w:val="auto"/>
      </w:rPr>
    </w:lvl>
  </w:abstractNum>
  <w:abstractNum w:abstractNumId="6" w15:restartNumberingAfterBreak="0">
    <w:nsid w:val="5C5D1E8D"/>
    <w:multiLevelType w:val="hybridMultilevel"/>
    <w:tmpl w:val="088C47DE"/>
    <w:lvl w:ilvl="0" w:tplc="87A2E83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E1733"/>
    <w:multiLevelType w:val="multilevel"/>
    <w:tmpl w:val="713CA9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8" w15:restartNumberingAfterBreak="0">
    <w:nsid w:val="6D047854"/>
    <w:multiLevelType w:val="hybridMultilevel"/>
    <w:tmpl w:val="5574D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C7F8B"/>
    <w:multiLevelType w:val="hybridMultilevel"/>
    <w:tmpl w:val="088C47DE"/>
    <w:lvl w:ilvl="0" w:tplc="87A2E83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E1E4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Cs/>
        <w:color w:val="000000"/>
        <w:spacing w:val="-4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usePrinterMetrics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02A4"/>
    <w:rsid w:val="00000BA1"/>
    <w:rsid w:val="00003B9C"/>
    <w:rsid w:val="0001083B"/>
    <w:rsid w:val="0001792C"/>
    <w:rsid w:val="00022107"/>
    <w:rsid w:val="0002371C"/>
    <w:rsid w:val="0002659A"/>
    <w:rsid w:val="0002729B"/>
    <w:rsid w:val="00033E46"/>
    <w:rsid w:val="00034AB4"/>
    <w:rsid w:val="00043AEB"/>
    <w:rsid w:val="000460B6"/>
    <w:rsid w:val="00071672"/>
    <w:rsid w:val="00073CAD"/>
    <w:rsid w:val="00076083"/>
    <w:rsid w:val="00081A1F"/>
    <w:rsid w:val="000850CE"/>
    <w:rsid w:val="0008587F"/>
    <w:rsid w:val="0009227A"/>
    <w:rsid w:val="0009399E"/>
    <w:rsid w:val="000950C2"/>
    <w:rsid w:val="0009612A"/>
    <w:rsid w:val="000A0D7B"/>
    <w:rsid w:val="000B2B73"/>
    <w:rsid w:val="000C7D12"/>
    <w:rsid w:val="000D3274"/>
    <w:rsid w:val="000E3844"/>
    <w:rsid w:val="000E3903"/>
    <w:rsid w:val="00112417"/>
    <w:rsid w:val="001207BC"/>
    <w:rsid w:val="00125B39"/>
    <w:rsid w:val="0012688A"/>
    <w:rsid w:val="001368DA"/>
    <w:rsid w:val="00152F96"/>
    <w:rsid w:val="00155E86"/>
    <w:rsid w:val="00160B03"/>
    <w:rsid w:val="00161157"/>
    <w:rsid w:val="00164F47"/>
    <w:rsid w:val="0018659E"/>
    <w:rsid w:val="00194D4C"/>
    <w:rsid w:val="001950BF"/>
    <w:rsid w:val="001A22DF"/>
    <w:rsid w:val="001D7BEA"/>
    <w:rsid w:val="001E1FA3"/>
    <w:rsid w:val="001F07CE"/>
    <w:rsid w:val="0020039E"/>
    <w:rsid w:val="002119A6"/>
    <w:rsid w:val="00214071"/>
    <w:rsid w:val="002162C6"/>
    <w:rsid w:val="00225122"/>
    <w:rsid w:val="00244987"/>
    <w:rsid w:val="00264D5D"/>
    <w:rsid w:val="00267838"/>
    <w:rsid w:val="002823CD"/>
    <w:rsid w:val="00285F89"/>
    <w:rsid w:val="002A388C"/>
    <w:rsid w:val="002B0BB8"/>
    <w:rsid w:val="002B55A8"/>
    <w:rsid w:val="002C008E"/>
    <w:rsid w:val="002C441D"/>
    <w:rsid w:val="002C7949"/>
    <w:rsid w:val="002D3403"/>
    <w:rsid w:val="002D677B"/>
    <w:rsid w:val="002E3C5A"/>
    <w:rsid w:val="002E3DBB"/>
    <w:rsid w:val="002F15E8"/>
    <w:rsid w:val="00306801"/>
    <w:rsid w:val="00314255"/>
    <w:rsid w:val="00316ED3"/>
    <w:rsid w:val="003201FA"/>
    <w:rsid w:val="00334195"/>
    <w:rsid w:val="00337CE9"/>
    <w:rsid w:val="00344395"/>
    <w:rsid w:val="0034679E"/>
    <w:rsid w:val="00347874"/>
    <w:rsid w:val="0035573A"/>
    <w:rsid w:val="00360EF6"/>
    <w:rsid w:val="00367B67"/>
    <w:rsid w:val="003727FE"/>
    <w:rsid w:val="003778CE"/>
    <w:rsid w:val="0038433E"/>
    <w:rsid w:val="00394538"/>
    <w:rsid w:val="003961DE"/>
    <w:rsid w:val="003A349C"/>
    <w:rsid w:val="003A64CA"/>
    <w:rsid w:val="003A726D"/>
    <w:rsid w:val="003B1805"/>
    <w:rsid w:val="003C02D4"/>
    <w:rsid w:val="003D220E"/>
    <w:rsid w:val="003D5F1A"/>
    <w:rsid w:val="003E580B"/>
    <w:rsid w:val="003F0B58"/>
    <w:rsid w:val="003F5844"/>
    <w:rsid w:val="0041084C"/>
    <w:rsid w:val="00410FDD"/>
    <w:rsid w:val="00411310"/>
    <w:rsid w:val="00412DE7"/>
    <w:rsid w:val="00415598"/>
    <w:rsid w:val="00415F3E"/>
    <w:rsid w:val="00421954"/>
    <w:rsid w:val="00430718"/>
    <w:rsid w:val="004374CC"/>
    <w:rsid w:val="00445C84"/>
    <w:rsid w:val="00451DED"/>
    <w:rsid w:val="004561F8"/>
    <w:rsid w:val="004578FB"/>
    <w:rsid w:val="00457D55"/>
    <w:rsid w:val="0047046C"/>
    <w:rsid w:val="00475D4E"/>
    <w:rsid w:val="00476EC0"/>
    <w:rsid w:val="004837BC"/>
    <w:rsid w:val="00492314"/>
    <w:rsid w:val="00492645"/>
    <w:rsid w:val="004A10AE"/>
    <w:rsid w:val="004B5154"/>
    <w:rsid w:val="004B6CA1"/>
    <w:rsid w:val="004D00B9"/>
    <w:rsid w:val="004D0166"/>
    <w:rsid w:val="004D5CB1"/>
    <w:rsid w:val="004E0946"/>
    <w:rsid w:val="004E1304"/>
    <w:rsid w:val="004E5EA5"/>
    <w:rsid w:val="004E6C69"/>
    <w:rsid w:val="004E79F8"/>
    <w:rsid w:val="004F521E"/>
    <w:rsid w:val="004F69EB"/>
    <w:rsid w:val="005264FA"/>
    <w:rsid w:val="005279DA"/>
    <w:rsid w:val="00540F6B"/>
    <w:rsid w:val="00547CF4"/>
    <w:rsid w:val="00554FB7"/>
    <w:rsid w:val="00556A4D"/>
    <w:rsid w:val="005573EF"/>
    <w:rsid w:val="005652ED"/>
    <w:rsid w:val="00573A16"/>
    <w:rsid w:val="00577B9B"/>
    <w:rsid w:val="0058193D"/>
    <w:rsid w:val="00584C16"/>
    <w:rsid w:val="00592A7A"/>
    <w:rsid w:val="00594011"/>
    <w:rsid w:val="005971CE"/>
    <w:rsid w:val="005A618F"/>
    <w:rsid w:val="005A6AA8"/>
    <w:rsid w:val="005B2AA6"/>
    <w:rsid w:val="005B3FA2"/>
    <w:rsid w:val="005C16EE"/>
    <w:rsid w:val="005E7A5E"/>
    <w:rsid w:val="0060154F"/>
    <w:rsid w:val="00605D8B"/>
    <w:rsid w:val="006121D4"/>
    <w:rsid w:val="0061479E"/>
    <w:rsid w:val="006150F8"/>
    <w:rsid w:val="0061716E"/>
    <w:rsid w:val="006203A0"/>
    <w:rsid w:val="006372FB"/>
    <w:rsid w:val="00655202"/>
    <w:rsid w:val="00661385"/>
    <w:rsid w:val="0066692B"/>
    <w:rsid w:val="00670FC4"/>
    <w:rsid w:val="00673D6C"/>
    <w:rsid w:val="00676F06"/>
    <w:rsid w:val="00680BED"/>
    <w:rsid w:val="0068460D"/>
    <w:rsid w:val="0068475E"/>
    <w:rsid w:val="006A05B3"/>
    <w:rsid w:val="006A7AFF"/>
    <w:rsid w:val="006A7F1A"/>
    <w:rsid w:val="006B77DD"/>
    <w:rsid w:val="006C7F74"/>
    <w:rsid w:val="006D165A"/>
    <w:rsid w:val="006E0337"/>
    <w:rsid w:val="006E2628"/>
    <w:rsid w:val="006E459E"/>
    <w:rsid w:val="006E5F7C"/>
    <w:rsid w:val="006E613C"/>
    <w:rsid w:val="006E7A06"/>
    <w:rsid w:val="006F4802"/>
    <w:rsid w:val="006F4DDD"/>
    <w:rsid w:val="007075D3"/>
    <w:rsid w:val="00712E7D"/>
    <w:rsid w:val="00723F55"/>
    <w:rsid w:val="00724CEC"/>
    <w:rsid w:val="00725471"/>
    <w:rsid w:val="00732055"/>
    <w:rsid w:val="00737E16"/>
    <w:rsid w:val="00747CB0"/>
    <w:rsid w:val="007501E7"/>
    <w:rsid w:val="00750629"/>
    <w:rsid w:val="00760F1C"/>
    <w:rsid w:val="00766EA4"/>
    <w:rsid w:val="0076760F"/>
    <w:rsid w:val="00767753"/>
    <w:rsid w:val="007763C0"/>
    <w:rsid w:val="00780886"/>
    <w:rsid w:val="0078224C"/>
    <w:rsid w:val="00794B78"/>
    <w:rsid w:val="0079588F"/>
    <w:rsid w:val="007A7559"/>
    <w:rsid w:val="007B04CC"/>
    <w:rsid w:val="007B0BAD"/>
    <w:rsid w:val="007B7E4A"/>
    <w:rsid w:val="007C2369"/>
    <w:rsid w:val="007D413A"/>
    <w:rsid w:val="007D6AD3"/>
    <w:rsid w:val="007D747E"/>
    <w:rsid w:val="007D7706"/>
    <w:rsid w:val="007F10A2"/>
    <w:rsid w:val="00810DE4"/>
    <w:rsid w:val="008176C2"/>
    <w:rsid w:val="00821077"/>
    <w:rsid w:val="008300DE"/>
    <w:rsid w:val="008378A0"/>
    <w:rsid w:val="0084211B"/>
    <w:rsid w:val="00847BA0"/>
    <w:rsid w:val="00851E42"/>
    <w:rsid w:val="00853C1E"/>
    <w:rsid w:val="008568BB"/>
    <w:rsid w:val="00871FB7"/>
    <w:rsid w:val="00873BD0"/>
    <w:rsid w:val="00877E20"/>
    <w:rsid w:val="008924E7"/>
    <w:rsid w:val="008A2BDE"/>
    <w:rsid w:val="008A300A"/>
    <w:rsid w:val="008C4AC8"/>
    <w:rsid w:val="008D1123"/>
    <w:rsid w:val="008E5877"/>
    <w:rsid w:val="008F2124"/>
    <w:rsid w:val="008F729B"/>
    <w:rsid w:val="00902D9B"/>
    <w:rsid w:val="00905DCC"/>
    <w:rsid w:val="00906E32"/>
    <w:rsid w:val="00911093"/>
    <w:rsid w:val="0091132D"/>
    <w:rsid w:val="00915BFD"/>
    <w:rsid w:val="00921135"/>
    <w:rsid w:val="00931025"/>
    <w:rsid w:val="00935094"/>
    <w:rsid w:val="00947448"/>
    <w:rsid w:val="00961F7E"/>
    <w:rsid w:val="00981BD7"/>
    <w:rsid w:val="009851AD"/>
    <w:rsid w:val="009925AD"/>
    <w:rsid w:val="009946DC"/>
    <w:rsid w:val="0099603E"/>
    <w:rsid w:val="00996823"/>
    <w:rsid w:val="009A194D"/>
    <w:rsid w:val="009A1F8C"/>
    <w:rsid w:val="009B1C9C"/>
    <w:rsid w:val="009B2395"/>
    <w:rsid w:val="009B4823"/>
    <w:rsid w:val="009C427F"/>
    <w:rsid w:val="009D2818"/>
    <w:rsid w:val="009F418D"/>
    <w:rsid w:val="009F6139"/>
    <w:rsid w:val="009F67B9"/>
    <w:rsid w:val="00A10E98"/>
    <w:rsid w:val="00A1333F"/>
    <w:rsid w:val="00A2281D"/>
    <w:rsid w:val="00A23828"/>
    <w:rsid w:val="00A506BE"/>
    <w:rsid w:val="00A5077E"/>
    <w:rsid w:val="00A50F9E"/>
    <w:rsid w:val="00A5119A"/>
    <w:rsid w:val="00A51B7A"/>
    <w:rsid w:val="00A52484"/>
    <w:rsid w:val="00A52A6F"/>
    <w:rsid w:val="00A5603A"/>
    <w:rsid w:val="00A74F6F"/>
    <w:rsid w:val="00A76EF3"/>
    <w:rsid w:val="00A962A4"/>
    <w:rsid w:val="00AA29A1"/>
    <w:rsid w:val="00AA7FBA"/>
    <w:rsid w:val="00AB6011"/>
    <w:rsid w:val="00AB7C7D"/>
    <w:rsid w:val="00AC41BD"/>
    <w:rsid w:val="00AE13B9"/>
    <w:rsid w:val="00AE3374"/>
    <w:rsid w:val="00AE4CF2"/>
    <w:rsid w:val="00AF4CAE"/>
    <w:rsid w:val="00B06E77"/>
    <w:rsid w:val="00B07DE3"/>
    <w:rsid w:val="00B16F95"/>
    <w:rsid w:val="00B31872"/>
    <w:rsid w:val="00B3266F"/>
    <w:rsid w:val="00B3601D"/>
    <w:rsid w:val="00B365EF"/>
    <w:rsid w:val="00B507B3"/>
    <w:rsid w:val="00B73B0D"/>
    <w:rsid w:val="00B87013"/>
    <w:rsid w:val="00B971BF"/>
    <w:rsid w:val="00BA1EF1"/>
    <w:rsid w:val="00BA55FD"/>
    <w:rsid w:val="00BB67E2"/>
    <w:rsid w:val="00BD1794"/>
    <w:rsid w:val="00BD259C"/>
    <w:rsid w:val="00BD29AB"/>
    <w:rsid w:val="00BF7BC7"/>
    <w:rsid w:val="00C06F16"/>
    <w:rsid w:val="00C21E6F"/>
    <w:rsid w:val="00C43076"/>
    <w:rsid w:val="00C45D3D"/>
    <w:rsid w:val="00C521A0"/>
    <w:rsid w:val="00C60A90"/>
    <w:rsid w:val="00C649B0"/>
    <w:rsid w:val="00C7253E"/>
    <w:rsid w:val="00C9308C"/>
    <w:rsid w:val="00CA017D"/>
    <w:rsid w:val="00CB417F"/>
    <w:rsid w:val="00CC28C0"/>
    <w:rsid w:val="00CC542B"/>
    <w:rsid w:val="00CC6B4E"/>
    <w:rsid w:val="00CE3209"/>
    <w:rsid w:val="00D01B1F"/>
    <w:rsid w:val="00D06FDF"/>
    <w:rsid w:val="00D122FF"/>
    <w:rsid w:val="00D1727F"/>
    <w:rsid w:val="00D35B30"/>
    <w:rsid w:val="00D507E8"/>
    <w:rsid w:val="00D53FBD"/>
    <w:rsid w:val="00D573F8"/>
    <w:rsid w:val="00D57D5A"/>
    <w:rsid w:val="00D627CD"/>
    <w:rsid w:val="00D628AF"/>
    <w:rsid w:val="00D62A5A"/>
    <w:rsid w:val="00D63864"/>
    <w:rsid w:val="00D639DA"/>
    <w:rsid w:val="00D81EB3"/>
    <w:rsid w:val="00D8796A"/>
    <w:rsid w:val="00D90584"/>
    <w:rsid w:val="00D95DCD"/>
    <w:rsid w:val="00D971A6"/>
    <w:rsid w:val="00DA26D2"/>
    <w:rsid w:val="00DB4794"/>
    <w:rsid w:val="00DD3618"/>
    <w:rsid w:val="00DD5B10"/>
    <w:rsid w:val="00DE303E"/>
    <w:rsid w:val="00DF1F03"/>
    <w:rsid w:val="00E02685"/>
    <w:rsid w:val="00E11214"/>
    <w:rsid w:val="00E11F08"/>
    <w:rsid w:val="00E31D5A"/>
    <w:rsid w:val="00E411EA"/>
    <w:rsid w:val="00E4521A"/>
    <w:rsid w:val="00E47FFA"/>
    <w:rsid w:val="00E57C9D"/>
    <w:rsid w:val="00E6153B"/>
    <w:rsid w:val="00E64905"/>
    <w:rsid w:val="00E6636C"/>
    <w:rsid w:val="00E7095D"/>
    <w:rsid w:val="00E86885"/>
    <w:rsid w:val="00EA0187"/>
    <w:rsid w:val="00EA2C50"/>
    <w:rsid w:val="00EA5A2A"/>
    <w:rsid w:val="00EA7A29"/>
    <w:rsid w:val="00EC4B08"/>
    <w:rsid w:val="00ED05C6"/>
    <w:rsid w:val="00ED11CB"/>
    <w:rsid w:val="00EE269A"/>
    <w:rsid w:val="00EE5408"/>
    <w:rsid w:val="00EE5E1E"/>
    <w:rsid w:val="00EE6A46"/>
    <w:rsid w:val="00F020F7"/>
    <w:rsid w:val="00F07A5F"/>
    <w:rsid w:val="00F119BC"/>
    <w:rsid w:val="00F1270B"/>
    <w:rsid w:val="00F16517"/>
    <w:rsid w:val="00F17F66"/>
    <w:rsid w:val="00F253D2"/>
    <w:rsid w:val="00F2600C"/>
    <w:rsid w:val="00F31FFF"/>
    <w:rsid w:val="00F35B55"/>
    <w:rsid w:val="00F52F53"/>
    <w:rsid w:val="00F578CD"/>
    <w:rsid w:val="00F606FF"/>
    <w:rsid w:val="00F62365"/>
    <w:rsid w:val="00F66161"/>
    <w:rsid w:val="00FA2C0D"/>
    <w:rsid w:val="00FA5874"/>
    <w:rsid w:val="00FB73C2"/>
    <w:rsid w:val="00FC2A02"/>
    <w:rsid w:val="00FC367F"/>
    <w:rsid w:val="00FD02A4"/>
    <w:rsid w:val="00FD1FA9"/>
    <w:rsid w:val="00FE42C0"/>
    <w:rsid w:val="00F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4A5EC0C-897D-4B4C-B7B7-3480EED6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9"/>
      <w:jc w:val="right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-2" w:firstLine="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142" w:firstLine="0"/>
      <w:jc w:val="both"/>
      <w:outlineLvl w:val="2"/>
    </w:pPr>
    <w:rPr>
      <w:b/>
      <w:spacing w:val="-18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right="34" w:firstLine="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8"/>
      <w:szCs w:val="28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  <w:rPr>
      <w:bCs/>
      <w:color w:val="000000"/>
      <w:spacing w:val="-4"/>
      <w:sz w:val="28"/>
      <w:szCs w:val="28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50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7z0">
    <w:name w:val="WW8Num27z0"/>
    <w:rPr>
      <w:sz w:val="24"/>
    </w:rPr>
  </w:style>
  <w:style w:type="character" w:customStyle="1" w:styleId="WW8NumSt22z0">
    <w:name w:val="WW8NumSt22z0"/>
    <w:rPr>
      <w:rFonts w:ascii="Times New Roman" w:hAnsi="Times New Roman" w:cs="Times New Roman"/>
    </w:rPr>
  </w:style>
  <w:style w:type="character" w:customStyle="1" w:styleId="WW8NumSt23z0">
    <w:name w:val="WW8NumSt23z0"/>
    <w:rPr>
      <w:rFonts w:ascii="Times New Roman" w:hAnsi="Times New Roman" w:cs="Times New Roman"/>
    </w:rPr>
  </w:style>
  <w:style w:type="character" w:customStyle="1" w:styleId="WW8NumSt24z0">
    <w:name w:val="WW8NumSt24z0"/>
    <w:rPr>
      <w:rFonts w:ascii="Times New Roman" w:hAnsi="Times New Roman" w:cs="Times New Roman"/>
    </w:rPr>
  </w:style>
  <w:style w:type="character" w:customStyle="1" w:styleId="WW8NumSt25z0">
    <w:name w:val="WW8NumSt25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styleId="a5">
    <w:name w:val="Hyperlink"/>
    <w:rPr>
      <w:color w:val="000080"/>
      <w:u w:val="single"/>
      <w:lang/>
    </w:rPr>
  </w:style>
  <w:style w:type="paragraph" w:styleId="a6">
    <w:name w:val="Title"/>
    <w:basedOn w:val="a"/>
    <w:next w:val="a7"/>
    <w:pPr>
      <w:jc w:val="center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Normal">
    <w:name w:val="Normal"/>
    <w:pPr>
      <w:suppressAutoHyphens/>
    </w:pPr>
    <w:rPr>
      <w:lang w:eastAsia="ar-SA"/>
    </w:rPr>
  </w:style>
  <w:style w:type="paragraph" w:customStyle="1" w:styleId="heading1">
    <w:name w:val="heading 1"/>
    <w:basedOn w:val="Normal"/>
    <w:next w:val="Normal"/>
    <w:pPr>
      <w:keepNext/>
    </w:pPr>
    <w:rPr>
      <w:sz w:val="24"/>
    </w:rPr>
  </w:style>
  <w:style w:type="paragraph" w:customStyle="1" w:styleId="caption">
    <w:name w:val="caption"/>
    <w:basedOn w:val="Normal"/>
    <w:next w:val="Normal"/>
    <w:pPr>
      <w:jc w:val="center"/>
    </w:pPr>
    <w:rPr>
      <w:b/>
      <w:sz w:val="30"/>
    </w:rPr>
  </w:style>
  <w:style w:type="paragraph" w:customStyle="1" w:styleId="heading6">
    <w:name w:val="heading 6"/>
    <w:basedOn w:val="Normal"/>
    <w:next w:val="Normal"/>
    <w:pPr>
      <w:keepNext/>
      <w:jc w:val="both"/>
    </w:pPr>
    <w:rPr>
      <w:sz w:val="24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14">
    <w:name w:val="заголовок 1"/>
    <w:basedOn w:val="a"/>
    <w:next w:val="a"/>
    <w:pPr>
      <w:keepNext/>
      <w:widowControl w:val="0"/>
    </w:pPr>
    <w:rPr>
      <w:b/>
      <w:sz w:val="26"/>
    </w:rPr>
  </w:style>
  <w:style w:type="paragraph" w:customStyle="1" w:styleId="33">
    <w:name w:val="заголовок 3"/>
    <w:basedOn w:val="a"/>
    <w:next w:val="a"/>
    <w:pPr>
      <w:keepNext/>
      <w:widowControl w:val="0"/>
      <w:jc w:val="center"/>
    </w:pPr>
    <w:rPr>
      <w:sz w:val="26"/>
    </w:rPr>
  </w:style>
  <w:style w:type="paragraph" w:customStyle="1" w:styleId="24">
    <w:name w:val="заголовок 2"/>
    <w:basedOn w:val="a"/>
    <w:next w:val="a"/>
    <w:pPr>
      <w:keepNext/>
      <w:widowControl w:val="0"/>
      <w:jc w:val="center"/>
    </w:pPr>
    <w:rPr>
      <w:sz w:val="28"/>
    </w:rPr>
  </w:style>
  <w:style w:type="paragraph" w:customStyle="1" w:styleId="210">
    <w:name w:val="Основной текст 21"/>
    <w:basedOn w:val="a"/>
    <w:pPr>
      <w:jc w:val="both"/>
    </w:pPr>
    <w:rPr>
      <w:sz w:val="26"/>
    </w:rPr>
  </w:style>
  <w:style w:type="paragraph" w:styleId="ab">
    <w:name w:val="Body Text Indent"/>
    <w:basedOn w:val="a"/>
    <w:pPr>
      <w:ind w:firstLine="709"/>
      <w:jc w:val="both"/>
    </w:pPr>
    <w:rPr>
      <w:sz w:val="28"/>
    </w:rPr>
  </w:style>
  <w:style w:type="paragraph" w:customStyle="1" w:styleId="Normal1">
    <w:name w:val="Normal1"/>
    <w:pPr>
      <w:suppressAutoHyphens/>
    </w:pPr>
    <w:rPr>
      <w:lang w:eastAsia="ar-SA"/>
    </w:rPr>
  </w:style>
  <w:style w:type="paragraph" w:customStyle="1" w:styleId="211">
    <w:name w:val="Основной текст с отступом 21"/>
    <w:basedOn w:val="a"/>
    <w:pPr>
      <w:ind w:hanging="426"/>
    </w:pPr>
    <w:rPr>
      <w:sz w:val="28"/>
    </w:rPr>
  </w:style>
  <w:style w:type="paragraph" w:customStyle="1" w:styleId="15">
    <w:name w:val="Цитата1"/>
    <w:basedOn w:val="a"/>
    <w:pPr>
      <w:ind w:left="142" w:right="141" w:firstLine="567"/>
      <w:jc w:val="both"/>
    </w:pPr>
    <w:rPr>
      <w:sz w:val="28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itle">
    <w:name w:val="Title"/>
    <w:basedOn w:val="Normal"/>
    <w:pPr>
      <w:ind w:right="-1" w:firstLine="567"/>
      <w:jc w:val="center"/>
    </w:pPr>
    <w:rPr>
      <w:b/>
      <w:sz w:val="26"/>
    </w:rPr>
  </w:style>
  <w:style w:type="paragraph" w:customStyle="1" w:styleId="BodyText2">
    <w:name w:val="Body Text 2"/>
    <w:basedOn w:val="Normal"/>
    <w:pPr>
      <w:ind w:right="-1" w:firstLine="567"/>
      <w:jc w:val="both"/>
    </w:pPr>
    <w:rPr>
      <w:sz w:val="26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16">
    <w:name w:val="Текст1"/>
    <w:basedOn w:val="a"/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d">
    <w:name w:val="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WW-">
    <w:name w:val="WW-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styleId="ae">
    <w:name w:val="Обычный (веб)"/>
    <w:basedOn w:val="a"/>
    <w:pPr>
      <w:spacing w:before="100" w:after="100"/>
    </w:pPr>
    <w:rPr>
      <w:sz w:val="24"/>
      <w:szCs w:val="24"/>
    </w:rPr>
  </w:style>
  <w:style w:type="paragraph" w:customStyle="1" w:styleId="p11">
    <w:name w:val="p11"/>
    <w:basedOn w:val="a"/>
    <w:pPr>
      <w:widowControl w:val="0"/>
      <w:tabs>
        <w:tab w:val="left" w:pos="504"/>
        <w:tab w:val="left" w:pos="935"/>
        <w:tab w:val="left" w:pos="1201"/>
      </w:tabs>
      <w:autoSpaceDE w:val="0"/>
      <w:spacing w:line="323" w:lineRule="atLeast"/>
      <w:ind w:left="505" w:firstLine="431"/>
    </w:pPr>
    <w:rPr>
      <w:sz w:val="24"/>
      <w:szCs w:val="24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">
    <w:name w:val=" Знак Знак Знак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0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af1">
    <w:name w:val="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7"/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220">
    <w:name w:val="Основной текст с отступом 22"/>
    <w:basedOn w:val="a"/>
    <w:rsid w:val="00CB417F"/>
    <w:pPr>
      <w:suppressAutoHyphens/>
      <w:snapToGrid w:val="0"/>
      <w:ind w:right="352" w:firstLine="550"/>
      <w:jc w:val="both"/>
    </w:pPr>
    <w:rPr>
      <w:sz w:val="24"/>
      <w:szCs w:val="24"/>
    </w:rPr>
  </w:style>
  <w:style w:type="character" w:customStyle="1" w:styleId="25">
    <w:name w:val="Основной текст (2)_"/>
    <w:link w:val="26"/>
    <w:rsid w:val="0061716E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1716E"/>
    <w:pPr>
      <w:widowControl w:val="0"/>
      <w:shd w:val="clear" w:color="auto" w:fill="FFFFFF"/>
      <w:spacing w:after="300" w:line="306" w:lineRule="exact"/>
      <w:jc w:val="center"/>
    </w:pPr>
    <w:rPr>
      <w:sz w:val="26"/>
      <w:szCs w:val="26"/>
      <w:lang w:eastAsia="ru-RU"/>
    </w:rPr>
  </w:style>
  <w:style w:type="character" w:customStyle="1" w:styleId="17">
    <w:name w:val="Заголовок №1_"/>
    <w:link w:val="18"/>
    <w:rsid w:val="0058193D"/>
    <w:rPr>
      <w:b/>
      <w:bCs/>
      <w:sz w:val="28"/>
      <w:szCs w:val="28"/>
      <w:shd w:val="clear" w:color="auto" w:fill="FFFFFF"/>
      <w:lang w:bidi="ar-SA"/>
    </w:rPr>
  </w:style>
  <w:style w:type="paragraph" w:customStyle="1" w:styleId="18">
    <w:name w:val="Заголовок №1"/>
    <w:basedOn w:val="a"/>
    <w:link w:val="17"/>
    <w:rsid w:val="0058193D"/>
    <w:pPr>
      <w:widowControl w:val="0"/>
      <w:shd w:val="clear" w:color="auto" w:fill="FFFFFF"/>
      <w:spacing w:after="240" w:line="0" w:lineRule="atLeast"/>
      <w:outlineLvl w:val="0"/>
    </w:pPr>
    <w:rPr>
      <w:b/>
      <w:bCs/>
      <w:sz w:val="28"/>
      <w:szCs w:val="28"/>
      <w:shd w:val="clear" w:color="auto" w:fill="FFFFFF"/>
      <w:lang w:val="ru-RU" w:eastAsia="ru-RU"/>
    </w:rPr>
  </w:style>
  <w:style w:type="character" w:customStyle="1" w:styleId="34">
    <w:name w:val="Основной текст (3)_"/>
    <w:link w:val="35"/>
    <w:rsid w:val="0058193D"/>
    <w:rPr>
      <w:b/>
      <w:bCs/>
      <w:sz w:val="28"/>
      <w:szCs w:val="28"/>
      <w:shd w:val="clear" w:color="auto" w:fill="FFFFFF"/>
      <w:lang w:bidi="ar-SA"/>
    </w:rPr>
  </w:style>
  <w:style w:type="paragraph" w:customStyle="1" w:styleId="35">
    <w:name w:val="Основной текст (3)"/>
    <w:basedOn w:val="a"/>
    <w:link w:val="34"/>
    <w:rsid w:val="0058193D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shd w:val="clear" w:color="auto" w:fill="FFFFFF"/>
      <w:lang w:val="ru-RU" w:eastAsia="ru-RU"/>
    </w:rPr>
  </w:style>
  <w:style w:type="character" w:customStyle="1" w:styleId="211pt">
    <w:name w:val="Основной текст (2) + 11 pt;Полужирный"/>
    <w:rsid w:val="0058193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Курсив"/>
    <w:rsid w:val="0058193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Полужирный"/>
    <w:rsid w:val="0058193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58193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5">
    <w:name w:val="Подпись к таблице"/>
    <w:rsid w:val="005819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_"/>
    <w:link w:val="53"/>
    <w:rsid w:val="0058193D"/>
    <w:rPr>
      <w:b/>
      <w:bCs/>
      <w:shd w:val="clear" w:color="auto" w:fill="FFFFFF"/>
      <w:lang w:bidi="ar-SA"/>
    </w:rPr>
  </w:style>
  <w:style w:type="paragraph" w:customStyle="1" w:styleId="53">
    <w:name w:val="Основной текст (5)"/>
    <w:basedOn w:val="a"/>
    <w:link w:val="52"/>
    <w:rsid w:val="0058193D"/>
    <w:pPr>
      <w:widowControl w:val="0"/>
      <w:shd w:val="clear" w:color="auto" w:fill="FFFFFF"/>
      <w:spacing w:line="274" w:lineRule="exact"/>
      <w:ind w:hanging="960"/>
    </w:pPr>
    <w:rPr>
      <w:b/>
      <w:bCs/>
      <w:shd w:val="clear" w:color="auto" w:fill="FFFFFF"/>
      <w:lang w:val="ru-RU" w:eastAsia="ru-RU"/>
    </w:rPr>
  </w:style>
  <w:style w:type="character" w:customStyle="1" w:styleId="210pt0pt">
    <w:name w:val="Основной текст (2) + 10 pt;Интервал 0 pt"/>
    <w:rsid w:val="0058193D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Курсив;Интервал 0 pt"/>
    <w:rsid w:val="0058193D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rsid w:val="0058193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paragraph" w:customStyle="1" w:styleId="ConsPlusTitle">
    <w:name w:val="ConsPlusTitle"/>
    <w:rsid w:val="008378A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6">
    <w:name w:val="List Paragraph"/>
    <w:basedOn w:val="a"/>
    <w:link w:val="af7"/>
    <w:uiPriority w:val="34"/>
    <w:qFormat/>
    <w:rsid w:val="00D53FBD"/>
    <w:pPr>
      <w:ind w:left="708"/>
    </w:pPr>
    <w:rPr>
      <w:lang w:val="x-none"/>
    </w:rPr>
  </w:style>
  <w:style w:type="character" w:customStyle="1" w:styleId="af7">
    <w:name w:val="Абзац списка Знак"/>
    <w:link w:val="af6"/>
    <w:uiPriority w:val="34"/>
    <w:locked/>
    <w:rsid w:val="00B31872"/>
    <w:rPr>
      <w:lang w:eastAsia="ar-SA"/>
    </w:rPr>
  </w:style>
  <w:style w:type="paragraph" w:customStyle="1" w:styleId="ConsNormal">
    <w:name w:val="ConsNormal"/>
    <w:uiPriority w:val="99"/>
    <w:rsid w:val="0041559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B73B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D00FB-54B3-44BE-8F1F-6DBBE609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4965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служебного пользования</vt:lpstr>
    </vt:vector>
  </TitlesOfParts>
  <Company>MCHS Bryansk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subject/>
  <dc:creator>Глыбин</dc:creator>
  <cp:keywords/>
  <cp:lastModifiedBy>Администратор</cp:lastModifiedBy>
  <cp:revision>2</cp:revision>
  <cp:lastPrinted>2022-09-23T08:46:00Z</cp:lastPrinted>
  <dcterms:created xsi:type="dcterms:W3CDTF">2022-09-27T09:51:00Z</dcterms:created>
  <dcterms:modified xsi:type="dcterms:W3CDTF">2022-09-27T09:51:00Z</dcterms:modified>
</cp:coreProperties>
</file>