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</w:p>
    <w:p w:rsidR="005A2B5D" w:rsidRPr="005A2B5D" w:rsidRDefault="005A2B5D" w:rsidP="005A2B5D"/>
    <w:p w:rsidR="00C321D9" w:rsidRPr="00CE211C" w:rsidRDefault="00C321D9">
      <w:pPr>
        <w:pStyle w:val="3"/>
        <w:rPr>
          <w:b w:val="0"/>
          <w:szCs w:val="28"/>
        </w:rPr>
      </w:pPr>
      <w:proofErr w:type="gramStart"/>
      <w:r w:rsidRPr="00CE211C">
        <w:rPr>
          <w:b w:val="0"/>
          <w:szCs w:val="28"/>
        </w:rPr>
        <w:t>АДМИНИСТРАЦИЯ  ЖИРЯТИНСКОГО</w:t>
      </w:r>
      <w:proofErr w:type="gramEnd"/>
      <w:r w:rsidRPr="00CE211C">
        <w:rPr>
          <w:b w:val="0"/>
          <w:szCs w:val="28"/>
        </w:rPr>
        <w:t xml:space="preserve">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475B42">
        <w:rPr>
          <w:sz w:val="24"/>
          <w:szCs w:val="24"/>
        </w:rPr>
        <w:t xml:space="preserve">10.11.2022 </w:t>
      </w:r>
      <w:r w:rsidR="00475B42" w:rsidRPr="00CE211C">
        <w:rPr>
          <w:sz w:val="24"/>
          <w:szCs w:val="24"/>
        </w:rPr>
        <w:t>№</w:t>
      </w:r>
      <w:r w:rsidR="005B08EB">
        <w:rPr>
          <w:sz w:val="24"/>
          <w:szCs w:val="24"/>
        </w:rPr>
        <w:t xml:space="preserve"> </w:t>
      </w:r>
      <w:r w:rsidR="00744FC8">
        <w:rPr>
          <w:sz w:val="24"/>
          <w:szCs w:val="24"/>
        </w:rPr>
        <w:t>351</w:t>
      </w:r>
    </w:p>
    <w:p w:rsidR="00C321D9" w:rsidRPr="00CE211C" w:rsidRDefault="00C321D9">
      <w:r w:rsidRPr="00CE211C">
        <w:t xml:space="preserve">         с.Жирятино</w:t>
      </w:r>
    </w:p>
    <w:p w:rsidR="00C321D9" w:rsidRPr="00CE211C" w:rsidRDefault="00C321D9"/>
    <w:p w:rsidR="00C321D9" w:rsidRPr="00CE211C" w:rsidRDefault="00C321D9"/>
    <w:p w:rsidR="00BB24DC" w:rsidRDefault="00BB24DC">
      <w:pPr>
        <w:ind w:firstLine="709"/>
        <w:jc w:val="both"/>
      </w:pPr>
      <w:r>
        <w:t>Об утверждении порядка принятия решения</w:t>
      </w:r>
    </w:p>
    <w:p w:rsidR="00BB24DC" w:rsidRDefault="00BB24DC">
      <w:pPr>
        <w:ind w:firstLine="709"/>
        <w:jc w:val="both"/>
      </w:pPr>
      <w:r>
        <w:t>о признании безнадежной к взысканию задолженности</w:t>
      </w:r>
    </w:p>
    <w:p w:rsidR="00696A52" w:rsidRDefault="00BB24DC">
      <w:pPr>
        <w:ind w:firstLine="709"/>
        <w:jc w:val="both"/>
      </w:pPr>
      <w:r>
        <w:t xml:space="preserve">по </w:t>
      </w:r>
      <w:r w:rsidR="00804B74">
        <w:t xml:space="preserve">неналоговым </w:t>
      </w:r>
      <w:r>
        <w:t>платежам в бюджет Жирятинского</w:t>
      </w:r>
      <w:r w:rsidR="00696A52">
        <w:t xml:space="preserve"> </w:t>
      </w:r>
    </w:p>
    <w:p w:rsidR="00696A52" w:rsidRDefault="00696A52" w:rsidP="00696A52">
      <w:pPr>
        <w:ind w:firstLine="709"/>
        <w:jc w:val="both"/>
      </w:pPr>
      <w:r>
        <w:t>муниципального</w:t>
      </w:r>
      <w:r w:rsidR="00BB24DC">
        <w:t xml:space="preserve"> района</w:t>
      </w:r>
      <w:r>
        <w:t xml:space="preserve"> Брянской области </w:t>
      </w:r>
      <w:r w:rsidR="006A04DB">
        <w:t>и бюджет</w:t>
      </w:r>
    </w:p>
    <w:p w:rsidR="00696A52" w:rsidRDefault="006A04DB" w:rsidP="00696A52">
      <w:pPr>
        <w:ind w:firstLine="709"/>
        <w:jc w:val="both"/>
      </w:pPr>
      <w:r>
        <w:t xml:space="preserve"> Жирятинского сельского поселения</w:t>
      </w:r>
      <w:r w:rsidR="00BB24DC">
        <w:t xml:space="preserve"> </w:t>
      </w:r>
      <w:r w:rsidR="00696A52">
        <w:t xml:space="preserve">Жирятинского </w:t>
      </w:r>
    </w:p>
    <w:p w:rsidR="00BB24DC" w:rsidRDefault="00696A52" w:rsidP="00696A52">
      <w:pPr>
        <w:ind w:firstLine="709"/>
        <w:jc w:val="both"/>
      </w:pPr>
      <w:r>
        <w:t>мун</w:t>
      </w:r>
      <w:r>
        <w:t>и</w:t>
      </w:r>
      <w:r>
        <w:t>ципального района Брянской области</w:t>
      </w:r>
    </w:p>
    <w:p w:rsidR="00265069" w:rsidRDefault="00265069" w:rsidP="00C20054">
      <w:pPr>
        <w:spacing w:before="100" w:beforeAutospacing="1" w:after="100" w:afterAutospacing="1"/>
        <w:ind w:firstLine="708"/>
      </w:pPr>
      <w:r w:rsidRPr="007A6C5E">
        <w:t>В соответствии со статьей 47.2 Бюджетного кодекса Российской Федерации</w:t>
      </w:r>
      <w:r w:rsidR="00C20054">
        <w:t xml:space="preserve"> </w:t>
      </w:r>
      <w:r w:rsidR="00475B42">
        <w:t xml:space="preserve">и </w:t>
      </w:r>
      <w:r w:rsidR="00475B42" w:rsidRPr="007A6C5E">
        <w:t>Постановлением</w:t>
      </w:r>
      <w:r w:rsidRPr="007A6C5E">
        <w:t xml:space="preserve"> Правительства Российской Федерации от 06.05.2016 года № 393 «Об общих треб</w:t>
      </w:r>
      <w:r w:rsidRPr="007A6C5E">
        <w:t>о</w:t>
      </w:r>
      <w:r w:rsidRPr="007A6C5E">
        <w:t>ваниях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265069">
      <w:pPr>
        <w:jc w:val="both"/>
      </w:pPr>
    </w:p>
    <w:p w:rsidR="00C321D9" w:rsidRDefault="00C321D9" w:rsidP="0026506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265069" w:rsidRDefault="00265069" w:rsidP="006A04DB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бюджет  </w:t>
      </w:r>
      <w:r>
        <w:t xml:space="preserve"> Жирятинск</w:t>
      </w:r>
      <w:r w:rsidR="00972B0C">
        <w:t>ого</w:t>
      </w:r>
      <w:r w:rsidR="00F5424E">
        <w:t xml:space="preserve"> муниципального</w:t>
      </w:r>
      <w:r>
        <w:t xml:space="preserve"> </w:t>
      </w:r>
      <w:bookmarkStart w:id="0" w:name="_GoBack"/>
      <w:bookmarkEnd w:id="0"/>
      <w:r w:rsidR="00475B42">
        <w:t>района</w:t>
      </w:r>
      <w:r w:rsidR="00475B42" w:rsidRPr="007A6C5E">
        <w:t xml:space="preserve"> </w:t>
      </w:r>
      <w:r w:rsidR="00475B42">
        <w:t>Брянской</w:t>
      </w:r>
      <w:r w:rsidR="00F5424E">
        <w:t xml:space="preserve"> области </w:t>
      </w:r>
      <w:r w:rsidR="006A04DB">
        <w:t>и бюджет Жирятинского сельского поселения</w:t>
      </w:r>
      <w:r w:rsidR="00F5424E">
        <w:t xml:space="preserve"> Жирятинского муниципал</w:t>
      </w:r>
      <w:r w:rsidR="00F5424E">
        <w:t>ь</w:t>
      </w:r>
      <w:r w:rsidR="00F5424E">
        <w:t xml:space="preserve">ного района Брянской </w:t>
      </w:r>
      <w:proofErr w:type="gramStart"/>
      <w:r w:rsidR="00F5424E">
        <w:t>области</w:t>
      </w:r>
      <w:r w:rsidR="006A04DB">
        <w:t xml:space="preserve"> </w:t>
      </w:r>
      <w:r w:rsidRPr="007A6C5E">
        <w:t xml:space="preserve"> с</w:t>
      </w:r>
      <w:r w:rsidRPr="007A6C5E">
        <w:t>о</w:t>
      </w:r>
      <w:r w:rsidRPr="007A6C5E">
        <w:t>гласно</w:t>
      </w:r>
      <w:proofErr w:type="gramEnd"/>
      <w:r w:rsidRPr="007A6C5E">
        <w:t xml:space="preserve"> приложению 1 к настоящему постановлению.</w:t>
      </w:r>
    </w:p>
    <w:p w:rsidR="006A04DB" w:rsidRDefault="006A04DB" w:rsidP="000626D0">
      <w:pPr>
        <w:ind w:firstLine="709"/>
        <w:jc w:val="both"/>
      </w:pPr>
      <w:r>
        <w:rPr>
          <w:rStyle w:val="s2"/>
        </w:rPr>
        <w:t>2.​ </w:t>
      </w:r>
      <w:r>
        <w:t>Утвердить Положение о комиссии по рассмотрению вопросов о признании безн</w:t>
      </w:r>
      <w:r>
        <w:t>а</w:t>
      </w:r>
      <w:r>
        <w:t xml:space="preserve">дежной к взысканию задолженности по платежам в бюджет </w:t>
      </w:r>
      <w:r w:rsidR="00F5424E" w:rsidRPr="00F5424E">
        <w:t xml:space="preserve">Жирятинского муниципального </w:t>
      </w:r>
      <w:proofErr w:type="gramStart"/>
      <w:r w:rsidR="00F5424E" w:rsidRPr="00F5424E">
        <w:t>района  Брянской</w:t>
      </w:r>
      <w:proofErr w:type="gramEnd"/>
      <w:r w:rsidR="00F5424E" w:rsidRPr="00F5424E">
        <w:t xml:space="preserve"> области и бюджет Жирятинского сельского поселения Жирятинского мун</w:t>
      </w:r>
      <w:r w:rsidR="00F5424E" w:rsidRPr="00F5424E">
        <w:t>и</w:t>
      </w:r>
      <w:r w:rsidR="00F5424E" w:rsidRPr="00F5424E">
        <w:t xml:space="preserve">ципального района Брянской области </w:t>
      </w:r>
      <w:r w:rsidRPr="007A6C5E">
        <w:t>согласно</w:t>
      </w:r>
      <w:r>
        <w:t xml:space="preserve"> приложению </w:t>
      </w:r>
      <w:r w:rsidR="000626D0">
        <w:t>2</w:t>
      </w:r>
      <w:r w:rsidRPr="007A6C5E">
        <w:t xml:space="preserve"> к настоящему п</w:t>
      </w:r>
      <w:r w:rsidRPr="007A6C5E">
        <w:t>о</w:t>
      </w:r>
      <w:r w:rsidRPr="007A6C5E">
        <w:t>становлению</w:t>
      </w:r>
      <w:r>
        <w:t>.</w:t>
      </w:r>
    </w:p>
    <w:p w:rsidR="00972B0C" w:rsidRDefault="006A04DB" w:rsidP="000626D0">
      <w:pPr>
        <w:ind w:firstLine="709"/>
        <w:jc w:val="both"/>
      </w:pPr>
      <w:r>
        <w:t>3</w:t>
      </w:r>
      <w:r w:rsidR="00972B0C">
        <w:t xml:space="preserve">. </w:t>
      </w:r>
      <w:r>
        <w:t>Утвердить состав</w:t>
      </w:r>
      <w:r w:rsidR="00972B0C">
        <w:t xml:space="preserve"> комисси</w:t>
      </w:r>
      <w:r>
        <w:t>и</w:t>
      </w:r>
      <w:r w:rsidR="00972B0C">
        <w:t xml:space="preserve"> по рассмотрению вопросов </w:t>
      </w:r>
      <w:proofErr w:type="gramStart"/>
      <w:r w:rsidR="00972B0C">
        <w:t xml:space="preserve">о </w:t>
      </w:r>
      <w:r w:rsidR="00972B0C" w:rsidRPr="00972B0C">
        <w:t xml:space="preserve"> </w:t>
      </w:r>
      <w:r w:rsidR="00972B0C" w:rsidRPr="007A6C5E">
        <w:t>признании</w:t>
      </w:r>
      <w:proofErr w:type="gramEnd"/>
      <w:r w:rsidR="00972B0C" w:rsidRPr="007A6C5E">
        <w:t xml:space="preserve"> безнадежной к взысканию задолженно</w:t>
      </w:r>
      <w:r w:rsidR="00972B0C">
        <w:t xml:space="preserve">сти по платежам в бюджет </w:t>
      </w:r>
      <w:r w:rsidR="00972B0C" w:rsidRPr="007A6C5E">
        <w:t xml:space="preserve"> </w:t>
      </w:r>
      <w:r w:rsidR="00F5424E" w:rsidRPr="00F5424E">
        <w:t>Жирятинского муниципального района  Брянской области и бюджет Жирятинского сельского поселения Жирятинского муниципал</w:t>
      </w:r>
      <w:r w:rsidR="00F5424E" w:rsidRPr="00F5424E">
        <w:t>ь</w:t>
      </w:r>
      <w:r w:rsidR="00F5424E" w:rsidRPr="00F5424E">
        <w:t>ного района Брянской области</w:t>
      </w:r>
      <w:r w:rsidR="00972B0C">
        <w:t xml:space="preserve"> </w:t>
      </w:r>
      <w:r w:rsidR="00972B0C" w:rsidRPr="007A6C5E">
        <w:t>о</w:t>
      </w:r>
      <w:r w:rsidR="00972B0C">
        <w:t xml:space="preserve"> приложению </w:t>
      </w:r>
      <w:r w:rsidR="000626D0">
        <w:t>3</w:t>
      </w:r>
      <w:r w:rsidR="00972B0C" w:rsidRPr="007A6C5E">
        <w:t xml:space="preserve"> к настоящему постано</w:t>
      </w:r>
      <w:r w:rsidR="00972B0C" w:rsidRPr="007A6C5E">
        <w:t>в</w:t>
      </w:r>
      <w:r w:rsidR="00972B0C" w:rsidRPr="007A6C5E">
        <w:t>лению</w:t>
      </w:r>
      <w:r w:rsidR="00972B0C">
        <w:t>.</w:t>
      </w:r>
    </w:p>
    <w:p w:rsidR="00744FC8" w:rsidRDefault="00744FC8" w:rsidP="00744FC8">
      <w:pPr>
        <w:ind w:firstLine="709"/>
        <w:jc w:val="both"/>
      </w:pPr>
      <w:r>
        <w:t xml:space="preserve">4. Признать постановление </w:t>
      </w:r>
      <w:r w:rsidR="00AC7D41">
        <w:t xml:space="preserve">от 12.07.2016 года №312 </w:t>
      </w:r>
      <w:r w:rsidR="00AC7D41" w:rsidRPr="00AC7D41">
        <w:t>«Об утверждении порядка прин</w:t>
      </w:r>
      <w:r w:rsidR="00AC7D41" w:rsidRPr="00AC7D41">
        <w:t>я</w:t>
      </w:r>
      <w:r w:rsidR="00AC7D41" w:rsidRPr="00AC7D41">
        <w:t>тия решения о признании безнадежной к взысканию задолженности по неналоговым платежам в бюджет Жирятинского  района  и бюджет  Жирятинского сельского поселения»</w:t>
      </w:r>
      <w:r w:rsidR="00AC7D41">
        <w:t xml:space="preserve">,  </w:t>
      </w:r>
      <w:r>
        <w:t xml:space="preserve">от </w:t>
      </w:r>
      <w:r w:rsidR="009D26DD">
        <w:t>07</w:t>
      </w:r>
      <w:r>
        <w:t>.</w:t>
      </w:r>
      <w:r w:rsidR="009D26DD">
        <w:t>07</w:t>
      </w:r>
      <w:r>
        <w:t>.20</w:t>
      </w:r>
      <w:r w:rsidR="009D26DD">
        <w:t>22</w:t>
      </w:r>
      <w:r>
        <w:t xml:space="preserve"> года №</w:t>
      </w:r>
      <w:r w:rsidR="009D26DD">
        <w:t xml:space="preserve"> С-49</w:t>
      </w:r>
      <w:r>
        <w:t xml:space="preserve"> «Об утверждении порядка принятия решения о признании безнаде</w:t>
      </w:r>
      <w:r>
        <w:t>ж</w:t>
      </w:r>
      <w:r>
        <w:t>ной к взысканию задолженн</w:t>
      </w:r>
      <w:r>
        <w:t>о</w:t>
      </w:r>
      <w:r>
        <w:t>сти по неналоговым платежам в бюджет Жирятинского  района  и бюджет  Жирятинского сельского поселения» утр</w:t>
      </w:r>
      <w:r>
        <w:t>а</w:t>
      </w:r>
      <w:r>
        <w:t>тившим силу.</w:t>
      </w:r>
    </w:p>
    <w:p w:rsidR="0039563B" w:rsidRDefault="00744FC8" w:rsidP="00F5424E">
      <w:pPr>
        <w:ind w:firstLine="709"/>
        <w:jc w:val="both"/>
      </w:pPr>
      <w:r>
        <w:t>5</w:t>
      </w:r>
      <w:r w:rsidR="00F5424E">
        <w:t>.</w:t>
      </w:r>
      <w:r w:rsidR="00C41B74" w:rsidRPr="00481276">
        <w:t xml:space="preserve"> Контроль за выполнением данного постановления возложить на заместителя главы админ</w:t>
      </w:r>
      <w:r w:rsidR="00C41B74" w:rsidRPr="00481276">
        <w:t>и</w:t>
      </w:r>
      <w:r w:rsidR="00C41B74" w:rsidRPr="00481276">
        <w:t xml:space="preserve">страции района </w:t>
      </w:r>
      <w:r w:rsidR="00F5424E">
        <w:t>Маркину Т.И.</w:t>
      </w:r>
    </w:p>
    <w:p w:rsidR="00F5424E" w:rsidRPr="00481276" w:rsidRDefault="00F5424E" w:rsidP="00F5424E">
      <w:pPr>
        <w:ind w:firstLine="709"/>
        <w:jc w:val="both"/>
      </w:pPr>
      <w:r>
        <w:t xml:space="preserve"> </w:t>
      </w:r>
    </w:p>
    <w:p w:rsidR="008E0CE4" w:rsidRPr="00481276" w:rsidRDefault="008E0CE4" w:rsidP="00265069">
      <w:pPr>
        <w:jc w:val="both"/>
      </w:pPr>
    </w:p>
    <w:p w:rsidR="008F65E0" w:rsidRPr="00481276" w:rsidRDefault="008F65E0" w:rsidP="00265069">
      <w:pPr>
        <w:jc w:val="both"/>
      </w:pPr>
    </w:p>
    <w:p w:rsidR="00C321D9" w:rsidRPr="00481276" w:rsidRDefault="00C321D9" w:rsidP="00265069">
      <w:pPr>
        <w:jc w:val="both"/>
      </w:pPr>
      <w:r w:rsidRPr="00481276">
        <w:t xml:space="preserve">          Глава администрации района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Pr="00481276">
        <w:t xml:space="preserve"> </w:t>
      </w:r>
      <w:r w:rsidR="00A5234B" w:rsidRPr="00481276">
        <w:t xml:space="preserve">  </w:t>
      </w:r>
      <w:r w:rsidRPr="00481276">
        <w:t xml:space="preserve"> </w:t>
      </w:r>
      <w:proofErr w:type="spellStart"/>
      <w:r w:rsidR="00F24584" w:rsidRPr="00481276">
        <w:t>Л.А.Антюхов</w:t>
      </w:r>
      <w:proofErr w:type="spellEnd"/>
    </w:p>
    <w:p w:rsidR="00C321D9" w:rsidRPr="00481276" w:rsidRDefault="00C321D9" w:rsidP="00265069">
      <w:pPr>
        <w:jc w:val="both"/>
      </w:pPr>
    </w:p>
    <w:p w:rsidR="009122B9" w:rsidRPr="00481276" w:rsidRDefault="009122B9" w:rsidP="00265069">
      <w:pPr>
        <w:jc w:val="both"/>
      </w:pPr>
    </w:p>
    <w:p w:rsidR="008D1CEB" w:rsidRDefault="00C321D9" w:rsidP="00265069">
      <w:pPr>
        <w:jc w:val="both"/>
      </w:pPr>
      <w:r w:rsidRPr="00481276">
        <w:t xml:space="preserve">           Солодухина Л.А. </w:t>
      </w:r>
    </w:p>
    <w:p w:rsidR="00C20054" w:rsidRPr="00481276" w:rsidRDefault="008D1CEB" w:rsidP="00265069">
      <w:pPr>
        <w:jc w:val="both"/>
      </w:pPr>
      <w:r>
        <w:t xml:space="preserve">          </w:t>
      </w:r>
      <w:r w:rsidR="00C321D9" w:rsidRPr="00481276">
        <w:t xml:space="preserve"> 3-06-03</w:t>
      </w:r>
      <w:r w:rsidR="00F5424E">
        <w:t xml:space="preserve"> </w:t>
      </w:r>
    </w:p>
    <w:p w:rsidR="00C20054" w:rsidRPr="00481276" w:rsidRDefault="00C20054" w:rsidP="00265069">
      <w:pPr>
        <w:jc w:val="both"/>
      </w:pPr>
    </w:p>
    <w:p w:rsidR="00AC7D41" w:rsidRDefault="00AC7D41" w:rsidP="00AC7D41">
      <w:pPr>
        <w:jc w:val="both"/>
      </w:pPr>
      <w:r>
        <w:t>Согласовано:</w:t>
      </w:r>
    </w:p>
    <w:p w:rsidR="00AC7D41" w:rsidRDefault="00AC7D41" w:rsidP="00AC7D41">
      <w:pPr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  <w:t>Т.И. Маркина</w:t>
      </w:r>
    </w:p>
    <w:p w:rsidR="00AC7D41" w:rsidRDefault="00AC7D41" w:rsidP="00AC7D41">
      <w:pPr>
        <w:jc w:val="both"/>
      </w:pPr>
      <w:r>
        <w:t>Управляющий делами в администрации района</w:t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Тюкаева</w:t>
      </w:r>
      <w:proofErr w:type="spellEnd"/>
    </w:p>
    <w:p w:rsidR="000F48C9" w:rsidRPr="00481276" w:rsidRDefault="00AC7D41" w:rsidP="00AC7D41">
      <w:pPr>
        <w:jc w:val="both"/>
      </w:pPr>
      <w:r>
        <w:t xml:space="preserve">Ведущий юрист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Кесаревская</w:t>
      </w:r>
      <w:proofErr w:type="spellEnd"/>
    </w:p>
    <w:p w:rsidR="000047F8" w:rsidRDefault="000047F8" w:rsidP="00265069">
      <w:pPr>
        <w:jc w:val="right"/>
      </w:pPr>
    </w:p>
    <w:p w:rsidR="009D26DD" w:rsidRDefault="009D26DD" w:rsidP="00265069">
      <w:pPr>
        <w:jc w:val="right"/>
      </w:pPr>
    </w:p>
    <w:p w:rsidR="009D26DD" w:rsidRDefault="009D26DD" w:rsidP="00265069">
      <w:pPr>
        <w:jc w:val="right"/>
      </w:pPr>
    </w:p>
    <w:p w:rsidR="009D26DD" w:rsidRPr="00F01958" w:rsidRDefault="009D26DD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F3244C" w:rsidP="00265069">
      <w:pPr>
        <w:jc w:val="right"/>
      </w:pPr>
      <w:r>
        <w:t>Приложение 1</w:t>
      </w:r>
    </w:p>
    <w:p w:rsidR="00265069" w:rsidRPr="00265069" w:rsidRDefault="00265069" w:rsidP="00265069">
      <w:pPr>
        <w:jc w:val="right"/>
      </w:pPr>
      <w:r w:rsidRPr="00265069">
        <w:t>Утвержден</w:t>
      </w:r>
    </w:p>
    <w:p w:rsidR="00265069" w:rsidRPr="00265069" w:rsidRDefault="00265069" w:rsidP="00265069">
      <w:pPr>
        <w:jc w:val="right"/>
      </w:pPr>
      <w:r w:rsidRPr="00265069">
        <w:t xml:space="preserve">постановлением администрации </w:t>
      </w:r>
    </w:p>
    <w:p w:rsidR="00265069" w:rsidRDefault="00265069" w:rsidP="00265069">
      <w:pPr>
        <w:jc w:val="right"/>
      </w:pPr>
      <w:r>
        <w:t>Жирятинского района</w:t>
      </w:r>
    </w:p>
    <w:p w:rsidR="00265069" w:rsidRPr="00265069" w:rsidRDefault="00265069" w:rsidP="00265069">
      <w:pPr>
        <w:jc w:val="right"/>
      </w:pPr>
      <w:r w:rsidRPr="00265069">
        <w:t xml:space="preserve">от </w:t>
      </w:r>
      <w:r w:rsidR="00741589">
        <w:t xml:space="preserve">             </w:t>
      </w:r>
      <w:r>
        <w:t xml:space="preserve"> </w:t>
      </w:r>
      <w:r w:rsidRPr="00265069">
        <w:t>20</w:t>
      </w:r>
      <w:r w:rsidR="00741589">
        <w:t>22</w:t>
      </w:r>
      <w:r w:rsidRPr="00265069">
        <w:t>г. №</w:t>
      </w:r>
    </w:p>
    <w:p w:rsidR="00265069" w:rsidRPr="00265069" w:rsidRDefault="00265069" w:rsidP="00265069">
      <w:pPr>
        <w:jc w:val="center"/>
      </w:pPr>
      <w:r w:rsidRPr="00265069">
        <w:t>Порядок</w:t>
      </w:r>
    </w:p>
    <w:p w:rsidR="000C027D" w:rsidRDefault="000C027D" w:rsidP="000626D0">
      <w:pPr>
        <w:jc w:val="center"/>
      </w:pPr>
      <w:r>
        <w:t xml:space="preserve">принятия решений о </w:t>
      </w:r>
      <w:r w:rsidR="003550ED">
        <w:t>признани</w:t>
      </w:r>
      <w:r>
        <w:t>и</w:t>
      </w:r>
      <w:r w:rsidR="00265069" w:rsidRPr="007A6C5E">
        <w:t xml:space="preserve"> безнадежной к взысканию задолженности</w:t>
      </w:r>
      <w:r w:rsidR="003550ED">
        <w:t xml:space="preserve"> по неналоговым</w:t>
      </w:r>
    </w:p>
    <w:p w:rsidR="00265069" w:rsidRDefault="003550ED" w:rsidP="00696A52">
      <w:pPr>
        <w:ind w:firstLine="709"/>
        <w:jc w:val="center"/>
      </w:pPr>
      <w:r>
        <w:t>доходам,</w:t>
      </w:r>
      <w:r w:rsidR="000C027D">
        <w:t xml:space="preserve"> </w:t>
      </w:r>
      <w:r>
        <w:t xml:space="preserve">подлежащим </w:t>
      </w:r>
      <w:proofErr w:type="gramStart"/>
      <w:r>
        <w:t xml:space="preserve">зачислению </w:t>
      </w:r>
      <w:r w:rsidR="00265069" w:rsidRPr="007A6C5E">
        <w:t xml:space="preserve"> в</w:t>
      </w:r>
      <w:proofErr w:type="gramEnd"/>
      <w:r w:rsidR="00265069" w:rsidRPr="007A6C5E">
        <w:t xml:space="preserve"> бюджет </w:t>
      </w:r>
      <w:r w:rsidR="00696A52" w:rsidRPr="00696A52">
        <w:t>Жирятинского муниципального района  Брянской области и бюджет Жирятинского сельского поселения Жирятинского муниципал</w:t>
      </w:r>
      <w:r w:rsidR="00696A52" w:rsidRPr="00696A52">
        <w:t>ь</w:t>
      </w:r>
      <w:r w:rsidR="00696A52" w:rsidRPr="00696A52">
        <w:t>ного района Брянской области</w:t>
      </w:r>
      <w:r w:rsidR="00265069" w:rsidRPr="007A6C5E">
        <w:t xml:space="preserve"> </w:t>
      </w:r>
      <w:r w:rsidR="00265069">
        <w:t>.</w:t>
      </w:r>
    </w:p>
    <w:p w:rsidR="00550E8F" w:rsidRDefault="00550E8F" w:rsidP="00550E8F">
      <w:pPr>
        <w:jc w:val="center"/>
      </w:pPr>
    </w:p>
    <w:p w:rsidR="000C027D" w:rsidRDefault="000C027D" w:rsidP="00550E8F">
      <w:pPr>
        <w:jc w:val="center"/>
      </w:pPr>
      <w:r>
        <w:t>1.Общие положения</w:t>
      </w:r>
    </w:p>
    <w:p w:rsidR="000C027D" w:rsidRPr="007A6C5E" w:rsidRDefault="000C027D" w:rsidP="00550E8F">
      <w:pPr>
        <w:jc w:val="center"/>
      </w:pPr>
    </w:p>
    <w:p w:rsidR="00D72898" w:rsidRDefault="00265069" w:rsidP="000626D0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бюджет </w:t>
      </w:r>
      <w:r w:rsidR="00F5424E" w:rsidRPr="00F5424E">
        <w:t>Жирятинского муниципального района  Брянской области и бюджет Жирятинского сельского поселения Жирятинского муниципал</w:t>
      </w:r>
      <w:r w:rsidR="00F5424E" w:rsidRPr="00F5424E">
        <w:t>ь</w:t>
      </w:r>
      <w:r w:rsidR="00F5424E" w:rsidRPr="00F5424E">
        <w:t>ного района Брянской области</w:t>
      </w:r>
      <w:r w:rsidR="00D72898">
        <w:t>, определяет перечень документов, по</w:t>
      </w:r>
      <w:r w:rsidR="00D72898">
        <w:t>д</w:t>
      </w:r>
      <w:r w:rsidR="00D72898">
        <w:t xml:space="preserve">тверждающих наличие оснований для принятия решений </w:t>
      </w:r>
      <w:r w:rsidR="00D72898" w:rsidRPr="007A6C5E">
        <w:t>о признании безнадежной к взыск</w:t>
      </w:r>
      <w:r w:rsidR="00D72898" w:rsidRPr="007A6C5E">
        <w:t>а</w:t>
      </w:r>
      <w:r w:rsidR="00D72898" w:rsidRPr="007A6C5E">
        <w:t>нию задолженности</w:t>
      </w:r>
      <w:r w:rsidR="00D72898">
        <w:t xml:space="preserve"> </w:t>
      </w:r>
      <w:r w:rsidR="00D72898" w:rsidRPr="007A6C5E">
        <w:t xml:space="preserve">по платежам в бюджет </w:t>
      </w:r>
      <w:r w:rsidR="00F5424E" w:rsidRPr="00F5424E">
        <w:t>Жирятинского муниципального района  Брянской области и бюджет Ж</w:t>
      </w:r>
      <w:r w:rsidR="00F5424E" w:rsidRPr="00F5424E">
        <w:t>и</w:t>
      </w:r>
      <w:r w:rsidR="00F5424E" w:rsidRPr="00F5424E">
        <w:t>рятинского сельского поселения Жирятинского муниципального района Брянской области</w:t>
      </w:r>
      <w:r w:rsidR="00D72898" w:rsidRPr="007A6C5E">
        <w:t xml:space="preserve">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безнадежной к взы</w:t>
      </w:r>
      <w:r w:rsidR="00D72898" w:rsidRPr="007A6C5E">
        <w:t>с</w:t>
      </w:r>
      <w:r w:rsidR="00D72898" w:rsidRPr="007A6C5E">
        <w:t>канию задолженности</w:t>
      </w:r>
      <w:r w:rsidR="00D72898">
        <w:t xml:space="preserve"> </w:t>
      </w:r>
      <w:r w:rsidR="00D72898" w:rsidRPr="007A6C5E">
        <w:t>по платежам в</w:t>
      </w:r>
      <w:r w:rsidR="00EE2AF2">
        <w:t xml:space="preserve"> бюджет</w:t>
      </w:r>
      <w:r w:rsidR="00D72898" w:rsidRPr="007A6C5E">
        <w:t xml:space="preserve"> </w:t>
      </w:r>
      <w:r w:rsidR="00F5424E" w:rsidRPr="00F5424E">
        <w:t>Жирятинского муниципального района  Брянской обл</w:t>
      </w:r>
      <w:r w:rsidR="00F5424E" w:rsidRPr="00F5424E">
        <w:t>а</w:t>
      </w:r>
      <w:r w:rsidR="00F5424E" w:rsidRPr="00F5424E">
        <w:t>сти и бюджет Жирятинского сельского поселения Жирятинского муниципального района Брянской области</w:t>
      </w:r>
      <w:r w:rsidR="00F5424E">
        <w:t>.</w:t>
      </w:r>
    </w:p>
    <w:p w:rsidR="00265069" w:rsidRPr="007A6C5E" w:rsidRDefault="00D72898" w:rsidP="000C027D">
      <w:pPr>
        <w:ind w:firstLine="708"/>
      </w:pPr>
      <w:r>
        <w:t>1.</w:t>
      </w:r>
      <w:proofErr w:type="gramStart"/>
      <w:r w:rsidR="00265069" w:rsidRPr="007A6C5E">
        <w:t>2.​</w:t>
      </w:r>
      <w:proofErr w:type="gramEnd"/>
      <w:r w:rsidR="00265069" w:rsidRPr="007A6C5E">
        <w:t>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</w:t>
      </w:r>
      <w:r w:rsidR="00744FC8">
        <w:t xml:space="preserve"> и комитет по управлению имуществом</w:t>
      </w:r>
      <w:r w:rsidR="00C20054">
        <w:t>.</w:t>
      </w:r>
    </w:p>
    <w:p w:rsidR="00C20054" w:rsidRPr="00C20054" w:rsidRDefault="00C20054" w:rsidP="00C20054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DD4846"/>
    <w:p w:rsidR="00F3244C" w:rsidRDefault="000C027D" w:rsidP="000C027D">
      <w:pPr>
        <w:jc w:val="center"/>
      </w:pPr>
      <w:r>
        <w:t xml:space="preserve">2.Случаи признания безнадежной к взысканию задолженности </w:t>
      </w:r>
    </w:p>
    <w:p w:rsidR="000C027D" w:rsidRDefault="000C027D" w:rsidP="000C027D">
      <w:pPr>
        <w:jc w:val="center"/>
      </w:pPr>
      <w:r>
        <w:t xml:space="preserve">по </w:t>
      </w:r>
      <w:r w:rsidR="00F3244C">
        <w:t xml:space="preserve">неналоговым </w:t>
      </w:r>
      <w:r>
        <w:t>платежам в</w:t>
      </w:r>
      <w:r w:rsidR="000626D0">
        <w:t xml:space="preserve"> </w:t>
      </w:r>
      <w:proofErr w:type="gramStart"/>
      <w:r w:rsidR="000626D0">
        <w:t xml:space="preserve">местный </w:t>
      </w:r>
      <w:r>
        <w:t xml:space="preserve"> бюджет</w:t>
      </w:r>
      <w:proofErr w:type="gramEnd"/>
    </w:p>
    <w:p w:rsidR="00C01041" w:rsidRDefault="00C01041" w:rsidP="000C027D">
      <w:pPr>
        <w:jc w:val="center"/>
      </w:pPr>
    </w:p>
    <w:p w:rsidR="00C01041" w:rsidRDefault="00C01041" w:rsidP="000C027D">
      <w:pPr>
        <w:jc w:val="center"/>
      </w:pPr>
    </w:p>
    <w:p w:rsidR="00C01041" w:rsidRDefault="00345E20" w:rsidP="00C01041">
      <w:pPr>
        <w:jc w:val="center"/>
      </w:pPr>
      <w:r>
        <w:t>1.</w:t>
      </w:r>
      <w:r w:rsidR="00C01041">
        <w:t xml:space="preserve"> Платежи в бюджет, не уплаченные в установленный срок (задолженность по платежам в бюджет), признаются безнадежными к взысканию в сл</w:t>
      </w:r>
      <w:r w:rsidR="00C01041">
        <w:t>у</w:t>
      </w:r>
      <w:r w:rsidR="00C01041">
        <w:t>чае:</w:t>
      </w:r>
    </w:p>
    <w:p w:rsidR="00C01041" w:rsidRDefault="00C01041" w:rsidP="00C01041">
      <w:pPr>
        <w:jc w:val="center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</w:t>
      </w:r>
      <w:r>
        <w:t>е</w:t>
      </w:r>
      <w:r>
        <w:t>рации;</w:t>
      </w:r>
    </w:p>
    <w:p w:rsidR="00C01041" w:rsidRDefault="00C01041" w:rsidP="00C01041">
      <w:pPr>
        <w:jc w:val="center"/>
      </w:pPr>
      <w:r>
        <w:t>2) признания банкротом индивидуального предпринимателя - плательщика платежей в бю</w:t>
      </w:r>
      <w:r>
        <w:t>д</w:t>
      </w:r>
      <w:r>
        <w:t>жет в соответствии с Федеральным законом от 26 октября 2002 года N 127-ФЗ "О несосто</w:t>
      </w:r>
      <w:r>
        <w:t>я</w:t>
      </w:r>
      <w:r>
        <w:t>тельн</w:t>
      </w:r>
      <w:r>
        <w:t>о</w:t>
      </w:r>
      <w:r>
        <w:t>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01041" w:rsidRDefault="00C01041" w:rsidP="00C01041">
      <w:pPr>
        <w:jc w:val="center"/>
      </w:pPr>
      <w: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</w:t>
      </w:r>
      <w:r>
        <w:t>е</w:t>
      </w:r>
      <w:r>
        <w:t>ния расчетов с кредиторами в соответствии с указанным Федеральным законом;</w:t>
      </w:r>
    </w:p>
    <w:p w:rsidR="00696A52" w:rsidRDefault="00C01041" w:rsidP="00C01041">
      <w:pPr>
        <w:jc w:val="center"/>
      </w:pPr>
      <w:r>
        <w:t>3) ликвидации организации - плательщика платежей в бюджет в части задолженности по пл</w:t>
      </w:r>
      <w:r>
        <w:t>а</w:t>
      </w:r>
      <w:r>
        <w:t xml:space="preserve">тежам в бюджет, не погашенной по причине недостаточности имущества организации и (или) </w:t>
      </w: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696A52" w:rsidRDefault="00696A52" w:rsidP="00C01041">
      <w:pPr>
        <w:jc w:val="center"/>
      </w:pPr>
    </w:p>
    <w:p w:rsidR="00EE2AF2" w:rsidRDefault="00C01041" w:rsidP="00C01041">
      <w:pPr>
        <w:jc w:val="center"/>
      </w:pPr>
      <w:r>
        <w:t>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1041" w:rsidRDefault="00C01041" w:rsidP="00C01041">
      <w:pPr>
        <w:jc w:val="center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</w:t>
      </w:r>
      <w:r>
        <w:t>о</w:t>
      </w:r>
      <w:r>
        <w:t>дов бюджета утрачивает возможность взыскания задолженности по платежам в бюджет;</w:t>
      </w:r>
    </w:p>
    <w:p w:rsidR="00C01041" w:rsidRDefault="00C01041" w:rsidP="00C01041">
      <w:pPr>
        <w:jc w:val="center"/>
      </w:pPr>
      <w:r>
        <w:t>5) вынесения судебным приставом-исполнителем постановления об окончании исполнител</w:t>
      </w:r>
      <w:r>
        <w:t>ь</w:t>
      </w:r>
      <w:r>
        <w:t>ного производства и о возвращении взыскателю исполнительного документа по основ</w:t>
      </w:r>
      <w:r>
        <w:t>а</w:t>
      </w:r>
      <w:r>
        <w:t>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</w:t>
      </w:r>
      <w:r>
        <w:t>о</w:t>
      </w:r>
      <w:r>
        <w:t>сти по платежам в бюджет прошло более пяти лет, в следующих случаях:</w:t>
      </w:r>
    </w:p>
    <w:p w:rsidR="00C01041" w:rsidRDefault="00C01041" w:rsidP="00C01041">
      <w:pPr>
        <w:jc w:val="center"/>
      </w:pPr>
      <w:r>
        <w:t>размер задолженности не превышает размера требований к должнику, установленного закон</w:t>
      </w:r>
      <w:r>
        <w:t>о</w:t>
      </w:r>
      <w:r>
        <w:t>дательством Российской Федерации о несостоятельности (банкротстве) для возбуждения пр</w:t>
      </w:r>
      <w:r>
        <w:t>о</w:t>
      </w:r>
      <w:r>
        <w:t>изводства по делу о банкротстве;</w:t>
      </w:r>
    </w:p>
    <w:p w:rsidR="00C01041" w:rsidRDefault="00C01041" w:rsidP="00C01041">
      <w:pPr>
        <w:jc w:val="center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</w:t>
      </w:r>
      <w:r>
        <w:t>т</w:t>
      </w:r>
      <w:r>
        <w:t>стве;</w:t>
      </w:r>
    </w:p>
    <w:p w:rsidR="00C01041" w:rsidRDefault="00C01041" w:rsidP="00C01041">
      <w:pPr>
        <w:jc w:val="center"/>
      </w:pPr>
      <w:r>
        <w:t>6) исключения юридического лица по решению регистрирующего органа из единого госуда</w:t>
      </w:r>
      <w:r>
        <w:t>р</w:t>
      </w:r>
      <w:r>
        <w:t>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</w:t>
      </w:r>
      <w:r>
        <w:t>а</w:t>
      </w:r>
      <w:r>
        <w:t>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</w:t>
      </w:r>
      <w:r>
        <w:t>и</w:t>
      </w:r>
      <w:r>
        <w:t>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</w:t>
      </w:r>
      <w:r>
        <w:t>е</w:t>
      </w:r>
      <w:r>
        <w:t>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</w:t>
      </w:r>
      <w:r>
        <w:t>и</w:t>
      </w:r>
      <w:r>
        <w:t>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01041" w:rsidRDefault="00C01041" w:rsidP="00C01041">
      <w:pPr>
        <w:jc w:val="center"/>
      </w:pPr>
      <w:r>
        <w:t>2. Наряду со случаями, предусмотренными пунктом 1 настоящей статьи, неуплаченные адм</w:t>
      </w:r>
      <w:r>
        <w:t>и</w:t>
      </w:r>
      <w:r>
        <w:t>нистративные штрафы признаются безнадежными к взысканию, если судьей, органом, дол</w:t>
      </w:r>
      <w:r>
        <w:t>ж</w:t>
      </w:r>
      <w:r>
        <w:t>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</w:t>
      </w:r>
      <w:r>
        <w:t>а</w:t>
      </w:r>
      <w:r>
        <w:t>рушениях, вынесено постановление о прекращении исполнения постановления о назначении административного наказания.</w:t>
      </w:r>
    </w:p>
    <w:p w:rsidR="00C01041" w:rsidRDefault="00C01041" w:rsidP="00C01041">
      <w:pPr>
        <w:jc w:val="center"/>
      </w:pPr>
      <w: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C01041" w:rsidRDefault="00C01041" w:rsidP="00C01041">
      <w:pPr>
        <w:jc w:val="center"/>
      </w:pPr>
      <w:r>
        <w:t>4. Порядок принятия решений о признании безнадежной к взысканию задолженности по пл</w:t>
      </w:r>
      <w:r>
        <w:t>а</w:t>
      </w:r>
      <w:r>
        <w:t>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C01041" w:rsidRDefault="00C01041" w:rsidP="00C01041">
      <w:pPr>
        <w:jc w:val="center"/>
      </w:pPr>
      <w:r>
        <w:t>5. Списание (восстановление) в бюджетном (бухгалтерском) учете задолженности по плат</w:t>
      </w:r>
      <w:r>
        <w:t>е</w:t>
      </w:r>
      <w:r>
        <w:t>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C01041" w:rsidRDefault="00C01041" w:rsidP="00C01041">
      <w:pPr>
        <w:jc w:val="center"/>
      </w:pPr>
      <w: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</w:t>
      </w:r>
      <w:r>
        <w:t>с</w:t>
      </w:r>
      <w:r>
        <w:t>сийской Федерации.</w:t>
      </w:r>
    </w:p>
    <w:p w:rsidR="00744FC8" w:rsidRDefault="00C01041" w:rsidP="00C01041">
      <w:pPr>
        <w:jc w:val="center"/>
      </w:pPr>
      <w:r>
        <w:t>6. Положения настоящей статьи не распространяются на платежи, установленные законод</w:t>
      </w:r>
      <w:r>
        <w:t>а</w:t>
      </w:r>
      <w:r>
        <w:t>тельством о налогах и сборах, законодательством Российской Федерации об обязательном с</w:t>
      </w:r>
      <w:r>
        <w:t>о</w:t>
      </w:r>
      <w:r>
        <w:lastRenderedPageBreak/>
        <w:t>циальном страховании от несчастных случаев на производстве и профессиональных заболев</w:t>
      </w:r>
      <w:r>
        <w:t>а</w:t>
      </w:r>
      <w:r>
        <w:t xml:space="preserve">ний, правом Евразийского экономического союза и законодательством Российской Федерации </w:t>
      </w:r>
    </w:p>
    <w:p w:rsidR="00744FC8" w:rsidRDefault="00744FC8" w:rsidP="00C01041">
      <w:pPr>
        <w:jc w:val="center"/>
      </w:pPr>
    </w:p>
    <w:p w:rsidR="00744FC8" w:rsidRDefault="00744FC8" w:rsidP="00C01041">
      <w:pPr>
        <w:jc w:val="center"/>
      </w:pPr>
    </w:p>
    <w:p w:rsidR="00C01041" w:rsidRDefault="00C01041" w:rsidP="00C01041">
      <w:pPr>
        <w:jc w:val="center"/>
      </w:pPr>
      <w:r>
        <w:t>о таможенном регулировании, на денежные обязательства перед публично-правовым образ</w:t>
      </w:r>
      <w:r>
        <w:t>о</w:t>
      </w:r>
      <w:r>
        <w:t>ванием.</w:t>
      </w:r>
    </w:p>
    <w:p w:rsidR="00EE2AF2" w:rsidRDefault="00EF4600" w:rsidP="00EF4600">
      <w:pPr>
        <w:ind w:firstLine="709"/>
        <w:jc w:val="center"/>
      </w:pPr>
      <w:r w:rsidRPr="00EF4600">
        <w:t>3.Перечень</w:t>
      </w:r>
      <w:r>
        <w:rPr>
          <w:color w:val="FF0000"/>
        </w:rPr>
        <w:t xml:space="preserve"> </w:t>
      </w:r>
      <w:r w:rsidR="000C027D">
        <w:t>документ</w:t>
      </w:r>
      <w:r>
        <w:t>ов</w:t>
      </w:r>
      <w:r w:rsidR="000C027D">
        <w:t>, подтверждающи</w:t>
      </w:r>
      <w:r>
        <w:t>х</w:t>
      </w:r>
      <w:r w:rsidR="000C027D">
        <w:t xml:space="preserve"> </w:t>
      </w:r>
      <w:r>
        <w:t>наличие оснований для принятия решений о признании безна</w:t>
      </w:r>
      <w:r w:rsidR="000C027D">
        <w:t>дежной к взысканию задолженности по платежам в бюджет</w:t>
      </w:r>
    </w:p>
    <w:p w:rsidR="00C8613C" w:rsidRDefault="00F5424E" w:rsidP="00EF4600">
      <w:pPr>
        <w:ind w:firstLine="709"/>
        <w:jc w:val="center"/>
      </w:pPr>
      <w:r w:rsidRPr="00F5424E">
        <w:t xml:space="preserve">Жирятинского муниципального </w:t>
      </w:r>
      <w:proofErr w:type="gramStart"/>
      <w:r w:rsidRPr="00F5424E">
        <w:t>района  Брянской</w:t>
      </w:r>
      <w:proofErr w:type="gramEnd"/>
      <w:r w:rsidRPr="00F5424E">
        <w:t xml:space="preserve"> области и бюджет Жирятинского сельского поселения Жирятинского муниципального района Брянской области</w:t>
      </w:r>
      <w:r>
        <w:t>.</w:t>
      </w:r>
    </w:p>
    <w:p w:rsidR="00EE2AF2" w:rsidRDefault="00C8613C" w:rsidP="000626D0">
      <w:pPr>
        <w:ind w:firstLine="709"/>
        <w:jc w:val="both"/>
      </w:pPr>
      <w:r>
        <w:t xml:space="preserve">3.1. </w:t>
      </w:r>
      <w:r w:rsidR="006A04DB">
        <w:t>В</w:t>
      </w:r>
      <w:r>
        <w:t xml:space="preserve">ыписка из отчетности администратора доходов бюджета об учитываемых суммах задолженности по уплате платежей в </w:t>
      </w:r>
      <w:proofErr w:type="gramStart"/>
      <w:r>
        <w:t xml:space="preserve">бюджет </w:t>
      </w:r>
      <w:r w:rsidR="00EE2AF2">
        <w:t>.</w:t>
      </w:r>
      <w:proofErr w:type="gramEnd"/>
    </w:p>
    <w:p w:rsidR="00C8613C" w:rsidRDefault="00C8613C" w:rsidP="000626D0">
      <w:pPr>
        <w:ind w:firstLine="709"/>
        <w:jc w:val="both"/>
      </w:pPr>
      <w:r>
        <w:t xml:space="preserve">3.2. </w:t>
      </w:r>
      <w:r w:rsidR="006A04DB">
        <w:t>С</w:t>
      </w:r>
      <w:r>
        <w:t xml:space="preserve">правка администратора доходов бюджета о принятых мерах по обеспечению взыскания задолженности по платежам в бюджет </w:t>
      </w:r>
      <w:r w:rsidR="00F5424E" w:rsidRPr="00F5424E">
        <w:t xml:space="preserve">Жирятинского муниципального </w:t>
      </w:r>
      <w:proofErr w:type="gramStart"/>
      <w:r w:rsidR="00F5424E" w:rsidRPr="00F5424E">
        <w:t>района  Брянской</w:t>
      </w:r>
      <w:proofErr w:type="gramEnd"/>
      <w:r w:rsidR="00F5424E" w:rsidRPr="00F5424E">
        <w:t xml:space="preserve"> области и бюджет Жирятинского сельского поселения Жирятинского муниципал</w:t>
      </w:r>
      <w:r w:rsidR="00F5424E" w:rsidRPr="00F5424E">
        <w:t>ь</w:t>
      </w:r>
      <w:r w:rsidR="00F5424E" w:rsidRPr="00F5424E">
        <w:t>ного района Брянской области</w:t>
      </w:r>
      <w:r w:rsidR="00F5424E">
        <w:t>.</w:t>
      </w:r>
    </w:p>
    <w:p w:rsidR="000C027D" w:rsidRDefault="00C8613C" w:rsidP="000C027D">
      <w:pPr>
        <w:pStyle w:val="ConsPlusNormal"/>
        <w:ind w:firstLine="540"/>
        <w:jc w:val="both"/>
      </w:pPr>
      <w:r>
        <w:t xml:space="preserve">3.3. </w:t>
      </w:r>
      <w:r w:rsidR="006A04DB">
        <w:t>Д</w:t>
      </w:r>
      <w:r w:rsidR="000C027D">
        <w:t>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6A04DB">
        <w:t>:</w:t>
      </w:r>
    </w:p>
    <w:p w:rsidR="000C027D" w:rsidRDefault="000C027D" w:rsidP="000C027D">
      <w:pPr>
        <w:pStyle w:val="ConsPlusNormal"/>
        <w:ind w:firstLine="540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</w:t>
      </w:r>
      <w:r>
        <w:t>у</w:t>
      </w:r>
      <w:r>
        <w:t>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</w:t>
      </w:r>
      <w:r>
        <w:t>в</w:t>
      </w:r>
      <w:r>
        <w:t>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постановление судебного пристава-исполнителя об окончании исполнительного прои</w:t>
      </w:r>
      <w:r>
        <w:t>з</w:t>
      </w:r>
      <w:r>
        <w:t>водства при возврате взыскателю исполнительного документа по основаниям, предусмотре</w:t>
      </w:r>
      <w:r>
        <w:t>н</w:t>
      </w:r>
      <w:r>
        <w:t xml:space="preserve">ным </w:t>
      </w:r>
      <w:hyperlink r:id="rId6" w:history="1">
        <w:r w:rsidRPr="00EF4600">
          <w:t>пунктами 3</w:t>
        </w:r>
      </w:hyperlink>
      <w:r w:rsidRPr="00EF4600">
        <w:t xml:space="preserve"> и </w:t>
      </w:r>
      <w:hyperlink r:id="rId7" w:history="1">
        <w:r w:rsidRPr="00EF4600">
          <w:t>4 части 1 статьи 46</w:t>
        </w:r>
      </w:hyperlink>
      <w:r>
        <w:t xml:space="preserve"> Федерального закона "Об исполнительном произво</w:t>
      </w:r>
      <w:r>
        <w:t>д</w:t>
      </w:r>
      <w:r w:rsidR="00210587">
        <w:t>стве</w:t>
      </w:r>
      <w:r w:rsidR="006A04DB">
        <w:t>.</w:t>
      </w:r>
    </w:p>
    <w:p w:rsidR="00210587" w:rsidRDefault="00210587" w:rsidP="000C027D">
      <w:pPr>
        <w:pStyle w:val="ConsPlusNormal"/>
        <w:ind w:firstLine="540"/>
        <w:jc w:val="both"/>
      </w:pPr>
      <w:r>
        <w:t xml:space="preserve">3.4. </w:t>
      </w:r>
      <w:r w:rsidR="006A04DB">
        <w:t>И</w:t>
      </w:r>
      <w:r>
        <w:t>ные документы.</w:t>
      </w:r>
    </w:p>
    <w:p w:rsidR="000626D0" w:rsidRDefault="00146D61" w:rsidP="000626D0">
      <w:pPr>
        <w:ind w:firstLine="709"/>
        <w:jc w:val="both"/>
      </w:pPr>
      <w:r>
        <w:t>4. Решение о признании безнадежной к взысканию задолженности по платежам в  бю</w:t>
      </w:r>
      <w:r>
        <w:t>д</w:t>
      </w:r>
      <w:r>
        <w:t>жет</w:t>
      </w:r>
      <w:r w:rsidR="00F5424E" w:rsidRPr="00F5424E">
        <w:t xml:space="preserve"> Жирятинского муниципального района  Брянской области и бюджет Жирятинского сел</w:t>
      </w:r>
      <w:r w:rsidR="00F5424E" w:rsidRPr="00F5424E">
        <w:t>ь</w:t>
      </w:r>
      <w:r w:rsidR="00F5424E" w:rsidRPr="00F5424E">
        <w:t>ского поселения Жирятинского муниципального района Брянской области</w:t>
      </w:r>
      <w:r>
        <w:t>, принимается о</w:t>
      </w:r>
      <w:r>
        <w:t>т</w:t>
      </w:r>
      <w:r>
        <w:t>дельно по каждому юридическому лицу, индивидуальному предпринимателю или физическ</w:t>
      </w:r>
      <w:r>
        <w:t>о</w:t>
      </w:r>
      <w:r>
        <w:t>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0626D0">
      <w:pPr>
        <w:ind w:firstLine="709"/>
        <w:jc w:val="both"/>
      </w:pPr>
      <w:r>
        <w:t>5. Р</w:t>
      </w:r>
      <w:r w:rsidR="000626D0">
        <w:t>еш</w:t>
      </w:r>
      <w:r>
        <w:t xml:space="preserve">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 w:rsidR="00F5424E" w:rsidRPr="00F5424E">
        <w:t xml:space="preserve"> Жирятинского муниципального района  Брянской области и бюджет Жирятинского сел</w:t>
      </w:r>
      <w:r w:rsidR="00F5424E" w:rsidRPr="00F5424E">
        <w:t>ь</w:t>
      </w:r>
      <w:r w:rsidR="00F5424E" w:rsidRPr="00F5424E">
        <w:t>ского поселения Жирятинского муниципального района Брянской области</w:t>
      </w:r>
      <w:r>
        <w:t>, оформляется по форме согласно приложению 3 к Порядку и утверждается руководителем администратора д</w:t>
      </w:r>
      <w:r>
        <w:t>о</w:t>
      </w:r>
      <w:r>
        <w:t>ходов. Решение о признании безнадежной к взысканию задолженности</w:t>
      </w:r>
      <w:r w:rsidR="00804B74">
        <w:t xml:space="preserve"> по </w:t>
      </w:r>
      <w:proofErr w:type="gramStart"/>
      <w:r w:rsidR="00804B74">
        <w:t xml:space="preserve">неналоговым </w:t>
      </w:r>
      <w:r>
        <w:t xml:space="preserve"> пл</w:t>
      </w:r>
      <w:r>
        <w:t>а</w:t>
      </w:r>
      <w:r>
        <w:t>тежам</w:t>
      </w:r>
      <w:proofErr w:type="gramEnd"/>
      <w:r>
        <w:t xml:space="preserve"> в  бюджет</w:t>
      </w:r>
      <w:r w:rsidR="00804B74">
        <w:t xml:space="preserve"> </w:t>
      </w:r>
      <w:r>
        <w:t xml:space="preserve"> подлежит оформлению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</w:t>
      </w:r>
      <w:r>
        <w:t>о</w:t>
      </w:r>
      <w:r>
        <w:t>мента подписания протокола Коми</w:t>
      </w:r>
      <w:r>
        <w:t>с</w:t>
      </w:r>
      <w:r>
        <w:t>сии.</w:t>
      </w:r>
    </w:p>
    <w:p w:rsidR="00146D61" w:rsidRDefault="00146D61" w:rsidP="00146D61">
      <w:pPr>
        <w:pStyle w:val="p15"/>
        <w:ind w:firstLine="540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7848B8">
      <w:pPr>
        <w:pStyle w:val="p10"/>
        <w:ind w:firstLine="540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055373">
      <w:pPr>
        <w:pStyle w:val="p1"/>
        <w:spacing w:before="0" w:beforeAutospacing="0" w:after="0" w:afterAutospacing="0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0F69B6" w:rsidRDefault="000626D0" w:rsidP="00121FB9">
      <w:pPr>
        <w:pStyle w:val="p1"/>
        <w:spacing w:before="0" w:beforeAutospacing="0" w:after="0" w:afterAutospacing="0"/>
        <w:jc w:val="right"/>
      </w:pPr>
      <w:r>
        <w:t>Приложение 3</w:t>
      </w:r>
    </w:p>
    <w:p w:rsidR="00121FB9" w:rsidRDefault="00121FB9" w:rsidP="00121FB9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121FB9" w:rsidRDefault="00121FB9" w:rsidP="00121FB9">
      <w:pPr>
        <w:pStyle w:val="p2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121FB9" w:rsidRDefault="00824554" w:rsidP="00121FB9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0F69B6" w:rsidRDefault="00121FB9" w:rsidP="00121FB9">
      <w:pPr>
        <w:pStyle w:val="p1"/>
        <w:spacing w:before="0" w:beforeAutospacing="0" w:after="0" w:afterAutospacing="0"/>
        <w:jc w:val="right"/>
      </w:pPr>
      <w:r>
        <w:t xml:space="preserve">от </w:t>
      </w:r>
      <w:r w:rsidR="00741589">
        <w:t xml:space="preserve">             </w:t>
      </w:r>
      <w:r>
        <w:t xml:space="preserve"> </w:t>
      </w:r>
      <w:proofErr w:type="gramStart"/>
      <w:r>
        <w:t>20</w:t>
      </w:r>
      <w:r w:rsidR="00741589">
        <w:t>22</w:t>
      </w:r>
      <w:r>
        <w:t xml:space="preserve">  №</w:t>
      </w:r>
      <w:proofErr w:type="gramEnd"/>
      <w:r>
        <w:t xml:space="preserve"> </w:t>
      </w:r>
    </w:p>
    <w:p w:rsidR="000F69B6" w:rsidRPr="00F24584" w:rsidRDefault="000F69B6" w:rsidP="000F69B6">
      <w:pPr>
        <w:ind w:firstLine="709"/>
        <w:jc w:val="center"/>
      </w:pPr>
      <w:r w:rsidRPr="00F24584">
        <w:t xml:space="preserve">Состав </w:t>
      </w:r>
    </w:p>
    <w:p w:rsidR="000F69B6" w:rsidRDefault="000F69B6" w:rsidP="000F69B6">
      <w:pPr>
        <w:ind w:left="-180"/>
        <w:jc w:val="center"/>
      </w:pPr>
      <w:r w:rsidRPr="00F24584">
        <w:t xml:space="preserve">Комиссии по принятию решения о признании безнадежной к взысканию </w:t>
      </w:r>
    </w:p>
    <w:p w:rsidR="000F69B6" w:rsidRDefault="000F69B6" w:rsidP="00F5424E">
      <w:pPr>
        <w:ind w:left="-180"/>
        <w:jc w:val="center"/>
      </w:pPr>
      <w:r w:rsidRPr="00F24584">
        <w:t>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 w:rsidRPr="00F24584">
        <w:t xml:space="preserve"> платежам</w:t>
      </w:r>
      <w:proofErr w:type="gramEnd"/>
      <w:r w:rsidRPr="00F24584">
        <w:t xml:space="preserve"> в бюджет </w:t>
      </w:r>
      <w:r w:rsidR="00F5424E" w:rsidRPr="00F5424E">
        <w:t>Жирятинского муниципального района  Брянской области и бюджет Жирятинского сельского поселения Жирятинского муниципального района Брянской области</w:t>
      </w:r>
    </w:p>
    <w:p w:rsidR="00EE2AF2" w:rsidRDefault="00EE2AF2" w:rsidP="00F5424E">
      <w:pPr>
        <w:ind w:left="-180"/>
        <w:jc w:val="center"/>
      </w:pPr>
    </w:p>
    <w:p w:rsidR="00EE2AF2" w:rsidRPr="00F24584" w:rsidRDefault="00EE2AF2" w:rsidP="00F5424E">
      <w:pPr>
        <w:ind w:left="-180"/>
        <w:jc w:val="center"/>
      </w:pPr>
    </w:p>
    <w:p w:rsidR="000F69B6" w:rsidRPr="00F24584" w:rsidRDefault="000F69B6" w:rsidP="000F69B6">
      <w:pPr>
        <w:ind w:firstLine="709"/>
        <w:rPr>
          <w:sz w:val="28"/>
          <w:szCs w:val="28"/>
        </w:rPr>
      </w:pPr>
    </w:p>
    <w:p w:rsidR="000F69B6" w:rsidRPr="00F24584" w:rsidRDefault="00741589" w:rsidP="000F69B6">
      <w:pPr>
        <w:ind w:firstLine="709"/>
      </w:pPr>
      <w:r>
        <w:t xml:space="preserve">Маркина Т.И. </w:t>
      </w:r>
      <w:r w:rsidR="000F69B6" w:rsidRPr="00F24584">
        <w:t xml:space="preserve">                              –  заместитель главы администрации района,</w:t>
      </w:r>
    </w:p>
    <w:p w:rsidR="000F69B6" w:rsidRPr="00F24584" w:rsidRDefault="000F69B6" w:rsidP="000F69B6">
      <w:pPr>
        <w:ind w:firstLine="709"/>
      </w:pPr>
      <w:r w:rsidRPr="00F24584">
        <w:t xml:space="preserve">                                                            (председатель комиссии)</w:t>
      </w:r>
    </w:p>
    <w:p w:rsidR="007848B8" w:rsidRDefault="007848B8" w:rsidP="000F69B6">
      <w:pPr>
        <w:ind w:firstLine="709"/>
        <w:jc w:val="both"/>
      </w:pPr>
    </w:p>
    <w:p w:rsidR="000F69B6" w:rsidRPr="00F24584" w:rsidRDefault="00741589" w:rsidP="000F69B6">
      <w:pPr>
        <w:ind w:firstLine="709"/>
        <w:jc w:val="both"/>
        <w:rPr>
          <w:color w:val="FF0000"/>
        </w:rPr>
      </w:pPr>
      <w:r>
        <w:t>Атрощенко А.А</w:t>
      </w:r>
      <w:r w:rsidR="000F69B6" w:rsidRPr="00F24584">
        <w:t>.</w:t>
      </w:r>
      <w:r>
        <w:rPr>
          <w:color w:val="76923C"/>
        </w:rPr>
        <w:t xml:space="preserve">                     </w:t>
      </w:r>
      <w:r w:rsidR="000F69B6" w:rsidRPr="00634229">
        <w:rPr>
          <w:color w:val="76923C"/>
        </w:rPr>
        <w:t xml:space="preserve">     </w:t>
      </w:r>
      <w:r w:rsidR="000F69B6" w:rsidRPr="00634229">
        <w:t xml:space="preserve">– </w:t>
      </w:r>
      <w:r>
        <w:t>председатель КУМИ</w:t>
      </w:r>
    </w:p>
    <w:p w:rsidR="000F69B6" w:rsidRPr="00F24584" w:rsidRDefault="000F69B6" w:rsidP="000F69B6">
      <w:pPr>
        <w:ind w:firstLine="709"/>
        <w:jc w:val="both"/>
      </w:pPr>
      <w:r w:rsidRPr="00634229">
        <w:rPr>
          <w:color w:val="76923C"/>
        </w:rPr>
        <w:t xml:space="preserve">                                                           </w:t>
      </w:r>
      <w:r w:rsidRPr="00F24584">
        <w:t>(</w:t>
      </w:r>
      <w:proofErr w:type="gramStart"/>
      <w:r w:rsidRPr="00F24584">
        <w:t>заместитель  председателя</w:t>
      </w:r>
      <w:proofErr w:type="gramEnd"/>
      <w:r w:rsidRPr="00F24584">
        <w:t xml:space="preserve"> комиссии)</w:t>
      </w:r>
    </w:p>
    <w:p w:rsidR="007848B8" w:rsidRDefault="007848B8" w:rsidP="000F69B6">
      <w:pPr>
        <w:ind w:firstLine="709"/>
        <w:jc w:val="both"/>
      </w:pPr>
    </w:p>
    <w:p w:rsidR="000F69B6" w:rsidRPr="00F24584" w:rsidRDefault="00741589" w:rsidP="000F69B6">
      <w:pPr>
        <w:ind w:firstLine="709"/>
        <w:jc w:val="both"/>
      </w:pPr>
      <w:r>
        <w:t>Петухова В.А.</w:t>
      </w:r>
      <w:r w:rsidR="000F69B6" w:rsidRPr="00F24584">
        <w:t xml:space="preserve">                                    - главный специ</w:t>
      </w:r>
      <w:r w:rsidR="000F69B6" w:rsidRPr="00F24584">
        <w:t>а</w:t>
      </w:r>
      <w:r w:rsidR="000F69B6" w:rsidRPr="00F24584">
        <w:t>лист финансового отдела</w:t>
      </w:r>
    </w:p>
    <w:p w:rsidR="000F69B6" w:rsidRPr="00F24584" w:rsidRDefault="000F69B6" w:rsidP="000F69B6">
      <w:pPr>
        <w:ind w:firstLine="709"/>
        <w:jc w:val="both"/>
      </w:pPr>
      <w:r w:rsidRPr="00F24584">
        <w:t xml:space="preserve">                                                             администрации района</w:t>
      </w:r>
      <w:r>
        <w:t xml:space="preserve"> (секретарь комиссии)</w:t>
      </w:r>
    </w:p>
    <w:p w:rsidR="000F69B6" w:rsidRPr="00265069" w:rsidRDefault="000F69B6" w:rsidP="000F69B6">
      <w:pPr>
        <w:ind w:firstLine="709"/>
        <w:jc w:val="both"/>
        <w:rPr>
          <w:color w:val="FF0000"/>
        </w:rPr>
      </w:pPr>
    </w:p>
    <w:p w:rsidR="000F69B6" w:rsidRPr="00F24584" w:rsidRDefault="000F69B6" w:rsidP="000F69B6">
      <w:pPr>
        <w:ind w:firstLine="709"/>
      </w:pPr>
      <w:r w:rsidRPr="00F24584">
        <w:t>члены комиссии:</w:t>
      </w:r>
    </w:p>
    <w:p w:rsidR="000F69B6" w:rsidRPr="00F24584" w:rsidRDefault="000F69B6" w:rsidP="000F69B6">
      <w:pPr>
        <w:ind w:firstLine="709"/>
      </w:pPr>
    </w:p>
    <w:p w:rsidR="000F69B6" w:rsidRPr="00F24584" w:rsidRDefault="000F69B6" w:rsidP="000F69B6">
      <w:pPr>
        <w:ind w:firstLine="709"/>
      </w:pPr>
      <w:r w:rsidRPr="00F24584">
        <w:t xml:space="preserve">Солодухина Л.А.                      </w:t>
      </w:r>
      <w:r>
        <w:t>-</w:t>
      </w:r>
      <w:r w:rsidRPr="00F24584">
        <w:t xml:space="preserve">начальник финансового отдела администрации                                                     </w:t>
      </w:r>
    </w:p>
    <w:p w:rsidR="007848B8" w:rsidRDefault="000F69B6" w:rsidP="000F69B6">
      <w:pPr>
        <w:ind w:firstLine="709"/>
        <w:jc w:val="both"/>
      </w:pPr>
      <w:r w:rsidRPr="00F24584">
        <w:t xml:space="preserve">                                                              района</w:t>
      </w:r>
    </w:p>
    <w:p w:rsidR="007848B8" w:rsidRDefault="000F69B6" w:rsidP="000F69B6">
      <w:pPr>
        <w:ind w:firstLine="709"/>
        <w:jc w:val="both"/>
      </w:pPr>
      <w:proofErr w:type="spellStart"/>
      <w:r w:rsidRPr="007848B8">
        <w:t>Кесаревская</w:t>
      </w:r>
      <w:proofErr w:type="spellEnd"/>
      <w:r w:rsidRPr="007848B8">
        <w:t xml:space="preserve"> Н.Н.                     -  </w:t>
      </w:r>
      <w:r w:rsidR="00741589">
        <w:t>ведущий юрист</w:t>
      </w:r>
    </w:p>
    <w:p w:rsidR="00741589" w:rsidRDefault="00741589" w:rsidP="000F69B6">
      <w:pPr>
        <w:ind w:firstLine="709"/>
        <w:jc w:val="both"/>
      </w:pPr>
    </w:p>
    <w:p w:rsidR="000F69B6" w:rsidRPr="007848B8" w:rsidRDefault="000F69B6" w:rsidP="000F69B6">
      <w:pPr>
        <w:ind w:firstLine="709"/>
        <w:jc w:val="both"/>
      </w:pPr>
      <w:r w:rsidRPr="007848B8">
        <w:t>Столярова Т.И.                        – главный бухгалтер администрации района</w:t>
      </w:r>
    </w:p>
    <w:p w:rsidR="000F69B6" w:rsidRDefault="000F69B6" w:rsidP="000F69B6">
      <w:pPr>
        <w:ind w:firstLine="709"/>
        <w:jc w:val="both"/>
        <w:rPr>
          <w:color w:val="FF0000"/>
        </w:rPr>
      </w:pPr>
    </w:p>
    <w:p w:rsidR="000F69B6" w:rsidRDefault="00DE30D9" w:rsidP="00DE30D9">
      <w:pPr>
        <w:pStyle w:val="p1"/>
        <w:spacing w:before="0" w:beforeAutospacing="0" w:after="0" w:afterAutospacing="0"/>
      </w:pPr>
      <w:r>
        <w:t xml:space="preserve">       </w:t>
      </w:r>
      <w:r w:rsidR="003C1311">
        <w:t xml:space="preserve"> </w:t>
      </w:r>
      <w:r>
        <w:t xml:space="preserve">    </w:t>
      </w:r>
      <w:proofErr w:type="spellStart"/>
      <w:r>
        <w:t>Молявко</w:t>
      </w:r>
      <w:proofErr w:type="spellEnd"/>
      <w:r>
        <w:t xml:space="preserve"> В.И.</w:t>
      </w:r>
      <w:r w:rsidR="00E2297B">
        <w:t xml:space="preserve">                           – ведущий специалист </w:t>
      </w:r>
      <w:r w:rsidR="003C1311">
        <w:t>администрации района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7848B8" w:rsidRDefault="007848B8" w:rsidP="007848B8">
      <w:pPr>
        <w:pStyle w:val="p2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 xml:space="preserve">от 12 июля </w:t>
      </w:r>
      <w:proofErr w:type="gramStart"/>
      <w:r>
        <w:t>2016  №</w:t>
      </w:r>
      <w:proofErr w:type="gramEnd"/>
      <w:r>
        <w:t xml:space="preserve"> 312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121FB9" w:rsidRDefault="00121FB9" w:rsidP="00E03B4C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7848B8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</w:t>
      </w:r>
      <w:proofErr w:type="gramStart"/>
      <w:r>
        <w:rPr>
          <w:rStyle w:val="s1"/>
        </w:rPr>
        <w:t xml:space="preserve">комиссии </w:t>
      </w:r>
      <w:r w:rsidR="007848B8" w:rsidRPr="007848B8">
        <w:t xml:space="preserve"> </w:t>
      </w:r>
      <w:r w:rsidR="007848B8" w:rsidRPr="00F24584">
        <w:t>по</w:t>
      </w:r>
      <w:proofErr w:type="gramEnd"/>
      <w:r w:rsidR="007848B8" w:rsidRPr="00F24584">
        <w:t xml:space="preserve"> принятию решения</w:t>
      </w:r>
      <w:r>
        <w:rPr>
          <w:rStyle w:val="s1"/>
        </w:rPr>
        <w:t xml:space="preserve"> о признании безнадежной к взысканию </w:t>
      </w:r>
    </w:p>
    <w:p w:rsidR="00121FB9" w:rsidRDefault="00121FB9" w:rsidP="008D1CEB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задолженности по платежам в бюджет </w:t>
      </w:r>
      <w:r w:rsidR="008D1CEB" w:rsidRPr="008D1CEB">
        <w:rPr>
          <w:rStyle w:val="s1"/>
        </w:rPr>
        <w:t xml:space="preserve">Жирятинского муниципального </w:t>
      </w:r>
      <w:proofErr w:type="gramStart"/>
      <w:r w:rsidR="008D1CEB" w:rsidRPr="008D1CEB">
        <w:rPr>
          <w:rStyle w:val="s1"/>
        </w:rPr>
        <w:t>района  Брянской</w:t>
      </w:r>
      <w:proofErr w:type="gramEnd"/>
      <w:r w:rsidR="008D1CEB" w:rsidRPr="008D1CEB">
        <w:rPr>
          <w:rStyle w:val="s1"/>
        </w:rPr>
        <w:t xml:space="preserve"> обл</w:t>
      </w:r>
      <w:r w:rsidR="008D1CEB" w:rsidRPr="008D1CEB">
        <w:rPr>
          <w:rStyle w:val="s1"/>
        </w:rPr>
        <w:t>а</w:t>
      </w:r>
      <w:r w:rsidR="008D1CEB" w:rsidRPr="008D1CEB">
        <w:rPr>
          <w:rStyle w:val="s1"/>
        </w:rPr>
        <w:t>сти и бюджет Жирятинского сельского поселения Жирятинского муниципального района Брянской области</w:t>
      </w:r>
    </w:p>
    <w:p w:rsidR="00121FB9" w:rsidRDefault="00121FB9" w:rsidP="00E03B4C">
      <w:pPr>
        <w:pStyle w:val="p28"/>
        <w:jc w:val="center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E03B4C" w:rsidRDefault="00121FB9" w:rsidP="000626D0">
      <w:pPr>
        <w:pStyle w:val="p3"/>
        <w:spacing w:before="0" w:beforeAutospacing="0" w:after="0" w:afterAutospacing="0"/>
        <w:ind w:firstLine="708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</w:t>
      </w:r>
      <w:r w:rsidR="008D1CEB" w:rsidRPr="008D1CEB">
        <w:t>Жиряти</w:t>
      </w:r>
      <w:r w:rsidR="008D1CEB" w:rsidRPr="008D1CEB">
        <w:t>н</w:t>
      </w:r>
      <w:r w:rsidR="008D1CEB" w:rsidRPr="008D1CEB">
        <w:t xml:space="preserve">ского муниципального </w:t>
      </w:r>
      <w:proofErr w:type="gramStart"/>
      <w:r w:rsidR="008D1CEB" w:rsidRPr="008D1CEB">
        <w:t>района  Брянской</w:t>
      </w:r>
      <w:proofErr w:type="gramEnd"/>
      <w:r w:rsidR="008D1CEB" w:rsidRPr="008D1CEB">
        <w:t xml:space="preserve"> области и бюджет Жирятинского сельского посел</w:t>
      </w:r>
      <w:r w:rsidR="008D1CEB" w:rsidRPr="008D1CEB">
        <w:t>е</w:t>
      </w:r>
      <w:r w:rsidR="008D1CEB" w:rsidRPr="008D1CEB">
        <w:t>ния Жирятинского муниципального района Брянской области</w:t>
      </w:r>
      <w:r w:rsidR="00DB45B8">
        <w:t>.</w:t>
      </w:r>
    </w:p>
    <w:p w:rsidR="00121FB9" w:rsidRDefault="00E03B4C" w:rsidP="000626D0">
      <w:pPr>
        <w:pStyle w:val="p3"/>
        <w:spacing w:before="0" w:beforeAutospacing="0" w:after="0" w:afterAutospacing="0"/>
        <w:ind w:firstLine="708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8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8D1CEB" w:rsidRPr="008D1CEB">
        <w:t>Жирятинского муниципального района  Брянской обл</w:t>
      </w:r>
      <w:r w:rsidR="008D1CEB" w:rsidRPr="008D1CEB">
        <w:t>а</w:t>
      </w:r>
      <w:r w:rsidR="008D1CEB" w:rsidRPr="008D1CEB">
        <w:t>сти и бюджет Жирятинского сельского поселения Жирятинского муниципального района Брянской области</w:t>
      </w:r>
      <w:r w:rsidR="00121FB9">
        <w:t>.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BF17C6" w:rsidRDefault="000B3F0E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– </w:t>
      </w:r>
      <w:r w:rsidR="00182876">
        <w:rPr>
          <w:rStyle w:val="s5"/>
        </w:rPr>
        <w:t>7</w:t>
      </w:r>
      <w:r w:rsidR="00BF17C6">
        <w:rPr>
          <w:rStyle w:val="s5"/>
        </w:rPr>
        <w:t xml:space="preserve"> человек.</w:t>
      </w:r>
    </w:p>
    <w:p w:rsidR="000B3F0E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3.Секретарь</w:t>
      </w:r>
      <w:proofErr w:type="gramEnd"/>
      <w:r>
        <w:rPr>
          <w:rStyle w:val="s5"/>
        </w:rPr>
        <w:t xml:space="preserve">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 xml:space="preserve">оформляет его в течение 5 рабочих дней после проведения заседания. </w:t>
      </w:r>
      <w:proofErr w:type="gramStart"/>
      <w:r w:rsidR="000206F4">
        <w:rPr>
          <w:rStyle w:val="s5"/>
        </w:rPr>
        <w:t>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proofErr w:type="gramEnd"/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4.Члены</w:t>
      </w:r>
      <w:proofErr w:type="gramEnd"/>
      <w:r>
        <w:rPr>
          <w:rStyle w:val="s5"/>
        </w:rPr>
        <w:t xml:space="preserve">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0206F4">
      <w:pPr>
        <w:pStyle w:val="p36"/>
        <w:spacing w:before="0" w:beforeAutospacing="0" w:after="0" w:afterAutospacing="0"/>
        <w:ind w:firstLine="708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0206F4">
      <w:pPr>
        <w:pStyle w:val="p37"/>
        <w:spacing w:before="0" w:beforeAutospacing="0" w:after="0" w:afterAutospacing="0"/>
        <w:ind w:firstLine="708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</w:t>
      </w:r>
      <w:proofErr w:type="gramStart"/>
      <w:r>
        <w:t>на ее заседании</w:t>
      </w:r>
      <w:proofErr w:type="gramEnd"/>
      <w:r>
        <w:t xml:space="preserve"> и утверждается руководителем администратора доходов.</w:t>
      </w:r>
    </w:p>
    <w:p w:rsidR="00FE397F" w:rsidRDefault="00FE397F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121FB9" w:rsidRDefault="000206F4" w:rsidP="00E03B4C">
      <w:pPr>
        <w:pStyle w:val="p28"/>
        <w:spacing w:before="0" w:beforeAutospacing="0" w:after="0" w:afterAutospacing="0"/>
        <w:jc w:val="center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Основными функциями Комиссии являются:</w:t>
      </w:r>
    </w:p>
    <w:p w:rsidR="008D1CEB" w:rsidRDefault="00121FB9" w:rsidP="00DB45B8">
      <w:pPr>
        <w:pStyle w:val="p3"/>
        <w:spacing w:before="0" w:beforeAutospacing="0" w:after="0" w:afterAutospacing="0"/>
        <w:ind w:firstLine="708"/>
      </w:pPr>
      <w:r>
        <w:lastRenderedPageBreak/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8D1CEB" w:rsidRPr="008D1CEB">
        <w:t xml:space="preserve"> </w:t>
      </w:r>
      <w:r w:rsidR="008D1CEB">
        <w:t xml:space="preserve">                             </w:t>
      </w:r>
    </w:p>
    <w:p w:rsidR="008D1CEB" w:rsidRDefault="008D1CEB" w:rsidP="00DB45B8">
      <w:pPr>
        <w:pStyle w:val="p3"/>
        <w:spacing w:before="0" w:beforeAutospacing="0" w:after="0" w:afterAutospacing="0"/>
        <w:ind w:firstLine="708"/>
      </w:pPr>
    </w:p>
    <w:p w:rsidR="008D1CEB" w:rsidRDefault="008D1CEB" w:rsidP="00DB45B8">
      <w:pPr>
        <w:pStyle w:val="p3"/>
        <w:spacing w:before="0" w:beforeAutospacing="0" w:after="0" w:afterAutospacing="0"/>
        <w:ind w:firstLine="708"/>
      </w:pPr>
    </w:p>
    <w:p w:rsidR="008D1CEB" w:rsidRDefault="008D1CEB" w:rsidP="00DB45B8">
      <w:pPr>
        <w:pStyle w:val="p3"/>
        <w:spacing w:before="0" w:beforeAutospacing="0" w:after="0" w:afterAutospacing="0"/>
        <w:ind w:firstLine="708"/>
      </w:pPr>
    </w:p>
    <w:p w:rsidR="008D1CEB" w:rsidRDefault="008D1CEB" w:rsidP="00DB45B8">
      <w:pPr>
        <w:pStyle w:val="p3"/>
        <w:spacing w:before="0" w:beforeAutospacing="0" w:after="0" w:afterAutospacing="0"/>
        <w:ind w:firstLine="708"/>
      </w:pPr>
    </w:p>
    <w:p w:rsidR="008D1CEB" w:rsidRDefault="008D1CEB" w:rsidP="00DB45B8">
      <w:pPr>
        <w:pStyle w:val="p3"/>
        <w:spacing w:before="0" w:beforeAutospacing="0" w:after="0" w:afterAutospacing="0"/>
        <w:ind w:firstLine="708"/>
      </w:pPr>
    </w:p>
    <w:p w:rsidR="00DB45B8" w:rsidRDefault="008D1CEB" w:rsidP="00DB45B8">
      <w:pPr>
        <w:pStyle w:val="p3"/>
        <w:spacing w:before="0" w:beforeAutospacing="0" w:after="0" w:afterAutospacing="0"/>
        <w:ind w:firstLine="708"/>
      </w:pPr>
      <w:r w:rsidRPr="008D1CEB">
        <w:t xml:space="preserve">Жирятинского муниципального </w:t>
      </w:r>
      <w:proofErr w:type="gramStart"/>
      <w:r w:rsidRPr="008D1CEB">
        <w:t>района  Брянской</w:t>
      </w:r>
      <w:proofErr w:type="gramEnd"/>
      <w:r w:rsidRPr="008D1CEB">
        <w:t xml:space="preserve"> области и бюджет Жирятинского сельского пос</w:t>
      </w:r>
      <w:r w:rsidRPr="008D1CEB">
        <w:t>е</w:t>
      </w:r>
      <w:r w:rsidRPr="008D1CEB">
        <w:t>ления Жирятинского муниципального района Брянской области</w:t>
      </w:r>
      <w:r>
        <w:t>.</w:t>
      </w:r>
    </w:p>
    <w:p w:rsidR="00121FB9" w:rsidRDefault="00121FB9" w:rsidP="00FE397F">
      <w:pPr>
        <w:pStyle w:val="p31"/>
        <w:spacing w:before="0" w:beforeAutospacing="0" w:after="0" w:afterAutospacing="0"/>
        <w:ind w:firstLine="708"/>
      </w:pPr>
      <w:r>
        <w:t>2.2. Оценка обоснованности признания безнадежной к взысканию задолженности;</w:t>
      </w:r>
    </w:p>
    <w:p w:rsidR="00121FB9" w:rsidRDefault="00121FB9" w:rsidP="00FE397F">
      <w:pPr>
        <w:pStyle w:val="p11"/>
        <w:spacing w:before="0" w:beforeAutospacing="0" w:after="0" w:afterAutospacing="0"/>
        <w:ind w:firstLine="708"/>
      </w:pPr>
      <w:r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121FB9" w:rsidRDefault="00121FB9" w:rsidP="00DB45B8">
      <w:pPr>
        <w:pStyle w:val="p3"/>
        <w:spacing w:before="0" w:beforeAutospacing="0" w:after="0" w:afterAutospacing="0"/>
        <w:ind w:firstLine="708"/>
      </w:pPr>
      <w:r>
        <w:t xml:space="preserve">а) признать задолженность по платежам </w:t>
      </w:r>
      <w:proofErr w:type="gramStart"/>
      <w:r>
        <w:t>в  бюджет</w:t>
      </w:r>
      <w:proofErr w:type="gramEnd"/>
      <w:r w:rsidR="000F69B6">
        <w:t xml:space="preserve"> </w:t>
      </w:r>
      <w:r>
        <w:t xml:space="preserve"> </w:t>
      </w:r>
      <w:r w:rsidR="008D1CEB" w:rsidRPr="008D1CEB">
        <w:t>Жирятинского муниципального района  Брянской области и бюджет Жирятинского сельского поселения Жирятинского мун</w:t>
      </w:r>
      <w:r w:rsidR="008D1CEB" w:rsidRPr="008D1CEB">
        <w:t>и</w:t>
      </w:r>
      <w:r w:rsidR="008D1CEB" w:rsidRPr="008D1CEB">
        <w:t xml:space="preserve">ципального района Брянской области </w:t>
      </w:r>
      <w:r>
        <w:t>безнадежной к взысканию;</w:t>
      </w:r>
    </w:p>
    <w:p w:rsidR="000F69B6" w:rsidRDefault="000F69B6" w:rsidP="00E03B4C">
      <w:pPr>
        <w:pStyle w:val="p11"/>
        <w:spacing w:before="0" w:beforeAutospacing="0" w:after="0" w:afterAutospacing="0"/>
      </w:pPr>
    </w:p>
    <w:p w:rsidR="000F69B6" w:rsidRDefault="00121FB9" w:rsidP="00DB45B8">
      <w:pPr>
        <w:pStyle w:val="p3"/>
        <w:spacing w:before="0" w:beforeAutospacing="0" w:after="0" w:afterAutospacing="0"/>
        <w:ind w:firstLine="708"/>
      </w:pPr>
      <w:r>
        <w:t xml:space="preserve">б) отказать в признании задолженности по платежам в </w:t>
      </w:r>
      <w:r w:rsidR="000F69B6">
        <w:t>б</w:t>
      </w:r>
      <w:r>
        <w:t>юджет</w:t>
      </w:r>
      <w:r w:rsidR="00DB45B8">
        <w:t xml:space="preserve"> </w:t>
      </w:r>
      <w:r w:rsidR="008D1CEB" w:rsidRPr="008D1CEB">
        <w:t>Жирятинского муниц</w:t>
      </w:r>
      <w:r w:rsidR="008D1CEB" w:rsidRPr="008D1CEB">
        <w:t>и</w:t>
      </w:r>
      <w:r w:rsidR="008D1CEB" w:rsidRPr="008D1CEB">
        <w:t xml:space="preserve">пального </w:t>
      </w:r>
      <w:proofErr w:type="gramStart"/>
      <w:r w:rsidR="008D1CEB" w:rsidRPr="008D1CEB">
        <w:t>района  Брянской</w:t>
      </w:r>
      <w:proofErr w:type="gramEnd"/>
      <w:r w:rsidR="008D1CEB" w:rsidRPr="008D1CEB">
        <w:t xml:space="preserve"> области и бюджет Жирятинского сельского поселения Жиряти</w:t>
      </w:r>
      <w:r w:rsidR="008D1CEB" w:rsidRPr="008D1CEB">
        <w:t>н</w:t>
      </w:r>
      <w:r w:rsidR="008D1CEB" w:rsidRPr="008D1CEB">
        <w:t>ского муниципального района Брянской области</w:t>
      </w:r>
      <w:r>
        <w:t xml:space="preserve"> безнадежной к взыск</w:t>
      </w:r>
      <w:r>
        <w:t>а</w:t>
      </w:r>
      <w:r>
        <w:t xml:space="preserve">нию. </w:t>
      </w:r>
    </w:p>
    <w:p w:rsidR="00121FB9" w:rsidRDefault="00121FB9" w:rsidP="00E03B4C">
      <w:pPr>
        <w:pStyle w:val="p11"/>
        <w:spacing w:before="0" w:beforeAutospacing="0" w:after="0" w:afterAutospacing="0"/>
      </w:pPr>
      <w:r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972B0C" w:rsidRDefault="00972B0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121FB9" w:rsidRDefault="00121FB9" w:rsidP="00E03B4C">
      <w:pPr>
        <w:pStyle w:val="p33"/>
        <w:spacing w:before="0" w:beforeAutospacing="0" w:after="0" w:afterAutospacing="0"/>
        <w:jc w:val="center"/>
        <w:rPr>
          <w:rStyle w:val="s1"/>
        </w:rPr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E912E9" w:rsidRDefault="00E912E9" w:rsidP="00E03B4C">
      <w:pPr>
        <w:pStyle w:val="p33"/>
        <w:spacing w:before="0" w:beforeAutospacing="0" w:after="0" w:afterAutospacing="0"/>
        <w:jc w:val="center"/>
        <w:rPr>
          <w:rStyle w:val="s1"/>
        </w:rPr>
      </w:pPr>
    </w:p>
    <w:p w:rsidR="00E912E9" w:rsidRDefault="00E912E9" w:rsidP="00E03B4C">
      <w:pPr>
        <w:pStyle w:val="p33"/>
        <w:spacing w:before="0" w:beforeAutospacing="0" w:after="0" w:afterAutospacing="0"/>
        <w:jc w:val="center"/>
        <w:rPr>
          <w:rStyle w:val="s1"/>
        </w:rPr>
      </w:pPr>
    </w:p>
    <w:p w:rsidR="008D1CEB" w:rsidRDefault="008D1CEB" w:rsidP="00E03B4C">
      <w:pPr>
        <w:pStyle w:val="p33"/>
        <w:spacing w:before="0" w:beforeAutospacing="0" w:after="0" w:afterAutospacing="0"/>
        <w:jc w:val="center"/>
      </w:pPr>
    </w:p>
    <w:p w:rsidR="00121FB9" w:rsidRDefault="00121FB9" w:rsidP="00E03B4C">
      <w:pPr>
        <w:pStyle w:val="p16"/>
        <w:spacing w:before="0" w:beforeAutospacing="0" w:after="0" w:afterAutospacing="0"/>
      </w:pPr>
      <w:r>
        <w:t>Комиссия имеет право: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 xml:space="preserve">3.1. Запрашивать </w:t>
      </w:r>
      <w:r w:rsidR="000B3F0E">
        <w:t xml:space="preserve">необходимую </w:t>
      </w:r>
      <w:proofErr w:type="gramStart"/>
      <w:r>
        <w:t>информацию</w:t>
      </w:r>
      <w:r w:rsidR="000B3F0E">
        <w:t xml:space="preserve">  и</w:t>
      </w:r>
      <w:proofErr w:type="gramEnd"/>
      <w:r w:rsidR="000B3F0E">
        <w:t xml:space="preserve">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FE397F">
      <w:pPr>
        <w:pStyle w:val="p16"/>
        <w:spacing w:before="0" w:beforeAutospacing="0" w:after="0" w:afterAutospacing="0"/>
        <w:ind w:firstLine="708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E03B4C">
      <w:pPr>
        <w:pStyle w:val="p16"/>
        <w:spacing w:before="0" w:beforeAutospacing="0" w:after="0" w:afterAutospacing="0"/>
      </w:pPr>
    </w:p>
    <w:p w:rsidR="00C8613C" w:rsidRDefault="00C8613C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146D61" w:rsidRDefault="00146D61" w:rsidP="00146D61">
      <w:pPr>
        <w:pStyle w:val="p19"/>
        <w:spacing w:before="0" w:beforeAutospacing="0" w:after="0" w:afterAutospacing="0"/>
        <w:jc w:val="right"/>
      </w:pPr>
      <w:r>
        <w:t xml:space="preserve">Приложение </w:t>
      </w:r>
      <w:r w:rsidR="007848B8">
        <w:t>4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8D1CEB" w:rsidP="008D1CEB">
      <w:pPr>
        <w:pStyle w:val="p20"/>
        <w:spacing w:before="0" w:beforeAutospacing="0" w:after="0" w:afterAutospacing="0"/>
        <w:jc w:val="center"/>
      </w:pPr>
      <w:r>
        <w:t xml:space="preserve">                                                          </w:t>
      </w:r>
      <w:r w:rsidR="00146D61">
        <w:t>взысканию 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 w:rsidR="00146D61">
        <w:t xml:space="preserve"> платежам</w:t>
      </w:r>
      <w:proofErr w:type="gramEnd"/>
      <w:r w:rsidR="00146D61">
        <w:t xml:space="preserve"> </w:t>
      </w:r>
    </w:p>
    <w:p w:rsidR="008D1CEB" w:rsidRDefault="008D1CEB" w:rsidP="008D1CEB">
      <w:pPr>
        <w:pStyle w:val="p3"/>
        <w:spacing w:before="0" w:beforeAutospacing="0" w:after="0" w:afterAutospacing="0"/>
        <w:ind w:firstLine="708"/>
      </w:pPr>
      <w:r>
        <w:t xml:space="preserve">                                                    </w:t>
      </w:r>
      <w:r w:rsidR="00146D61">
        <w:t>в бюджет</w:t>
      </w:r>
      <w:r w:rsidR="007848B8">
        <w:t xml:space="preserve"> </w:t>
      </w:r>
      <w:r w:rsidRPr="008D1CEB">
        <w:t xml:space="preserve">Жирятинского муниципального района </w:t>
      </w:r>
    </w:p>
    <w:p w:rsidR="008D1CEB" w:rsidRDefault="008D1CEB" w:rsidP="008D1CEB">
      <w:pPr>
        <w:pStyle w:val="p3"/>
        <w:spacing w:before="0" w:beforeAutospacing="0" w:after="0" w:afterAutospacing="0"/>
        <w:ind w:firstLine="708"/>
      </w:pPr>
      <w:r>
        <w:t xml:space="preserve">                                                 </w:t>
      </w:r>
      <w:r w:rsidRPr="008D1CEB">
        <w:t xml:space="preserve"> </w:t>
      </w:r>
      <w:r>
        <w:t xml:space="preserve">  </w:t>
      </w:r>
      <w:r w:rsidRPr="008D1CEB">
        <w:t xml:space="preserve">Брянской области и бюджет Жирятинского сельского </w:t>
      </w:r>
    </w:p>
    <w:p w:rsidR="008D1CEB" w:rsidRDefault="008D1CEB" w:rsidP="008D1CEB">
      <w:pPr>
        <w:pStyle w:val="p3"/>
        <w:spacing w:before="0" w:beforeAutospacing="0" w:after="0" w:afterAutospacing="0"/>
        <w:ind w:firstLine="708"/>
      </w:pPr>
      <w:r>
        <w:t xml:space="preserve">                                                    </w:t>
      </w:r>
      <w:r w:rsidRPr="008D1CEB">
        <w:t xml:space="preserve">поселения </w:t>
      </w:r>
      <w:proofErr w:type="gramStart"/>
      <w:r w:rsidRPr="008D1CEB">
        <w:t>Жирятинского</w:t>
      </w:r>
      <w:r>
        <w:t xml:space="preserve"> </w:t>
      </w:r>
      <w:r w:rsidRPr="008D1CEB">
        <w:t xml:space="preserve"> муниципального</w:t>
      </w:r>
      <w:proofErr w:type="gramEnd"/>
      <w:r w:rsidRPr="008D1CEB">
        <w:t xml:space="preserve"> района</w:t>
      </w:r>
    </w:p>
    <w:p w:rsidR="008D1CEB" w:rsidRDefault="008D1CEB" w:rsidP="008D1CEB">
      <w:pPr>
        <w:pStyle w:val="p3"/>
        <w:spacing w:before="0" w:beforeAutospacing="0" w:after="0" w:afterAutospacing="0"/>
        <w:ind w:firstLine="708"/>
      </w:pPr>
      <w:r>
        <w:t xml:space="preserve">                                                  </w:t>
      </w:r>
      <w:r w:rsidRPr="008D1CEB">
        <w:t xml:space="preserve"> </w:t>
      </w:r>
      <w:r>
        <w:t xml:space="preserve"> </w:t>
      </w:r>
      <w:r w:rsidRPr="008D1CEB">
        <w:t>Брянской о</w:t>
      </w:r>
      <w:r w:rsidRPr="008D1CEB">
        <w:t>б</w:t>
      </w:r>
      <w:r w:rsidRPr="008D1CEB">
        <w:t>ласти</w:t>
      </w:r>
    </w:p>
    <w:p w:rsidR="00146D61" w:rsidRDefault="008D1CEB" w:rsidP="008D1CEB">
      <w:pPr>
        <w:pStyle w:val="p3"/>
        <w:spacing w:before="0" w:beforeAutospacing="0" w:after="0" w:afterAutospacing="0"/>
        <w:ind w:firstLine="708"/>
      </w:pPr>
      <w:r>
        <w:t xml:space="preserve">                                                                                                                        </w:t>
      </w:r>
      <w:r w:rsidR="00146D61">
        <w:rPr>
          <w:rStyle w:val="s1"/>
        </w:rPr>
        <w:t>УТВЕРЖДЕНО</w:t>
      </w: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146D61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146D61" w:rsidRDefault="00146D61" w:rsidP="00146D61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146D61">
      <w:pPr>
        <w:pStyle w:val="p6"/>
        <w:jc w:val="center"/>
      </w:pPr>
      <w:r>
        <w:t>от __________________20___ г.</w:t>
      </w:r>
    </w:p>
    <w:p w:rsidR="008D1CEB" w:rsidRDefault="00146D61" w:rsidP="008D1CEB">
      <w:pPr>
        <w:pStyle w:val="p22"/>
        <w:jc w:val="center"/>
      </w:pPr>
      <w:r>
        <w:t xml:space="preserve">о признании безнадежной к взысканию </w:t>
      </w:r>
      <w:proofErr w:type="gramStart"/>
      <w:r>
        <w:t>задолженности</w:t>
      </w:r>
      <w:r w:rsidR="00620590">
        <w:t xml:space="preserve"> </w:t>
      </w:r>
      <w:r w:rsidR="00783F39">
        <w:t xml:space="preserve"> по</w:t>
      </w:r>
      <w:proofErr w:type="gramEnd"/>
      <w:r w:rsidR="00783F39">
        <w:t xml:space="preserve"> </w:t>
      </w:r>
      <w:r w:rsidR="00620590">
        <w:t>неналоговым</w:t>
      </w:r>
      <w:r w:rsidR="00783F39">
        <w:t xml:space="preserve"> </w:t>
      </w:r>
      <w:r>
        <w:t xml:space="preserve"> платежам в бюджет </w:t>
      </w:r>
      <w:r w:rsidR="008D1CEB" w:rsidRPr="008D1CEB">
        <w:t>Жирятинского муниципального района  Брянской области и бюджет Жирятинского сельского поселения Жирятинского муниципального района Брянской обл</w:t>
      </w:r>
      <w:r w:rsidR="008D1CEB" w:rsidRPr="008D1CEB">
        <w:t>а</w:t>
      </w:r>
      <w:r w:rsidR="008D1CEB" w:rsidRPr="008D1CEB">
        <w:t>сти</w:t>
      </w:r>
      <w:r w:rsidR="008D1CEB">
        <w:t>.</w:t>
      </w:r>
    </w:p>
    <w:p w:rsidR="008D1CEB" w:rsidRDefault="00146D61" w:rsidP="008D1CEB">
      <w:pPr>
        <w:pStyle w:val="p22"/>
        <w:jc w:val="center"/>
      </w:pPr>
      <w:r>
        <w:t xml:space="preserve">______________________________________________________ </w:t>
      </w:r>
    </w:p>
    <w:p w:rsidR="00146D61" w:rsidRDefault="00146D61" w:rsidP="008D1CEB">
      <w:pPr>
        <w:pStyle w:val="p22"/>
        <w:jc w:val="center"/>
      </w:pPr>
      <w:r>
        <w:t>(наименование налогопл</w:t>
      </w:r>
      <w:r>
        <w:t>а</w:t>
      </w:r>
      <w:r>
        <w:t>тельщика)</w:t>
      </w:r>
    </w:p>
    <w:p w:rsidR="008D1CEB" w:rsidRDefault="00146D61" w:rsidP="008D1CEB">
      <w:pPr>
        <w:pStyle w:val="p3"/>
        <w:spacing w:before="0" w:beforeAutospacing="0" w:after="0" w:afterAutospacing="0"/>
        <w:ind w:firstLine="708"/>
        <w:jc w:val="both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>платежам в бюджет</w:t>
      </w:r>
      <w:r w:rsidR="008D1CEB" w:rsidRPr="008D1CEB">
        <w:t xml:space="preserve"> Жирятинского муниципального района  Брянской области и бюджет Жирятинского сельского поселения Жирятинского муниципал</w:t>
      </w:r>
      <w:r w:rsidR="008D1CEB" w:rsidRPr="008D1CEB">
        <w:t>ь</w:t>
      </w:r>
      <w:r w:rsidR="008D1CEB" w:rsidRPr="008D1CEB">
        <w:t>ного района Брянской области</w:t>
      </w:r>
      <w:r>
        <w:t>, утвержденным постановлением админ</w:t>
      </w:r>
      <w:r>
        <w:t>и</w:t>
      </w:r>
      <w:r>
        <w:t xml:space="preserve">страции Жирятинского района  № 312 от 12.07.2016 года, Комиссия по принятию решений о признании безнадежной к взысканию задолженности по </w:t>
      </w:r>
      <w:r w:rsidR="007848B8">
        <w:t xml:space="preserve">неналоговым </w:t>
      </w:r>
      <w:r>
        <w:t>платежам в бюджет</w:t>
      </w:r>
      <w:r w:rsidR="008D1CEB">
        <w:t xml:space="preserve"> </w:t>
      </w:r>
      <w:r w:rsidR="008D1CEB" w:rsidRPr="008D1CEB">
        <w:t>Жирятинского муниципал</w:t>
      </w:r>
      <w:r w:rsidR="008D1CEB" w:rsidRPr="008D1CEB">
        <w:t>ь</w:t>
      </w:r>
      <w:r w:rsidR="008D1CEB" w:rsidRPr="008D1CEB">
        <w:t>ного района  Брянской области и бюджет Жирятинского сельского поселения Жирятинского муниципального района Брянской области</w:t>
      </w:r>
      <w:r w:rsidR="008D1CEB">
        <w:t xml:space="preserve"> </w:t>
      </w:r>
      <w:r>
        <w:t>, решила:</w:t>
      </w:r>
    </w:p>
    <w:p w:rsidR="00146D61" w:rsidRDefault="00146D61" w:rsidP="008D1CEB">
      <w:pPr>
        <w:pStyle w:val="p3"/>
        <w:spacing w:before="0" w:beforeAutospacing="0" w:after="0" w:afterAutospacing="0"/>
        <w:jc w:val="both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в бюджет ___________________________________________________________</w:t>
      </w:r>
    </w:p>
    <w:p w:rsidR="00146D61" w:rsidRDefault="00146D61" w:rsidP="00146D61">
      <w:pPr>
        <w:pStyle w:val="p23"/>
      </w:pPr>
      <w:r>
        <w:t>_________________________________________________________</w:t>
      </w:r>
    </w:p>
    <w:p w:rsidR="00146D61" w:rsidRDefault="00146D61" w:rsidP="00146D61">
      <w:pPr>
        <w:pStyle w:val="p24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5F50AF">
      <w:pPr>
        <w:spacing w:before="100" w:beforeAutospacing="1" w:after="100" w:afterAutospacing="1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  <w:jc w:val="center"/>
            </w:pPr>
            <w:r>
              <w:t>В том числе:</w:t>
            </w:r>
          </w:p>
        </w:tc>
      </w:tr>
      <w:tr w:rsidR="005F50AF" w:rsidTr="008D1CEB">
        <w:trPr>
          <w:trHeight w:val="314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</w:tr>
    </w:tbl>
    <w:p w:rsidR="00804B74" w:rsidRPr="00804B74" w:rsidRDefault="00804B74" w:rsidP="00804B7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66"/>
        <w:gridCol w:w="66"/>
        <w:gridCol w:w="66"/>
        <w:gridCol w:w="66"/>
        <w:gridCol w:w="66"/>
        <w:gridCol w:w="30"/>
        <w:gridCol w:w="66"/>
        <w:gridCol w:w="81"/>
      </w:tblGrid>
      <w:tr w:rsidR="005F50AF" w:rsidRPr="007A6C5E" w:rsidTr="008D1CEB">
        <w:trPr>
          <w:gridAfter w:val="3"/>
          <w:trHeight w:val="1205"/>
          <w:tblCellSpacing w:w="15" w:type="dxa"/>
        </w:trPr>
        <w:tc>
          <w:tcPr>
            <w:tcW w:w="0" w:type="auto"/>
            <w:vAlign w:val="center"/>
          </w:tcPr>
          <w:p w:rsidR="005F50AF" w:rsidRPr="007A6C5E" w:rsidRDefault="005F50AF" w:rsidP="00804B74"/>
        </w:tc>
        <w:tc>
          <w:tcPr>
            <w:tcW w:w="0" w:type="auto"/>
            <w:vAlign w:val="center"/>
          </w:tcPr>
          <w:p w:rsidR="005F50AF" w:rsidRPr="007A6C5E" w:rsidRDefault="005F50AF" w:rsidP="00804B74"/>
        </w:tc>
        <w:tc>
          <w:tcPr>
            <w:tcW w:w="0" w:type="auto"/>
            <w:vAlign w:val="center"/>
          </w:tcPr>
          <w:p w:rsidR="005F50AF" w:rsidRPr="007A6C5E" w:rsidRDefault="005F50AF" w:rsidP="00804B74"/>
        </w:tc>
        <w:tc>
          <w:tcPr>
            <w:tcW w:w="0" w:type="auto"/>
            <w:vAlign w:val="center"/>
          </w:tcPr>
          <w:p w:rsidR="005F50AF" w:rsidRPr="007A6C5E" w:rsidRDefault="005F50AF" w:rsidP="00804B74"/>
        </w:tc>
        <w:tc>
          <w:tcPr>
            <w:tcW w:w="0" w:type="auto"/>
            <w:vAlign w:val="center"/>
          </w:tcPr>
          <w:p w:rsidR="005F50AF" w:rsidRPr="007A6C5E" w:rsidRDefault="005F50AF" w:rsidP="00804B74"/>
        </w:tc>
        <w:tc>
          <w:tcPr>
            <w:tcW w:w="0" w:type="auto"/>
            <w:vAlign w:val="center"/>
          </w:tcPr>
          <w:p w:rsidR="005F50AF" w:rsidRPr="007A6C5E" w:rsidRDefault="005F50AF" w:rsidP="00804B74"/>
        </w:tc>
      </w:tr>
      <w:tr w:rsidR="008D1CEB" w:rsidRPr="007A6C5E" w:rsidTr="008D1CEB">
        <w:trPr>
          <w:gridAfter w:val="3"/>
          <w:trHeight w:val="1205"/>
          <w:tblCellSpacing w:w="15" w:type="dxa"/>
        </w:trPr>
        <w:tc>
          <w:tcPr>
            <w:tcW w:w="0" w:type="auto"/>
            <w:vAlign w:val="center"/>
          </w:tcPr>
          <w:p w:rsidR="008D1CEB" w:rsidRPr="007A6C5E" w:rsidRDefault="008D1CEB" w:rsidP="00804B74">
            <w:r>
              <w:t>Подписи членов комиссии:</w:t>
            </w:r>
          </w:p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</w:tr>
      <w:tr w:rsidR="008D1CEB" w:rsidRPr="007A6C5E" w:rsidTr="008D1CEB">
        <w:trPr>
          <w:gridAfter w:val="3"/>
          <w:trHeight w:val="1205"/>
          <w:tblCellSpacing w:w="15" w:type="dxa"/>
        </w:trPr>
        <w:tc>
          <w:tcPr>
            <w:tcW w:w="0" w:type="auto"/>
            <w:vAlign w:val="center"/>
          </w:tcPr>
          <w:p w:rsidR="008D1CEB" w:rsidRPr="008D1CEB" w:rsidRDefault="008D1CEB" w:rsidP="008D1CEB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  <w:tc>
          <w:tcPr>
            <w:tcW w:w="0" w:type="auto"/>
            <w:vAlign w:val="center"/>
          </w:tcPr>
          <w:p w:rsidR="008D1CEB" w:rsidRPr="007A6C5E" w:rsidRDefault="008D1CEB" w:rsidP="00804B74"/>
        </w:tc>
      </w:tr>
      <w:tr w:rsidR="00146D61" w:rsidTr="00F95984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 w:rsidP="005F50AF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  <w:tr w:rsidR="00146D61" w:rsidTr="001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</w:tbl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A38AD" w:rsidRPr="00265069" w:rsidRDefault="00933565" w:rsidP="00EF67A3">
      <w:pPr>
        <w:ind w:firstLine="709"/>
        <w:jc w:val="both"/>
        <w:rPr>
          <w:color w:val="FF0000"/>
        </w:rPr>
      </w:pPr>
      <w:r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336268"/>
    <w:rsid w:val="00345E20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75B42"/>
    <w:rsid w:val="00481276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96A52"/>
    <w:rsid w:val="006A04DB"/>
    <w:rsid w:val="006A2940"/>
    <w:rsid w:val="006B04DD"/>
    <w:rsid w:val="006D0312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4FC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828F0"/>
    <w:rsid w:val="00886111"/>
    <w:rsid w:val="008B6BE9"/>
    <w:rsid w:val="008D1CEB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D26DD"/>
    <w:rsid w:val="009E5714"/>
    <w:rsid w:val="009F5AAC"/>
    <w:rsid w:val="009F7F95"/>
    <w:rsid w:val="00A33584"/>
    <w:rsid w:val="00A44F4B"/>
    <w:rsid w:val="00A5234B"/>
    <w:rsid w:val="00AA442C"/>
    <w:rsid w:val="00AA7814"/>
    <w:rsid w:val="00AC7D41"/>
    <w:rsid w:val="00AD6A72"/>
    <w:rsid w:val="00AE7F63"/>
    <w:rsid w:val="00B01B2C"/>
    <w:rsid w:val="00B15C79"/>
    <w:rsid w:val="00B8637E"/>
    <w:rsid w:val="00BB24DC"/>
    <w:rsid w:val="00BC17C2"/>
    <w:rsid w:val="00BC438D"/>
    <w:rsid w:val="00BF17C6"/>
    <w:rsid w:val="00C01041"/>
    <w:rsid w:val="00C066AC"/>
    <w:rsid w:val="00C06F43"/>
    <w:rsid w:val="00C20054"/>
    <w:rsid w:val="00C220F1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F4448"/>
    <w:rsid w:val="00D17521"/>
    <w:rsid w:val="00D47A91"/>
    <w:rsid w:val="00D5652F"/>
    <w:rsid w:val="00D574E4"/>
    <w:rsid w:val="00D65FC0"/>
    <w:rsid w:val="00D72898"/>
    <w:rsid w:val="00D9341B"/>
    <w:rsid w:val="00DA297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912E9"/>
    <w:rsid w:val="00EA04A6"/>
    <w:rsid w:val="00ED3661"/>
    <w:rsid w:val="00EE2AF2"/>
    <w:rsid w:val="00EF4600"/>
    <w:rsid w:val="00EF67A3"/>
    <w:rsid w:val="00F01958"/>
    <w:rsid w:val="00F102F8"/>
    <w:rsid w:val="00F22C21"/>
    <w:rsid w:val="00F24584"/>
    <w:rsid w:val="00F3244C"/>
    <w:rsid w:val="00F5424E"/>
    <w:rsid w:val="00F547F4"/>
    <w:rsid w:val="00F83BF6"/>
    <w:rsid w:val="00F856D9"/>
    <w:rsid w:val="00F92088"/>
    <w:rsid w:val="00F95984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69AF-2EA6-4476-A249-8F6C0CB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E2C80F011B0DA873D328F5C7C3425C18BBB03BD0200B4E50350CD6AAD4D1D108F1D25C4BEC9900d4c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E2C80F011B0DA873D328F5C7C3425C18BBB03BD0200B4E50350CD6AAD4D1D108F1D25C4BEC9900d4c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74B-37F3-41DB-9C52-5399D63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21796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consultantplus://offline/ref=F4E2C80F011B0DA873D328F5C7C3425C18BBB03BD0200B4E50350CD6AAD4D1D108F1D25C4BEC9900d4cFG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2022-11-11T12:23:00Z</cp:lastPrinted>
  <dcterms:created xsi:type="dcterms:W3CDTF">2022-11-14T06:44:00Z</dcterms:created>
  <dcterms:modified xsi:type="dcterms:W3CDTF">2022-11-14T06:44:00Z</dcterms:modified>
</cp:coreProperties>
</file>