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724D72" w:rsidRPr="00070BF0" w:rsidTr="00435A19">
        <w:tc>
          <w:tcPr>
            <w:tcW w:w="5778" w:type="dxa"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</w:rPr>
              <w:br/>
              <w:t>к постановлению</w:t>
            </w:r>
            <w:r w:rsidRPr="00070BF0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Жирят</w:t>
            </w:r>
            <w:r w:rsidR="00BE6787">
              <w:rPr>
                <w:rFonts w:ascii="Times New Roman" w:hAnsi="Times New Roman" w:cs="Times New Roman"/>
                <w:sz w:val="28"/>
                <w:szCs w:val="28"/>
              </w:rPr>
              <w:t>инского района</w:t>
            </w:r>
            <w:r w:rsidR="00BE67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07.07.2023 года </w:t>
            </w:r>
            <w:bookmarkStart w:id="0" w:name="_GoBack"/>
            <w:bookmarkEnd w:id="0"/>
            <w:r w:rsidR="00BE6787">
              <w:rPr>
                <w:rFonts w:ascii="Times New Roman" w:hAnsi="Times New Roman" w:cs="Times New Roman"/>
                <w:sz w:val="28"/>
                <w:szCs w:val="28"/>
              </w:rPr>
              <w:t>№ 172</w:t>
            </w:r>
          </w:p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6A4" w:rsidRPr="00070BF0" w:rsidRDefault="00724D72" w:rsidP="00070B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BF0">
        <w:rPr>
          <w:rFonts w:ascii="Times New Roman" w:hAnsi="Times New Roman" w:cs="Times New Roman"/>
          <w:sz w:val="28"/>
          <w:szCs w:val="28"/>
        </w:rPr>
        <w:t>План</w:t>
      </w:r>
    </w:p>
    <w:p w:rsidR="00724D72" w:rsidRPr="00070BF0" w:rsidRDefault="00070BF0" w:rsidP="00070B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24D72" w:rsidRPr="00070BF0">
        <w:rPr>
          <w:rFonts w:ascii="Times New Roman" w:hAnsi="Times New Roman" w:cs="Times New Roman"/>
          <w:sz w:val="28"/>
          <w:szCs w:val="28"/>
        </w:rPr>
        <w:t>ероприятий по ликви</w:t>
      </w:r>
      <w:r>
        <w:rPr>
          <w:rFonts w:ascii="Times New Roman" w:hAnsi="Times New Roman" w:cs="Times New Roman"/>
          <w:sz w:val="28"/>
          <w:szCs w:val="28"/>
        </w:rPr>
        <w:t xml:space="preserve">дации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Муниципального бюджетного </w:t>
      </w:r>
      <w:r w:rsidR="00724D72" w:rsidRPr="00070BF0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proofErr w:type="spellStart"/>
      <w:r w:rsidR="00724D72" w:rsidRPr="00070BF0">
        <w:rPr>
          <w:rFonts w:ascii="Times New Roman" w:hAnsi="Times New Roman" w:cs="Times New Roman"/>
          <w:sz w:val="28"/>
          <w:szCs w:val="28"/>
        </w:rPr>
        <w:t>Кульневская</w:t>
      </w:r>
      <w:proofErr w:type="spellEnd"/>
      <w:r w:rsidR="00724D72" w:rsidRPr="00070BF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tbl>
      <w:tblPr>
        <w:tblW w:w="10349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593"/>
        <w:gridCol w:w="2548"/>
        <w:gridCol w:w="2126"/>
        <w:gridCol w:w="2687"/>
      </w:tblGrid>
      <w:tr w:rsidR="00686030" w:rsidRPr="00070BF0" w:rsidTr="00070BF0"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 исполнения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 лица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24D72" w:rsidRPr="00070BF0" w:rsidTr="00070BF0"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Уведомить орган, осуществляющий государственную регистрацию юридических лиц о ликвидации МБОУ </w:t>
            </w:r>
            <w:proofErr w:type="spellStart"/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Кульневская</w:t>
            </w:r>
            <w:proofErr w:type="spellEnd"/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3-х дней со дня издания постановления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030" w:rsidRPr="00070BF0" w:rsidTr="00070BF0"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Опубликовать в журнале «Вестник государственной регистрации» информацию о ликвидации МБОУ </w:t>
            </w:r>
            <w:proofErr w:type="spellStart"/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Кульневская</w:t>
            </w:r>
            <w:proofErr w:type="spellEnd"/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ООШ и  о  порядке и сроке заявления требований его кредиторами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Незамедлительно 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Ликвидационная  комиссия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  63 Гражданского кодекса Российской Федерации, с учетом сроков окончания полномочий</w:t>
            </w:r>
          </w:p>
        </w:tc>
      </w:tr>
      <w:tr w:rsidR="00686030" w:rsidRPr="00070BF0" w:rsidTr="00070BF0"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Письменно уведомить кредиторов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10 рабочих дней со дня вступления в силу постановления о </w:t>
            </w: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ликвидации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Ликвидационная  комиссия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6030" w:rsidRPr="00070BF0" w:rsidTr="00070BF0"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Ликвидационная  комиссия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6030" w:rsidRPr="00070BF0" w:rsidTr="00070BF0"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инвентаризацию имущества ликвидируемого учреждения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Ликвидационная  комиссия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 12 Федерального закона № 129 «О бухгалтерском учете»</w:t>
            </w:r>
          </w:p>
        </w:tc>
      </w:tr>
      <w:tr w:rsidR="00686030" w:rsidRPr="00070BF0" w:rsidTr="00070BF0"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чем за два месяца до увольнения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 по кадрам администрации района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6030" w:rsidRPr="00070BF0" w:rsidTr="00070BF0"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  кредиторами, и результаты их </w:t>
            </w: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рассмотрения, и уведомить регистрирующий орган по форме Р15001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 окончания срока для предъявления требований кредиторов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Ликвидационная  комиссии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2 статьи 63 Гражданского кодекса Российской Федерации, промежуточный ликвидационный баланс</w:t>
            </w:r>
          </w:p>
        </w:tc>
      </w:tr>
      <w:tr w:rsidR="00686030" w:rsidRPr="00070BF0" w:rsidTr="00070BF0"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686030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расчетов с кредиторами первой и второй очереди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одного месяца со дня утверждения промежуточного ликвидационного баланса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Ликвидационная  комиссия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686030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24D72"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</w:t>
            </w: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D72"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63, статья 64 Гражданского кодекса Российской Федерации</w:t>
            </w:r>
          </w:p>
        </w:tc>
      </w:tr>
      <w:tr w:rsidR="00686030" w:rsidRPr="00070BF0" w:rsidTr="00070BF0"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686030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расчетов с кредиторами третьей и четвертой очереди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686030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4D72"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D72"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истечении месяца со дня утверждения промежуточного ликвидационного баланса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ликвидационная </w:t>
            </w:r>
            <w:r w:rsidR="00686030"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686030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24D72"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</w:t>
            </w: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D72"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63, статья 64 Гражданского кодекса Российской Федерации</w:t>
            </w:r>
          </w:p>
        </w:tc>
      </w:tr>
      <w:tr w:rsidR="00686030" w:rsidRPr="00070BF0" w:rsidTr="00070BF0"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686030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686030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4D72"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осле</w:t>
            </w: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D72"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расчетов с кредиторами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686030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724D72"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иквидационная</w:t>
            </w: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D72"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комиссия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686030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4D72"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ункт</w:t>
            </w: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D72"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статьи 63 Гражданского кодекса Российской Федерации</w:t>
            </w:r>
          </w:p>
        </w:tc>
      </w:tr>
      <w:tr w:rsidR="00686030" w:rsidRPr="00070BF0" w:rsidTr="00070BF0"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686030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686030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724D72"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течение 10 календарных дней после утверждения ликвидационного баланса с учетом статьи 21 Федерального закона  от 8 августа 2001 года № 129-ФЗ «О государственной регистрации </w:t>
            </w:r>
            <w:r w:rsidR="00724D72"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юридических лиц и</w:t>
            </w: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предпринимателей</w:t>
            </w:r>
            <w:r w:rsidR="00724D72"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686030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</w:t>
            </w:r>
            <w:r w:rsidR="00724D72"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иквидационная</w:t>
            </w: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D72"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комиссия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686030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24D72"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оспошлина</w:t>
            </w: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D72"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размере установленном статьей 333.33 Налоговым кодексом Российской Федерации, статья 21 Федерального закона от 8 августа 2001 года № 129-ФЗ «О государственной </w:t>
            </w:r>
            <w:r w:rsidR="00724D72"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регистрации юридических лиц и индивидуальных предпринимателей»</w:t>
            </w:r>
          </w:p>
        </w:tc>
      </w:tr>
      <w:tr w:rsidR="00686030" w:rsidRPr="00070BF0" w:rsidTr="00070BF0"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686030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Предоставить Учредителю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686030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724D72"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иквидационная</w:t>
            </w: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D72"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комиссия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D72" w:rsidRPr="00070BF0" w:rsidRDefault="00724D72" w:rsidP="00070B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24D72" w:rsidRPr="00070BF0" w:rsidRDefault="00724D72" w:rsidP="00070BF0">
      <w:pPr>
        <w:rPr>
          <w:rFonts w:ascii="Times New Roman" w:hAnsi="Times New Roman" w:cs="Times New Roman"/>
          <w:sz w:val="28"/>
          <w:szCs w:val="28"/>
        </w:rPr>
      </w:pPr>
    </w:p>
    <w:sectPr w:rsidR="00724D72" w:rsidRPr="0007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F0"/>
    <w:rsid w:val="0001371D"/>
    <w:rsid w:val="00035670"/>
    <w:rsid w:val="00035987"/>
    <w:rsid w:val="00054D34"/>
    <w:rsid w:val="000619AA"/>
    <w:rsid w:val="000646D6"/>
    <w:rsid w:val="00066470"/>
    <w:rsid w:val="00070BF0"/>
    <w:rsid w:val="000804CD"/>
    <w:rsid w:val="0008092E"/>
    <w:rsid w:val="000936A2"/>
    <w:rsid w:val="000B5990"/>
    <w:rsid w:val="000C2DD3"/>
    <w:rsid w:val="000C7604"/>
    <w:rsid w:val="000D7AED"/>
    <w:rsid w:val="00107F4D"/>
    <w:rsid w:val="001248EA"/>
    <w:rsid w:val="00147CF1"/>
    <w:rsid w:val="0015136C"/>
    <w:rsid w:val="0015177C"/>
    <w:rsid w:val="0015412D"/>
    <w:rsid w:val="001648F9"/>
    <w:rsid w:val="00191E9C"/>
    <w:rsid w:val="001923DD"/>
    <w:rsid w:val="001C52FB"/>
    <w:rsid w:val="001D3613"/>
    <w:rsid w:val="001F2166"/>
    <w:rsid w:val="00203B3C"/>
    <w:rsid w:val="00213F70"/>
    <w:rsid w:val="00237578"/>
    <w:rsid w:val="0025184A"/>
    <w:rsid w:val="00253F4F"/>
    <w:rsid w:val="002653F3"/>
    <w:rsid w:val="00280898"/>
    <w:rsid w:val="00285152"/>
    <w:rsid w:val="0029346F"/>
    <w:rsid w:val="002D54DD"/>
    <w:rsid w:val="002E1D18"/>
    <w:rsid w:val="002E44F2"/>
    <w:rsid w:val="002E7788"/>
    <w:rsid w:val="002F2A05"/>
    <w:rsid w:val="002F7E77"/>
    <w:rsid w:val="00303A5C"/>
    <w:rsid w:val="003470D5"/>
    <w:rsid w:val="00362A95"/>
    <w:rsid w:val="0037373E"/>
    <w:rsid w:val="00374F0C"/>
    <w:rsid w:val="00383F96"/>
    <w:rsid w:val="00384679"/>
    <w:rsid w:val="003866FA"/>
    <w:rsid w:val="0039643C"/>
    <w:rsid w:val="003976F7"/>
    <w:rsid w:val="003A7040"/>
    <w:rsid w:val="00425C5E"/>
    <w:rsid w:val="0042653C"/>
    <w:rsid w:val="004277C6"/>
    <w:rsid w:val="00460B5C"/>
    <w:rsid w:val="00485A6B"/>
    <w:rsid w:val="00486FA0"/>
    <w:rsid w:val="00495EED"/>
    <w:rsid w:val="004C527B"/>
    <w:rsid w:val="004E1FE8"/>
    <w:rsid w:val="004F6785"/>
    <w:rsid w:val="00502D1F"/>
    <w:rsid w:val="00527BC2"/>
    <w:rsid w:val="00556DD6"/>
    <w:rsid w:val="00563E3A"/>
    <w:rsid w:val="00593090"/>
    <w:rsid w:val="0059601E"/>
    <w:rsid w:val="005B12E4"/>
    <w:rsid w:val="005C0060"/>
    <w:rsid w:val="005C33B3"/>
    <w:rsid w:val="005F04E5"/>
    <w:rsid w:val="006167F0"/>
    <w:rsid w:val="0064265A"/>
    <w:rsid w:val="00653A74"/>
    <w:rsid w:val="006603C0"/>
    <w:rsid w:val="00674C29"/>
    <w:rsid w:val="00686030"/>
    <w:rsid w:val="00691501"/>
    <w:rsid w:val="006C0D04"/>
    <w:rsid w:val="006E12CE"/>
    <w:rsid w:val="006E54B5"/>
    <w:rsid w:val="006F49C6"/>
    <w:rsid w:val="00724D72"/>
    <w:rsid w:val="007375F4"/>
    <w:rsid w:val="00781EE3"/>
    <w:rsid w:val="00786A25"/>
    <w:rsid w:val="0079215A"/>
    <w:rsid w:val="007B09F2"/>
    <w:rsid w:val="007B575A"/>
    <w:rsid w:val="007C3FCC"/>
    <w:rsid w:val="007C5C16"/>
    <w:rsid w:val="007C6566"/>
    <w:rsid w:val="007D29FC"/>
    <w:rsid w:val="007E5022"/>
    <w:rsid w:val="007F6F5F"/>
    <w:rsid w:val="00814A64"/>
    <w:rsid w:val="00820AA4"/>
    <w:rsid w:val="008716B7"/>
    <w:rsid w:val="008864FD"/>
    <w:rsid w:val="008A43D8"/>
    <w:rsid w:val="008A4BE6"/>
    <w:rsid w:val="008B55D7"/>
    <w:rsid w:val="008C2246"/>
    <w:rsid w:val="008D6ED9"/>
    <w:rsid w:val="008F0700"/>
    <w:rsid w:val="008F63A8"/>
    <w:rsid w:val="008F6B29"/>
    <w:rsid w:val="00907637"/>
    <w:rsid w:val="0093085A"/>
    <w:rsid w:val="00931A44"/>
    <w:rsid w:val="00935F3B"/>
    <w:rsid w:val="00940E11"/>
    <w:rsid w:val="00941DBB"/>
    <w:rsid w:val="00967F79"/>
    <w:rsid w:val="009A3EA9"/>
    <w:rsid w:val="009D518C"/>
    <w:rsid w:val="009D6A3E"/>
    <w:rsid w:val="009D6B70"/>
    <w:rsid w:val="009E3BF4"/>
    <w:rsid w:val="009F65EA"/>
    <w:rsid w:val="00A01C23"/>
    <w:rsid w:val="00A108E3"/>
    <w:rsid w:val="00A206CC"/>
    <w:rsid w:val="00A30E92"/>
    <w:rsid w:val="00A52D35"/>
    <w:rsid w:val="00A53656"/>
    <w:rsid w:val="00A55617"/>
    <w:rsid w:val="00A614D8"/>
    <w:rsid w:val="00A651E1"/>
    <w:rsid w:val="00AA34F8"/>
    <w:rsid w:val="00AD49A6"/>
    <w:rsid w:val="00AF2185"/>
    <w:rsid w:val="00B041D5"/>
    <w:rsid w:val="00B0420B"/>
    <w:rsid w:val="00B34837"/>
    <w:rsid w:val="00B45E7C"/>
    <w:rsid w:val="00B5187B"/>
    <w:rsid w:val="00B5631C"/>
    <w:rsid w:val="00B76C0C"/>
    <w:rsid w:val="00BB0693"/>
    <w:rsid w:val="00BC7FB5"/>
    <w:rsid w:val="00BD094D"/>
    <w:rsid w:val="00BD5D1E"/>
    <w:rsid w:val="00BE6787"/>
    <w:rsid w:val="00BE79EF"/>
    <w:rsid w:val="00BF229B"/>
    <w:rsid w:val="00BF3E5C"/>
    <w:rsid w:val="00BF4EC2"/>
    <w:rsid w:val="00C166A4"/>
    <w:rsid w:val="00C27892"/>
    <w:rsid w:val="00C365F5"/>
    <w:rsid w:val="00C8208E"/>
    <w:rsid w:val="00CA7C6F"/>
    <w:rsid w:val="00CB4E37"/>
    <w:rsid w:val="00CE5001"/>
    <w:rsid w:val="00CF482F"/>
    <w:rsid w:val="00CF7B2A"/>
    <w:rsid w:val="00D0362C"/>
    <w:rsid w:val="00D372B9"/>
    <w:rsid w:val="00D57E04"/>
    <w:rsid w:val="00DA0E20"/>
    <w:rsid w:val="00DB63F2"/>
    <w:rsid w:val="00DC1E1B"/>
    <w:rsid w:val="00DC6C4F"/>
    <w:rsid w:val="00DC724C"/>
    <w:rsid w:val="00E238A1"/>
    <w:rsid w:val="00E24963"/>
    <w:rsid w:val="00E4545D"/>
    <w:rsid w:val="00E64D6D"/>
    <w:rsid w:val="00E85298"/>
    <w:rsid w:val="00EA194E"/>
    <w:rsid w:val="00EB7492"/>
    <w:rsid w:val="00ED314A"/>
    <w:rsid w:val="00ED7811"/>
    <w:rsid w:val="00F24DC1"/>
    <w:rsid w:val="00F31E6A"/>
    <w:rsid w:val="00F42A8E"/>
    <w:rsid w:val="00F85D47"/>
    <w:rsid w:val="00F94A85"/>
    <w:rsid w:val="00FB0EBA"/>
    <w:rsid w:val="00FB17A6"/>
    <w:rsid w:val="00FD3A78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0933"/>
  <w15:docId w15:val="{C071A338-82A9-4A9B-BA47-374A36CA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0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Дуся</dc:creator>
  <cp:keywords/>
  <dc:description/>
  <cp:lastModifiedBy>Yprav</cp:lastModifiedBy>
  <cp:revision>6</cp:revision>
  <cp:lastPrinted>2023-07-05T06:50:00Z</cp:lastPrinted>
  <dcterms:created xsi:type="dcterms:W3CDTF">2023-07-05T06:30:00Z</dcterms:created>
  <dcterms:modified xsi:type="dcterms:W3CDTF">2023-08-14T12:36:00Z</dcterms:modified>
</cp:coreProperties>
</file>