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2A" w:rsidRPr="00F67CD5" w:rsidRDefault="00F67C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67CD5">
        <w:rPr>
          <w:rFonts w:ascii="Times New Roman" w:hAnsi="Times New Roman" w:cs="Times New Roman"/>
          <w:sz w:val="32"/>
          <w:szCs w:val="32"/>
        </w:rPr>
        <w:t xml:space="preserve">               ЖИРЯТИНСКОЕ СЕЛЬСКОЕ ПОСЕЛЕНИЕ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>ЖИРЯТИНСКИЙ СЕЛЬСКИЙ СОВЕТ НАРОДНЫХ ДЕПУТАТОВ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 xml:space="preserve">                                      РЕШЕНИЕ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</w:p>
    <w:p w:rsidR="00C12340" w:rsidRDefault="0090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CD5" w:rsidRPr="00F67CD5">
        <w:rPr>
          <w:rFonts w:ascii="Times New Roman" w:hAnsi="Times New Roman" w:cs="Times New Roman"/>
          <w:sz w:val="28"/>
          <w:szCs w:val="28"/>
        </w:rPr>
        <w:t>т</w:t>
      </w:r>
      <w:r w:rsidR="00DD42EC">
        <w:rPr>
          <w:rFonts w:ascii="Times New Roman" w:hAnsi="Times New Roman" w:cs="Times New Roman"/>
          <w:sz w:val="28"/>
          <w:szCs w:val="28"/>
        </w:rPr>
        <w:t xml:space="preserve"> </w:t>
      </w:r>
      <w:r w:rsidR="009A1771">
        <w:rPr>
          <w:rFonts w:ascii="Times New Roman" w:hAnsi="Times New Roman" w:cs="Times New Roman"/>
          <w:sz w:val="28"/>
          <w:szCs w:val="28"/>
        </w:rPr>
        <w:t>13.11.</w:t>
      </w:r>
      <w:r w:rsidR="00EE1E2A">
        <w:rPr>
          <w:rFonts w:ascii="Times New Roman" w:hAnsi="Times New Roman" w:cs="Times New Roman"/>
          <w:sz w:val="28"/>
          <w:szCs w:val="28"/>
        </w:rPr>
        <w:t>201</w:t>
      </w:r>
      <w:r w:rsidR="00212E82">
        <w:rPr>
          <w:rFonts w:ascii="Times New Roman" w:hAnsi="Times New Roman" w:cs="Times New Roman"/>
          <w:sz w:val="28"/>
          <w:szCs w:val="28"/>
        </w:rPr>
        <w:t>9</w:t>
      </w:r>
      <w:r w:rsidR="009A1771">
        <w:rPr>
          <w:rFonts w:ascii="Times New Roman" w:hAnsi="Times New Roman" w:cs="Times New Roman"/>
          <w:sz w:val="28"/>
          <w:szCs w:val="28"/>
        </w:rPr>
        <w:t xml:space="preserve"> </w:t>
      </w:r>
      <w:r w:rsidR="00EE1E2A">
        <w:rPr>
          <w:rFonts w:ascii="Times New Roman" w:hAnsi="Times New Roman" w:cs="Times New Roman"/>
          <w:sz w:val="28"/>
          <w:szCs w:val="28"/>
        </w:rPr>
        <w:t>г.</w:t>
      </w:r>
      <w:r w:rsidR="00DD42EC">
        <w:rPr>
          <w:rFonts w:ascii="Times New Roman" w:hAnsi="Times New Roman" w:cs="Times New Roman"/>
          <w:sz w:val="28"/>
          <w:szCs w:val="28"/>
        </w:rPr>
        <w:t xml:space="preserve">  </w:t>
      </w:r>
      <w:r w:rsidR="00676B00">
        <w:rPr>
          <w:rFonts w:ascii="Times New Roman" w:hAnsi="Times New Roman" w:cs="Times New Roman"/>
          <w:sz w:val="28"/>
          <w:szCs w:val="28"/>
        </w:rPr>
        <w:t>№</w:t>
      </w:r>
      <w:r w:rsidR="009A1771">
        <w:rPr>
          <w:rFonts w:ascii="Times New Roman" w:hAnsi="Times New Roman" w:cs="Times New Roman"/>
          <w:sz w:val="28"/>
          <w:szCs w:val="28"/>
        </w:rPr>
        <w:t xml:space="preserve"> 4-18</w:t>
      </w:r>
    </w:p>
    <w:p w:rsidR="00F67CD5" w:rsidRPr="00F67CD5" w:rsidRDefault="0062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7CD5" w:rsidRPr="00F67CD5">
        <w:rPr>
          <w:rFonts w:ascii="Times New Roman" w:hAnsi="Times New Roman" w:cs="Times New Roman"/>
          <w:sz w:val="28"/>
          <w:szCs w:val="28"/>
        </w:rPr>
        <w:t>. Жирятино</w:t>
      </w:r>
    </w:p>
    <w:p w:rsidR="00F67CD5" w:rsidRPr="00F67CD5" w:rsidRDefault="00F67CD5">
      <w:pPr>
        <w:rPr>
          <w:rFonts w:ascii="Times New Roman" w:hAnsi="Times New Roman" w:cs="Times New Roman"/>
          <w:sz w:val="28"/>
          <w:szCs w:val="28"/>
        </w:rPr>
      </w:pPr>
    </w:p>
    <w:p w:rsidR="004C63BF" w:rsidRDefault="00F67CD5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CD5">
        <w:rPr>
          <w:rFonts w:ascii="Times New Roman" w:hAnsi="Times New Roman" w:cs="Times New Roman"/>
          <w:sz w:val="28"/>
          <w:szCs w:val="28"/>
        </w:rPr>
        <w:t>«</w:t>
      </w:r>
      <w:r w:rsidR="009A1771" w:rsidRPr="00F67CD5">
        <w:rPr>
          <w:rFonts w:ascii="Times New Roman" w:hAnsi="Times New Roman" w:cs="Times New Roman"/>
          <w:sz w:val="28"/>
          <w:szCs w:val="28"/>
        </w:rPr>
        <w:t xml:space="preserve">О </w:t>
      </w:r>
      <w:r w:rsidR="009A1771">
        <w:rPr>
          <w:rFonts w:ascii="Times New Roman" w:hAnsi="Times New Roman" w:cs="Times New Roman"/>
          <w:sz w:val="28"/>
          <w:szCs w:val="28"/>
        </w:rPr>
        <w:t>земельном</w:t>
      </w:r>
      <w:r w:rsidR="004C63BF">
        <w:rPr>
          <w:rFonts w:ascii="Times New Roman" w:hAnsi="Times New Roman" w:cs="Times New Roman"/>
          <w:sz w:val="28"/>
          <w:szCs w:val="28"/>
        </w:rPr>
        <w:t xml:space="preserve"> налоге»</w:t>
      </w:r>
    </w:p>
    <w:p w:rsidR="00624F53" w:rsidRDefault="00624F53" w:rsidP="0062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F53" w:rsidRDefault="00624F53" w:rsidP="0062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3BF" w:rsidRDefault="00855789" w:rsidP="009A1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главы 31 «Земельный налог» части второй Налогового кодекса Российской Федерации, в соответствии с Федеральным законом от 06.10.2003 г. №</w:t>
      </w:r>
      <w:r w:rsidR="009A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 w:rsidR="009A177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9A17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3BF">
        <w:rPr>
          <w:rFonts w:ascii="Times New Roman" w:hAnsi="Times New Roman" w:cs="Times New Roman"/>
          <w:sz w:val="28"/>
          <w:szCs w:val="28"/>
        </w:rPr>
        <w:t>Жирятинский</w:t>
      </w:r>
      <w:proofErr w:type="spellEnd"/>
      <w:r w:rsidR="004C63BF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C63BF" w:rsidRDefault="00BF2CD4" w:rsidP="009A17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</w:t>
      </w:r>
      <w:r w:rsidR="004C63BF">
        <w:rPr>
          <w:rFonts w:ascii="Times New Roman" w:hAnsi="Times New Roman" w:cs="Times New Roman"/>
          <w:sz w:val="28"/>
          <w:szCs w:val="28"/>
        </w:rPr>
        <w:t xml:space="preserve">ести </w:t>
      </w:r>
      <w:r w:rsidR="00110DEA">
        <w:rPr>
          <w:rFonts w:ascii="Times New Roman" w:hAnsi="Times New Roman" w:cs="Times New Roman"/>
          <w:sz w:val="28"/>
          <w:szCs w:val="28"/>
        </w:rPr>
        <w:t>земельный налог</w:t>
      </w:r>
      <w:r w:rsidR="009A1771">
        <w:rPr>
          <w:rFonts w:ascii="Times New Roman" w:hAnsi="Times New Roman" w:cs="Times New Roman"/>
          <w:sz w:val="28"/>
          <w:szCs w:val="28"/>
        </w:rPr>
        <w:t xml:space="preserve"> </w:t>
      </w:r>
      <w:r w:rsidR="00110DEA">
        <w:rPr>
          <w:rFonts w:ascii="Times New Roman" w:hAnsi="Times New Roman" w:cs="Times New Roman"/>
          <w:sz w:val="28"/>
          <w:szCs w:val="28"/>
        </w:rPr>
        <w:t>(далее по тексту</w:t>
      </w:r>
      <w:r w:rsidR="009A1771">
        <w:rPr>
          <w:rFonts w:ascii="Times New Roman" w:hAnsi="Times New Roman" w:cs="Times New Roman"/>
          <w:sz w:val="28"/>
          <w:szCs w:val="28"/>
        </w:rPr>
        <w:t xml:space="preserve"> </w:t>
      </w:r>
      <w:r w:rsidR="00110DEA">
        <w:rPr>
          <w:rFonts w:ascii="Times New Roman" w:hAnsi="Times New Roman" w:cs="Times New Roman"/>
          <w:sz w:val="28"/>
          <w:szCs w:val="28"/>
        </w:rPr>
        <w:t xml:space="preserve">- налог) на территории </w:t>
      </w:r>
      <w:proofErr w:type="spellStart"/>
      <w:r w:rsidR="00110DEA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="00110D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0AFF">
        <w:rPr>
          <w:rFonts w:ascii="Times New Roman" w:hAnsi="Times New Roman" w:cs="Times New Roman"/>
          <w:sz w:val="28"/>
          <w:szCs w:val="28"/>
        </w:rPr>
        <w:t>.</w:t>
      </w:r>
    </w:p>
    <w:p w:rsidR="004C63BF" w:rsidRDefault="00110DEA" w:rsidP="0011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Установить:</w:t>
      </w:r>
    </w:p>
    <w:p w:rsidR="00110DEA" w:rsidRDefault="00110DEA" w:rsidP="00110DE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ставки:</w:t>
      </w:r>
    </w:p>
    <w:p w:rsidR="00263153" w:rsidRDefault="00110DEA" w:rsidP="009A1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42EC">
        <w:rPr>
          <w:rFonts w:ascii="Times New Roman" w:hAnsi="Times New Roman" w:cs="Times New Roman"/>
          <w:sz w:val="28"/>
          <w:szCs w:val="28"/>
        </w:rPr>
        <w:t>2.</w:t>
      </w:r>
      <w:r w:rsidR="00263153">
        <w:rPr>
          <w:rFonts w:ascii="Times New Roman" w:hAnsi="Times New Roman" w:cs="Times New Roman"/>
          <w:sz w:val="28"/>
          <w:szCs w:val="28"/>
        </w:rPr>
        <w:t>1</w:t>
      </w:r>
      <w:r w:rsidR="00DD42EC">
        <w:rPr>
          <w:rFonts w:ascii="Times New Roman" w:hAnsi="Times New Roman" w:cs="Times New Roman"/>
          <w:sz w:val="28"/>
          <w:szCs w:val="28"/>
        </w:rPr>
        <w:t>.</w:t>
      </w:r>
      <w:r w:rsidR="00263153">
        <w:rPr>
          <w:rFonts w:ascii="Times New Roman" w:hAnsi="Times New Roman" w:cs="Times New Roman"/>
          <w:sz w:val="28"/>
          <w:szCs w:val="28"/>
        </w:rPr>
        <w:t>1</w:t>
      </w:r>
      <w:r w:rsidR="009A1771">
        <w:rPr>
          <w:rFonts w:ascii="Times New Roman" w:hAnsi="Times New Roman" w:cs="Times New Roman"/>
          <w:sz w:val="28"/>
          <w:szCs w:val="28"/>
        </w:rPr>
        <w:t>.</w:t>
      </w:r>
      <w:r w:rsidR="00263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3153">
        <w:rPr>
          <w:rFonts w:ascii="Times New Roman" w:hAnsi="Times New Roman" w:cs="Times New Roman"/>
          <w:sz w:val="28"/>
          <w:szCs w:val="28"/>
        </w:rPr>
        <w:t xml:space="preserve"> размере 0,3 процента в отношении земельных участков:</w:t>
      </w:r>
    </w:p>
    <w:p w:rsidR="00263153" w:rsidRDefault="00263153" w:rsidP="009A17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3153">
        <w:rPr>
          <w:rFonts w:ascii="Tahoma" w:hAnsi="Tahoma" w:cs="Tahoma"/>
          <w:sz w:val="28"/>
          <w:szCs w:val="28"/>
        </w:rPr>
        <w:t>﻿</w:t>
      </w:r>
      <w:r>
        <w:rPr>
          <w:rFonts w:ascii="Tahoma" w:hAnsi="Tahoma" w:cs="Tahoma"/>
          <w:sz w:val="28"/>
          <w:szCs w:val="28"/>
        </w:rPr>
        <w:t xml:space="preserve">- </w:t>
      </w:r>
      <w:r w:rsidRPr="00263153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63153" w:rsidRDefault="00263153" w:rsidP="009A17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3153">
        <w:t xml:space="preserve"> </w:t>
      </w:r>
      <w:r w:rsidRPr="00263153">
        <w:rPr>
          <w:rFonts w:ascii="Tahoma" w:hAnsi="Tahoma" w:cs="Tahoma"/>
          <w:sz w:val="28"/>
          <w:szCs w:val="28"/>
        </w:rPr>
        <w:t>﻿</w:t>
      </w:r>
      <w:r w:rsidRPr="00263153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63153" w:rsidRDefault="00263153" w:rsidP="009A17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63153">
        <w:t xml:space="preserve"> </w:t>
      </w:r>
      <w:r w:rsidRPr="00263153">
        <w:rPr>
          <w:rFonts w:ascii="Tahoma" w:hAnsi="Tahoma" w:cs="Tahoma"/>
          <w:sz w:val="28"/>
          <w:szCs w:val="28"/>
        </w:rPr>
        <w:t>﻿</w:t>
      </w:r>
      <w:r w:rsidRPr="00263153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63153" w:rsidRDefault="00263153" w:rsidP="009A17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3153">
        <w:t xml:space="preserve"> </w:t>
      </w:r>
      <w:r w:rsidRPr="00263153">
        <w:rPr>
          <w:rFonts w:ascii="Tahoma" w:hAnsi="Tahoma" w:cs="Tahoma"/>
          <w:sz w:val="28"/>
          <w:szCs w:val="28"/>
        </w:rPr>
        <w:t>﻿</w:t>
      </w:r>
      <w:r w:rsidRPr="00263153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таможенных нужд.</w:t>
      </w:r>
      <w:r w:rsidR="00A4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359" w:rsidRDefault="00287359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 размере 1.5 процента в отношении прочих земельных участков</w:t>
      </w:r>
      <w:r w:rsidR="00D875D6">
        <w:rPr>
          <w:rFonts w:ascii="Times New Roman" w:hAnsi="Times New Roman" w:cs="Times New Roman"/>
          <w:sz w:val="28"/>
          <w:szCs w:val="28"/>
        </w:rPr>
        <w:t>.</w:t>
      </w:r>
    </w:p>
    <w:p w:rsidR="00392E57" w:rsidRPr="00D875D6" w:rsidRDefault="00392E57" w:rsidP="00B4256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75D6">
        <w:rPr>
          <w:rFonts w:ascii="Times New Roman" w:hAnsi="Times New Roman" w:cs="Times New Roman"/>
          <w:b/>
          <w:sz w:val="28"/>
          <w:szCs w:val="28"/>
        </w:rPr>
        <w:t>2.2</w:t>
      </w:r>
      <w:r w:rsidR="009A1771">
        <w:rPr>
          <w:rFonts w:ascii="Times New Roman" w:hAnsi="Times New Roman" w:cs="Times New Roman"/>
          <w:b/>
          <w:sz w:val="28"/>
          <w:szCs w:val="28"/>
        </w:rPr>
        <w:t>.</w:t>
      </w:r>
      <w:r w:rsidRPr="00D875D6">
        <w:rPr>
          <w:rFonts w:ascii="Times New Roman" w:hAnsi="Times New Roman" w:cs="Times New Roman"/>
          <w:b/>
          <w:sz w:val="28"/>
          <w:szCs w:val="28"/>
        </w:rPr>
        <w:t xml:space="preserve"> Налоговые льготы, основания и порядок их применения:</w:t>
      </w:r>
    </w:p>
    <w:p w:rsidR="00392E57" w:rsidRDefault="00392E57" w:rsidP="009A17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2.2.1. Кроме указанных в статье 395 Налогового кодекса Российской Федерации освобождаются от </w:t>
      </w:r>
      <w:r w:rsidR="00BF2CD4"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следующие категории налогоплательщиков:</w:t>
      </w:r>
    </w:p>
    <w:p w:rsidR="00392E57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инвалиды </w:t>
      </w:r>
      <w:r w:rsidR="009A177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группы инвалидности;</w:t>
      </w:r>
    </w:p>
    <w:p w:rsidR="00392E57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оставшиеся без попечения родителей;</w:t>
      </w:r>
    </w:p>
    <w:p w:rsidR="00392E57" w:rsidRDefault="00FF3121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детства;</w:t>
      </w:r>
    </w:p>
    <w:p w:rsidR="00FF3121" w:rsidRDefault="00FF3121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3121">
        <w:t xml:space="preserve"> </w:t>
      </w:r>
      <w:r w:rsidRPr="00FF3121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3121">
        <w:rPr>
          <w:rFonts w:ascii="Times New Roman" w:hAnsi="Times New Roman" w:cs="Times New Roman"/>
          <w:sz w:val="28"/>
          <w:szCs w:val="28"/>
        </w:rPr>
        <w:t xml:space="preserve"> и инвалид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3121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</w:t>
      </w:r>
    </w:p>
    <w:p w:rsidR="00392E57" w:rsidRDefault="00392E57" w:rsidP="009A17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Освободить от уплаты земельного налога в размере 25 процентов следующие категории граждан:</w:t>
      </w:r>
    </w:p>
    <w:p w:rsidR="00392E57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771">
        <w:rPr>
          <w:rFonts w:ascii="Times New Roman" w:hAnsi="Times New Roman" w:cs="Times New Roman"/>
          <w:sz w:val="28"/>
          <w:szCs w:val="28"/>
        </w:rPr>
        <w:t>инвалиды</w:t>
      </w:r>
      <w:r w:rsidR="009A1771" w:rsidRPr="00537759">
        <w:rPr>
          <w:rFonts w:ascii="Times New Roman" w:hAnsi="Times New Roman" w:cs="Times New Roman"/>
          <w:sz w:val="28"/>
          <w:szCs w:val="28"/>
        </w:rPr>
        <w:t xml:space="preserve"> II</w:t>
      </w:r>
      <w:r w:rsidRPr="00537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инвалидности;</w:t>
      </w:r>
    </w:p>
    <w:p w:rsidR="00392E57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родителей, приемных родителей, опекунов, попечителей трех и более детей.</w:t>
      </w:r>
    </w:p>
    <w:p w:rsidR="00392E57" w:rsidRDefault="00392E57" w:rsidP="009A17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2E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Для перечисленных категорий налогоплательщиков – физических лиц льгота предоставляется по одному из указанных оснований, в отношении одного земельного участка, относящегося к землям населенных пунктов:</w:t>
      </w:r>
    </w:p>
    <w:p w:rsidR="00E33BD8" w:rsidRDefault="00E33BD8" w:rsidP="009A17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3BD8">
        <w:rPr>
          <w:rFonts w:ascii="Times New Roman" w:hAnsi="Times New Roman" w:cs="Times New Roman"/>
          <w:sz w:val="28"/>
          <w:szCs w:val="28"/>
        </w:rPr>
        <w:t>занятых жилищным фондом</w:t>
      </w:r>
      <w:r w:rsidRPr="00E33BD8">
        <w:t xml:space="preserve"> </w:t>
      </w:r>
      <w:r w:rsidRPr="00E33BD8">
        <w:rPr>
          <w:rFonts w:ascii="Times New Roman" w:hAnsi="Times New Roman" w:cs="Times New Roman"/>
          <w:sz w:val="28"/>
          <w:szCs w:val="28"/>
        </w:rPr>
        <w:t>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33BD8" w:rsidRDefault="00E33BD8" w:rsidP="009A17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BD8">
        <w:rPr>
          <w:rFonts w:ascii="Times New Roman" w:hAnsi="Times New Roman" w:cs="Times New Roman"/>
          <w:sz w:val="28"/>
          <w:szCs w:val="28"/>
        </w:rPr>
        <w:t>приобретенных (предоставленных) для ведения личного подсобного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садоводства или огородничества.</w:t>
      </w:r>
    </w:p>
    <w:p w:rsidR="00535B77" w:rsidRPr="00B42565" w:rsidRDefault="00535B77" w:rsidP="009A1771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42565">
        <w:rPr>
          <w:rFonts w:ascii="Times New Roman" w:hAnsi="Times New Roman" w:cs="Times New Roman"/>
          <w:sz w:val="28"/>
          <w:szCs w:val="28"/>
        </w:rPr>
        <w:lastRenderedPageBreak/>
        <w:t>Налогоплательщики</w:t>
      </w:r>
      <w:r w:rsidR="00902B57">
        <w:rPr>
          <w:rFonts w:ascii="Times New Roman" w:hAnsi="Times New Roman" w:cs="Times New Roman"/>
          <w:sz w:val="28"/>
          <w:szCs w:val="28"/>
        </w:rPr>
        <w:t xml:space="preserve"> </w:t>
      </w:r>
      <w:r w:rsidRPr="00B42565">
        <w:rPr>
          <w:rFonts w:ascii="Times New Roman" w:hAnsi="Times New Roman" w:cs="Times New Roman"/>
          <w:sz w:val="28"/>
          <w:szCs w:val="28"/>
        </w:rPr>
        <w:t>-</w:t>
      </w:r>
      <w:r w:rsidR="00902B57">
        <w:rPr>
          <w:rFonts w:ascii="Times New Roman" w:hAnsi="Times New Roman" w:cs="Times New Roman"/>
          <w:sz w:val="28"/>
          <w:szCs w:val="28"/>
        </w:rPr>
        <w:t xml:space="preserve"> </w:t>
      </w:r>
      <w:r w:rsidRPr="00B42565"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налоговые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0E0480" w:rsidRPr="00B42565" w:rsidRDefault="00535B77" w:rsidP="0028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42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7EB4" w:rsidRDefault="00FC7EB4" w:rsidP="00FC7EB4">
      <w:pPr>
        <w:spacing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C7EB4">
        <w:rPr>
          <w:rFonts w:ascii="Times New Roman" w:hAnsi="Times New Roman" w:cs="Times New Roman"/>
          <w:b/>
          <w:sz w:val="28"/>
          <w:szCs w:val="28"/>
        </w:rPr>
        <w:t>2.3.</w:t>
      </w:r>
      <w:r w:rsidR="009A1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EB4">
        <w:rPr>
          <w:rFonts w:ascii="Times New Roman" w:hAnsi="Times New Roman" w:cs="Times New Roman"/>
          <w:b/>
          <w:sz w:val="28"/>
          <w:szCs w:val="28"/>
        </w:rPr>
        <w:t>Порядок и сроки уплаты налога</w:t>
      </w:r>
    </w:p>
    <w:p w:rsidR="00FC7EB4" w:rsidRDefault="00FC7EB4" w:rsidP="009A1771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C7EB4">
        <w:rPr>
          <w:rFonts w:ascii="Times New Roman" w:hAnsi="Times New Roman" w:cs="Times New Roman"/>
          <w:sz w:val="28"/>
          <w:szCs w:val="28"/>
        </w:rPr>
        <w:t>2.3.1.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60">
        <w:rPr>
          <w:rFonts w:ascii="Times New Roman" w:hAnsi="Times New Roman" w:cs="Times New Roman"/>
          <w:sz w:val="28"/>
          <w:szCs w:val="28"/>
        </w:rPr>
        <w:t>Отчетными периодами для налогоплательщиков организаций, самостоятельно определяющих налоговую базу по налогу, признаются первый квартал, второй квартал и третий квартал календарного года.</w:t>
      </w:r>
    </w:p>
    <w:p w:rsidR="000E4060" w:rsidRDefault="000E4060" w:rsidP="009A1771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Налогоплательщики</w:t>
      </w:r>
      <w:r w:rsidR="009A17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организации в отношении земельных участков, уплачивают суммы налога и авансовых платежей по налогу-</w:t>
      </w:r>
      <w:r w:rsidR="00B87006">
        <w:rPr>
          <w:rFonts w:ascii="Times New Roman" w:hAnsi="Times New Roman" w:cs="Times New Roman"/>
          <w:sz w:val="28"/>
          <w:szCs w:val="28"/>
        </w:rPr>
        <w:t xml:space="preserve"> не позднее последнего числа месяца, следующего за истекшим отчетным периодом;</w:t>
      </w:r>
    </w:p>
    <w:p w:rsidR="009563A7" w:rsidRDefault="009563A7" w:rsidP="009A1771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F31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0773">
        <w:rPr>
          <w:rFonts w:ascii="Times New Roman" w:hAnsi="Times New Roman" w:cs="Times New Roman"/>
          <w:sz w:val="28"/>
          <w:szCs w:val="28"/>
        </w:rPr>
        <w:t xml:space="preserve"> По результатам проведения государственной кадастровой оценки земель сведения о кадастровой стоимости земельных участков по состоянию на 1 января календарного года подлежит доведению до сведения налогоплательщиков в </w:t>
      </w:r>
      <w:r w:rsidR="009A1771">
        <w:rPr>
          <w:rFonts w:ascii="Times New Roman" w:hAnsi="Times New Roman" w:cs="Times New Roman"/>
          <w:sz w:val="28"/>
          <w:szCs w:val="28"/>
        </w:rPr>
        <w:t>порядке,</w:t>
      </w:r>
      <w:r w:rsidR="00850773">
        <w:rPr>
          <w:rFonts w:ascii="Times New Roman" w:hAnsi="Times New Roman" w:cs="Times New Roman"/>
          <w:sz w:val="28"/>
          <w:szCs w:val="28"/>
        </w:rPr>
        <w:t xml:space="preserve"> определяемом Правительством Российской Федерации, не позднее 1 </w:t>
      </w:r>
      <w:r w:rsidR="00DF22D2">
        <w:rPr>
          <w:rFonts w:ascii="Times New Roman" w:hAnsi="Times New Roman" w:cs="Times New Roman"/>
          <w:sz w:val="28"/>
          <w:szCs w:val="28"/>
        </w:rPr>
        <w:t>февраля</w:t>
      </w:r>
      <w:r w:rsidR="00850773">
        <w:rPr>
          <w:rFonts w:ascii="Times New Roman" w:hAnsi="Times New Roman" w:cs="Times New Roman"/>
          <w:sz w:val="28"/>
          <w:szCs w:val="28"/>
        </w:rPr>
        <w:t xml:space="preserve"> этого года.</w:t>
      </w:r>
    </w:p>
    <w:p w:rsidR="00850773" w:rsidRDefault="00850773" w:rsidP="009A1771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B11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</w:t>
      </w:r>
      <w:r w:rsidR="009A1771">
        <w:rPr>
          <w:rFonts w:ascii="Times New Roman" w:hAnsi="Times New Roman" w:cs="Times New Roman"/>
          <w:sz w:val="28"/>
          <w:szCs w:val="28"/>
        </w:rPr>
        <w:t>го</w:t>
      </w:r>
      <w:r w:rsidR="00FD2C8C">
        <w:rPr>
          <w:rFonts w:ascii="Times New Roman" w:hAnsi="Times New Roman" w:cs="Times New Roman"/>
          <w:sz w:val="28"/>
          <w:szCs w:val="28"/>
        </w:rPr>
        <w:t>плательщики</w:t>
      </w:r>
      <w:r w:rsidR="009A1771">
        <w:rPr>
          <w:rFonts w:ascii="Times New Roman" w:hAnsi="Times New Roman" w:cs="Times New Roman"/>
          <w:sz w:val="28"/>
          <w:szCs w:val="28"/>
        </w:rPr>
        <w:t>-</w:t>
      </w:r>
      <w:r w:rsidR="00FD2C8C">
        <w:rPr>
          <w:rFonts w:ascii="Times New Roman" w:hAnsi="Times New Roman" w:cs="Times New Roman"/>
          <w:sz w:val="28"/>
          <w:szCs w:val="28"/>
        </w:rPr>
        <w:t xml:space="preserve">организации в отношении земельных </w:t>
      </w:r>
      <w:r w:rsidR="009A1771">
        <w:rPr>
          <w:rFonts w:ascii="Times New Roman" w:hAnsi="Times New Roman" w:cs="Times New Roman"/>
          <w:sz w:val="28"/>
          <w:szCs w:val="28"/>
        </w:rPr>
        <w:t>участков, уплачивают</w:t>
      </w:r>
      <w:r w:rsidR="00FD2C8C">
        <w:rPr>
          <w:rFonts w:ascii="Times New Roman" w:hAnsi="Times New Roman" w:cs="Times New Roman"/>
          <w:sz w:val="28"/>
          <w:szCs w:val="28"/>
        </w:rPr>
        <w:t xml:space="preserve"> суммы налога (авансовых платежей по налогу) в сроки, предусмотренные для представления налоговой декларации по налогу (расчетов по авансовым платежам по налогу):  </w:t>
      </w:r>
    </w:p>
    <w:p w:rsidR="00FD2C8C" w:rsidRDefault="00FD2C8C" w:rsidP="009A1771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уплата авансовых платежей по налогу</w:t>
      </w:r>
      <w:r w:rsidR="009A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позднее последнего числа месяца, следующего за истекшим отчетным периодом;</w:t>
      </w:r>
    </w:p>
    <w:p w:rsidR="00DF22D2" w:rsidRPr="00FC7EB4" w:rsidRDefault="00395495" w:rsidP="009A1771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2C8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A1F">
        <w:rPr>
          <w:rFonts w:ascii="Times New Roman" w:hAnsi="Times New Roman" w:cs="Times New Roman"/>
          <w:sz w:val="28"/>
          <w:szCs w:val="28"/>
        </w:rPr>
        <w:t>н</w:t>
      </w:r>
      <w:r w:rsidR="00DF22D2">
        <w:rPr>
          <w:rFonts w:ascii="Times New Roman" w:hAnsi="Times New Roman" w:cs="Times New Roman"/>
          <w:sz w:val="28"/>
          <w:szCs w:val="28"/>
        </w:rPr>
        <w:t>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подлежит уплате на</w:t>
      </w:r>
      <w:r w:rsidR="00397A1F">
        <w:rPr>
          <w:rFonts w:ascii="Times New Roman" w:hAnsi="Times New Roman" w:cs="Times New Roman"/>
          <w:sz w:val="28"/>
          <w:szCs w:val="28"/>
        </w:rPr>
        <w:t>логоплательщиками-организациями в срок не позднее последнего числа месяца, следующего за истекшим отчетным периодом.</w:t>
      </w:r>
    </w:p>
    <w:p w:rsidR="00DD42EC" w:rsidRDefault="00DD42EC" w:rsidP="00DD42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край»</w:t>
      </w:r>
      <w:r w:rsidR="009A1771">
        <w:rPr>
          <w:rFonts w:ascii="Times New Roman" w:hAnsi="Times New Roman" w:cs="Times New Roman"/>
          <w:sz w:val="28"/>
          <w:szCs w:val="28"/>
        </w:rPr>
        <w:t>.</w:t>
      </w:r>
    </w:p>
    <w:p w:rsidR="009B7B3C" w:rsidRDefault="00C12340" w:rsidP="009A17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340">
        <w:rPr>
          <w:rFonts w:ascii="Times New Roman" w:hAnsi="Times New Roman" w:cs="Times New Roman"/>
          <w:sz w:val="28"/>
          <w:szCs w:val="28"/>
        </w:rPr>
        <w:t>3.1. Настоящее решение вступает в силу с 1 января 20</w:t>
      </w:r>
      <w:r w:rsidR="00287359">
        <w:rPr>
          <w:rFonts w:ascii="Times New Roman" w:hAnsi="Times New Roman" w:cs="Times New Roman"/>
          <w:sz w:val="28"/>
          <w:szCs w:val="28"/>
        </w:rPr>
        <w:t>20</w:t>
      </w:r>
      <w:r w:rsidR="001502AB">
        <w:rPr>
          <w:rFonts w:ascii="Times New Roman" w:hAnsi="Times New Roman" w:cs="Times New Roman"/>
          <w:sz w:val="28"/>
          <w:szCs w:val="28"/>
        </w:rPr>
        <w:t xml:space="preserve"> </w:t>
      </w:r>
      <w:r w:rsidRPr="00C12340">
        <w:rPr>
          <w:rFonts w:ascii="Times New Roman" w:hAnsi="Times New Roman" w:cs="Times New Roman"/>
          <w:sz w:val="28"/>
          <w:szCs w:val="28"/>
        </w:rPr>
        <w:t>года, но не ранее, чем по истечению одного месяца со дня его официального опубликования</w:t>
      </w:r>
      <w:r w:rsidR="00DF22D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2020 года, за исключением положений абзаца первого пункта 2 статьи 387 и пункта 1 статьи 397 Налогового кодекса Российской Федерации, которые вступят в законную силу с 1 января 2021 года и применяются, начиная с уплаты земельного налога за налоговый период 2020 года</w:t>
      </w:r>
      <w:r w:rsidRPr="00C12340">
        <w:rPr>
          <w:rFonts w:ascii="Times New Roman" w:hAnsi="Times New Roman" w:cs="Times New Roman"/>
          <w:sz w:val="28"/>
          <w:szCs w:val="28"/>
        </w:rPr>
        <w:t>.</w:t>
      </w:r>
    </w:p>
    <w:p w:rsidR="0015170D" w:rsidRDefault="00C12340" w:rsidP="009B7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34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992EF3" w:rsidRDefault="003D69A1" w:rsidP="009A17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Решени</w:t>
      </w:r>
      <w:r w:rsidR="009A17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53775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775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37759">
        <w:rPr>
          <w:rFonts w:ascii="Times New Roman" w:hAnsi="Times New Roman" w:cs="Times New Roman"/>
          <w:sz w:val="28"/>
          <w:szCs w:val="28"/>
        </w:rPr>
        <w:t>4</w:t>
      </w:r>
      <w:r w:rsidR="009A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9A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5377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«О земельном налоге», р</w:t>
      </w:r>
      <w:r w:rsidRPr="003D69A1">
        <w:rPr>
          <w:rFonts w:ascii="Times New Roman" w:hAnsi="Times New Roman" w:cs="Times New Roman"/>
          <w:sz w:val="28"/>
          <w:szCs w:val="28"/>
        </w:rPr>
        <w:t>ешени</w:t>
      </w:r>
      <w:r w:rsidR="009A1771">
        <w:rPr>
          <w:rFonts w:ascii="Times New Roman" w:hAnsi="Times New Roman" w:cs="Times New Roman"/>
          <w:sz w:val="28"/>
          <w:szCs w:val="28"/>
        </w:rPr>
        <w:t>я</w:t>
      </w:r>
      <w:r w:rsidRPr="003D6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9A1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Pr="003D69A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759">
        <w:rPr>
          <w:rFonts w:ascii="Times New Roman" w:hAnsi="Times New Roman" w:cs="Times New Roman"/>
          <w:sz w:val="28"/>
          <w:szCs w:val="28"/>
        </w:rPr>
        <w:t>сельского  Совета народных депутатов «О земельном налоге»</w:t>
      </w:r>
      <w:r w:rsidR="009A1771">
        <w:rPr>
          <w:rFonts w:ascii="Times New Roman" w:hAnsi="Times New Roman" w:cs="Times New Roman"/>
          <w:sz w:val="28"/>
          <w:szCs w:val="28"/>
        </w:rPr>
        <w:t xml:space="preserve"> </w:t>
      </w:r>
      <w:r w:rsidR="00537759">
        <w:rPr>
          <w:rFonts w:ascii="Times New Roman" w:hAnsi="Times New Roman" w:cs="Times New Roman"/>
          <w:sz w:val="28"/>
          <w:szCs w:val="28"/>
        </w:rPr>
        <w:t>№ 3-58 от 10.09.2015</w:t>
      </w:r>
      <w:r w:rsidR="009A1771">
        <w:rPr>
          <w:rFonts w:ascii="Times New Roman" w:hAnsi="Times New Roman" w:cs="Times New Roman"/>
          <w:sz w:val="28"/>
          <w:szCs w:val="28"/>
        </w:rPr>
        <w:t xml:space="preserve"> </w:t>
      </w:r>
      <w:r w:rsidR="00537759">
        <w:rPr>
          <w:rFonts w:ascii="Times New Roman" w:hAnsi="Times New Roman" w:cs="Times New Roman"/>
          <w:sz w:val="28"/>
          <w:szCs w:val="28"/>
        </w:rPr>
        <w:t xml:space="preserve">г., </w:t>
      </w:r>
      <w:r w:rsidR="006D5249">
        <w:rPr>
          <w:rFonts w:ascii="Times New Roman" w:hAnsi="Times New Roman" w:cs="Times New Roman"/>
          <w:sz w:val="28"/>
          <w:szCs w:val="28"/>
        </w:rPr>
        <w:t>№ 3-103 от 07.11.2016</w:t>
      </w:r>
      <w:r w:rsidR="009A1771">
        <w:rPr>
          <w:rFonts w:ascii="Times New Roman" w:hAnsi="Times New Roman" w:cs="Times New Roman"/>
          <w:sz w:val="28"/>
          <w:szCs w:val="28"/>
        </w:rPr>
        <w:t xml:space="preserve"> </w:t>
      </w:r>
      <w:r w:rsidR="006D5249">
        <w:rPr>
          <w:rFonts w:ascii="Times New Roman" w:hAnsi="Times New Roman" w:cs="Times New Roman"/>
          <w:sz w:val="28"/>
          <w:szCs w:val="28"/>
        </w:rPr>
        <w:t>г.</w:t>
      </w:r>
      <w:r w:rsidR="009A1771">
        <w:rPr>
          <w:rFonts w:ascii="Times New Roman" w:hAnsi="Times New Roman" w:cs="Times New Roman"/>
          <w:sz w:val="28"/>
          <w:szCs w:val="28"/>
        </w:rPr>
        <w:t xml:space="preserve">, </w:t>
      </w:r>
      <w:r w:rsidR="00537759">
        <w:rPr>
          <w:rFonts w:ascii="Times New Roman" w:hAnsi="Times New Roman" w:cs="Times New Roman"/>
          <w:sz w:val="28"/>
          <w:szCs w:val="28"/>
        </w:rPr>
        <w:t>№</w:t>
      </w:r>
      <w:r w:rsidR="009A1771">
        <w:rPr>
          <w:rFonts w:ascii="Times New Roman" w:hAnsi="Times New Roman" w:cs="Times New Roman"/>
          <w:sz w:val="28"/>
          <w:szCs w:val="28"/>
        </w:rPr>
        <w:t xml:space="preserve"> </w:t>
      </w:r>
      <w:r w:rsidR="00537759">
        <w:rPr>
          <w:rFonts w:ascii="Times New Roman" w:hAnsi="Times New Roman" w:cs="Times New Roman"/>
          <w:sz w:val="28"/>
          <w:szCs w:val="28"/>
        </w:rPr>
        <w:t>3-136 от 20.11.2017</w:t>
      </w:r>
      <w:r w:rsidR="009A1771">
        <w:rPr>
          <w:rFonts w:ascii="Times New Roman" w:hAnsi="Times New Roman" w:cs="Times New Roman"/>
          <w:sz w:val="28"/>
          <w:szCs w:val="28"/>
        </w:rPr>
        <w:t xml:space="preserve"> </w:t>
      </w:r>
      <w:r w:rsidR="00537759">
        <w:rPr>
          <w:rFonts w:ascii="Times New Roman" w:hAnsi="Times New Roman" w:cs="Times New Roman"/>
          <w:sz w:val="28"/>
          <w:szCs w:val="28"/>
        </w:rPr>
        <w:t>г., №</w:t>
      </w:r>
      <w:r w:rsidR="009A1771">
        <w:rPr>
          <w:rFonts w:ascii="Times New Roman" w:hAnsi="Times New Roman" w:cs="Times New Roman"/>
          <w:sz w:val="28"/>
          <w:szCs w:val="28"/>
        </w:rPr>
        <w:t xml:space="preserve"> </w:t>
      </w:r>
      <w:r w:rsidR="00537759">
        <w:rPr>
          <w:rFonts w:ascii="Times New Roman" w:hAnsi="Times New Roman" w:cs="Times New Roman"/>
          <w:sz w:val="28"/>
          <w:szCs w:val="28"/>
        </w:rPr>
        <w:t>3-159 от 13.11.2018</w:t>
      </w:r>
      <w:r w:rsidR="009A1771">
        <w:rPr>
          <w:rFonts w:ascii="Times New Roman" w:hAnsi="Times New Roman" w:cs="Times New Roman"/>
          <w:sz w:val="28"/>
          <w:szCs w:val="28"/>
        </w:rPr>
        <w:t xml:space="preserve"> </w:t>
      </w:r>
      <w:r w:rsidR="00537759">
        <w:rPr>
          <w:rFonts w:ascii="Times New Roman" w:hAnsi="Times New Roman" w:cs="Times New Roman"/>
          <w:sz w:val="28"/>
          <w:szCs w:val="28"/>
        </w:rPr>
        <w:t>г. считать утратившим</w:t>
      </w:r>
      <w:r w:rsidR="009A1771">
        <w:rPr>
          <w:rFonts w:ascii="Times New Roman" w:hAnsi="Times New Roman" w:cs="Times New Roman"/>
          <w:sz w:val="28"/>
          <w:szCs w:val="28"/>
        </w:rPr>
        <w:t>и</w:t>
      </w:r>
      <w:r w:rsidR="00537759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9A1771" w:rsidRDefault="009A1771" w:rsidP="009A17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70D" w:rsidRDefault="0015170D" w:rsidP="009A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</w:p>
    <w:p w:rsidR="0015170D" w:rsidRDefault="0015170D" w:rsidP="009A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 w:rsidR="009A17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744DB5" w:rsidRPr="00744DB5" w:rsidRDefault="00744DB5" w:rsidP="00744DB5">
      <w:pPr>
        <w:pStyle w:val="a3"/>
        <w:spacing w:line="240" w:lineRule="auto"/>
        <w:ind w:left="1440"/>
        <w:rPr>
          <w:sz w:val="28"/>
          <w:szCs w:val="28"/>
        </w:rPr>
      </w:pPr>
    </w:p>
    <w:sectPr w:rsidR="00744DB5" w:rsidRPr="0074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73FE6"/>
    <w:multiLevelType w:val="hybridMultilevel"/>
    <w:tmpl w:val="7E889940"/>
    <w:lvl w:ilvl="0" w:tplc="42C4DA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B30118"/>
    <w:multiLevelType w:val="multilevel"/>
    <w:tmpl w:val="3D7AF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D5"/>
    <w:rsid w:val="000C5FBE"/>
    <w:rsid w:val="000E0480"/>
    <w:rsid w:val="000E4060"/>
    <w:rsid w:val="0010343F"/>
    <w:rsid w:val="00110DEA"/>
    <w:rsid w:val="001502AB"/>
    <w:rsid w:val="0015170D"/>
    <w:rsid w:val="00212E82"/>
    <w:rsid w:val="00261BBB"/>
    <w:rsid w:val="00263153"/>
    <w:rsid w:val="00287359"/>
    <w:rsid w:val="00392E57"/>
    <w:rsid w:val="00395495"/>
    <w:rsid w:val="00397A1F"/>
    <w:rsid w:val="003D69A1"/>
    <w:rsid w:val="004B1109"/>
    <w:rsid w:val="004C1BE6"/>
    <w:rsid w:val="004C63BF"/>
    <w:rsid w:val="00535B77"/>
    <w:rsid w:val="00537759"/>
    <w:rsid w:val="00577376"/>
    <w:rsid w:val="00624F53"/>
    <w:rsid w:val="006275D3"/>
    <w:rsid w:val="00676B00"/>
    <w:rsid w:val="006D5249"/>
    <w:rsid w:val="00744DB5"/>
    <w:rsid w:val="00786A4D"/>
    <w:rsid w:val="007C69E9"/>
    <w:rsid w:val="007E4FDD"/>
    <w:rsid w:val="00850773"/>
    <w:rsid w:val="00855789"/>
    <w:rsid w:val="008D66F3"/>
    <w:rsid w:val="00902B57"/>
    <w:rsid w:val="00951F31"/>
    <w:rsid w:val="009563A7"/>
    <w:rsid w:val="00992EF3"/>
    <w:rsid w:val="009A1771"/>
    <w:rsid w:val="009B7B3C"/>
    <w:rsid w:val="00A3032A"/>
    <w:rsid w:val="00A407CE"/>
    <w:rsid w:val="00B42565"/>
    <w:rsid w:val="00B87006"/>
    <w:rsid w:val="00BB0AFF"/>
    <w:rsid w:val="00BF2CD4"/>
    <w:rsid w:val="00C12340"/>
    <w:rsid w:val="00C21B49"/>
    <w:rsid w:val="00D875D6"/>
    <w:rsid w:val="00D917BA"/>
    <w:rsid w:val="00DD42EC"/>
    <w:rsid w:val="00DE597A"/>
    <w:rsid w:val="00DF22D2"/>
    <w:rsid w:val="00E05239"/>
    <w:rsid w:val="00E33BD8"/>
    <w:rsid w:val="00EE1E2A"/>
    <w:rsid w:val="00F433B6"/>
    <w:rsid w:val="00F67CD5"/>
    <w:rsid w:val="00FC7EB4"/>
    <w:rsid w:val="00FD2C8C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C262-CA51-4D27-B7E5-D24C4070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C9F47-42F2-4F71-843F-C0E055C7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ТЕТЕРЮКОВА</cp:lastModifiedBy>
  <cp:revision>2</cp:revision>
  <cp:lastPrinted>2019-11-13T08:34:00Z</cp:lastPrinted>
  <dcterms:created xsi:type="dcterms:W3CDTF">2019-11-21T08:31:00Z</dcterms:created>
  <dcterms:modified xsi:type="dcterms:W3CDTF">2019-11-21T08:31:00Z</dcterms:modified>
</cp:coreProperties>
</file>