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1" w:rsidRPr="006B135F" w:rsidRDefault="000F0C93" w:rsidP="006B13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6B71" w:rsidRPr="006B135F">
        <w:rPr>
          <w:b/>
        </w:rPr>
        <w:t>МОРАЧЕВСКОЕ СЕЛЬСКОЕ ПОСЕЛЕНИЕ</w:t>
      </w:r>
    </w:p>
    <w:p w:rsidR="006B135F" w:rsidRPr="006B135F" w:rsidRDefault="006B135F" w:rsidP="006B135F">
      <w:pPr>
        <w:jc w:val="center"/>
        <w:rPr>
          <w:b/>
        </w:rPr>
      </w:pPr>
    </w:p>
    <w:p w:rsidR="00866B71" w:rsidRPr="006B135F" w:rsidRDefault="00866B71" w:rsidP="006B135F">
      <w:pPr>
        <w:jc w:val="center"/>
        <w:rPr>
          <w:b/>
        </w:rPr>
      </w:pPr>
      <w:r w:rsidRPr="006B135F">
        <w:rPr>
          <w:b/>
        </w:rPr>
        <w:t>МОРАЧЕВКАЯ СЕЛЬСКАЯ АДМИНИСТРАЦИЯ</w:t>
      </w:r>
    </w:p>
    <w:p w:rsidR="006B135F" w:rsidRPr="006B135F" w:rsidRDefault="006B135F" w:rsidP="006673CD">
      <w:pPr>
        <w:rPr>
          <w:b/>
        </w:rPr>
      </w:pPr>
    </w:p>
    <w:p w:rsidR="00866B71" w:rsidRPr="006B135F" w:rsidRDefault="00866B71" w:rsidP="006B135F">
      <w:pPr>
        <w:jc w:val="center"/>
        <w:rPr>
          <w:b/>
        </w:rPr>
      </w:pPr>
      <w:r w:rsidRPr="006B135F">
        <w:rPr>
          <w:b/>
        </w:rPr>
        <w:t>ПОСТАНОВЛЕНИЕ</w:t>
      </w:r>
    </w:p>
    <w:p w:rsidR="00866B71" w:rsidRPr="006B135F" w:rsidRDefault="00866B71">
      <w:pPr>
        <w:rPr>
          <w:b/>
        </w:rPr>
      </w:pPr>
    </w:p>
    <w:p w:rsidR="00866B71" w:rsidRDefault="003409B8">
      <w:proofErr w:type="gramStart"/>
      <w:r>
        <w:t xml:space="preserve">От </w:t>
      </w:r>
      <w:r w:rsidR="008B409A">
        <w:t xml:space="preserve"> 15</w:t>
      </w:r>
      <w:r w:rsidR="001709B8">
        <w:t>.</w:t>
      </w:r>
      <w:r w:rsidR="008B409A">
        <w:t>1</w:t>
      </w:r>
      <w:r w:rsidR="001709B8">
        <w:t>1</w:t>
      </w:r>
      <w:r>
        <w:t>.</w:t>
      </w:r>
      <w:r w:rsidR="008B409A">
        <w:t>2019</w:t>
      </w:r>
      <w:r w:rsidR="00866B71">
        <w:t>г.</w:t>
      </w:r>
      <w:proofErr w:type="gramEnd"/>
      <w:r w:rsidR="00866B71">
        <w:t xml:space="preserve"> №</w:t>
      </w:r>
      <w:r w:rsidR="000C1AF4">
        <w:t xml:space="preserve"> </w:t>
      </w:r>
      <w:r w:rsidR="00081EF8">
        <w:t xml:space="preserve"> </w:t>
      </w:r>
      <w:r w:rsidR="008B409A">
        <w:t>38</w:t>
      </w:r>
    </w:p>
    <w:p w:rsidR="00866B71" w:rsidRDefault="00463F7F">
      <w:r>
        <w:t>с. Мораче</w:t>
      </w:r>
      <w:r w:rsidR="00866B71">
        <w:t>во</w:t>
      </w:r>
    </w:p>
    <w:p w:rsidR="00866B71" w:rsidRDefault="00866B71"/>
    <w:p w:rsidR="00ED424A" w:rsidRDefault="00866B71">
      <w:r>
        <w:t>О</w:t>
      </w:r>
      <w:r w:rsidR="00ED424A">
        <w:t xml:space="preserve">б утверждении реестра муниципальных услуг </w:t>
      </w:r>
    </w:p>
    <w:p w:rsidR="00855894" w:rsidRDefault="00ED424A">
      <w:r>
        <w:t xml:space="preserve">(функций) Морачевской сельской администрации </w:t>
      </w:r>
    </w:p>
    <w:p w:rsidR="00ED424A" w:rsidRDefault="00ED424A">
      <w:r>
        <w:t>(в новой редакции).</w:t>
      </w:r>
    </w:p>
    <w:p w:rsidR="00866B71" w:rsidRDefault="00866B71"/>
    <w:p w:rsidR="00ED424A" w:rsidRDefault="006B135F" w:rsidP="006673CD">
      <w:pPr>
        <w:jc w:val="both"/>
      </w:pPr>
      <w:r>
        <w:t xml:space="preserve">           </w:t>
      </w:r>
      <w:r w:rsidR="00ED424A">
        <w:t>В соответствии с федеральным законом от 27</w:t>
      </w:r>
      <w:r w:rsidR="009A2452">
        <w:t xml:space="preserve"> </w:t>
      </w:r>
      <w:r w:rsidR="00ED424A">
        <w:t>июля</w:t>
      </w:r>
      <w:r w:rsidR="009A2452">
        <w:t xml:space="preserve"> </w:t>
      </w:r>
      <w:r w:rsidR="00ED424A">
        <w:t xml:space="preserve">2010 года №210-ФЗ «Об организации предоставления государственных и муниципальных услуг», в целях повышения качества и доступности муниципальных </w:t>
      </w:r>
      <w:proofErr w:type="gramStart"/>
      <w:r w:rsidR="00ED424A">
        <w:t>услуг,  повышения</w:t>
      </w:r>
      <w:proofErr w:type="gramEnd"/>
      <w:r w:rsidR="00ED424A">
        <w:t xml:space="preserve"> эффективности деятельности органов местного самоуправления</w:t>
      </w:r>
    </w:p>
    <w:p w:rsidR="00ED424A" w:rsidRDefault="00ED424A" w:rsidP="006673CD">
      <w:pPr>
        <w:jc w:val="both"/>
      </w:pPr>
    </w:p>
    <w:p w:rsidR="00ED424A" w:rsidRDefault="00ED424A" w:rsidP="006673CD">
      <w:pPr>
        <w:jc w:val="both"/>
      </w:pPr>
      <w:r>
        <w:t>ПОСТАНОВЛЯЮ:</w:t>
      </w:r>
    </w:p>
    <w:p w:rsidR="00ED424A" w:rsidRDefault="00ED424A" w:rsidP="006673CD">
      <w:pPr>
        <w:jc w:val="both"/>
      </w:pPr>
    </w:p>
    <w:p w:rsidR="009A2452" w:rsidRDefault="009A2452" w:rsidP="009A2452">
      <w:pPr>
        <w:numPr>
          <w:ilvl w:val="0"/>
          <w:numId w:val="3"/>
        </w:numPr>
        <w:jc w:val="both"/>
      </w:pPr>
      <w:r>
        <w:t>Утвердить реестр муниципальных услуг (функций) Морачевской сельской</w:t>
      </w:r>
    </w:p>
    <w:p w:rsidR="006B135F" w:rsidRDefault="009A2452" w:rsidP="009A2452">
      <w:pPr>
        <w:ind w:left="360"/>
        <w:jc w:val="both"/>
      </w:pPr>
      <w:r>
        <w:t xml:space="preserve">      администрации (в новой редакции).  </w:t>
      </w:r>
    </w:p>
    <w:p w:rsidR="006B135F" w:rsidRDefault="006B135F" w:rsidP="006673CD">
      <w:pPr>
        <w:jc w:val="both"/>
      </w:pPr>
    </w:p>
    <w:p w:rsidR="00B00BE6" w:rsidRDefault="009A2452" w:rsidP="006673CD">
      <w:pPr>
        <w:numPr>
          <w:ilvl w:val="0"/>
          <w:numId w:val="1"/>
        </w:numPr>
        <w:jc w:val="both"/>
      </w:pPr>
      <w:r>
        <w:t xml:space="preserve"> Постановление Морачевс</w:t>
      </w:r>
      <w:r w:rsidR="008B409A">
        <w:t>кой сельской администрации от 22</w:t>
      </w:r>
      <w:r>
        <w:t>.0</w:t>
      </w:r>
      <w:r w:rsidR="008B409A">
        <w:t>1</w:t>
      </w:r>
      <w:r>
        <w:t>.201</w:t>
      </w:r>
      <w:r w:rsidR="008B409A">
        <w:t>6 года №3</w:t>
      </w:r>
      <w:r w:rsidRPr="009A2452">
        <w:t xml:space="preserve"> </w:t>
      </w:r>
      <w:r>
        <w:t>«Об утверждении реестра муниципальных услуг (функций) Морачевской сельской администрации» считать утратившим силу</w:t>
      </w:r>
      <w:r w:rsidR="001709B8">
        <w:t>.</w:t>
      </w:r>
    </w:p>
    <w:p w:rsidR="001709B8" w:rsidRDefault="001709B8" w:rsidP="001709B8">
      <w:pPr>
        <w:ind w:left="360"/>
        <w:jc w:val="both"/>
      </w:pPr>
    </w:p>
    <w:p w:rsidR="009A2452" w:rsidRDefault="009A2452" w:rsidP="006673CD">
      <w:pPr>
        <w:numPr>
          <w:ilvl w:val="0"/>
          <w:numId w:val="1"/>
        </w:numPr>
        <w:jc w:val="both"/>
      </w:pPr>
      <w:r>
        <w:t>Разместить настоящее постановление на официальном сайте Ад</w:t>
      </w:r>
      <w:r w:rsidR="004F20A9">
        <w:t xml:space="preserve">министрации Жирятинского района </w:t>
      </w:r>
      <w:proofErr w:type="spellStart"/>
      <w:r w:rsidR="004F20A9">
        <w:t>www</w:t>
      </w:r>
      <w:proofErr w:type="spellEnd"/>
      <w:r w:rsidR="004F20A9">
        <w:t>.</w:t>
      </w:r>
      <w:proofErr w:type="spellStart"/>
      <w:r w:rsidR="004F20A9">
        <w:rPr>
          <w:lang w:val="en-US"/>
        </w:rPr>
        <w:t>juratino</w:t>
      </w:r>
      <w:proofErr w:type="spellEnd"/>
      <w:r w:rsidR="004F20A9" w:rsidRPr="004F20A9">
        <w:t>.</w:t>
      </w:r>
      <w:proofErr w:type="spellStart"/>
      <w:r w:rsidR="004F20A9">
        <w:rPr>
          <w:lang w:val="en-US"/>
        </w:rPr>
        <w:t>ru</w:t>
      </w:r>
      <w:proofErr w:type="spellEnd"/>
      <w:r w:rsidR="004F20A9" w:rsidRPr="004F20A9">
        <w:t>.</w:t>
      </w:r>
    </w:p>
    <w:p w:rsidR="006B135F" w:rsidRPr="006673CD" w:rsidRDefault="009A2452" w:rsidP="006673CD">
      <w:pPr>
        <w:tabs>
          <w:tab w:val="num" w:pos="0"/>
        </w:tabs>
        <w:jc w:val="both"/>
      </w:pPr>
      <w:r>
        <w:t xml:space="preserve"> </w:t>
      </w:r>
    </w:p>
    <w:p w:rsidR="006B135F" w:rsidRPr="00346E0D" w:rsidRDefault="009A2452" w:rsidP="006673CD">
      <w:pPr>
        <w:jc w:val="both"/>
      </w:pPr>
      <w:r>
        <w:t xml:space="preserve">      4</w:t>
      </w:r>
      <w:r w:rsidR="006B135F" w:rsidRPr="00346E0D">
        <w:t xml:space="preserve">. </w:t>
      </w:r>
      <w:r>
        <w:t xml:space="preserve"> </w:t>
      </w:r>
      <w:r w:rsidR="006B135F" w:rsidRPr="00346E0D">
        <w:t>Контроль за исполнением настоящего постан</w:t>
      </w:r>
      <w:r w:rsidR="006673CD">
        <w:t xml:space="preserve">овления </w:t>
      </w:r>
      <w:r>
        <w:t>оставляю за собой</w:t>
      </w:r>
      <w:r w:rsidR="006B135F" w:rsidRPr="00346E0D">
        <w:t>.</w:t>
      </w:r>
    </w:p>
    <w:p w:rsidR="001709B8" w:rsidRDefault="001709B8" w:rsidP="006673CD">
      <w:pPr>
        <w:jc w:val="both"/>
      </w:pPr>
    </w:p>
    <w:p w:rsidR="001709B8" w:rsidRDefault="001709B8" w:rsidP="006673CD">
      <w:pPr>
        <w:jc w:val="both"/>
      </w:pPr>
    </w:p>
    <w:p w:rsidR="009A2452" w:rsidRDefault="009A2452" w:rsidP="006673CD">
      <w:pPr>
        <w:jc w:val="both"/>
      </w:pPr>
    </w:p>
    <w:p w:rsidR="006B135F" w:rsidRDefault="00346E0D" w:rsidP="006673CD">
      <w:pPr>
        <w:jc w:val="both"/>
      </w:pPr>
      <w:r>
        <w:t>Г</w:t>
      </w:r>
      <w:r w:rsidR="006B135F">
        <w:t>лав</w:t>
      </w:r>
      <w:r>
        <w:t>а</w:t>
      </w:r>
      <w:r w:rsidR="006673CD">
        <w:t xml:space="preserve"> Морачевской</w:t>
      </w:r>
      <w:r w:rsidR="006B135F">
        <w:t xml:space="preserve"> </w:t>
      </w:r>
    </w:p>
    <w:p w:rsidR="006673CD" w:rsidRDefault="006673CD" w:rsidP="006673CD">
      <w:pPr>
        <w:jc w:val="both"/>
        <w:rPr>
          <w:b/>
        </w:rPr>
      </w:pPr>
      <w:r>
        <w:t>сельской</w:t>
      </w:r>
      <w:r w:rsidR="006B135F">
        <w:t xml:space="preserve"> </w:t>
      </w:r>
      <w:r>
        <w:t xml:space="preserve">администрации   </w:t>
      </w:r>
      <w:r w:rsidR="006B135F">
        <w:t xml:space="preserve">                                               </w:t>
      </w:r>
      <w:r w:rsidR="00346E0D">
        <w:t xml:space="preserve">              В.И. Хатюшин</w:t>
      </w:r>
      <w:r w:rsidR="00D61A11" w:rsidRPr="00D61A11">
        <w:rPr>
          <w:b/>
        </w:rPr>
        <w:t xml:space="preserve"> </w:t>
      </w:r>
    </w:p>
    <w:p w:rsidR="00C73D68" w:rsidRDefault="006673CD" w:rsidP="006673CD">
      <w:pPr>
        <w:rPr>
          <w:sz w:val="20"/>
          <w:szCs w:val="20"/>
          <w:lang w:val="en-US"/>
        </w:rPr>
      </w:pPr>
      <w:proofErr w:type="spellStart"/>
      <w:r w:rsidRPr="006673CD">
        <w:rPr>
          <w:sz w:val="20"/>
          <w:szCs w:val="20"/>
        </w:rPr>
        <w:t>Мокрогузова</w:t>
      </w:r>
      <w:proofErr w:type="spellEnd"/>
      <w:r w:rsidRPr="006673CD">
        <w:rPr>
          <w:sz w:val="20"/>
          <w:szCs w:val="20"/>
        </w:rPr>
        <w:t xml:space="preserve"> Л.</w:t>
      </w:r>
      <w:r w:rsidR="00C73D68" w:rsidRPr="00C73D68">
        <w:rPr>
          <w:sz w:val="20"/>
          <w:szCs w:val="20"/>
        </w:rPr>
        <w:t xml:space="preserve"> </w:t>
      </w:r>
      <w:r w:rsidRPr="006673CD">
        <w:rPr>
          <w:sz w:val="20"/>
          <w:szCs w:val="20"/>
        </w:rPr>
        <w:t>А</w:t>
      </w:r>
      <w:r w:rsidR="00C73D68">
        <w:rPr>
          <w:sz w:val="20"/>
          <w:szCs w:val="20"/>
          <w:lang w:val="en-US"/>
        </w:rPr>
        <w:t xml:space="preserve">. </w:t>
      </w:r>
    </w:p>
    <w:p w:rsidR="00C73D68" w:rsidRDefault="00C73D68" w:rsidP="006673CD">
      <w:pPr>
        <w:rPr>
          <w:sz w:val="20"/>
          <w:szCs w:val="20"/>
          <w:lang w:val="en-US"/>
        </w:rPr>
      </w:pPr>
    </w:p>
    <w:p w:rsidR="00C73D68" w:rsidRDefault="00C73D68" w:rsidP="006673CD">
      <w:pPr>
        <w:rPr>
          <w:sz w:val="20"/>
          <w:szCs w:val="20"/>
          <w:lang w:val="en-US"/>
        </w:rPr>
        <w:sectPr w:rsidR="00C73D68" w:rsidSect="00C73D68">
          <w:pgSz w:w="11906" w:h="16838"/>
          <w:pgMar w:top="902" w:right="851" w:bottom="720" w:left="1077" w:header="709" w:footer="709" w:gutter="0"/>
          <w:cols w:space="708"/>
          <w:docGrid w:linePitch="360"/>
        </w:sectPr>
      </w:pPr>
      <w:bookmarkStart w:id="0" w:name="_GoBack"/>
      <w:bookmarkEnd w:id="0"/>
    </w:p>
    <w:p w:rsidR="00C73D68" w:rsidRDefault="00C73D68" w:rsidP="006673CD">
      <w:pPr>
        <w:rPr>
          <w:sz w:val="20"/>
          <w:szCs w:val="20"/>
          <w:lang w:val="en-US"/>
        </w:rPr>
      </w:pPr>
    </w:p>
    <w:p w:rsidR="00D61A11" w:rsidRPr="00C73D68" w:rsidRDefault="00D61A11" w:rsidP="006673CD">
      <w:pPr>
        <w:rPr>
          <w:sz w:val="20"/>
          <w:szCs w:val="20"/>
          <w:lang w:val="en-US"/>
        </w:rPr>
      </w:pPr>
    </w:p>
    <w:p w:rsidR="00CB743B" w:rsidRPr="008B409A" w:rsidRDefault="00CB743B" w:rsidP="008B409A">
      <w:pPr>
        <w:rPr>
          <w:b/>
        </w:rPr>
      </w:pPr>
    </w:p>
    <w:p w:rsidR="008B409A" w:rsidRPr="00437B1E" w:rsidRDefault="008B409A" w:rsidP="008B409A">
      <w:pPr>
        <w:jc w:val="right"/>
      </w:pPr>
      <w:r>
        <w:t xml:space="preserve">                                                                                                                                          </w:t>
      </w:r>
      <w:r w:rsidRPr="00437B1E">
        <w:t xml:space="preserve">Утверждён постановлением  </w:t>
      </w:r>
    </w:p>
    <w:p w:rsidR="008B409A" w:rsidRPr="00437B1E" w:rsidRDefault="008B409A" w:rsidP="008B409A">
      <w:pPr>
        <w:jc w:val="right"/>
      </w:pPr>
      <w:r w:rsidRPr="00437B1E">
        <w:t xml:space="preserve">                                                                                                                                     администрации Морачевского сельского</w:t>
      </w:r>
    </w:p>
    <w:p w:rsidR="008B409A" w:rsidRPr="00437B1E" w:rsidRDefault="008B409A" w:rsidP="008B409A">
      <w:pPr>
        <w:jc w:val="right"/>
      </w:pPr>
      <w:r w:rsidRPr="00437B1E">
        <w:t xml:space="preserve">                                                                                                                                                     поселения №38 от 15.11.2019г. </w:t>
      </w:r>
    </w:p>
    <w:p w:rsidR="008B409A" w:rsidRPr="0030549B" w:rsidRDefault="008B409A" w:rsidP="008B409A">
      <w:pPr>
        <w:spacing w:before="100" w:beforeAutospacing="1" w:after="100" w:afterAutospacing="1"/>
        <w:jc w:val="center"/>
      </w:pPr>
      <w:r w:rsidRPr="0030549B">
        <w:rPr>
          <w:b/>
          <w:bCs/>
        </w:rPr>
        <w:t xml:space="preserve">Реестр муниципальных услуг (функций) </w:t>
      </w:r>
      <w:r>
        <w:rPr>
          <w:b/>
          <w:bCs/>
        </w:rPr>
        <w:t>Морачевской сельской администрации</w:t>
      </w:r>
      <w:r w:rsidRPr="0030549B">
        <w:t xml:space="preserve"> </w:t>
      </w:r>
      <w:r>
        <w:t>на 1.11.2019года</w:t>
      </w:r>
    </w:p>
    <w:tbl>
      <w:tblPr>
        <w:tblW w:w="14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113"/>
        <w:gridCol w:w="2242"/>
        <w:gridCol w:w="1906"/>
        <w:gridCol w:w="1717"/>
        <w:gridCol w:w="1717"/>
        <w:gridCol w:w="2756"/>
      </w:tblGrid>
      <w:tr w:rsidR="008B409A" w:rsidRPr="0030549B" w:rsidTr="008B409A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>№ п/п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>Наименование муниципальной услуги</w:t>
            </w:r>
            <w:r>
              <w:t xml:space="preserve"> (функции)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proofErr w:type="gramStart"/>
            <w:r w:rsidRPr="0030549B">
              <w:t>Наименование органа местного самоуправления</w:t>
            </w:r>
            <w:proofErr w:type="gramEnd"/>
            <w:r w:rsidRPr="0030549B">
              <w:t xml:space="preserve"> предоставляющего муниципальную услугу (исполняющего муниципальную функцию)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>Категории физических и юридических лиц, имеющих право на получение муниципальной услуги (функции)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>Вид муниципальной услуги (функции) (бесплатная/ платная)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 xml:space="preserve">Основные требования к качеству муниципальной услуги (функции) (количественно измеримые </w:t>
            </w:r>
            <w:r>
              <w:t xml:space="preserve">показатели качества) 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 w:rsidRPr="0030549B"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</w:t>
            </w:r>
            <w:r>
              <w:t xml:space="preserve">ления муниципальной услуги 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  <w:r w:rsidRPr="0030549B">
              <w:t>7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09A" w:rsidRPr="0030549B" w:rsidRDefault="008B409A" w:rsidP="008B409A">
            <w:pPr>
              <w:jc w:val="center"/>
            </w:pP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 xml:space="preserve">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Предоставление муниципальной услуги «Организация похоронного дела и оказание ритуальных услуг»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 xml:space="preserve"> Постановление №1 от 21.02.2019г 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 xml:space="preserve">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Организация благоустройства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Постановление №44 от14.12.2012г.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 Совершение нотариальных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 Бесплатная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Постановление №41 от 10.12.2011г.(с измен от 25.12.2014 №49; 7.10.2016г. №28)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Выдача нормативно-правовых актов, </w:t>
            </w:r>
            <w:r>
              <w:lastRenderedPageBreak/>
              <w:t xml:space="preserve">справок,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и иных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lastRenderedPageBreak/>
              <w:t xml:space="preserve">Морачевская </w:t>
            </w:r>
            <w:r>
              <w:lastRenderedPageBreak/>
              <w:t>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lastRenderedPageBreak/>
              <w:t xml:space="preserve">Физические и </w:t>
            </w:r>
            <w:r>
              <w:lastRenderedPageBreak/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lastRenderedPageBreak/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 xml:space="preserve"> Постановление №53 от </w:t>
            </w:r>
            <w:r>
              <w:lastRenderedPageBreak/>
              <w:t xml:space="preserve">25.12.2014 </w:t>
            </w:r>
            <w:proofErr w:type="gramStart"/>
            <w:r>
              <w:t>г.(</w:t>
            </w:r>
            <w:proofErr w:type="gramEnd"/>
            <w:r>
              <w:t>с изм. от 30.11.2015г. №50;от 7.10.2016г №27)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Организация освещения улиц и </w:t>
            </w:r>
            <w:proofErr w:type="gramStart"/>
            <w:r>
              <w:t>установка  указателей</w:t>
            </w:r>
            <w:proofErr w:type="gramEnd"/>
            <w:r>
              <w:t xml:space="preserve">  с наименованиями улиц и номеров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>
            <w:r>
              <w:t xml:space="preserve">Постановление №43 от 14.12.2012 </w:t>
            </w:r>
            <w:proofErr w:type="gramStart"/>
            <w:r>
              <w:t>г.с</w:t>
            </w:r>
            <w:proofErr w:type="gramEnd"/>
            <w:r>
              <w:t xml:space="preserve"> изм. от 7.10.2016г. №30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 xml:space="preserve">Проведение проверок при осуществлении Морачевской сельской </w:t>
            </w:r>
            <w:proofErr w:type="gramStart"/>
            <w:r>
              <w:t>администрацией  муниципального</w:t>
            </w:r>
            <w:proofErr w:type="gramEnd"/>
            <w:r>
              <w:t xml:space="preserve"> контроля за обеспечением сохранности автомобильных дорог местного значения в границах Морачевского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Постановление №17 от 20.06.2017 г.</w:t>
            </w:r>
          </w:p>
        </w:tc>
      </w:tr>
      <w:tr w:rsidR="008B409A" w:rsidRPr="0030549B" w:rsidTr="008B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Предоставление информации по местным налогам и сборам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Морачевская сельская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Физические и 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Бесплатная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Pr="0030549B" w:rsidRDefault="008B409A" w:rsidP="008B40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09A" w:rsidRDefault="008B409A" w:rsidP="008B409A">
            <w:r>
              <w:t>Постановление №19 от 3.07.2017 г.</w:t>
            </w:r>
          </w:p>
        </w:tc>
      </w:tr>
    </w:tbl>
    <w:p w:rsidR="008B409A" w:rsidRDefault="008B409A" w:rsidP="008B409A">
      <w:pPr>
        <w:pStyle w:val="a3"/>
      </w:pPr>
    </w:p>
    <w:p w:rsidR="008B409A" w:rsidRPr="0030549B" w:rsidRDefault="008B409A" w:rsidP="008B409A">
      <w:pPr>
        <w:pStyle w:val="a3"/>
      </w:pPr>
    </w:p>
    <w:p w:rsidR="008B409A" w:rsidRPr="0030549B" w:rsidRDefault="008B409A" w:rsidP="008B409A">
      <w:pPr>
        <w:pStyle w:val="a3"/>
      </w:pPr>
    </w:p>
    <w:p w:rsidR="00CB743B" w:rsidRDefault="00CB743B" w:rsidP="00CB743B">
      <w:pPr>
        <w:pStyle w:val="a3"/>
      </w:pPr>
    </w:p>
    <w:p w:rsidR="00CB743B" w:rsidRDefault="00CB743B" w:rsidP="00CB743B">
      <w:pPr>
        <w:pStyle w:val="a3"/>
      </w:pPr>
    </w:p>
    <w:p w:rsidR="00CB743B" w:rsidRDefault="00CB743B" w:rsidP="00CB743B">
      <w:pPr>
        <w:pStyle w:val="a3"/>
      </w:pPr>
    </w:p>
    <w:p w:rsidR="009A2452" w:rsidRDefault="009A2452" w:rsidP="009A2452">
      <w:pPr>
        <w:jc w:val="center"/>
        <w:rPr>
          <w:b/>
        </w:rPr>
      </w:pPr>
    </w:p>
    <w:p w:rsidR="009A2452" w:rsidRDefault="009A2452" w:rsidP="009A2452">
      <w:pPr>
        <w:jc w:val="center"/>
        <w:rPr>
          <w:b/>
        </w:rPr>
      </w:pPr>
    </w:p>
    <w:p w:rsidR="009A2452" w:rsidRPr="00D20D09" w:rsidRDefault="009A2452" w:rsidP="009A2452">
      <w:pPr>
        <w:rPr>
          <w:sz w:val="20"/>
          <w:szCs w:val="20"/>
        </w:rPr>
      </w:pPr>
    </w:p>
    <w:p w:rsidR="006B135F" w:rsidRPr="00D20D09" w:rsidRDefault="006B135F" w:rsidP="00D20D09">
      <w:pPr>
        <w:rPr>
          <w:sz w:val="20"/>
          <w:szCs w:val="20"/>
        </w:rPr>
      </w:pPr>
    </w:p>
    <w:sectPr w:rsidR="006B135F" w:rsidRPr="00D20D09" w:rsidSect="004B3CA4">
      <w:pgSz w:w="16838" w:h="11906" w:orient="landscape"/>
      <w:pgMar w:top="1077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D30"/>
    <w:multiLevelType w:val="hybridMultilevel"/>
    <w:tmpl w:val="35460DCE"/>
    <w:lvl w:ilvl="0" w:tplc="2E60635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37C616F"/>
    <w:multiLevelType w:val="hybridMultilevel"/>
    <w:tmpl w:val="1A0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DA6A60"/>
    <w:multiLevelType w:val="hybridMultilevel"/>
    <w:tmpl w:val="AE36F368"/>
    <w:lvl w:ilvl="0" w:tplc="A712E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64FFE">
      <w:numFmt w:val="none"/>
      <w:lvlText w:val=""/>
      <w:lvlJc w:val="left"/>
      <w:pPr>
        <w:tabs>
          <w:tab w:val="num" w:pos="360"/>
        </w:tabs>
      </w:pPr>
    </w:lvl>
    <w:lvl w:ilvl="2" w:tplc="3C144686">
      <w:numFmt w:val="none"/>
      <w:lvlText w:val=""/>
      <w:lvlJc w:val="left"/>
      <w:pPr>
        <w:tabs>
          <w:tab w:val="num" w:pos="360"/>
        </w:tabs>
      </w:pPr>
    </w:lvl>
    <w:lvl w:ilvl="3" w:tplc="0FC8E66C">
      <w:numFmt w:val="none"/>
      <w:lvlText w:val=""/>
      <w:lvlJc w:val="left"/>
      <w:pPr>
        <w:tabs>
          <w:tab w:val="num" w:pos="360"/>
        </w:tabs>
      </w:pPr>
    </w:lvl>
    <w:lvl w:ilvl="4" w:tplc="7A4C4FBE">
      <w:numFmt w:val="none"/>
      <w:lvlText w:val=""/>
      <w:lvlJc w:val="left"/>
      <w:pPr>
        <w:tabs>
          <w:tab w:val="num" w:pos="360"/>
        </w:tabs>
      </w:pPr>
    </w:lvl>
    <w:lvl w:ilvl="5" w:tplc="A8A0A24E">
      <w:numFmt w:val="none"/>
      <w:lvlText w:val=""/>
      <w:lvlJc w:val="left"/>
      <w:pPr>
        <w:tabs>
          <w:tab w:val="num" w:pos="360"/>
        </w:tabs>
      </w:pPr>
    </w:lvl>
    <w:lvl w:ilvl="6" w:tplc="3132955A">
      <w:numFmt w:val="none"/>
      <w:lvlText w:val=""/>
      <w:lvlJc w:val="left"/>
      <w:pPr>
        <w:tabs>
          <w:tab w:val="num" w:pos="360"/>
        </w:tabs>
      </w:pPr>
    </w:lvl>
    <w:lvl w:ilvl="7" w:tplc="335A5ABA">
      <w:numFmt w:val="none"/>
      <w:lvlText w:val=""/>
      <w:lvlJc w:val="left"/>
      <w:pPr>
        <w:tabs>
          <w:tab w:val="num" w:pos="360"/>
        </w:tabs>
      </w:pPr>
    </w:lvl>
    <w:lvl w:ilvl="8" w:tplc="2F1C9E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B71"/>
    <w:rsid w:val="00023931"/>
    <w:rsid w:val="000359AB"/>
    <w:rsid w:val="0007726F"/>
    <w:rsid w:val="00081EF8"/>
    <w:rsid w:val="000C1AF4"/>
    <w:rsid w:val="000F0C93"/>
    <w:rsid w:val="001709B8"/>
    <w:rsid w:val="001B7B1F"/>
    <w:rsid w:val="002A4C55"/>
    <w:rsid w:val="003409B8"/>
    <w:rsid w:val="00346E0D"/>
    <w:rsid w:val="00373379"/>
    <w:rsid w:val="00463F7F"/>
    <w:rsid w:val="004930A4"/>
    <w:rsid w:val="004B1200"/>
    <w:rsid w:val="004B3CA4"/>
    <w:rsid w:val="004F20A9"/>
    <w:rsid w:val="005079B7"/>
    <w:rsid w:val="006673CD"/>
    <w:rsid w:val="006B135F"/>
    <w:rsid w:val="00777695"/>
    <w:rsid w:val="00855894"/>
    <w:rsid w:val="00866B71"/>
    <w:rsid w:val="008A6358"/>
    <w:rsid w:val="008B409A"/>
    <w:rsid w:val="008B6AEF"/>
    <w:rsid w:val="00952F75"/>
    <w:rsid w:val="00993E35"/>
    <w:rsid w:val="009A2452"/>
    <w:rsid w:val="00A4688B"/>
    <w:rsid w:val="00A84D14"/>
    <w:rsid w:val="00B00BE6"/>
    <w:rsid w:val="00B7148C"/>
    <w:rsid w:val="00B7440F"/>
    <w:rsid w:val="00C73D68"/>
    <w:rsid w:val="00CB743B"/>
    <w:rsid w:val="00D20D09"/>
    <w:rsid w:val="00D61A11"/>
    <w:rsid w:val="00DD67AB"/>
    <w:rsid w:val="00E47E75"/>
    <w:rsid w:val="00ED424A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0108"/>
  <w15:chartTrackingRefBased/>
  <w15:docId w15:val="{F6360D1C-9C82-4860-A3D1-6D02690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B743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CB743B"/>
    <w:rPr>
      <w:sz w:val="28"/>
      <w:lang w:val="ru-RU" w:eastAsia="ru-RU" w:bidi="ar-SA"/>
    </w:rPr>
  </w:style>
  <w:style w:type="paragraph" w:styleId="a3">
    <w:name w:val="Обычный (веб)"/>
    <w:basedOn w:val="a"/>
    <w:semiHidden/>
    <w:rsid w:val="00CB743B"/>
    <w:pPr>
      <w:spacing w:before="100" w:beforeAutospacing="1" w:after="100" w:afterAutospacing="1"/>
    </w:pPr>
    <w:rPr>
      <w:rFonts w:ascii="Arial" w:hAnsi="Arial" w:cs="Arial"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МОРАЧЕВСКОЕ СЕЛЬСКОЕ ПОСЕЛЕНИЕ</vt:lpstr>
    </vt:vector>
  </TitlesOfParts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МОРАЧЕВСКОЕ СЕЛЬСКОЕ ПОСЕЛЕНИЕ</dc:title>
  <dc:subject/>
  <dc:creator>евгения</dc:creator>
  <cp:keywords/>
  <dc:description/>
  <cp:lastModifiedBy>Администратор</cp:lastModifiedBy>
  <cp:revision>4</cp:revision>
  <cp:lastPrinted>2003-12-31T22:52:00Z</cp:lastPrinted>
  <dcterms:created xsi:type="dcterms:W3CDTF">2020-05-21T13:17:00Z</dcterms:created>
  <dcterms:modified xsi:type="dcterms:W3CDTF">2020-05-21T13:19:00Z</dcterms:modified>
</cp:coreProperties>
</file>