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1EE7" w14:textId="77777777" w:rsidR="00101601" w:rsidRDefault="00101601" w:rsidP="00A06791">
      <w:pPr>
        <w:pStyle w:val="3"/>
        <w:jc w:val="both"/>
        <w:rPr>
          <w:b w:val="0"/>
          <w:szCs w:val="28"/>
        </w:rPr>
      </w:pPr>
    </w:p>
    <w:p w14:paraId="34452A95" w14:textId="77777777" w:rsidR="00C14D6F" w:rsidRPr="00E740AF" w:rsidRDefault="00C14D6F" w:rsidP="00846DB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ВОРОБЕЙНСК</w:t>
      </w:r>
      <w:r w:rsidRPr="00E740AF">
        <w:rPr>
          <w:rFonts w:ascii="Times New Roman" w:hAnsi="Times New Roman" w:cs="Times New Roman"/>
          <w:b/>
          <w:sz w:val="28"/>
          <w:szCs w:val="28"/>
        </w:rPr>
        <w:t>ОЕ СЕЛЬСКОЕ ПОСЕЛЕНИЕ</w:t>
      </w:r>
    </w:p>
    <w:p w14:paraId="5C7F657A" w14:textId="77777777" w:rsidR="00C14D6F" w:rsidRDefault="00C14D6F" w:rsidP="00846DB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ВОРОБЕЙНСКАЯ С</w:t>
      </w:r>
      <w:r w:rsidRPr="00E740AF">
        <w:rPr>
          <w:rFonts w:ascii="Times New Roman" w:hAnsi="Times New Roman" w:cs="Times New Roman"/>
          <w:b/>
          <w:sz w:val="28"/>
          <w:szCs w:val="28"/>
        </w:rPr>
        <w:t>ЕЛЬСКАЯ АДМИНИСТРАЦИЯ</w:t>
      </w:r>
    </w:p>
    <w:p w14:paraId="1E64E0E0" w14:textId="77777777" w:rsidR="00F817AA" w:rsidRDefault="00F817AA" w:rsidP="00A06791">
      <w:pPr>
        <w:pStyle w:val="2"/>
        <w:jc w:val="both"/>
        <w:rPr>
          <w:b w:val="0"/>
          <w:sz w:val="28"/>
          <w:szCs w:val="28"/>
        </w:rPr>
      </w:pPr>
    </w:p>
    <w:p w14:paraId="1F13A5E7" w14:textId="77777777" w:rsidR="00C321D9" w:rsidRPr="00CE211C" w:rsidRDefault="00C321D9" w:rsidP="00A06791">
      <w:pPr>
        <w:jc w:val="both"/>
        <w:rPr>
          <w:sz w:val="28"/>
          <w:szCs w:val="28"/>
        </w:rPr>
      </w:pPr>
    </w:p>
    <w:p w14:paraId="4FD04F0E" w14:textId="77777777" w:rsidR="00C321D9" w:rsidRPr="00CE211C" w:rsidRDefault="00C321D9" w:rsidP="00846DBC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14:paraId="0575B883" w14:textId="77777777" w:rsidR="00C321D9" w:rsidRPr="00CE211C" w:rsidRDefault="00C321D9" w:rsidP="00A06791">
      <w:pPr>
        <w:jc w:val="both"/>
        <w:rPr>
          <w:sz w:val="28"/>
          <w:szCs w:val="28"/>
        </w:rPr>
      </w:pPr>
    </w:p>
    <w:p w14:paraId="103426B3" w14:textId="77777777" w:rsidR="00C321D9" w:rsidRDefault="00C321D9" w:rsidP="00A06791">
      <w:pPr>
        <w:jc w:val="both"/>
      </w:pPr>
    </w:p>
    <w:p w14:paraId="3BBD61D7" w14:textId="77777777" w:rsidR="00C321D9" w:rsidRPr="00CE211C" w:rsidRDefault="00604EE0" w:rsidP="00A06791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C321D9" w:rsidRPr="00CE211C">
        <w:rPr>
          <w:sz w:val="24"/>
          <w:szCs w:val="24"/>
        </w:rPr>
        <w:t>т</w:t>
      </w:r>
      <w:r w:rsidR="00B6741B">
        <w:rPr>
          <w:sz w:val="24"/>
          <w:szCs w:val="24"/>
        </w:rPr>
        <w:t xml:space="preserve"> </w:t>
      </w:r>
      <w:r>
        <w:rPr>
          <w:sz w:val="24"/>
          <w:szCs w:val="24"/>
        </w:rPr>
        <w:t>01.08.2023</w:t>
      </w:r>
      <w:r w:rsidR="00C321D9" w:rsidRPr="00CE211C">
        <w:rPr>
          <w:sz w:val="24"/>
          <w:szCs w:val="24"/>
        </w:rPr>
        <w:t xml:space="preserve"> №</w:t>
      </w:r>
      <w:r w:rsidR="005B08EB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14:paraId="6B5F5383" w14:textId="77777777" w:rsidR="00F817AA" w:rsidRPr="00F817AA" w:rsidRDefault="00C623DC" w:rsidP="00A06791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F817AA" w:rsidRPr="00F817AA">
        <w:rPr>
          <w:sz w:val="24"/>
          <w:szCs w:val="24"/>
        </w:rPr>
        <w:t xml:space="preserve">. </w:t>
      </w:r>
      <w:r w:rsidR="00C14D6F">
        <w:rPr>
          <w:sz w:val="24"/>
          <w:szCs w:val="24"/>
        </w:rPr>
        <w:t>Воробейня</w:t>
      </w:r>
    </w:p>
    <w:p w14:paraId="4313C3B2" w14:textId="77777777" w:rsidR="00F817AA" w:rsidRPr="00CE211C" w:rsidRDefault="00F817AA" w:rsidP="00A06791">
      <w:pPr>
        <w:jc w:val="both"/>
      </w:pPr>
    </w:p>
    <w:p w14:paraId="68476E49" w14:textId="77777777" w:rsidR="00C321D9" w:rsidRPr="00CE211C" w:rsidRDefault="00C321D9" w:rsidP="00A0679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666"/>
      </w:tblGrid>
      <w:tr w:rsidR="00C623DC" w14:paraId="20B8048B" w14:textId="77777777" w:rsidTr="00974F0D">
        <w:tc>
          <w:tcPr>
            <w:tcW w:w="6062" w:type="dxa"/>
            <w:shd w:val="clear" w:color="auto" w:fill="auto"/>
          </w:tcPr>
          <w:p w14:paraId="175ED292" w14:textId="77777777" w:rsidR="00C623DC" w:rsidRPr="00974F0D" w:rsidRDefault="00C623DC" w:rsidP="00974F0D">
            <w:pPr>
              <w:pStyle w:val="p1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623DC">
              <w:t>Об утверждении регламента реализации полномочий В</w:t>
            </w:r>
            <w:r w:rsidRPr="00C623DC">
              <w:t>о</w:t>
            </w:r>
            <w:r w:rsidRPr="00C623DC">
              <w:t>робейнской сельской</w:t>
            </w:r>
            <w:r>
              <w:t xml:space="preserve"> </w:t>
            </w:r>
            <w:r w:rsidRPr="00C623DC">
              <w:t>администрации по взысканию дебиторской задолженности по платежам в бюджет, п</w:t>
            </w:r>
            <w:r w:rsidRPr="00C623DC">
              <w:t>е</w:t>
            </w:r>
            <w:r w:rsidRPr="00C623DC">
              <w:t>нями штрафам по ним</w:t>
            </w:r>
          </w:p>
        </w:tc>
        <w:tc>
          <w:tcPr>
            <w:tcW w:w="3666" w:type="dxa"/>
            <w:shd w:val="clear" w:color="auto" w:fill="auto"/>
          </w:tcPr>
          <w:p w14:paraId="2BC0DBAB" w14:textId="77777777" w:rsidR="00C623DC" w:rsidRPr="00974F0D" w:rsidRDefault="00C623DC" w:rsidP="00974F0D">
            <w:pPr>
              <w:pStyle w:val="p1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E92FEAB" w14:textId="77777777" w:rsidR="00B6741B" w:rsidRDefault="00B6741B" w:rsidP="00B6741B">
      <w:pPr>
        <w:pStyle w:val="p1"/>
        <w:jc w:val="both"/>
      </w:pPr>
    </w:p>
    <w:p w14:paraId="7840CC78" w14:textId="77777777" w:rsidR="00B6741B" w:rsidRDefault="00B6741B" w:rsidP="00C623DC">
      <w:pPr>
        <w:pStyle w:val="p1"/>
        <w:ind w:firstLine="708"/>
        <w:jc w:val="both"/>
      </w:pPr>
      <w:r>
        <w:t>В целях реализации полномочий Воробейнской сельской администрации по взыск</w:t>
      </w:r>
      <w:r>
        <w:t>а</w:t>
      </w:r>
      <w:r>
        <w:t>нию дебиторской задолженности по платежам в бюджет Воробейнского сельского поселения Ж</w:t>
      </w:r>
      <w:r>
        <w:t>и</w:t>
      </w:r>
      <w:r>
        <w:t>рятинского муниципального района Брянской области, пеням и штрафам по ним, в соотве</w:t>
      </w:r>
      <w:r>
        <w:t>т</w:t>
      </w:r>
      <w:r>
        <w:t xml:space="preserve">ствии с пунктом 2 статьи 160.1 Бюджетного кодекса Российской Федерации от 31.07.1998 </w:t>
      </w:r>
      <w:r w:rsidR="00C623DC">
        <w:t xml:space="preserve">               </w:t>
      </w:r>
      <w:r>
        <w:t>№</w:t>
      </w:r>
      <w:r w:rsidR="00C623DC">
        <w:t xml:space="preserve"> </w:t>
      </w:r>
      <w:r>
        <w:t>145-ФЗ,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</w:t>
      </w:r>
      <w:r>
        <w:t>о</w:t>
      </w:r>
      <w:r>
        <w:t>дов бюджета по взысканию дебиторской задолженности по платежам в бюджет, пеням и штрафам по ним»</w:t>
      </w:r>
    </w:p>
    <w:p w14:paraId="68F11C70" w14:textId="77777777" w:rsidR="00B6741B" w:rsidRDefault="00B6741B" w:rsidP="00B6741B">
      <w:pPr>
        <w:pStyle w:val="p1"/>
        <w:jc w:val="both"/>
      </w:pPr>
      <w:r>
        <w:t>ПОСТАНОВЛЯЕТ:</w:t>
      </w:r>
    </w:p>
    <w:p w14:paraId="04DCF6D8" w14:textId="77777777" w:rsidR="00B6741B" w:rsidRDefault="00D632D0" w:rsidP="00C623DC">
      <w:pPr>
        <w:pStyle w:val="p1"/>
        <w:ind w:firstLine="708"/>
        <w:jc w:val="both"/>
      </w:pPr>
      <w:r>
        <w:t>1.</w:t>
      </w:r>
      <w:r w:rsidR="00B6741B">
        <w:t xml:space="preserve">Утвердить прилагаемый Регламент реализации </w:t>
      </w:r>
      <w:r w:rsidR="00FA7A18">
        <w:t>В</w:t>
      </w:r>
      <w:r w:rsidR="00B6741B">
        <w:t>оробейнской сельской администр</w:t>
      </w:r>
      <w:r w:rsidR="00B6741B">
        <w:t>а</w:t>
      </w:r>
      <w:r w:rsidR="00B6741B">
        <w:t>ции полномочий администратора доходов бюджета по взысканию дебиторской задолже</w:t>
      </w:r>
      <w:r w:rsidR="00B6741B">
        <w:t>н</w:t>
      </w:r>
      <w:r w:rsidR="00B6741B">
        <w:t>ности по платежам в бюджет Воробейнского сельского поселения Жирятинского муниципал</w:t>
      </w:r>
      <w:r w:rsidR="00B6741B">
        <w:t>ь</w:t>
      </w:r>
      <w:r w:rsidR="00B6741B">
        <w:t>ного района Брянской обл</w:t>
      </w:r>
      <w:r w:rsidR="00B6741B">
        <w:t>а</w:t>
      </w:r>
      <w:r w:rsidR="00B6741B">
        <w:t>сти, пеням и штрафам по ним.</w:t>
      </w:r>
    </w:p>
    <w:p w14:paraId="2BF65D24" w14:textId="77777777" w:rsidR="00B6741B" w:rsidRDefault="00B6741B" w:rsidP="00C623DC">
      <w:pPr>
        <w:pStyle w:val="p1"/>
        <w:ind w:firstLine="708"/>
        <w:jc w:val="both"/>
      </w:pPr>
      <w:r>
        <w:t>2. Настоящее постановление вступ</w:t>
      </w:r>
      <w:r>
        <w:t>а</w:t>
      </w:r>
      <w:r>
        <w:t>ет в силу с момента его подписания.</w:t>
      </w:r>
    </w:p>
    <w:p w14:paraId="255FE90C" w14:textId="77777777" w:rsidR="00B6741B" w:rsidRDefault="00D632D0" w:rsidP="00C623DC">
      <w:pPr>
        <w:pStyle w:val="p1"/>
        <w:ind w:firstLine="708"/>
        <w:jc w:val="both"/>
      </w:pPr>
      <w:r>
        <w:t>3</w:t>
      </w:r>
      <w:r w:rsidR="00B6741B">
        <w:t xml:space="preserve">. Контроль за исполнением настоящего </w:t>
      </w:r>
      <w:r w:rsidR="00C43838">
        <w:t>постановления возложить на главного</w:t>
      </w:r>
      <w:r w:rsidR="00C623DC">
        <w:t xml:space="preserve"> </w:t>
      </w:r>
      <w:r w:rsidR="00C43838">
        <w:t>бухга</w:t>
      </w:r>
      <w:r w:rsidR="00C43838">
        <w:t>л</w:t>
      </w:r>
      <w:r w:rsidR="00C43838">
        <w:t>тера</w:t>
      </w:r>
      <w:r w:rsidR="00C623DC">
        <w:t xml:space="preserve"> администрации</w:t>
      </w:r>
      <w:r w:rsidR="00C43838">
        <w:t>.</w:t>
      </w:r>
    </w:p>
    <w:p w14:paraId="6B7C4953" w14:textId="77777777" w:rsidR="00B6741B" w:rsidRDefault="00B6741B" w:rsidP="00B6741B">
      <w:pPr>
        <w:pStyle w:val="p1"/>
        <w:jc w:val="both"/>
      </w:pPr>
    </w:p>
    <w:p w14:paraId="1A15D86F" w14:textId="77777777" w:rsidR="00CF460D" w:rsidRDefault="00CF460D" w:rsidP="00B6741B">
      <w:pPr>
        <w:pStyle w:val="p1"/>
        <w:jc w:val="both"/>
      </w:pPr>
    </w:p>
    <w:p w14:paraId="531CE7B9" w14:textId="77777777" w:rsidR="00B6741B" w:rsidRDefault="00B6741B" w:rsidP="00C92E19">
      <w:pPr>
        <w:pStyle w:val="p1"/>
        <w:ind w:firstLine="708"/>
        <w:jc w:val="both"/>
      </w:pPr>
      <w:r>
        <w:t>Глава Воробейнского сельского поселения</w:t>
      </w:r>
      <w:r w:rsidR="00C623DC">
        <w:tab/>
      </w:r>
      <w:r w:rsidR="00C623DC">
        <w:tab/>
      </w:r>
      <w:r w:rsidR="00C623DC">
        <w:tab/>
      </w:r>
      <w:r w:rsidR="00C623DC">
        <w:tab/>
      </w:r>
      <w:r>
        <w:t>В.В. Дожидаев</w:t>
      </w:r>
    </w:p>
    <w:p w14:paraId="16F29667" w14:textId="77777777" w:rsidR="00B6741B" w:rsidRDefault="00B6741B" w:rsidP="00B6741B">
      <w:pPr>
        <w:pStyle w:val="p1"/>
        <w:jc w:val="both"/>
      </w:pPr>
    </w:p>
    <w:p w14:paraId="738099FF" w14:textId="77777777" w:rsidR="00B6741B" w:rsidRDefault="00B6741B" w:rsidP="00B6741B">
      <w:pPr>
        <w:pStyle w:val="p1"/>
        <w:jc w:val="both"/>
      </w:pPr>
    </w:p>
    <w:p w14:paraId="27A0CEC3" w14:textId="77777777" w:rsidR="00B6741B" w:rsidRDefault="00B6741B" w:rsidP="00B6741B">
      <w:pPr>
        <w:pStyle w:val="p1"/>
        <w:jc w:val="both"/>
      </w:pPr>
    </w:p>
    <w:p w14:paraId="5F28E3E2" w14:textId="77777777" w:rsidR="00604EE0" w:rsidRDefault="00604EE0" w:rsidP="00B6741B">
      <w:pPr>
        <w:pStyle w:val="p1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C623DC" w14:paraId="3BCE6C14" w14:textId="77777777" w:rsidTr="00974F0D">
        <w:tc>
          <w:tcPr>
            <w:tcW w:w="5637" w:type="dxa"/>
            <w:shd w:val="clear" w:color="auto" w:fill="auto"/>
          </w:tcPr>
          <w:p w14:paraId="3EBB3529" w14:textId="77777777" w:rsidR="00C623DC" w:rsidRPr="00974F0D" w:rsidRDefault="00C623DC" w:rsidP="00974F0D">
            <w:pPr>
              <w:pStyle w:val="p1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2EF33A7D" w14:textId="77777777" w:rsidR="00C623DC" w:rsidRDefault="00C623DC" w:rsidP="00974F0D">
            <w:pPr>
              <w:pStyle w:val="p1"/>
              <w:spacing w:before="0" w:beforeAutospacing="0" w:after="0" w:afterAutospacing="0"/>
              <w:contextualSpacing/>
              <w:jc w:val="both"/>
            </w:pPr>
            <w:r w:rsidRPr="00C623DC">
              <w:t>Утвержден</w:t>
            </w:r>
            <w:r>
              <w:t xml:space="preserve"> </w:t>
            </w:r>
          </w:p>
          <w:p w14:paraId="4417AA06" w14:textId="77777777" w:rsidR="00C623DC" w:rsidRPr="00C623DC" w:rsidRDefault="00C623DC" w:rsidP="00974F0D">
            <w:pPr>
              <w:pStyle w:val="p1"/>
              <w:spacing w:before="0" w:beforeAutospacing="0" w:after="0" w:afterAutospacing="0"/>
              <w:contextualSpacing/>
              <w:jc w:val="both"/>
            </w:pPr>
            <w:r w:rsidRPr="00C623DC">
              <w:t>Постановлением Воробейнской сельской админ</w:t>
            </w:r>
            <w:r w:rsidRPr="00C623DC">
              <w:t>и</w:t>
            </w:r>
            <w:r w:rsidRPr="00C623DC">
              <w:t>страции от 01.08.2023 № 24</w:t>
            </w:r>
          </w:p>
          <w:p w14:paraId="5AE26F23" w14:textId="77777777" w:rsidR="00C623DC" w:rsidRPr="00974F0D" w:rsidRDefault="00C623DC" w:rsidP="00974F0D">
            <w:pPr>
              <w:pStyle w:val="p1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9151759" w14:textId="77777777" w:rsidR="00B6741B" w:rsidRPr="00B6741B" w:rsidRDefault="00B6741B" w:rsidP="00C623DC">
      <w:pPr>
        <w:pStyle w:val="p1"/>
        <w:jc w:val="center"/>
        <w:rPr>
          <w:b/>
        </w:rPr>
      </w:pPr>
      <w:r w:rsidRPr="00B6741B">
        <w:rPr>
          <w:b/>
        </w:rPr>
        <w:t xml:space="preserve">РЕГЛАМЕНТ РЕАЛИЗАЦИИ </w:t>
      </w:r>
      <w:r w:rsidR="009947B1">
        <w:rPr>
          <w:b/>
        </w:rPr>
        <w:t>ВОРОБЕЙН</w:t>
      </w:r>
      <w:r w:rsidRPr="00B6741B">
        <w:rPr>
          <w:b/>
        </w:rPr>
        <w:t>СКОЙ СЕЛЬСКОЙ АДМИНИСТРАЦИИ ПОЛНОМОЧИЙ АДМИНИСТРАТОРА ДОХОДОВ БЮДЖЕТА ПО ВЗЫСКАНИЮ Д</w:t>
      </w:r>
      <w:r w:rsidRPr="00B6741B">
        <w:rPr>
          <w:b/>
        </w:rPr>
        <w:t>Е</w:t>
      </w:r>
      <w:r w:rsidRPr="00B6741B">
        <w:rPr>
          <w:b/>
        </w:rPr>
        <w:t>БИТОРСКОЙ З</w:t>
      </w:r>
      <w:r w:rsidRPr="00B6741B">
        <w:rPr>
          <w:b/>
        </w:rPr>
        <w:t>А</w:t>
      </w:r>
      <w:r w:rsidRPr="00B6741B">
        <w:rPr>
          <w:b/>
        </w:rPr>
        <w:t xml:space="preserve">ДОЛЖЕННОСТИ ПО ПЛАТЕЖАМ В БЮДЖЕТ </w:t>
      </w:r>
      <w:r w:rsidR="009947B1">
        <w:rPr>
          <w:b/>
        </w:rPr>
        <w:t>ВОРОБЕЙН</w:t>
      </w:r>
      <w:r w:rsidRPr="00B6741B">
        <w:rPr>
          <w:b/>
        </w:rPr>
        <w:t xml:space="preserve">СКОГО СЕЛЬСКОГО ПОСЕЛЕНИЯ </w:t>
      </w:r>
      <w:r w:rsidR="00C92E19">
        <w:rPr>
          <w:b/>
        </w:rPr>
        <w:t>ЖИРЯТИНСКОГО</w:t>
      </w:r>
      <w:r w:rsidRPr="00B6741B">
        <w:rPr>
          <w:b/>
        </w:rPr>
        <w:t xml:space="preserve"> МУНИЦИПАЛЬНОГО РАЙОНА БРЯНСКОЙ ОБЛАСТИ, ПЕНЯМ И ШТР</w:t>
      </w:r>
      <w:r w:rsidRPr="00B6741B">
        <w:rPr>
          <w:b/>
        </w:rPr>
        <w:t>А</w:t>
      </w:r>
      <w:r w:rsidRPr="00B6741B">
        <w:rPr>
          <w:b/>
        </w:rPr>
        <w:t>ФАМ ПО НИМ</w:t>
      </w:r>
    </w:p>
    <w:p w14:paraId="392DBA9A" w14:textId="77777777" w:rsidR="00B6741B" w:rsidRPr="00290E50" w:rsidRDefault="00B6741B" w:rsidP="00C623DC">
      <w:pPr>
        <w:pStyle w:val="p1"/>
        <w:jc w:val="center"/>
      </w:pPr>
      <w:r w:rsidRPr="00290E50">
        <w:t>1.</w:t>
      </w:r>
      <w:r w:rsidRPr="00290E50">
        <w:tab/>
      </w:r>
      <w:r w:rsidR="00C92E19">
        <w:t>Общее положение</w:t>
      </w:r>
    </w:p>
    <w:p w14:paraId="2A5C76CB" w14:textId="77777777" w:rsidR="00B6741B" w:rsidRDefault="00B6741B" w:rsidP="00C92E19">
      <w:pPr>
        <w:pStyle w:val="p1"/>
        <w:ind w:firstLine="567"/>
        <w:contextualSpacing/>
        <w:jc w:val="both"/>
      </w:pPr>
      <w:r>
        <w:t>1.1.</w:t>
      </w:r>
      <w:r>
        <w:tab/>
        <w:t xml:space="preserve"> Регламент реализации полномочий Воробейнской сельской администрации (а</w:t>
      </w:r>
      <w:r>
        <w:t>д</w:t>
      </w:r>
      <w:r>
        <w:t>министратора доходов бюджета) по взысканию дебиторской задолженности по платежам в местный бюджет, пеням и штрафам по ним, являющимся источниками формирования доходов бюджетов бю</w:t>
      </w:r>
      <w:r>
        <w:t>д</w:t>
      </w:r>
      <w:r>
        <w:t>жетной системы Российской Федерации (далее – Регламент) устанавливает:</w:t>
      </w:r>
    </w:p>
    <w:p w14:paraId="38462336" w14:textId="77777777" w:rsidR="00B6741B" w:rsidRDefault="00B6741B" w:rsidP="00C92E19">
      <w:pPr>
        <w:pStyle w:val="p1"/>
        <w:ind w:firstLine="567"/>
        <w:contextualSpacing/>
        <w:jc w:val="both"/>
      </w:pPr>
      <w:r>
        <w:t>а) Перечень мероприятий по реализации администратором доходов бюджета полном</w:t>
      </w:r>
      <w:r>
        <w:t>о</w:t>
      </w:r>
      <w:r>
        <w:t>чий, направленных на взыскание дебиторской задолженности по доходам по видам платежей (учетным группам доходов), вкл</w:t>
      </w:r>
      <w:r>
        <w:t>ю</w:t>
      </w:r>
      <w:r>
        <w:t>чающий мероприятия по:</w:t>
      </w:r>
    </w:p>
    <w:p w14:paraId="75C1A3CF" w14:textId="77777777" w:rsidR="00B6741B" w:rsidRDefault="00B6741B" w:rsidP="00C92E19">
      <w:pPr>
        <w:pStyle w:val="p1"/>
        <w:ind w:firstLine="567"/>
        <w:contextualSpacing/>
        <w:jc w:val="both"/>
      </w:pPr>
      <w:r>
        <w:t>- недопущению образования просроченной дебиторской задолженности по доходам, в</w:t>
      </w:r>
      <w:r>
        <w:t>ы</w:t>
      </w:r>
      <w:r>
        <w:t>явл</w:t>
      </w:r>
      <w:r>
        <w:t>е</w:t>
      </w:r>
      <w:r>
        <w:t>нию факторов, влияющих на образование просроченной дебиторской задолженности по дох</w:t>
      </w:r>
      <w:r>
        <w:t>о</w:t>
      </w:r>
      <w:r>
        <w:t>дам;</w:t>
      </w:r>
    </w:p>
    <w:p w14:paraId="20B62A32" w14:textId="77777777" w:rsidR="00B6741B" w:rsidRDefault="00B6741B" w:rsidP="00C92E19">
      <w:pPr>
        <w:pStyle w:val="p1"/>
        <w:ind w:firstLine="567"/>
        <w:contextualSpacing/>
        <w:jc w:val="both"/>
      </w:pPr>
      <w:r>
        <w:t>-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</w:t>
      </w:r>
      <w:r>
        <w:t>а</w:t>
      </w:r>
      <w:r>
        <w:t>боты по их принудительному взы</w:t>
      </w:r>
      <w:r>
        <w:t>с</w:t>
      </w:r>
      <w:r>
        <w:t>канию);</w:t>
      </w:r>
    </w:p>
    <w:p w14:paraId="077D8C85" w14:textId="77777777" w:rsidR="00B6741B" w:rsidRDefault="00B6741B" w:rsidP="00C92E19">
      <w:pPr>
        <w:pStyle w:val="p1"/>
        <w:ind w:firstLine="567"/>
        <w:contextualSpacing/>
        <w:jc w:val="both"/>
      </w:pPr>
      <w:r>
        <w:t>- принудительному взысканию дебиторской задолженности по доходам при принуд</w:t>
      </w:r>
      <w:r>
        <w:t>и</w:t>
      </w:r>
      <w:r>
        <w:t>тельном исполнении судебных актов, актов других органов и должностных лиц органами пр</w:t>
      </w:r>
      <w:r>
        <w:t>и</w:t>
      </w:r>
      <w:r>
        <w:t>нудительного исполнения в случаях, предусмотренных законодательством Российской Фед</w:t>
      </w:r>
      <w:r>
        <w:t>е</w:t>
      </w:r>
      <w:r>
        <w:t>рации (далее – принудительное взыскание дебиторской задолженности по доходам);</w:t>
      </w:r>
    </w:p>
    <w:p w14:paraId="76848150" w14:textId="77777777" w:rsidR="00B6741B" w:rsidRDefault="00B6741B" w:rsidP="00C92E19">
      <w:pPr>
        <w:pStyle w:val="p1"/>
        <w:ind w:firstLine="567"/>
        <w:contextualSpacing/>
        <w:jc w:val="both"/>
      </w:pPr>
      <w:r>
        <w:t>- наблюдению (в том числе за возможностью взыскания дебиторской задолженности по дох</w:t>
      </w:r>
      <w:r>
        <w:t>о</w:t>
      </w:r>
      <w:r>
        <w:t>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</w:t>
      </w:r>
      <w:r>
        <w:t>о</w:t>
      </w:r>
      <w:r>
        <w:t>ходам.</w:t>
      </w:r>
    </w:p>
    <w:p w14:paraId="5461C057" w14:textId="77777777" w:rsidR="00B6741B" w:rsidRDefault="00B6741B" w:rsidP="00C92E19">
      <w:pPr>
        <w:pStyle w:val="p1"/>
        <w:ind w:firstLine="567"/>
        <w:contextualSpacing/>
        <w:jc w:val="both"/>
      </w:pPr>
      <w:r>
        <w:t>б)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14:paraId="451CA132" w14:textId="77777777" w:rsidR="00B6741B" w:rsidRDefault="00B6741B" w:rsidP="00C92E19">
      <w:pPr>
        <w:pStyle w:val="p1"/>
        <w:ind w:firstLine="567"/>
        <w:contextualSpacing/>
        <w:jc w:val="both"/>
      </w:pPr>
      <w:r>
        <w:t>в) Перечень сотрудников администратора доходов бюджета, ответственных за работу с деб</w:t>
      </w:r>
      <w:r>
        <w:t>и</w:t>
      </w:r>
      <w:r>
        <w:t>торской задолженностью по доходам;</w:t>
      </w:r>
    </w:p>
    <w:p w14:paraId="7660E1F6" w14:textId="77777777" w:rsidR="00B6741B" w:rsidRDefault="00B6741B" w:rsidP="00C92E19">
      <w:pPr>
        <w:pStyle w:val="p1"/>
        <w:ind w:firstLine="567"/>
        <w:contextualSpacing/>
        <w:jc w:val="both"/>
      </w:pPr>
      <w:r>
        <w:t>г) Порядок обмена информацией (первичными учетными документами) между сотру</w:t>
      </w:r>
      <w:r>
        <w:t>д</w:t>
      </w:r>
      <w:r>
        <w:t>никами администратора доходов бю</w:t>
      </w:r>
      <w:r>
        <w:t>д</w:t>
      </w:r>
      <w:r>
        <w:t>жета.</w:t>
      </w:r>
    </w:p>
    <w:p w14:paraId="7DC9A2A9" w14:textId="77777777" w:rsidR="00B6741B" w:rsidRDefault="00C92E19" w:rsidP="00C92E19">
      <w:pPr>
        <w:pStyle w:val="p1"/>
        <w:ind w:firstLine="567"/>
        <w:contextualSpacing/>
        <w:jc w:val="both"/>
      </w:pPr>
      <w:r>
        <w:t xml:space="preserve">1.2. </w:t>
      </w:r>
      <w:r w:rsidR="00B6741B">
        <w:t>Порядок взаимодействия структурных подразделений (сотрудников) администрации в случае принудительного взыскания д</w:t>
      </w:r>
      <w:r w:rsidR="00B6741B">
        <w:t>е</w:t>
      </w:r>
      <w:r w:rsidR="00B6741B">
        <w:t>биторской задолженности по доходам;</w:t>
      </w:r>
    </w:p>
    <w:p w14:paraId="3B7216D2" w14:textId="77777777" w:rsidR="00B6741B" w:rsidRDefault="00B6741B" w:rsidP="00C92E19">
      <w:pPr>
        <w:pStyle w:val="p1"/>
        <w:ind w:firstLine="567"/>
        <w:contextualSpacing/>
        <w:jc w:val="both"/>
      </w:pPr>
      <w:r>
        <w:t>1.3. Порядок обмена информацией (первичными учетными документами) между сотру</w:t>
      </w:r>
      <w:r>
        <w:t>д</w:t>
      </w:r>
      <w:r>
        <w:t>ник</w:t>
      </w:r>
      <w:r>
        <w:t>а</w:t>
      </w:r>
      <w:r>
        <w:t>ми администрации.</w:t>
      </w:r>
    </w:p>
    <w:p w14:paraId="22E23FA5" w14:textId="77777777" w:rsidR="00B6741B" w:rsidRDefault="00B6741B" w:rsidP="00C92E19">
      <w:pPr>
        <w:pStyle w:val="p1"/>
        <w:ind w:firstLine="567"/>
        <w:contextualSpacing/>
        <w:jc w:val="both"/>
      </w:pPr>
      <w:r>
        <w:t>1.4. Действие регламента не распространяется на платежи, предусмотренные законод</w:t>
      </w:r>
      <w:r>
        <w:t>а</w:t>
      </w:r>
      <w:r>
        <w:t>тельством о налогах и сборах, законодательством Российской Федерации об обязательном с</w:t>
      </w:r>
      <w:r>
        <w:t>о</w:t>
      </w:r>
      <w:r>
        <w:t>циальном страховании от несчастных случаев на производстве и профессиональных заболев</w:t>
      </w:r>
      <w:r>
        <w:t>а</w:t>
      </w:r>
      <w:r>
        <w:t>ний, правом Евразийского эк</w:t>
      </w:r>
      <w:r>
        <w:t>о</w:t>
      </w:r>
      <w:r>
        <w:t>номического союза и законодательством Российской Федерации о таможенном рег</w:t>
      </w:r>
      <w:r>
        <w:t>у</w:t>
      </w:r>
      <w:r>
        <w:t>лировании.</w:t>
      </w:r>
    </w:p>
    <w:p w14:paraId="5CB0701C" w14:textId="77777777" w:rsidR="00B6741B" w:rsidRDefault="00B6741B" w:rsidP="00C92E19">
      <w:pPr>
        <w:pStyle w:val="p1"/>
        <w:ind w:firstLine="567"/>
        <w:contextualSpacing/>
        <w:jc w:val="both"/>
      </w:pPr>
      <w:r>
        <w:t>1.5. Полномочия администратора доходов осуществляется администрацией по кодам классификации доходов бюджета в соотве</w:t>
      </w:r>
      <w:r>
        <w:t>т</w:t>
      </w:r>
      <w:r>
        <w:t>ствии с приложением к Регламенту.</w:t>
      </w:r>
    </w:p>
    <w:p w14:paraId="77C9D3D6" w14:textId="77777777" w:rsidR="00B6741B" w:rsidRDefault="00B6741B" w:rsidP="00B6741B">
      <w:pPr>
        <w:pStyle w:val="p1"/>
        <w:jc w:val="both"/>
      </w:pPr>
    </w:p>
    <w:p w14:paraId="14D0A7A4" w14:textId="77777777" w:rsidR="00B6741B" w:rsidRDefault="00B6741B" w:rsidP="00C92E19">
      <w:pPr>
        <w:pStyle w:val="p1"/>
        <w:ind w:firstLine="567"/>
        <w:jc w:val="center"/>
      </w:pPr>
      <w:r>
        <w:t>2.</w:t>
      </w:r>
      <w:r>
        <w:tab/>
        <w:t>Мероприятия по недопущению образования просроченной дебиторской задо</w:t>
      </w:r>
      <w:r>
        <w:t>л</w:t>
      </w:r>
      <w:r>
        <w:t>женности по доходам</w:t>
      </w:r>
    </w:p>
    <w:p w14:paraId="23BBEB76" w14:textId="77777777" w:rsidR="00B6741B" w:rsidRDefault="00B6741B" w:rsidP="00C92E19">
      <w:pPr>
        <w:pStyle w:val="p1"/>
        <w:ind w:firstLine="567"/>
        <w:contextualSpacing/>
        <w:jc w:val="both"/>
      </w:pPr>
      <w:r>
        <w:lastRenderedPageBreak/>
        <w:t>2.1.</w:t>
      </w:r>
      <w:r>
        <w:tab/>
        <w:t>Сотрудник администрации наделенный соответствующими полномочиями ос</w:t>
      </w:r>
      <w:r>
        <w:t>у</w:t>
      </w:r>
      <w:r>
        <w:t>ществляет контроль за правильностью исчисления, полнотой и своевременностью осущест</w:t>
      </w:r>
      <w:r>
        <w:t>в</w:t>
      </w:r>
      <w:r>
        <w:t>ления пл</w:t>
      </w:r>
      <w:r>
        <w:t>а</w:t>
      </w:r>
      <w:r>
        <w:t>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14:paraId="7B44E023" w14:textId="77777777" w:rsidR="00B6741B" w:rsidRDefault="00B6741B" w:rsidP="00C92E19">
      <w:pPr>
        <w:pStyle w:val="p1"/>
        <w:ind w:firstLine="567"/>
        <w:contextualSpacing/>
        <w:jc w:val="both"/>
      </w:pPr>
      <w:r>
        <w:t>- за фактическим зачислением платежей в местный бюджет в размерах и сроки, устано</w:t>
      </w:r>
      <w:r>
        <w:t>в</w:t>
      </w:r>
      <w:r>
        <w:t>ленные законодательством Российской Федерации, договором (муниципальным контрактом, соглаш</w:t>
      </w:r>
      <w:r>
        <w:t>е</w:t>
      </w:r>
      <w:r>
        <w:t>нием);</w:t>
      </w:r>
    </w:p>
    <w:p w14:paraId="1C57897D" w14:textId="77777777" w:rsidR="00B6741B" w:rsidRDefault="00B6741B" w:rsidP="00C92E19">
      <w:pPr>
        <w:pStyle w:val="p1"/>
        <w:ind w:firstLine="567"/>
        <w:contextualSpacing/>
        <w:jc w:val="both"/>
      </w:pPr>
      <w:r>
        <w:t>- за погашением (квитированием) начислений соответствующими платежами, являющ</w:t>
      </w:r>
      <w:r>
        <w:t>и</w:t>
      </w:r>
      <w:r>
        <w:t>мися источником формирования доходов бюджетов бюджетной системы Российской Федер</w:t>
      </w:r>
      <w:r>
        <w:t>а</w:t>
      </w:r>
      <w:r>
        <w:t>ции, в Государственной информационной системе о государственных и муниципальных пл</w:t>
      </w:r>
      <w:r>
        <w:t>а</w:t>
      </w:r>
      <w:r>
        <w:t>тежах, предусмотренной статьей 21 Федерального закона от 27.07.2010 №</w:t>
      </w:r>
      <w:r w:rsidR="00C92E19">
        <w:t xml:space="preserve"> </w:t>
      </w:r>
      <w:r>
        <w:t>210-ФЗ «Об орган</w:t>
      </w:r>
      <w:r>
        <w:t>и</w:t>
      </w:r>
      <w:r>
        <w:t>зации предоставления государственных и муниципальных услуг» (далее - ГИС ГМП), за и</w:t>
      </w:r>
      <w:r>
        <w:t>с</w:t>
      </w:r>
      <w:r>
        <w:t>ключен</w:t>
      </w:r>
      <w:r>
        <w:t>и</w:t>
      </w:r>
      <w:r>
        <w:t>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</w:t>
      </w:r>
      <w:r>
        <w:t>а</w:t>
      </w:r>
      <w:r>
        <w:t>зом Министерства финансов Российской Федерации от 25 декабря 2019 г</w:t>
      </w:r>
      <w:r w:rsidR="00C92E19">
        <w:t>ода</w:t>
      </w:r>
      <w:r>
        <w:t xml:space="preserve"> N 250н "О п</w:t>
      </w:r>
      <w:r>
        <w:t>е</w:t>
      </w:r>
      <w:r>
        <w:t>речне платежей, являющихся источниками формирования доходов бюджетов бюджетной с</w:t>
      </w:r>
      <w:r>
        <w:t>и</w:t>
      </w:r>
      <w:r>
        <w:t>стемы Российской Федерации, информация, необходимая для уплаты которых, включая по</w:t>
      </w:r>
      <w:r>
        <w:t>д</w:t>
      </w:r>
      <w:r>
        <w:t>лежащую уплате сумму, не размещается в Государственной информационной системе о гос</w:t>
      </w:r>
      <w:r>
        <w:t>у</w:t>
      </w:r>
      <w:r>
        <w:t>дарственных и муниц</w:t>
      </w:r>
      <w:r>
        <w:t>и</w:t>
      </w:r>
      <w:r>
        <w:t>пальных платежах";</w:t>
      </w:r>
    </w:p>
    <w:p w14:paraId="6542541A" w14:textId="77777777" w:rsidR="00B6741B" w:rsidRDefault="00B6741B" w:rsidP="00C92E19">
      <w:pPr>
        <w:pStyle w:val="p1"/>
        <w:ind w:firstLine="567"/>
        <w:contextualSpacing/>
        <w:jc w:val="both"/>
      </w:pPr>
      <w:r>
        <w:t>- за исполнением графика платежей в связи с предоставлением отсрочки или рассрочки упл</w:t>
      </w:r>
      <w:r>
        <w:t>а</w:t>
      </w:r>
      <w:r>
        <w:t>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</w:t>
      </w:r>
      <w:r>
        <w:t>ч</w:t>
      </w:r>
      <w:r>
        <w:t>ку или рассрочку и пени (штрафы) за просрочку уплаты платежей в бюджеты бюджетной системы Российской Федерации в порядке и случаях, предусмотренных зак</w:t>
      </w:r>
      <w:r>
        <w:t>о</w:t>
      </w:r>
      <w:r>
        <w:t>нодательством Российской Федерации;</w:t>
      </w:r>
    </w:p>
    <w:p w14:paraId="3CA16587" w14:textId="77777777" w:rsidR="00B6741B" w:rsidRDefault="00B6741B" w:rsidP="00C92E19">
      <w:pPr>
        <w:pStyle w:val="p1"/>
        <w:ind w:firstLine="567"/>
        <w:contextualSpacing/>
        <w:jc w:val="both"/>
      </w:pPr>
      <w:r>
        <w:t>- за своевременным начислением неустоек (штрафов, пеней);</w:t>
      </w:r>
    </w:p>
    <w:p w14:paraId="16C0BE18" w14:textId="77777777" w:rsidR="00B6741B" w:rsidRDefault="00B6741B" w:rsidP="00C92E19">
      <w:pPr>
        <w:pStyle w:val="p1"/>
        <w:ind w:firstLine="567"/>
        <w:contextualSpacing/>
        <w:jc w:val="both"/>
      </w:pPr>
      <w:r>
        <w:t>- за своевременным составлением первичных учетных документов, обосновывающих возни</w:t>
      </w:r>
      <w:r>
        <w:t>к</w:t>
      </w:r>
      <w:r>
        <w:t>новение дебиторской задолженности или оформляющих операции по ее увеличению (умен</w:t>
      </w:r>
      <w:r>
        <w:t>ь</w:t>
      </w:r>
      <w:r>
        <w:t>шению), а также своевременным их отражением в бюджетном учете;</w:t>
      </w:r>
    </w:p>
    <w:p w14:paraId="7B494E38" w14:textId="77777777" w:rsidR="00B6741B" w:rsidRDefault="00B6741B" w:rsidP="00C92E19">
      <w:pPr>
        <w:pStyle w:val="p1"/>
        <w:ind w:firstLine="567"/>
        <w:contextualSpacing/>
        <w:jc w:val="both"/>
      </w:pPr>
      <w:r>
        <w:t>- проведение не реже одного раза в квартал инвентаризации расчетов с должниками, включая сверку данных по доходам в местный бюджет на основании информации о непог</w:t>
      </w:r>
      <w:r>
        <w:t>а</w:t>
      </w:r>
      <w:r>
        <w:t>шенных начислениях, содержащейся в ГИС ГМП, в том числе в целях оценки ожидаемых р</w:t>
      </w:r>
      <w:r>
        <w:t>е</w:t>
      </w:r>
      <w:r>
        <w:t>зультатов работы по взысканию дебиторской задолженности по доходам, признания дебито</w:t>
      </w:r>
      <w:r>
        <w:t>р</w:t>
      </w:r>
      <w:r>
        <w:t>ской задо</w:t>
      </w:r>
      <w:r>
        <w:t>л</w:t>
      </w:r>
      <w:r>
        <w:t>женности по доходам сомнительной;</w:t>
      </w:r>
    </w:p>
    <w:p w14:paraId="464AC0B1" w14:textId="77777777" w:rsidR="00B6741B" w:rsidRDefault="00B6741B" w:rsidP="00C92E19">
      <w:pPr>
        <w:pStyle w:val="p1"/>
        <w:ind w:firstLine="567"/>
        <w:contextualSpacing/>
        <w:jc w:val="both"/>
      </w:pPr>
      <w:r>
        <w:t>- проведением мониторинга финансового (платежного) состояния должников, в том чи</w:t>
      </w:r>
      <w:r>
        <w:t>с</w:t>
      </w:r>
      <w:r>
        <w:t>ле при проведении мероприятий по инвентаризации дебиторской задолженности по доходам, в час</w:t>
      </w:r>
      <w:r>
        <w:t>т</w:t>
      </w:r>
      <w:r>
        <w:t>ности, на предмет: наличия сведений о взыскании с должника денежных средств в рамках исполнительного производства, наличия сведений о возбуждении в о</w:t>
      </w:r>
      <w:r>
        <w:t>т</w:t>
      </w:r>
      <w:r>
        <w:t>ношении должника дела о банкротстве;</w:t>
      </w:r>
    </w:p>
    <w:p w14:paraId="3CCF1400" w14:textId="77777777" w:rsidR="00B6741B" w:rsidRDefault="00B6741B" w:rsidP="00C92E19">
      <w:pPr>
        <w:pStyle w:val="p1"/>
        <w:ind w:firstLine="567"/>
        <w:contextualSpacing/>
        <w:jc w:val="both"/>
      </w:pPr>
      <w:r>
        <w:t>- своевременное принятие решения о признании безнадежной задолженности по плат</w:t>
      </w:r>
      <w:r>
        <w:t>е</w:t>
      </w:r>
      <w:r>
        <w:t>жам в местный бюджет и о ее списании.</w:t>
      </w:r>
    </w:p>
    <w:p w14:paraId="6F3F2BB3" w14:textId="77777777" w:rsidR="00B6741B" w:rsidRDefault="00B6741B" w:rsidP="00C92E19">
      <w:pPr>
        <w:pStyle w:val="p1"/>
        <w:ind w:firstLine="567"/>
        <w:contextualSpacing/>
        <w:jc w:val="both"/>
      </w:pPr>
    </w:p>
    <w:p w14:paraId="657C5ADA" w14:textId="77777777" w:rsidR="00B6741B" w:rsidRDefault="00B6741B" w:rsidP="00C92E19">
      <w:pPr>
        <w:pStyle w:val="p1"/>
        <w:ind w:firstLine="567"/>
        <w:contextualSpacing/>
        <w:jc w:val="center"/>
      </w:pPr>
      <w:r>
        <w:t>3.</w:t>
      </w:r>
      <w:r>
        <w:tab/>
        <w:t>Мероприятия по урегулированию дебиторской задолженности по доходам в д</w:t>
      </w:r>
      <w:r>
        <w:t>о</w:t>
      </w:r>
      <w:r>
        <w:t>судебном порядке</w:t>
      </w:r>
    </w:p>
    <w:p w14:paraId="6EB63B87" w14:textId="77777777" w:rsidR="00C92E19" w:rsidRDefault="00C92E19" w:rsidP="00C92E19">
      <w:pPr>
        <w:pStyle w:val="p1"/>
        <w:ind w:firstLine="567"/>
        <w:contextualSpacing/>
        <w:jc w:val="center"/>
      </w:pPr>
    </w:p>
    <w:p w14:paraId="60169E2E" w14:textId="77777777" w:rsidR="00B6741B" w:rsidRDefault="00B6741B" w:rsidP="00C92E19">
      <w:pPr>
        <w:pStyle w:val="p1"/>
        <w:ind w:firstLine="567"/>
        <w:contextualSpacing/>
        <w:jc w:val="both"/>
      </w:pPr>
      <w:r>
        <w:t>3.1.</w:t>
      </w:r>
      <w:r>
        <w:tab/>
        <w:t>Мероприятия по урегулированию дебиторской задолженности по доходам в д</w:t>
      </w:r>
      <w:r>
        <w:t>о</w:t>
      </w:r>
      <w:r>
        <w:t>судебном порядке (со дня истечения срока уплаты соответствующего платежа в бюджет бю</w:t>
      </w:r>
      <w:r>
        <w:t>д</w:t>
      </w:r>
      <w:r>
        <w:t>жетной системы Российской Федерации (пеней, штрафов) до начала работы по их принуд</w:t>
      </w:r>
      <w:r>
        <w:t>и</w:t>
      </w:r>
      <w:r>
        <w:t>тельному взысканию) включают в себя:</w:t>
      </w:r>
    </w:p>
    <w:p w14:paraId="5EBF3987" w14:textId="77777777" w:rsidR="00B6741B" w:rsidRDefault="00B6741B" w:rsidP="00C92E19">
      <w:pPr>
        <w:pStyle w:val="p1"/>
        <w:ind w:firstLine="567"/>
        <w:contextualSpacing/>
        <w:jc w:val="both"/>
      </w:pPr>
      <w:r>
        <w:t>- направление требования должнику о пог</w:t>
      </w:r>
      <w:r>
        <w:t>а</w:t>
      </w:r>
      <w:r>
        <w:t>шении задолженности;</w:t>
      </w:r>
    </w:p>
    <w:p w14:paraId="690EE2AE" w14:textId="77777777" w:rsidR="00B6741B" w:rsidRDefault="00B6741B" w:rsidP="00C92E19">
      <w:pPr>
        <w:pStyle w:val="p1"/>
        <w:ind w:firstLine="567"/>
        <w:contextualSpacing/>
        <w:jc w:val="both"/>
      </w:pPr>
      <w:r>
        <w:t>- направление претензии должнику о пог</w:t>
      </w:r>
      <w:r>
        <w:t>а</w:t>
      </w:r>
      <w:r>
        <w:t>шении задолженности в досудебном порядке;</w:t>
      </w:r>
    </w:p>
    <w:p w14:paraId="7B1B29F7" w14:textId="77777777" w:rsidR="00B6741B" w:rsidRDefault="00B6741B" w:rsidP="00C92E19">
      <w:pPr>
        <w:pStyle w:val="p1"/>
        <w:ind w:firstLine="567"/>
        <w:contextualSpacing/>
        <w:jc w:val="both"/>
      </w:pPr>
      <w:r>
        <w:t>- рассмотрение вопроса о возможности расторжения договора (муниципального контра</w:t>
      </w:r>
      <w:r>
        <w:t>к</w:t>
      </w:r>
      <w:r>
        <w:t>та, соглашения), предоставления отсрочки (рассрочки) платежа, реструктуризация дебито</w:t>
      </w:r>
      <w:r>
        <w:t>р</w:t>
      </w:r>
      <w:r>
        <w:lastRenderedPageBreak/>
        <w:t>ской з</w:t>
      </w:r>
      <w:r>
        <w:t>а</w:t>
      </w:r>
      <w:r>
        <w:t>долженности по доходам в порядке и случаях, предусмотренных законодательством Росси</w:t>
      </w:r>
      <w:r>
        <w:t>й</w:t>
      </w:r>
      <w:r>
        <w:t>ской Федерации;</w:t>
      </w:r>
    </w:p>
    <w:p w14:paraId="5C25D321" w14:textId="77777777" w:rsidR="00B6741B" w:rsidRDefault="00B6741B" w:rsidP="00C92E19">
      <w:pPr>
        <w:pStyle w:val="p1"/>
        <w:ind w:firstLine="567"/>
        <w:contextualSpacing/>
        <w:jc w:val="both"/>
      </w:pPr>
      <w:r>
        <w:t>- направление в уполномоченный орган по представлению в деле о банкротстве, треб</w:t>
      </w:r>
      <w:r>
        <w:t>о</w:t>
      </w:r>
      <w:r>
        <w:t xml:space="preserve">ваний об уплате обязательных платежей и требований </w:t>
      </w:r>
      <w:r w:rsidR="009947B1">
        <w:t>Воробейн</w:t>
      </w:r>
      <w:r>
        <w:t xml:space="preserve">ской сельской администрации по денежным обязательствам, уведомлений задолженности по обязательным платежам или о задолженности по денежным обязательствам перед </w:t>
      </w:r>
      <w:r w:rsidR="009947B1">
        <w:t>Воробейн</w:t>
      </w:r>
      <w:r>
        <w:t>ской сел</w:t>
      </w:r>
      <w:r>
        <w:t>ь</w:t>
      </w:r>
      <w:r>
        <w:t>ской администрацией при предъявлении (объединении) требований в деле о банкротстве и в процедурах, применя</w:t>
      </w:r>
      <w:r>
        <w:t>е</w:t>
      </w:r>
      <w:r>
        <w:t>мых в деле о банкротстве.</w:t>
      </w:r>
    </w:p>
    <w:p w14:paraId="32217022" w14:textId="77777777" w:rsidR="00B6741B" w:rsidRDefault="00B6741B" w:rsidP="00C92E19">
      <w:pPr>
        <w:pStyle w:val="p1"/>
        <w:ind w:firstLine="567"/>
        <w:contextualSpacing/>
        <w:jc w:val="both"/>
      </w:pPr>
      <w:r>
        <w:t>3.2. Сотрудник администрации, наделенный соответствующими полномочиями, при в</w:t>
      </w:r>
      <w:r>
        <w:t>ы</w:t>
      </w:r>
      <w:r>
        <w:t>явлении в ходе контроля за поступлением доходов в местный бюджет нарушений контраге</w:t>
      </w:r>
      <w:r>
        <w:t>н</w:t>
      </w:r>
      <w:r>
        <w:t>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</w:t>
      </w:r>
      <w:r>
        <w:t>а</w:t>
      </w:r>
      <w:r>
        <w:t>зования проср</w:t>
      </w:r>
      <w:r>
        <w:t>о</w:t>
      </w:r>
      <w:r>
        <w:t>ченной дебиторской задолженности:</w:t>
      </w:r>
    </w:p>
    <w:p w14:paraId="47D78558" w14:textId="77777777" w:rsidR="007879AD" w:rsidRDefault="00B6741B" w:rsidP="00C92E19">
      <w:pPr>
        <w:pStyle w:val="p1"/>
        <w:ind w:firstLine="567"/>
        <w:contextualSpacing/>
        <w:jc w:val="both"/>
      </w:pPr>
      <w:r>
        <w:t>- производится расчет задолженности;</w:t>
      </w:r>
    </w:p>
    <w:p w14:paraId="32235544" w14:textId="77777777" w:rsidR="00B6741B" w:rsidRDefault="00B6741B" w:rsidP="00C92E19">
      <w:pPr>
        <w:pStyle w:val="p1"/>
        <w:ind w:firstLine="567"/>
        <w:contextualSpacing/>
        <w:jc w:val="both"/>
      </w:pPr>
      <w:r>
        <w:t>- должнику направляется требование (претензия) с приложением расчета задолженн</w:t>
      </w:r>
      <w:r>
        <w:t>о</w:t>
      </w:r>
      <w:r>
        <w:t xml:space="preserve">сти о ее погашении в 15-ти </w:t>
      </w:r>
      <w:proofErr w:type="spellStart"/>
      <w:r>
        <w:t>дневный</w:t>
      </w:r>
      <w:proofErr w:type="spellEnd"/>
      <w:r>
        <w:t xml:space="preserve"> срок со дня его получения.</w:t>
      </w:r>
    </w:p>
    <w:p w14:paraId="108AD272" w14:textId="77777777" w:rsidR="00B6741B" w:rsidRDefault="00B6741B" w:rsidP="00C92E19">
      <w:pPr>
        <w:pStyle w:val="p1"/>
        <w:ind w:firstLine="567"/>
        <w:contextualSpacing/>
        <w:jc w:val="both"/>
      </w:pPr>
      <w:r>
        <w:t>3.3. Требование (претензия)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(муниципальным контрактом, с</w:t>
      </w:r>
      <w:r>
        <w:t>о</w:t>
      </w:r>
      <w:r>
        <w:t>глашением).</w:t>
      </w:r>
    </w:p>
    <w:p w14:paraId="38B8107E" w14:textId="77777777" w:rsidR="00B6741B" w:rsidRDefault="00B6741B" w:rsidP="00C92E19">
      <w:pPr>
        <w:pStyle w:val="p1"/>
        <w:ind w:firstLine="567"/>
        <w:contextualSpacing/>
        <w:jc w:val="both"/>
      </w:pPr>
      <w:r>
        <w:t>3.4. В требовании (претензии) указываются:</w:t>
      </w:r>
    </w:p>
    <w:p w14:paraId="085D8AA4" w14:textId="77777777" w:rsidR="00B6741B" w:rsidRDefault="00B6741B" w:rsidP="00C92E19">
      <w:pPr>
        <w:pStyle w:val="p1"/>
        <w:ind w:firstLine="567"/>
        <w:contextualSpacing/>
        <w:jc w:val="both"/>
      </w:pPr>
      <w:r>
        <w:t>- наименование должника;</w:t>
      </w:r>
    </w:p>
    <w:p w14:paraId="079C7964" w14:textId="77777777" w:rsidR="00B6741B" w:rsidRDefault="00B6741B" w:rsidP="00C92E19">
      <w:pPr>
        <w:pStyle w:val="p1"/>
        <w:ind w:firstLine="567"/>
        <w:contextualSpacing/>
        <w:jc w:val="both"/>
      </w:pPr>
      <w:r>
        <w:t>- наименование и реквизиты документа, являющегося основанием для начисления су</w:t>
      </w:r>
      <w:r>
        <w:t>м</w:t>
      </w:r>
      <w:r>
        <w:t>мы, подлежащей уплате должником;</w:t>
      </w:r>
    </w:p>
    <w:p w14:paraId="18E9B391" w14:textId="77777777" w:rsidR="00B6741B" w:rsidRDefault="00B6741B" w:rsidP="00C92E19">
      <w:pPr>
        <w:pStyle w:val="p1"/>
        <w:ind w:firstLine="567"/>
        <w:contextualSpacing/>
        <w:jc w:val="both"/>
      </w:pPr>
      <w:r>
        <w:t>- период образования просрочки внесения платы;</w:t>
      </w:r>
    </w:p>
    <w:p w14:paraId="589A8B08" w14:textId="77777777" w:rsidR="00B6741B" w:rsidRDefault="00B6741B" w:rsidP="00C92E19">
      <w:pPr>
        <w:pStyle w:val="p1"/>
        <w:ind w:firstLine="567"/>
        <w:contextualSpacing/>
        <w:jc w:val="both"/>
      </w:pPr>
      <w:r>
        <w:t>- сумма просроченной дебиторской задо</w:t>
      </w:r>
      <w:r>
        <w:t>л</w:t>
      </w:r>
      <w:r>
        <w:t>женности по платежам, пени;</w:t>
      </w:r>
    </w:p>
    <w:p w14:paraId="3BD48514" w14:textId="77777777" w:rsidR="00B6741B" w:rsidRDefault="00B6741B" w:rsidP="00C92E19">
      <w:pPr>
        <w:pStyle w:val="p1"/>
        <w:ind w:firstLine="567"/>
        <w:contextualSpacing/>
        <w:jc w:val="both"/>
      </w:pPr>
      <w:r>
        <w:t>- сумма штрафных санкций (при их нал</w:t>
      </w:r>
      <w:r>
        <w:t>и</w:t>
      </w:r>
      <w:r>
        <w:t>чии);</w:t>
      </w:r>
    </w:p>
    <w:p w14:paraId="63021B91" w14:textId="77777777" w:rsidR="00B6741B" w:rsidRDefault="00B6741B" w:rsidP="00C92E19">
      <w:pPr>
        <w:pStyle w:val="p1"/>
        <w:ind w:firstLine="567"/>
        <w:contextualSpacing/>
        <w:jc w:val="both"/>
      </w:pPr>
      <w:r>
        <w:t>- предложение оплатить просроченную дебиторскую задолженность в добровольном п</w:t>
      </w:r>
      <w:r>
        <w:t>о</w:t>
      </w:r>
      <w:r>
        <w:t>рядке в срок, установленный требованием (претензией);</w:t>
      </w:r>
    </w:p>
    <w:p w14:paraId="62E87891" w14:textId="77777777" w:rsidR="00B6741B" w:rsidRDefault="00B6741B" w:rsidP="00C92E19">
      <w:pPr>
        <w:pStyle w:val="p1"/>
        <w:ind w:firstLine="567"/>
        <w:contextualSpacing/>
        <w:jc w:val="both"/>
      </w:pPr>
      <w:r>
        <w:t>- реквизиты для перечисления просроченной дебиторской задолженности;</w:t>
      </w:r>
    </w:p>
    <w:p w14:paraId="0B664C4A" w14:textId="77777777" w:rsidR="00B6741B" w:rsidRDefault="00B6741B" w:rsidP="00C92E19">
      <w:pPr>
        <w:pStyle w:val="p1"/>
        <w:ind w:firstLine="567"/>
        <w:contextualSpacing/>
        <w:jc w:val="both"/>
      </w:pPr>
      <w:r>
        <w:t>-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</w:t>
      </w:r>
      <w:r>
        <w:t>е</w:t>
      </w:r>
      <w:r>
        <w:t>ство, контактный телефон для св</w:t>
      </w:r>
      <w:r>
        <w:t>я</w:t>
      </w:r>
      <w:r>
        <w:t>зи).</w:t>
      </w:r>
    </w:p>
    <w:p w14:paraId="6E895ECA" w14:textId="77777777" w:rsidR="00B6741B" w:rsidRDefault="00B6741B" w:rsidP="00C92E19">
      <w:pPr>
        <w:pStyle w:val="p1"/>
        <w:ind w:firstLine="567"/>
        <w:contextualSpacing/>
        <w:jc w:val="both"/>
      </w:pPr>
      <w:r>
        <w:t>Требование (претензия) подписывается гл</w:t>
      </w:r>
      <w:r>
        <w:t>а</w:t>
      </w:r>
      <w:r>
        <w:t xml:space="preserve">вой </w:t>
      </w:r>
      <w:r w:rsidR="009947B1">
        <w:t>Воробейн</w:t>
      </w:r>
      <w:r>
        <w:t>ской сельской администрацией.</w:t>
      </w:r>
    </w:p>
    <w:p w14:paraId="27065628" w14:textId="77777777" w:rsidR="00B6741B" w:rsidRDefault="00B6741B" w:rsidP="00C92E19">
      <w:pPr>
        <w:pStyle w:val="p1"/>
        <w:ind w:firstLine="567"/>
        <w:contextualSpacing/>
        <w:jc w:val="both"/>
      </w:pPr>
      <w:r>
        <w:t>При добровольном исполнении обязательств в срок, установленный требованием (пр</w:t>
      </w:r>
      <w:r>
        <w:t>е</w:t>
      </w:r>
      <w:r>
        <w:t>тенз</w:t>
      </w:r>
      <w:r>
        <w:t>и</w:t>
      </w:r>
      <w:r>
        <w:t>ей), претензионная работа в отношении должника прекращается.</w:t>
      </w:r>
    </w:p>
    <w:p w14:paraId="3924103A" w14:textId="77777777" w:rsidR="00B6741B" w:rsidRDefault="00B6741B" w:rsidP="00C92E19">
      <w:pPr>
        <w:pStyle w:val="p1"/>
        <w:ind w:firstLine="567"/>
        <w:contextualSpacing/>
        <w:jc w:val="both"/>
      </w:pPr>
      <w:r>
        <w:t>3.5. Срок для добровольного погашения дебиторской задолженности по доходам соста</w:t>
      </w:r>
      <w:r>
        <w:t>в</w:t>
      </w:r>
      <w:r>
        <w:t>ляет 30 календарных дней со дня направления должнику (дебитору) претензии (требования), если иное не установлено условиями договора (муниципального контракта, соглашения) либо действующим з</w:t>
      </w:r>
      <w:r>
        <w:t>а</w:t>
      </w:r>
      <w:r>
        <w:t>конодательством Российской Федерации.</w:t>
      </w:r>
    </w:p>
    <w:p w14:paraId="378F56CA" w14:textId="77777777" w:rsidR="00B6741B" w:rsidRDefault="00B6741B" w:rsidP="00C92E19">
      <w:pPr>
        <w:pStyle w:val="p1"/>
        <w:ind w:firstLine="567"/>
        <w:contextualSpacing/>
        <w:jc w:val="both"/>
      </w:pPr>
    </w:p>
    <w:p w14:paraId="1101556F" w14:textId="77777777" w:rsidR="00B6741B" w:rsidRDefault="00B6741B" w:rsidP="00C92E19">
      <w:pPr>
        <w:pStyle w:val="p1"/>
        <w:ind w:firstLine="567"/>
        <w:contextualSpacing/>
        <w:jc w:val="center"/>
      </w:pPr>
      <w:r>
        <w:t>4.</w:t>
      </w:r>
      <w:r>
        <w:tab/>
        <w:t>Мероприятия по принудительному взысканию дебиторской задолженности по доходам</w:t>
      </w:r>
    </w:p>
    <w:p w14:paraId="7B3732D3" w14:textId="77777777" w:rsidR="00C92E19" w:rsidRDefault="00C92E19" w:rsidP="00C92E19">
      <w:pPr>
        <w:pStyle w:val="p1"/>
        <w:ind w:firstLine="567"/>
        <w:contextualSpacing/>
        <w:jc w:val="center"/>
      </w:pPr>
    </w:p>
    <w:p w14:paraId="0FA5CF01" w14:textId="77777777" w:rsidR="00233ABB" w:rsidRDefault="00233ABB" w:rsidP="00C92E19">
      <w:pPr>
        <w:pStyle w:val="p1"/>
        <w:ind w:firstLine="567"/>
        <w:contextualSpacing/>
        <w:jc w:val="both"/>
      </w:pPr>
      <w:r>
        <w:t>4.1 При отсутствии добровольного исполнения требования (претензии) должником в устано</w:t>
      </w:r>
      <w:r>
        <w:t>в</w:t>
      </w:r>
      <w:r>
        <w:t>ленный для погашения задолженности срок взыскание задолженности производится в суде</w:t>
      </w:r>
      <w:r>
        <w:t>б</w:t>
      </w:r>
      <w:r>
        <w:t>ном порядке.</w:t>
      </w:r>
    </w:p>
    <w:p w14:paraId="670300B3" w14:textId="77777777" w:rsidR="00233ABB" w:rsidRDefault="00233ABB" w:rsidP="00C92E19">
      <w:pPr>
        <w:pStyle w:val="p1"/>
        <w:ind w:firstLine="567"/>
        <w:contextualSpacing/>
        <w:jc w:val="both"/>
      </w:pPr>
      <w:r>
        <w:t>4.2</w:t>
      </w:r>
      <w:r w:rsidR="007879AD">
        <w:t xml:space="preserve"> </w:t>
      </w:r>
      <w:r>
        <w:t>Сотрудник Администрации, наделенный соответствующими полномочиями, в теч</w:t>
      </w:r>
      <w:r>
        <w:t>е</w:t>
      </w:r>
      <w:r>
        <w:t>ние 60 календарных дней подготавливает и направляет исковое заявление о взыскании пр</w:t>
      </w:r>
      <w:r>
        <w:t>о</w:t>
      </w:r>
      <w:r>
        <w:t>сроченной дебиторской задолженности в суд с соблюдением требований о подсудности и по</w:t>
      </w:r>
      <w:r>
        <w:t>д</w:t>
      </w:r>
      <w:r>
        <w:t>ведо</w:t>
      </w:r>
      <w:r>
        <w:t>м</w:t>
      </w:r>
      <w:r>
        <w:t>ственности, установленных законодательством Российской Федерации.</w:t>
      </w:r>
    </w:p>
    <w:p w14:paraId="793EBABA" w14:textId="77777777" w:rsidR="00233ABB" w:rsidRDefault="00233ABB" w:rsidP="00C92E19">
      <w:pPr>
        <w:pStyle w:val="p1"/>
        <w:ind w:firstLine="567"/>
        <w:contextualSpacing/>
        <w:jc w:val="both"/>
      </w:pPr>
      <w:r>
        <w:t>4.3. В случае если до вынесения решения суда требования об уплате исполнены должн</w:t>
      </w:r>
      <w:r>
        <w:t>и</w:t>
      </w:r>
      <w:r>
        <w:t>ком добровольно, сотрудник Администрации, наделенный соответствующими полн</w:t>
      </w:r>
      <w:r>
        <w:t>о</w:t>
      </w:r>
      <w:r>
        <w:t>мочиями, в установленном поря</w:t>
      </w:r>
      <w:r>
        <w:t>д</w:t>
      </w:r>
      <w:r>
        <w:t>ке заявляет об отказе от иска.</w:t>
      </w:r>
    </w:p>
    <w:p w14:paraId="768E5A64" w14:textId="77777777" w:rsidR="00233ABB" w:rsidRDefault="00233ABB" w:rsidP="00C92E19">
      <w:pPr>
        <w:pStyle w:val="p1"/>
        <w:ind w:firstLine="567"/>
        <w:contextualSpacing/>
        <w:jc w:val="both"/>
      </w:pPr>
      <w:r>
        <w:lastRenderedPageBreak/>
        <w:t>4.4 Взыскание просроченной дебиторской задолженности в судебном порядке осущест</w:t>
      </w:r>
      <w:r>
        <w:t>в</w:t>
      </w:r>
      <w:r>
        <w:t>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14:paraId="4E2EB307" w14:textId="77777777" w:rsidR="00233ABB" w:rsidRDefault="00233ABB" w:rsidP="00C92E19">
      <w:pPr>
        <w:pStyle w:val="p1"/>
        <w:ind w:firstLine="567"/>
        <w:contextualSpacing/>
        <w:jc w:val="both"/>
      </w:pPr>
      <w:r>
        <w:t xml:space="preserve">4.5. Документы о ходе </w:t>
      </w:r>
      <w:proofErr w:type="spellStart"/>
      <w:r>
        <w:t>претензионно</w:t>
      </w:r>
      <w:proofErr w:type="spellEnd"/>
      <w:r>
        <w:t>-исковой работы по взысканию задолженности, в том числе судебные акты, на бумажном носителе хранятся в Администрации.</w:t>
      </w:r>
    </w:p>
    <w:p w14:paraId="7096E164" w14:textId="77777777" w:rsidR="00233ABB" w:rsidRDefault="00233ABB" w:rsidP="00C92E19">
      <w:pPr>
        <w:pStyle w:val="p1"/>
        <w:ind w:firstLine="567"/>
        <w:contextualSpacing/>
        <w:jc w:val="both"/>
      </w:pPr>
      <w:r>
        <w:t>4.6 При принятии судом решения о полном (частичном) отказе в удовлетворении зая</w:t>
      </w:r>
      <w:r>
        <w:t>в</w:t>
      </w:r>
      <w:r>
        <w:t>ленных требований Администрации, обеспечивается принятие исчерпывающих мер по обж</w:t>
      </w:r>
      <w:r>
        <w:t>а</w:t>
      </w:r>
      <w:r>
        <w:t>лованию с</w:t>
      </w:r>
      <w:r>
        <w:t>у</w:t>
      </w:r>
      <w:r>
        <w:t>дебных актов при наличии к тому оснований.</w:t>
      </w:r>
    </w:p>
    <w:p w14:paraId="6751AEF7" w14:textId="77777777" w:rsidR="00B6741B" w:rsidRDefault="00B6741B" w:rsidP="00C92E19">
      <w:pPr>
        <w:pStyle w:val="p1"/>
        <w:contextualSpacing/>
        <w:jc w:val="both"/>
      </w:pPr>
    </w:p>
    <w:p w14:paraId="43B21A77" w14:textId="77777777" w:rsidR="00B6741B" w:rsidRDefault="00B6741B" w:rsidP="00C92E19">
      <w:pPr>
        <w:pStyle w:val="p1"/>
        <w:ind w:firstLine="567"/>
        <w:contextualSpacing/>
        <w:jc w:val="center"/>
      </w:pPr>
      <w:r>
        <w:t>5.</w:t>
      </w:r>
      <w:r>
        <w:tab/>
        <w:t>Порядок взаимодействия в случае принудительного взыскания дебиторской з</w:t>
      </w:r>
      <w:r>
        <w:t>а</w:t>
      </w:r>
      <w:r>
        <w:t>долже</w:t>
      </w:r>
      <w:r>
        <w:t>н</w:t>
      </w:r>
      <w:r>
        <w:t>ности по доходам</w:t>
      </w:r>
    </w:p>
    <w:p w14:paraId="22AE0DD1" w14:textId="77777777" w:rsidR="00B6741B" w:rsidRDefault="00B6741B" w:rsidP="00C92E19">
      <w:pPr>
        <w:pStyle w:val="p1"/>
        <w:contextualSpacing/>
        <w:jc w:val="both"/>
      </w:pPr>
    </w:p>
    <w:p w14:paraId="0A54C274" w14:textId="77777777" w:rsidR="00B6741B" w:rsidRDefault="00B6741B" w:rsidP="00C92E19">
      <w:pPr>
        <w:pStyle w:val="p1"/>
        <w:ind w:firstLine="567"/>
        <w:contextualSpacing/>
        <w:jc w:val="both"/>
      </w:pPr>
      <w:r>
        <w:t>5.1.</w:t>
      </w:r>
      <w:r>
        <w:tab/>
        <w:t>В случае удовлетворения исковых требований о взыскании денежных средств с должника в соответствии с Федеральным законом от 02.10.2007 №229-ФЗ «Об исполнител</w:t>
      </w:r>
      <w:r>
        <w:t>ь</w:t>
      </w:r>
      <w:r>
        <w:t xml:space="preserve">ном производстве» главой </w:t>
      </w:r>
      <w:r w:rsidR="005943FB">
        <w:t>Воробейн</w:t>
      </w:r>
      <w:r>
        <w:t>ской сельской администрации дается поручение о напра</w:t>
      </w:r>
      <w:r>
        <w:t>в</w:t>
      </w:r>
      <w:r>
        <w:t>лении исполнительного документа в Федеральную службу судебных приставов.</w:t>
      </w:r>
    </w:p>
    <w:p w14:paraId="70B4801B" w14:textId="77777777" w:rsidR="00B6741B" w:rsidRDefault="00B6741B" w:rsidP="00C92E19">
      <w:pPr>
        <w:pStyle w:val="p1"/>
        <w:ind w:firstLine="567"/>
        <w:contextualSpacing/>
        <w:jc w:val="both"/>
      </w:pPr>
      <w:r>
        <w:t>5.2.</w:t>
      </w:r>
      <w:r>
        <w:tab/>
        <w:t>Направление исполнительных документов в Федеральную службу судебных приставов осуществляется не позднее 5 р</w:t>
      </w:r>
      <w:r>
        <w:t>а</w:t>
      </w:r>
      <w:r>
        <w:t>бочих дней со дня принятия решений.</w:t>
      </w:r>
    </w:p>
    <w:p w14:paraId="57A36CD7" w14:textId="77777777" w:rsidR="00B6741B" w:rsidRDefault="00B6741B" w:rsidP="00C92E19">
      <w:pPr>
        <w:pStyle w:val="p1"/>
        <w:contextualSpacing/>
        <w:jc w:val="both"/>
      </w:pPr>
    </w:p>
    <w:p w14:paraId="339356A3" w14:textId="77777777" w:rsidR="00B6741B" w:rsidRDefault="00B6741B" w:rsidP="00C92E19">
      <w:pPr>
        <w:pStyle w:val="p1"/>
        <w:contextualSpacing/>
        <w:jc w:val="both"/>
      </w:pPr>
    </w:p>
    <w:p w14:paraId="366F7F96" w14:textId="77777777" w:rsidR="00B6741B" w:rsidRDefault="00B6741B" w:rsidP="00C92E19">
      <w:pPr>
        <w:pStyle w:val="p1"/>
        <w:contextualSpacing/>
        <w:jc w:val="both"/>
      </w:pPr>
    </w:p>
    <w:p w14:paraId="6E7E6532" w14:textId="77777777" w:rsidR="00B6741B" w:rsidRDefault="00B6741B" w:rsidP="00C92E19">
      <w:pPr>
        <w:pStyle w:val="p1"/>
        <w:contextualSpacing/>
        <w:jc w:val="both"/>
      </w:pPr>
    </w:p>
    <w:p w14:paraId="01FD28DA" w14:textId="77777777" w:rsidR="00B6741B" w:rsidRDefault="00B6741B" w:rsidP="00C92E19">
      <w:pPr>
        <w:pStyle w:val="p1"/>
        <w:contextualSpacing/>
        <w:jc w:val="both"/>
      </w:pPr>
    </w:p>
    <w:p w14:paraId="6814E612" w14:textId="77777777" w:rsidR="00B6741B" w:rsidRDefault="00B6741B" w:rsidP="00B6741B">
      <w:pPr>
        <w:pStyle w:val="p1"/>
        <w:jc w:val="both"/>
      </w:pPr>
    </w:p>
    <w:p w14:paraId="04CB2732" w14:textId="77777777" w:rsidR="00B6741B" w:rsidRDefault="00B6741B" w:rsidP="00B6741B">
      <w:pPr>
        <w:pStyle w:val="p1"/>
        <w:jc w:val="both"/>
      </w:pPr>
    </w:p>
    <w:p w14:paraId="00AB6DCD" w14:textId="77777777" w:rsidR="00B6741B" w:rsidRDefault="00B6741B" w:rsidP="00B6741B">
      <w:pPr>
        <w:pStyle w:val="p1"/>
        <w:jc w:val="both"/>
      </w:pPr>
    </w:p>
    <w:p w14:paraId="4BA013A2" w14:textId="77777777" w:rsidR="00B6741B" w:rsidRDefault="00B6741B" w:rsidP="00B6741B">
      <w:pPr>
        <w:pStyle w:val="p1"/>
        <w:jc w:val="both"/>
      </w:pPr>
    </w:p>
    <w:p w14:paraId="571E169A" w14:textId="77777777" w:rsidR="00B6741B" w:rsidRDefault="00B6741B" w:rsidP="00B6741B">
      <w:pPr>
        <w:pStyle w:val="p1"/>
        <w:jc w:val="both"/>
      </w:pPr>
    </w:p>
    <w:p w14:paraId="3855F4B4" w14:textId="77777777" w:rsidR="00B6741B" w:rsidRDefault="00B6741B" w:rsidP="00B6741B">
      <w:pPr>
        <w:pStyle w:val="p1"/>
        <w:jc w:val="both"/>
      </w:pPr>
    </w:p>
    <w:p w14:paraId="5499604D" w14:textId="77777777" w:rsidR="00B6741B" w:rsidRDefault="00B6741B" w:rsidP="00B6741B">
      <w:pPr>
        <w:pStyle w:val="p1"/>
        <w:jc w:val="both"/>
      </w:pPr>
    </w:p>
    <w:sectPr w:rsidR="00B6741B" w:rsidSect="00CF460D">
      <w:pgSz w:w="11906" w:h="16838"/>
      <w:pgMar w:top="851" w:right="851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1CB2C06"/>
    <w:multiLevelType w:val="hybridMultilevel"/>
    <w:tmpl w:val="61C8C122"/>
    <w:lvl w:ilvl="0" w:tplc="946ECF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047F8"/>
    <w:rsid w:val="000206F4"/>
    <w:rsid w:val="00022BD2"/>
    <w:rsid w:val="00055373"/>
    <w:rsid w:val="000626D0"/>
    <w:rsid w:val="000636F0"/>
    <w:rsid w:val="00065091"/>
    <w:rsid w:val="000B3F0E"/>
    <w:rsid w:val="000C027D"/>
    <w:rsid w:val="000D288B"/>
    <w:rsid w:val="000E3160"/>
    <w:rsid w:val="000E75E5"/>
    <w:rsid w:val="000F3DA1"/>
    <w:rsid w:val="000F48C9"/>
    <w:rsid w:val="000F69B6"/>
    <w:rsid w:val="00101601"/>
    <w:rsid w:val="00121BFC"/>
    <w:rsid w:val="00121FB9"/>
    <w:rsid w:val="00132E67"/>
    <w:rsid w:val="00145E26"/>
    <w:rsid w:val="00146D61"/>
    <w:rsid w:val="00153EB0"/>
    <w:rsid w:val="001545D3"/>
    <w:rsid w:val="00182876"/>
    <w:rsid w:val="001879C3"/>
    <w:rsid w:val="001A45F4"/>
    <w:rsid w:val="001C0017"/>
    <w:rsid w:val="001C3473"/>
    <w:rsid w:val="001F7846"/>
    <w:rsid w:val="002028C3"/>
    <w:rsid w:val="00202F23"/>
    <w:rsid w:val="002042AE"/>
    <w:rsid w:val="002042F5"/>
    <w:rsid w:val="00210587"/>
    <w:rsid w:val="00226506"/>
    <w:rsid w:val="00233ABB"/>
    <w:rsid w:val="00255C35"/>
    <w:rsid w:val="00257C13"/>
    <w:rsid w:val="00265069"/>
    <w:rsid w:val="00265200"/>
    <w:rsid w:val="002654F9"/>
    <w:rsid w:val="00270CA9"/>
    <w:rsid w:val="00281B54"/>
    <w:rsid w:val="00290E50"/>
    <w:rsid w:val="002B716D"/>
    <w:rsid w:val="002D2FD8"/>
    <w:rsid w:val="002D5021"/>
    <w:rsid w:val="002D5238"/>
    <w:rsid w:val="002F1170"/>
    <w:rsid w:val="00336268"/>
    <w:rsid w:val="00345E20"/>
    <w:rsid w:val="00347459"/>
    <w:rsid w:val="003550ED"/>
    <w:rsid w:val="00365250"/>
    <w:rsid w:val="00370B74"/>
    <w:rsid w:val="003759F4"/>
    <w:rsid w:val="0039563B"/>
    <w:rsid w:val="003975F2"/>
    <w:rsid w:val="003A138F"/>
    <w:rsid w:val="003B73C7"/>
    <w:rsid w:val="003C055C"/>
    <w:rsid w:val="003C0A53"/>
    <w:rsid w:val="003C1311"/>
    <w:rsid w:val="003D1FFC"/>
    <w:rsid w:val="003F14CE"/>
    <w:rsid w:val="00405160"/>
    <w:rsid w:val="004109EE"/>
    <w:rsid w:val="00410E6D"/>
    <w:rsid w:val="00427B5F"/>
    <w:rsid w:val="00436029"/>
    <w:rsid w:val="00440175"/>
    <w:rsid w:val="00450507"/>
    <w:rsid w:val="00460CD0"/>
    <w:rsid w:val="00472CDE"/>
    <w:rsid w:val="00481276"/>
    <w:rsid w:val="004863B3"/>
    <w:rsid w:val="0048689C"/>
    <w:rsid w:val="004B677F"/>
    <w:rsid w:val="004E2DB8"/>
    <w:rsid w:val="004F1DDC"/>
    <w:rsid w:val="00527F7D"/>
    <w:rsid w:val="00542EF6"/>
    <w:rsid w:val="00550E8F"/>
    <w:rsid w:val="00555DE1"/>
    <w:rsid w:val="005630BA"/>
    <w:rsid w:val="005644CB"/>
    <w:rsid w:val="00577C7C"/>
    <w:rsid w:val="005811EE"/>
    <w:rsid w:val="005943FB"/>
    <w:rsid w:val="00594884"/>
    <w:rsid w:val="005A2B5D"/>
    <w:rsid w:val="005A2DE5"/>
    <w:rsid w:val="005B08EB"/>
    <w:rsid w:val="005B42F8"/>
    <w:rsid w:val="005F50AF"/>
    <w:rsid w:val="006026AC"/>
    <w:rsid w:val="00604057"/>
    <w:rsid w:val="00604EE0"/>
    <w:rsid w:val="00620590"/>
    <w:rsid w:val="00620DC3"/>
    <w:rsid w:val="00634229"/>
    <w:rsid w:val="00644252"/>
    <w:rsid w:val="0065369D"/>
    <w:rsid w:val="00654115"/>
    <w:rsid w:val="006573E1"/>
    <w:rsid w:val="00664963"/>
    <w:rsid w:val="00677AB6"/>
    <w:rsid w:val="006843F2"/>
    <w:rsid w:val="00690528"/>
    <w:rsid w:val="006A04DB"/>
    <w:rsid w:val="006A2940"/>
    <w:rsid w:val="006B04DD"/>
    <w:rsid w:val="006D0312"/>
    <w:rsid w:val="006E0266"/>
    <w:rsid w:val="006F647F"/>
    <w:rsid w:val="00717B4C"/>
    <w:rsid w:val="00725533"/>
    <w:rsid w:val="00736566"/>
    <w:rsid w:val="00737C70"/>
    <w:rsid w:val="00741589"/>
    <w:rsid w:val="007438D4"/>
    <w:rsid w:val="00744B38"/>
    <w:rsid w:val="00747E60"/>
    <w:rsid w:val="00753610"/>
    <w:rsid w:val="00757400"/>
    <w:rsid w:val="00764045"/>
    <w:rsid w:val="00777203"/>
    <w:rsid w:val="00783F39"/>
    <w:rsid w:val="007848B8"/>
    <w:rsid w:val="007879AD"/>
    <w:rsid w:val="00797087"/>
    <w:rsid w:val="007975CD"/>
    <w:rsid w:val="007B6175"/>
    <w:rsid w:val="007C507C"/>
    <w:rsid w:val="007C65DF"/>
    <w:rsid w:val="007E46AA"/>
    <w:rsid w:val="007F0D2F"/>
    <w:rsid w:val="007F760D"/>
    <w:rsid w:val="00804B74"/>
    <w:rsid w:val="00824554"/>
    <w:rsid w:val="008420B9"/>
    <w:rsid w:val="00846DBC"/>
    <w:rsid w:val="00852560"/>
    <w:rsid w:val="00866C72"/>
    <w:rsid w:val="008828F0"/>
    <w:rsid w:val="00886111"/>
    <w:rsid w:val="008B6BE9"/>
    <w:rsid w:val="008E0CE4"/>
    <w:rsid w:val="008E0CF7"/>
    <w:rsid w:val="008E5756"/>
    <w:rsid w:val="008F65E0"/>
    <w:rsid w:val="009122B9"/>
    <w:rsid w:val="00933565"/>
    <w:rsid w:val="00943C0E"/>
    <w:rsid w:val="009440EB"/>
    <w:rsid w:val="00961256"/>
    <w:rsid w:val="00972B0C"/>
    <w:rsid w:val="00974F0D"/>
    <w:rsid w:val="00977115"/>
    <w:rsid w:val="00977555"/>
    <w:rsid w:val="009947B1"/>
    <w:rsid w:val="009B5AA6"/>
    <w:rsid w:val="009E5714"/>
    <w:rsid w:val="009F43F3"/>
    <w:rsid w:val="009F5AAC"/>
    <w:rsid w:val="009F7F95"/>
    <w:rsid w:val="00A06791"/>
    <w:rsid w:val="00A32B2A"/>
    <w:rsid w:val="00A33584"/>
    <w:rsid w:val="00A44A40"/>
    <w:rsid w:val="00A44F4B"/>
    <w:rsid w:val="00A5234B"/>
    <w:rsid w:val="00A617AE"/>
    <w:rsid w:val="00AA442C"/>
    <w:rsid w:val="00AA7814"/>
    <w:rsid w:val="00AD6A72"/>
    <w:rsid w:val="00AE7F63"/>
    <w:rsid w:val="00B01B2C"/>
    <w:rsid w:val="00B15C79"/>
    <w:rsid w:val="00B6741B"/>
    <w:rsid w:val="00B8637E"/>
    <w:rsid w:val="00BB24DC"/>
    <w:rsid w:val="00BC17C2"/>
    <w:rsid w:val="00BC438D"/>
    <w:rsid w:val="00BF17C6"/>
    <w:rsid w:val="00C01041"/>
    <w:rsid w:val="00C066AC"/>
    <w:rsid w:val="00C06F43"/>
    <w:rsid w:val="00C14D6F"/>
    <w:rsid w:val="00C20054"/>
    <w:rsid w:val="00C220F1"/>
    <w:rsid w:val="00C321D9"/>
    <w:rsid w:val="00C41B74"/>
    <w:rsid w:val="00C43838"/>
    <w:rsid w:val="00C623DC"/>
    <w:rsid w:val="00C77BB7"/>
    <w:rsid w:val="00C81CA3"/>
    <w:rsid w:val="00C81F65"/>
    <w:rsid w:val="00C8613C"/>
    <w:rsid w:val="00C92E19"/>
    <w:rsid w:val="00CA38AD"/>
    <w:rsid w:val="00CA4439"/>
    <w:rsid w:val="00CB3C2C"/>
    <w:rsid w:val="00CC0912"/>
    <w:rsid w:val="00CD21FE"/>
    <w:rsid w:val="00CE211C"/>
    <w:rsid w:val="00CF4448"/>
    <w:rsid w:val="00CF460D"/>
    <w:rsid w:val="00D07A3F"/>
    <w:rsid w:val="00D17521"/>
    <w:rsid w:val="00D47A91"/>
    <w:rsid w:val="00D5652F"/>
    <w:rsid w:val="00D574E4"/>
    <w:rsid w:val="00D632D0"/>
    <w:rsid w:val="00D65FC0"/>
    <w:rsid w:val="00D72898"/>
    <w:rsid w:val="00D9341B"/>
    <w:rsid w:val="00DB23E9"/>
    <w:rsid w:val="00DB45B8"/>
    <w:rsid w:val="00DC0216"/>
    <w:rsid w:val="00DD4846"/>
    <w:rsid w:val="00DE25CB"/>
    <w:rsid w:val="00DE30D9"/>
    <w:rsid w:val="00DF02C6"/>
    <w:rsid w:val="00DF7BE7"/>
    <w:rsid w:val="00E004BC"/>
    <w:rsid w:val="00E03B4C"/>
    <w:rsid w:val="00E07926"/>
    <w:rsid w:val="00E164AD"/>
    <w:rsid w:val="00E2297B"/>
    <w:rsid w:val="00E22AD3"/>
    <w:rsid w:val="00E406D9"/>
    <w:rsid w:val="00E475CF"/>
    <w:rsid w:val="00E567D3"/>
    <w:rsid w:val="00EA04A6"/>
    <w:rsid w:val="00ED3661"/>
    <w:rsid w:val="00EF4600"/>
    <w:rsid w:val="00EF67A3"/>
    <w:rsid w:val="00F01958"/>
    <w:rsid w:val="00F102F8"/>
    <w:rsid w:val="00F22C21"/>
    <w:rsid w:val="00F24584"/>
    <w:rsid w:val="00F3244C"/>
    <w:rsid w:val="00F547F4"/>
    <w:rsid w:val="00F817AA"/>
    <w:rsid w:val="00F83BF6"/>
    <w:rsid w:val="00F856D9"/>
    <w:rsid w:val="00F92088"/>
    <w:rsid w:val="00F95984"/>
    <w:rsid w:val="00FA033F"/>
    <w:rsid w:val="00FA26FE"/>
    <w:rsid w:val="00FA4B93"/>
    <w:rsid w:val="00FA7A18"/>
    <w:rsid w:val="00FB1E13"/>
    <w:rsid w:val="00FD19FC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426A7"/>
  <w15:chartTrackingRefBased/>
  <w15:docId w15:val="{087B0D47-CF04-4F3C-9C16-7F68C13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0C027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C200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121FB9"/>
    <w:pPr>
      <w:spacing w:before="100" w:beforeAutospacing="1" w:after="100" w:afterAutospacing="1"/>
    </w:pPr>
  </w:style>
  <w:style w:type="paragraph" w:customStyle="1" w:styleId="p2">
    <w:name w:val="p2"/>
    <w:basedOn w:val="a"/>
    <w:rsid w:val="00121FB9"/>
    <w:pPr>
      <w:spacing w:before="100" w:beforeAutospacing="1" w:after="100" w:afterAutospacing="1"/>
    </w:pPr>
  </w:style>
  <w:style w:type="paragraph" w:customStyle="1" w:styleId="p6">
    <w:name w:val="p6"/>
    <w:basedOn w:val="a"/>
    <w:rsid w:val="00121FB9"/>
    <w:pPr>
      <w:spacing w:before="100" w:beforeAutospacing="1" w:after="100" w:afterAutospacing="1"/>
    </w:pPr>
  </w:style>
  <w:style w:type="character" w:customStyle="1" w:styleId="s1">
    <w:name w:val="s1"/>
    <w:rsid w:val="00121FB9"/>
  </w:style>
  <w:style w:type="paragraph" w:customStyle="1" w:styleId="p28">
    <w:name w:val="p28"/>
    <w:basedOn w:val="a"/>
    <w:rsid w:val="00121FB9"/>
    <w:pPr>
      <w:spacing w:before="100" w:beforeAutospacing="1" w:after="100" w:afterAutospacing="1"/>
    </w:pPr>
  </w:style>
  <w:style w:type="character" w:customStyle="1" w:styleId="s5">
    <w:name w:val="s5"/>
    <w:rsid w:val="00121FB9"/>
  </w:style>
  <w:style w:type="paragraph" w:customStyle="1" w:styleId="p3">
    <w:name w:val="p3"/>
    <w:basedOn w:val="a"/>
    <w:rsid w:val="00121FB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121FB9"/>
    <w:rPr>
      <w:color w:val="0000FF"/>
      <w:u w:val="single"/>
    </w:rPr>
  </w:style>
  <w:style w:type="paragraph" w:customStyle="1" w:styleId="p16">
    <w:name w:val="p16"/>
    <w:basedOn w:val="a"/>
    <w:rsid w:val="00121FB9"/>
    <w:pPr>
      <w:spacing w:before="100" w:beforeAutospacing="1" w:after="100" w:afterAutospacing="1"/>
    </w:pPr>
  </w:style>
  <w:style w:type="paragraph" w:customStyle="1" w:styleId="p10">
    <w:name w:val="p10"/>
    <w:basedOn w:val="a"/>
    <w:rsid w:val="00121FB9"/>
    <w:pPr>
      <w:spacing w:before="100" w:beforeAutospacing="1" w:after="100" w:afterAutospacing="1"/>
    </w:pPr>
  </w:style>
  <w:style w:type="paragraph" w:customStyle="1" w:styleId="p31">
    <w:name w:val="p31"/>
    <w:basedOn w:val="a"/>
    <w:rsid w:val="00121FB9"/>
    <w:pPr>
      <w:spacing w:before="100" w:beforeAutospacing="1" w:after="100" w:afterAutospacing="1"/>
    </w:pPr>
  </w:style>
  <w:style w:type="paragraph" w:customStyle="1" w:styleId="p11">
    <w:name w:val="p11"/>
    <w:basedOn w:val="a"/>
    <w:rsid w:val="00121FB9"/>
    <w:pPr>
      <w:spacing w:before="100" w:beforeAutospacing="1" w:after="100" w:afterAutospacing="1"/>
    </w:pPr>
  </w:style>
  <w:style w:type="paragraph" w:customStyle="1" w:styleId="p33">
    <w:name w:val="p33"/>
    <w:basedOn w:val="a"/>
    <w:rsid w:val="00121FB9"/>
    <w:pPr>
      <w:spacing w:before="100" w:beforeAutospacing="1" w:after="100" w:afterAutospacing="1"/>
    </w:pPr>
  </w:style>
  <w:style w:type="character" w:customStyle="1" w:styleId="s6">
    <w:name w:val="s6"/>
    <w:rsid w:val="00121FB9"/>
  </w:style>
  <w:style w:type="paragraph" w:customStyle="1" w:styleId="p36">
    <w:name w:val="p36"/>
    <w:basedOn w:val="a"/>
    <w:rsid w:val="00121FB9"/>
    <w:pPr>
      <w:spacing w:before="100" w:beforeAutospacing="1" w:after="100" w:afterAutospacing="1"/>
    </w:pPr>
  </w:style>
  <w:style w:type="paragraph" w:customStyle="1" w:styleId="p13">
    <w:name w:val="p13"/>
    <w:basedOn w:val="a"/>
    <w:rsid w:val="00121FB9"/>
    <w:pPr>
      <w:spacing w:before="100" w:beforeAutospacing="1" w:after="100" w:afterAutospacing="1"/>
    </w:pPr>
  </w:style>
  <w:style w:type="paragraph" w:customStyle="1" w:styleId="p37">
    <w:name w:val="p37"/>
    <w:basedOn w:val="a"/>
    <w:rsid w:val="00121FB9"/>
    <w:pPr>
      <w:spacing w:before="100" w:beforeAutospacing="1" w:after="100" w:afterAutospacing="1"/>
    </w:pPr>
  </w:style>
  <w:style w:type="character" w:customStyle="1" w:styleId="s2">
    <w:name w:val="s2"/>
    <w:rsid w:val="00972B0C"/>
  </w:style>
  <w:style w:type="paragraph" w:customStyle="1" w:styleId="p15">
    <w:name w:val="p15"/>
    <w:basedOn w:val="a"/>
    <w:rsid w:val="00146D61"/>
    <w:pPr>
      <w:spacing w:before="100" w:beforeAutospacing="1" w:after="100" w:afterAutospacing="1"/>
    </w:pPr>
  </w:style>
  <w:style w:type="paragraph" w:customStyle="1" w:styleId="p19">
    <w:name w:val="p19"/>
    <w:basedOn w:val="a"/>
    <w:rsid w:val="00146D61"/>
    <w:pPr>
      <w:spacing w:before="100" w:beforeAutospacing="1" w:after="100" w:afterAutospacing="1"/>
    </w:pPr>
  </w:style>
  <w:style w:type="paragraph" w:customStyle="1" w:styleId="p20">
    <w:name w:val="p20"/>
    <w:basedOn w:val="a"/>
    <w:rsid w:val="00146D61"/>
    <w:pPr>
      <w:spacing w:before="100" w:beforeAutospacing="1" w:after="100" w:afterAutospacing="1"/>
    </w:pPr>
  </w:style>
  <w:style w:type="character" w:customStyle="1" w:styleId="s4">
    <w:name w:val="s4"/>
    <w:rsid w:val="00146D61"/>
  </w:style>
  <w:style w:type="paragraph" w:customStyle="1" w:styleId="p21">
    <w:name w:val="p21"/>
    <w:basedOn w:val="a"/>
    <w:rsid w:val="00146D61"/>
    <w:pPr>
      <w:spacing w:before="100" w:beforeAutospacing="1" w:after="100" w:afterAutospacing="1"/>
    </w:pPr>
  </w:style>
  <w:style w:type="paragraph" w:customStyle="1" w:styleId="p22">
    <w:name w:val="p22"/>
    <w:basedOn w:val="a"/>
    <w:rsid w:val="00146D61"/>
    <w:pPr>
      <w:spacing w:before="100" w:beforeAutospacing="1" w:after="100" w:afterAutospacing="1"/>
    </w:pPr>
  </w:style>
  <w:style w:type="paragraph" w:customStyle="1" w:styleId="p5">
    <w:name w:val="p5"/>
    <w:basedOn w:val="a"/>
    <w:rsid w:val="00146D61"/>
    <w:pPr>
      <w:spacing w:before="100" w:beforeAutospacing="1" w:after="100" w:afterAutospacing="1"/>
    </w:pPr>
  </w:style>
  <w:style w:type="paragraph" w:customStyle="1" w:styleId="p23">
    <w:name w:val="p23"/>
    <w:basedOn w:val="a"/>
    <w:rsid w:val="00146D61"/>
    <w:pPr>
      <w:spacing w:before="100" w:beforeAutospacing="1" w:after="100" w:afterAutospacing="1"/>
    </w:pPr>
  </w:style>
  <w:style w:type="paragraph" w:customStyle="1" w:styleId="p24">
    <w:name w:val="p24"/>
    <w:basedOn w:val="a"/>
    <w:rsid w:val="00146D61"/>
    <w:pPr>
      <w:spacing w:before="100" w:beforeAutospacing="1" w:after="100" w:afterAutospacing="1"/>
    </w:pPr>
  </w:style>
  <w:style w:type="paragraph" w:customStyle="1" w:styleId="p4">
    <w:name w:val="p4"/>
    <w:basedOn w:val="a"/>
    <w:rsid w:val="00146D61"/>
    <w:pPr>
      <w:spacing w:before="100" w:beforeAutospacing="1" w:after="100" w:afterAutospacing="1"/>
    </w:pPr>
  </w:style>
  <w:style w:type="paragraph" w:customStyle="1" w:styleId="p25">
    <w:name w:val="p25"/>
    <w:basedOn w:val="a"/>
    <w:rsid w:val="00146D6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50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04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04B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1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EC27-996A-411C-B427-51A57AD3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SPecialiST RePack</Company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2022-11-11T09:34:00Z</cp:lastPrinted>
  <dcterms:created xsi:type="dcterms:W3CDTF">2023-11-29T14:27:00Z</dcterms:created>
  <dcterms:modified xsi:type="dcterms:W3CDTF">2023-11-29T14:27:00Z</dcterms:modified>
</cp:coreProperties>
</file>