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927" w:rsidRPr="00857927" w:rsidRDefault="00857927" w:rsidP="00857927">
      <w:pPr>
        <w:pStyle w:val="a3"/>
        <w:jc w:val="right"/>
        <w:rPr>
          <w:b w:val="0"/>
          <w:color w:val="000000"/>
          <w:sz w:val="20"/>
        </w:rPr>
      </w:pPr>
      <w:bookmarkStart w:id="0" w:name="_GoBack"/>
      <w:bookmarkEnd w:id="0"/>
      <w:r w:rsidRPr="00857927">
        <w:rPr>
          <w:b w:val="0"/>
          <w:color w:val="000000"/>
          <w:sz w:val="20"/>
        </w:rPr>
        <w:t xml:space="preserve">                                                             </w:t>
      </w:r>
      <w:r w:rsidRPr="00857927">
        <w:rPr>
          <w:rFonts w:hint="eastAsia"/>
          <w:b w:val="0"/>
          <w:color w:val="000000"/>
          <w:sz w:val="20"/>
        </w:rPr>
        <w:t>ПРИЛОЖЕНИЕ</w:t>
      </w:r>
      <w:r w:rsidRPr="00857927">
        <w:rPr>
          <w:b w:val="0"/>
          <w:color w:val="000000"/>
          <w:sz w:val="20"/>
        </w:rPr>
        <w:t xml:space="preserve">  1</w:t>
      </w:r>
    </w:p>
    <w:p w:rsidR="00A46B23" w:rsidRDefault="00857927" w:rsidP="00DD3251">
      <w:pPr>
        <w:pStyle w:val="a3"/>
        <w:ind w:left="4678"/>
        <w:jc w:val="both"/>
        <w:rPr>
          <w:b w:val="0"/>
          <w:color w:val="000000"/>
          <w:sz w:val="20"/>
        </w:rPr>
      </w:pPr>
      <w:r w:rsidRPr="00857927">
        <w:rPr>
          <w:rFonts w:hint="eastAsia"/>
          <w:b w:val="0"/>
          <w:color w:val="000000"/>
          <w:sz w:val="20"/>
        </w:rPr>
        <w:t>к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решению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Воробейнского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сельского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Совета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народных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депутатов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от</w:t>
      </w:r>
      <w:r w:rsidR="00DD3251">
        <w:rPr>
          <w:b w:val="0"/>
          <w:color w:val="000000"/>
          <w:sz w:val="20"/>
        </w:rPr>
        <w:t xml:space="preserve"> «</w:t>
      </w:r>
      <w:r w:rsidR="00B537E2">
        <w:rPr>
          <w:b w:val="0"/>
          <w:color w:val="000000"/>
          <w:sz w:val="20"/>
        </w:rPr>
        <w:t>24</w:t>
      </w:r>
      <w:r w:rsidRPr="00857927">
        <w:rPr>
          <w:b w:val="0"/>
          <w:color w:val="000000"/>
          <w:sz w:val="20"/>
        </w:rPr>
        <w:t xml:space="preserve"> » </w:t>
      </w:r>
      <w:r w:rsidR="00284187">
        <w:rPr>
          <w:b w:val="0"/>
          <w:color w:val="000000"/>
          <w:sz w:val="20"/>
        </w:rPr>
        <w:t>декабря</w:t>
      </w:r>
      <w:r w:rsidRPr="00857927">
        <w:rPr>
          <w:b w:val="0"/>
          <w:color w:val="000000"/>
          <w:sz w:val="20"/>
        </w:rPr>
        <w:t xml:space="preserve"> 201</w:t>
      </w:r>
      <w:r>
        <w:rPr>
          <w:b w:val="0"/>
          <w:color w:val="000000"/>
          <w:sz w:val="20"/>
        </w:rPr>
        <w:t>9</w:t>
      </w:r>
      <w:r w:rsidRPr="00857927">
        <w:rPr>
          <w:rFonts w:hint="eastAsia"/>
          <w:b w:val="0"/>
          <w:color w:val="000000"/>
          <w:sz w:val="20"/>
        </w:rPr>
        <w:t>года</w:t>
      </w:r>
      <w:r w:rsidRPr="00857927">
        <w:rPr>
          <w:b w:val="0"/>
          <w:color w:val="000000"/>
          <w:sz w:val="20"/>
        </w:rPr>
        <w:t xml:space="preserve"> </w:t>
      </w:r>
    </w:p>
    <w:p w:rsidR="00857927" w:rsidRPr="00857927" w:rsidRDefault="00857927" w:rsidP="00DD3251">
      <w:pPr>
        <w:pStyle w:val="a3"/>
        <w:ind w:left="4678"/>
        <w:jc w:val="both"/>
        <w:rPr>
          <w:b w:val="0"/>
          <w:color w:val="000000"/>
          <w:sz w:val="20"/>
        </w:rPr>
      </w:pPr>
      <w:r w:rsidRPr="00857927">
        <w:rPr>
          <w:rFonts w:hint="eastAsia"/>
          <w:b w:val="0"/>
          <w:color w:val="000000"/>
          <w:sz w:val="20"/>
        </w:rPr>
        <w:t>№</w:t>
      </w:r>
      <w:r w:rsidRPr="00857927">
        <w:rPr>
          <w:b w:val="0"/>
          <w:color w:val="000000"/>
          <w:sz w:val="20"/>
        </w:rPr>
        <w:t xml:space="preserve"> -</w:t>
      </w:r>
      <w:r w:rsidR="00A46B23">
        <w:rPr>
          <w:b w:val="0"/>
          <w:color w:val="000000"/>
          <w:sz w:val="20"/>
        </w:rPr>
        <w:t xml:space="preserve"> </w:t>
      </w:r>
      <w:r w:rsidR="00C07E00">
        <w:rPr>
          <w:b w:val="0"/>
          <w:color w:val="000000"/>
          <w:sz w:val="20"/>
        </w:rPr>
        <w:t>4-</w:t>
      </w:r>
      <w:r w:rsidR="00A46B23">
        <w:rPr>
          <w:b w:val="0"/>
          <w:color w:val="000000"/>
          <w:sz w:val="20"/>
        </w:rPr>
        <w:t xml:space="preserve"> </w:t>
      </w:r>
      <w:r w:rsidR="0072039C">
        <w:rPr>
          <w:b w:val="0"/>
          <w:color w:val="000000"/>
          <w:sz w:val="20"/>
        </w:rPr>
        <w:t>38</w:t>
      </w:r>
      <w:r w:rsidR="00A46B23">
        <w:rPr>
          <w:b w:val="0"/>
          <w:color w:val="000000"/>
          <w:sz w:val="20"/>
        </w:rPr>
        <w:t xml:space="preserve">   .</w:t>
      </w:r>
    </w:p>
    <w:p w:rsidR="00857927" w:rsidRDefault="00857927" w:rsidP="00DD3251">
      <w:pPr>
        <w:pStyle w:val="a3"/>
        <w:ind w:left="4678"/>
        <w:jc w:val="both"/>
        <w:rPr>
          <w:b w:val="0"/>
          <w:color w:val="000000"/>
          <w:sz w:val="20"/>
        </w:rPr>
      </w:pPr>
      <w:r w:rsidRPr="00857927">
        <w:rPr>
          <w:rFonts w:hint="eastAsia"/>
          <w:b w:val="0"/>
          <w:color w:val="000000"/>
          <w:sz w:val="20"/>
        </w:rPr>
        <w:t>«О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внесении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изменений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и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дополнений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в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решение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Воробейнского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сельского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Совета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народных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депутатов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от</w:t>
      </w:r>
      <w:r w:rsidRPr="00857927">
        <w:rPr>
          <w:b w:val="0"/>
          <w:color w:val="000000"/>
          <w:sz w:val="20"/>
        </w:rPr>
        <w:t xml:space="preserve"> 1</w:t>
      </w:r>
      <w:r>
        <w:rPr>
          <w:b w:val="0"/>
          <w:color w:val="000000"/>
          <w:sz w:val="20"/>
        </w:rPr>
        <w:t>3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декабря</w:t>
      </w:r>
      <w:r w:rsidRPr="00857927">
        <w:rPr>
          <w:b w:val="0"/>
          <w:color w:val="000000"/>
          <w:sz w:val="20"/>
        </w:rPr>
        <w:t xml:space="preserve"> 201</w:t>
      </w:r>
      <w:r>
        <w:rPr>
          <w:b w:val="0"/>
          <w:color w:val="000000"/>
          <w:sz w:val="20"/>
        </w:rPr>
        <w:t>8</w:t>
      </w:r>
      <w:r w:rsidRPr="00857927">
        <w:rPr>
          <w:rFonts w:hint="eastAsia"/>
          <w:b w:val="0"/>
          <w:color w:val="000000"/>
          <w:sz w:val="20"/>
        </w:rPr>
        <w:t>года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№</w:t>
      </w:r>
      <w:r w:rsidRPr="00857927">
        <w:rPr>
          <w:b w:val="0"/>
          <w:color w:val="000000"/>
          <w:sz w:val="20"/>
        </w:rPr>
        <w:t>3-</w:t>
      </w:r>
      <w:r>
        <w:rPr>
          <w:b w:val="0"/>
          <w:color w:val="000000"/>
          <w:sz w:val="20"/>
        </w:rPr>
        <w:t>207</w:t>
      </w:r>
      <w:r w:rsidRPr="00857927">
        <w:rPr>
          <w:b w:val="0"/>
          <w:color w:val="000000"/>
          <w:sz w:val="20"/>
        </w:rPr>
        <w:t xml:space="preserve"> «</w:t>
      </w:r>
      <w:r w:rsidRPr="00857927">
        <w:rPr>
          <w:rFonts w:hint="eastAsia"/>
          <w:b w:val="0"/>
          <w:color w:val="000000"/>
          <w:sz w:val="20"/>
        </w:rPr>
        <w:t>О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бюджете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муниципального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образования</w:t>
      </w:r>
      <w:r w:rsidRPr="00857927">
        <w:rPr>
          <w:b w:val="0"/>
          <w:color w:val="000000"/>
          <w:sz w:val="20"/>
        </w:rPr>
        <w:t xml:space="preserve"> «</w:t>
      </w:r>
      <w:r w:rsidRPr="00857927">
        <w:rPr>
          <w:rFonts w:hint="eastAsia"/>
          <w:b w:val="0"/>
          <w:color w:val="000000"/>
          <w:sz w:val="20"/>
        </w:rPr>
        <w:t>Воробейнское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сельское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поселение»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на</w:t>
      </w:r>
      <w:r w:rsidRPr="00857927">
        <w:rPr>
          <w:b w:val="0"/>
          <w:color w:val="000000"/>
          <w:sz w:val="20"/>
        </w:rPr>
        <w:t xml:space="preserve"> 201</w:t>
      </w:r>
      <w:r>
        <w:rPr>
          <w:b w:val="0"/>
          <w:color w:val="000000"/>
          <w:sz w:val="20"/>
        </w:rPr>
        <w:t>9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год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и</w:t>
      </w:r>
      <w:r w:rsidRPr="00857927">
        <w:rPr>
          <w:b w:val="0"/>
          <w:color w:val="000000"/>
          <w:sz w:val="20"/>
        </w:rPr>
        <w:t xml:space="preserve">  </w:t>
      </w:r>
      <w:r w:rsidRPr="00857927">
        <w:rPr>
          <w:rFonts w:hint="eastAsia"/>
          <w:b w:val="0"/>
          <w:color w:val="000000"/>
          <w:sz w:val="20"/>
        </w:rPr>
        <w:t>на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плановый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период</w:t>
      </w:r>
      <w:r w:rsidRPr="00857927">
        <w:rPr>
          <w:b w:val="0"/>
          <w:color w:val="000000"/>
          <w:sz w:val="20"/>
        </w:rPr>
        <w:t xml:space="preserve"> 20</w:t>
      </w:r>
      <w:r>
        <w:rPr>
          <w:b w:val="0"/>
          <w:color w:val="000000"/>
          <w:sz w:val="20"/>
        </w:rPr>
        <w:t>20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и</w:t>
      </w:r>
      <w:r w:rsidRPr="00857927">
        <w:rPr>
          <w:b w:val="0"/>
          <w:color w:val="000000"/>
          <w:sz w:val="20"/>
        </w:rPr>
        <w:t xml:space="preserve"> 202</w:t>
      </w:r>
      <w:r>
        <w:rPr>
          <w:b w:val="0"/>
          <w:color w:val="000000"/>
          <w:sz w:val="20"/>
        </w:rPr>
        <w:t>1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годов»</w:t>
      </w:r>
    </w:p>
    <w:p w:rsidR="00DD3251" w:rsidRPr="00857927" w:rsidRDefault="00DD3251" w:rsidP="00DD3251">
      <w:pPr>
        <w:pStyle w:val="a3"/>
        <w:ind w:left="4678"/>
        <w:jc w:val="right"/>
        <w:rPr>
          <w:b w:val="0"/>
          <w:color w:val="000000"/>
          <w:sz w:val="20"/>
        </w:rPr>
      </w:pPr>
    </w:p>
    <w:p w:rsidR="00857927" w:rsidRPr="00857927" w:rsidRDefault="00857927" w:rsidP="00857927">
      <w:pPr>
        <w:pStyle w:val="a3"/>
        <w:jc w:val="right"/>
        <w:rPr>
          <w:b w:val="0"/>
          <w:color w:val="000000"/>
          <w:sz w:val="20"/>
        </w:rPr>
      </w:pPr>
      <w:r w:rsidRPr="00857927">
        <w:rPr>
          <w:b w:val="0"/>
          <w:color w:val="000000"/>
          <w:sz w:val="20"/>
        </w:rPr>
        <w:tab/>
      </w:r>
      <w:r w:rsidRPr="00857927">
        <w:rPr>
          <w:b w:val="0"/>
          <w:color w:val="000000"/>
          <w:sz w:val="20"/>
        </w:rPr>
        <w:tab/>
        <w:t xml:space="preserve">                                                             </w:t>
      </w:r>
      <w:r w:rsidRPr="00857927">
        <w:rPr>
          <w:rFonts w:hint="eastAsia"/>
          <w:b w:val="0"/>
          <w:color w:val="000000"/>
          <w:sz w:val="20"/>
        </w:rPr>
        <w:t>ПРИЛОЖЕНИЕ</w:t>
      </w:r>
      <w:r w:rsidRPr="00857927">
        <w:rPr>
          <w:b w:val="0"/>
          <w:color w:val="000000"/>
          <w:sz w:val="20"/>
        </w:rPr>
        <w:t xml:space="preserve">  1.1</w:t>
      </w:r>
    </w:p>
    <w:p w:rsidR="00857927" w:rsidRPr="00857927" w:rsidRDefault="00857927" w:rsidP="00DD3251">
      <w:pPr>
        <w:pStyle w:val="a3"/>
        <w:ind w:left="4678"/>
        <w:jc w:val="left"/>
        <w:rPr>
          <w:b w:val="0"/>
          <w:color w:val="000000"/>
          <w:sz w:val="20"/>
        </w:rPr>
      </w:pPr>
      <w:r w:rsidRPr="00857927">
        <w:rPr>
          <w:rFonts w:hint="eastAsia"/>
          <w:b w:val="0"/>
          <w:color w:val="000000"/>
          <w:sz w:val="20"/>
        </w:rPr>
        <w:t>к</w:t>
      </w:r>
      <w:r w:rsidRPr="00857927">
        <w:rPr>
          <w:b w:val="0"/>
          <w:color w:val="000000"/>
          <w:sz w:val="20"/>
        </w:rPr>
        <w:t xml:space="preserve"> </w:t>
      </w:r>
      <w:r w:rsidR="00DD3251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решению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Воробейнского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сельского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Совета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народных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депутатов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от</w:t>
      </w:r>
      <w:r w:rsidRPr="00857927">
        <w:rPr>
          <w:b w:val="0"/>
          <w:color w:val="000000"/>
          <w:sz w:val="20"/>
        </w:rPr>
        <w:t xml:space="preserve"> 1</w:t>
      </w:r>
      <w:r>
        <w:rPr>
          <w:b w:val="0"/>
          <w:color w:val="000000"/>
          <w:sz w:val="20"/>
        </w:rPr>
        <w:t>3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декабря</w:t>
      </w:r>
      <w:r w:rsidRPr="00857927">
        <w:rPr>
          <w:b w:val="0"/>
          <w:color w:val="000000"/>
          <w:sz w:val="20"/>
        </w:rPr>
        <w:t xml:space="preserve"> 201</w:t>
      </w:r>
      <w:r>
        <w:rPr>
          <w:b w:val="0"/>
          <w:color w:val="000000"/>
          <w:sz w:val="20"/>
        </w:rPr>
        <w:t>8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года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№</w:t>
      </w:r>
      <w:r w:rsidRPr="00857927">
        <w:rPr>
          <w:b w:val="0"/>
          <w:color w:val="000000"/>
          <w:sz w:val="20"/>
        </w:rPr>
        <w:t xml:space="preserve"> 3-</w:t>
      </w:r>
      <w:r>
        <w:rPr>
          <w:b w:val="0"/>
          <w:color w:val="000000"/>
          <w:sz w:val="20"/>
        </w:rPr>
        <w:t>207</w:t>
      </w:r>
      <w:r w:rsidRPr="00857927">
        <w:rPr>
          <w:b w:val="0"/>
          <w:color w:val="000000"/>
          <w:sz w:val="20"/>
        </w:rPr>
        <w:t xml:space="preserve">                                                                              «</w:t>
      </w:r>
      <w:r w:rsidRPr="00857927">
        <w:rPr>
          <w:rFonts w:hint="eastAsia"/>
          <w:b w:val="0"/>
          <w:color w:val="000000"/>
          <w:sz w:val="20"/>
        </w:rPr>
        <w:t>О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бюджете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муниципального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образования</w:t>
      </w:r>
      <w:r w:rsidRPr="00857927">
        <w:rPr>
          <w:b w:val="0"/>
          <w:color w:val="000000"/>
          <w:sz w:val="20"/>
        </w:rPr>
        <w:t xml:space="preserve"> «</w:t>
      </w:r>
      <w:r w:rsidRPr="00857927">
        <w:rPr>
          <w:rFonts w:hint="eastAsia"/>
          <w:b w:val="0"/>
          <w:color w:val="000000"/>
          <w:sz w:val="20"/>
        </w:rPr>
        <w:t>Воробейнское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сельское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поселение»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на</w:t>
      </w:r>
      <w:r w:rsidRPr="00857927">
        <w:rPr>
          <w:b w:val="0"/>
          <w:color w:val="000000"/>
          <w:sz w:val="20"/>
        </w:rPr>
        <w:t xml:space="preserve"> 2019 </w:t>
      </w:r>
      <w:r w:rsidRPr="00857927">
        <w:rPr>
          <w:rFonts w:hint="eastAsia"/>
          <w:b w:val="0"/>
          <w:color w:val="000000"/>
          <w:sz w:val="20"/>
        </w:rPr>
        <w:t>год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и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на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плановый</w:t>
      </w:r>
      <w:r w:rsidRPr="00857927">
        <w:rPr>
          <w:b w:val="0"/>
          <w:color w:val="000000"/>
          <w:sz w:val="20"/>
        </w:rPr>
        <w:t xml:space="preserve"> </w:t>
      </w:r>
      <w:r w:rsidRPr="00857927">
        <w:rPr>
          <w:rFonts w:hint="eastAsia"/>
          <w:b w:val="0"/>
          <w:color w:val="000000"/>
          <w:sz w:val="20"/>
        </w:rPr>
        <w:t>период</w:t>
      </w:r>
      <w:r w:rsidRPr="00857927">
        <w:rPr>
          <w:b w:val="0"/>
          <w:color w:val="000000"/>
          <w:sz w:val="20"/>
        </w:rPr>
        <w:t xml:space="preserve"> 2020 </w:t>
      </w:r>
      <w:r w:rsidRPr="00857927">
        <w:rPr>
          <w:rFonts w:hint="eastAsia"/>
          <w:b w:val="0"/>
          <w:color w:val="000000"/>
          <w:sz w:val="20"/>
        </w:rPr>
        <w:t>и</w:t>
      </w:r>
      <w:r w:rsidRPr="00857927">
        <w:rPr>
          <w:b w:val="0"/>
          <w:color w:val="000000"/>
          <w:sz w:val="20"/>
        </w:rPr>
        <w:t xml:space="preserve"> 2021 </w:t>
      </w:r>
      <w:r w:rsidRPr="00857927">
        <w:rPr>
          <w:rFonts w:hint="eastAsia"/>
          <w:b w:val="0"/>
          <w:color w:val="000000"/>
          <w:sz w:val="20"/>
        </w:rPr>
        <w:t>годов»</w:t>
      </w:r>
    </w:p>
    <w:p w:rsidR="00857927" w:rsidRPr="00857927" w:rsidRDefault="00857927" w:rsidP="00857927">
      <w:pPr>
        <w:pStyle w:val="a3"/>
        <w:jc w:val="right"/>
        <w:rPr>
          <w:b w:val="0"/>
          <w:color w:val="000000"/>
          <w:sz w:val="20"/>
        </w:rPr>
      </w:pPr>
    </w:p>
    <w:p w:rsidR="00096664" w:rsidRDefault="00857927" w:rsidP="00DD3251">
      <w:pPr>
        <w:pStyle w:val="a3"/>
        <w:rPr>
          <w:color w:val="000000"/>
          <w:sz w:val="22"/>
          <w:szCs w:val="22"/>
        </w:rPr>
      </w:pPr>
      <w:r w:rsidRPr="005D4469">
        <w:rPr>
          <w:rFonts w:hint="eastAsia"/>
          <w:color w:val="000000"/>
          <w:sz w:val="22"/>
          <w:szCs w:val="22"/>
        </w:rPr>
        <w:t>Изменение</w:t>
      </w:r>
      <w:r w:rsidRPr="005D4469">
        <w:rPr>
          <w:color w:val="000000"/>
          <w:sz w:val="22"/>
          <w:szCs w:val="22"/>
        </w:rPr>
        <w:t xml:space="preserve"> </w:t>
      </w:r>
      <w:r w:rsidRPr="005D4469">
        <w:rPr>
          <w:rFonts w:hint="eastAsia"/>
          <w:color w:val="000000"/>
          <w:sz w:val="22"/>
          <w:szCs w:val="22"/>
        </w:rPr>
        <w:t>доходов</w:t>
      </w:r>
      <w:r w:rsidRPr="005D4469">
        <w:rPr>
          <w:color w:val="000000"/>
          <w:sz w:val="22"/>
          <w:szCs w:val="22"/>
        </w:rPr>
        <w:t xml:space="preserve">  </w:t>
      </w:r>
      <w:r w:rsidRPr="005D4469">
        <w:rPr>
          <w:rFonts w:hint="eastAsia"/>
          <w:color w:val="000000"/>
          <w:sz w:val="22"/>
          <w:szCs w:val="22"/>
        </w:rPr>
        <w:t>бюджета</w:t>
      </w:r>
      <w:r w:rsidRPr="005D4469">
        <w:rPr>
          <w:color w:val="000000"/>
          <w:sz w:val="22"/>
          <w:szCs w:val="22"/>
        </w:rPr>
        <w:t xml:space="preserve"> </w:t>
      </w:r>
      <w:r w:rsidRPr="005D4469">
        <w:rPr>
          <w:rFonts w:hint="eastAsia"/>
          <w:color w:val="000000"/>
          <w:sz w:val="22"/>
          <w:szCs w:val="22"/>
        </w:rPr>
        <w:t>муниципального</w:t>
      </w:r>
      <w:r w:rsidRPr="005D4469">
        <w:rPr>
          <w:color w:val="000000"/>
          <w:sz w:val="22"/>
          <w:szCs w:val="22"/>
        </w:rPr>
        <w:t xml:space="preserve"> </w:t>
      </w:r>
      <w:r w:rsidRPr="005D4469">
        <w:rPr>
          <w:rFonts w:hint="eastAsia"/>
          <w:color w:val="000000"/>
          <w:sz w:val="22"/>
          <w:szCs w:val="22"/>
        </w:rPr>
        <w:t>образования</w:t>
      </w:r>
      <w:r w:rsidRPr="005D4469">
        <w:rPr>
          <w:color w:val="000000"/>
          <w:sz w:val="22"/>
          <w:szCs w:val="22"/>
        </w:rPr>
        <w:t xml:space="preserve"> « </w:t>
      </w:r>
      <w:r w:rsidRPr="005D4469">
        <w:rPr>
          <w:rFonts w:hint="eastAsia"/>
          <w:color w:val="000000"/>
          <w:sz w:val="22"/>
          <w:szCs w:val="22"/>
        </w:rPr>
        <w:t>Воробейнское</w:t>
      </w:r>
      <w:r w:rsidRPr="005D4469">
        <w:rPr>
          <w:color w:val="000000"/>
          <w:sz w:val="22"/>
          <w:szCs w:val="22"/>
        </w:rPr>
        <w:t xml:space="preserve"> </w:t>
      </w:r>
      <w:r w:rsidRPr="005D4469">
        <w:rPr>
          <w:rFonts w:hint="eastAsia"/>
          <w:color w:val="000000"/>
          <w:sz w:val="22"/>
          <w:szCs w:val="22"/>
        </w:rPr>
        <w:t>сельское</w:t>
      </w:r>
      <w:r w:rsidRPr="005D4469">
        <w:rPr>
          <w:color w:val="000000"/>
          <w:sz w:val="22"/>
          <w:szCs w:val="22"/>
        </w:rPr>
        <w:t xml:space="preserve"> </w:t>
      </w:r>
      <w:r w:rsidRPr="005D4469">
        <w:rPr>
          <w:rFonts w:hint="eastAsia"/>
          <w:color w:val="000000"/>
          <w:sz w:val="22"/>
          <w:szCs w:val="22"/>
        </w:rPr>
        <w:t>поселение»</w:t>
      </w:r>
      <w:r w:rsidR="005D4469">
        <w:rPr>
          <w:color w:val="000000"/>
          <w:sz w:val="22"/>
          <w:szCs w:val="22"/>
        </w:rPr>
        <w:t xml:space="preserve"> </w:t>
      </w:r>
      <w:r w:rsidRPr="005D4469">
        <w:rPr>
          <w:rFonts w:hint="eastAsia"/>
          <w:color w:val="000000"/>
          <w:sz w:val="22"/>
          <w:szCs w:val="22"/>
        </w:rPr>
        <w:t>на</w:t>
      </w:r>
      <w:r w:rsidRPr="005D4469">
        <w:rPr>
          <w:color w:val="000000"/>
          <w:sz w:val="22"/>
          <w:szCs w:val="22"/>
        </w:rPr>
        <w:t xml:space="preserve"> 2019 </w:t>
      </w:r>
      <w:r w:rsidRPr="005D4469">
        <w:rPr>
          <w:rFonts w:hint="eastAsia"/>
          <w:color w:val="000000"/>
          <w:sz w:val="22"/>
          <w:szCs w:val="22"/>
        </w:rPr>
        <w:t>год</w:t>
      </w:r>
      <w:r w:rsidRPr="005D4469">
        <w:rPr>
          <w:color w:val="000000"/>
          <w:sz w:val="22"/>
          <w:szCs w:val="22"/>
        </w:rPr>
        <w:t xml:space="preserve"> </w:t>
      </w:r>
      <w:r w:rsidRPr="005D4469">
        <w:rPr>
          <w:rFonts w:hint="eastAsia"/>
          <w:color w:val="000000"/>
          <w:sz w:val="22"/>
          <w:szCs w:val="22"/>
        </w:rPr>
        <w:t>и</w:t>
      </w:r>
      <w:r w:rsidRPr="005D4469">
        <w:rPr>
          <w:color w:val="000000"/>
          <w:sz w:val="22"/>
          <w:szCs w:val="22"/>
        </w:rPr>
        <w:t xml:space="preserve">   </w:t>
      </w:r>
      <w:r w:rsidRPr="005D4469">
        <w:rPr>
          <w:rFonts w:hint="eastAsia"/>
          <w:color w:val="000000"/>
          <w:sz w:val="22"/>
          <w:szCs w:val="22"/>
        </w:rPr>
        <w:t>на</w:t>
      </w:r>
      <w:r w:rsidRPr="005D4469">
        <w:rPr>
          <w:color w:val="000000"/>
          <w:sz w:val="22"/>
          <w:szCs w:val="22"/>
        </w:rPr>
        <w:t xml:space="preserve"> </w:t>
      </w:r>
      <w:r w:rsidRPr="005D4469">
        <w:rPr>
          <w:rFonts w:hint="eastAsia"/>
          <w:color w:val="000000"/>
          <w:sz w:val="22"/>
          <w:szCs w:val="22"/>
        </w:rPr>
        <w:t>плановый</w:t>
      </w:r>
      <w:r w:rsidRPr="005D4469">
        <w:rPr>
          <w:color w:val="000000"/>
          <w:sz w:val="22"/>
          <w:szCs w:val="22"/>
        </w:rPr>
        <w:t xml:space="preserve"> </w:t>
      </w:r>
      <w:r w:rsidRPr="005D4469">
        <w:rPr>
          <w:rFonts w:hint="eastAsia"/>
          <w:color w:val="000000"/>
          <w:sz w:val="22"/>
          <w:szCs w:val="22"/>
        </w:rPr>
        <w:t>период</w:t>
      </w:r>
      <w:r w:rsidRPr="005D4469">
        <w:rPr>
          <w:color w:val="000000"/>
          <w:sz w:val="22"/>
          <w:szCs w:val="22"/>
        </w:rPr>
        <w:t xml:space="preserve"> 2020 </w:t>
      </w:r>
      <w:r w:rsidRPr="005D4469">
        <w:rPr>
          <w:rFonts w:hint="eastAsia"/>
          <w:color w:val="000000"/>
          <w:sz w:val="22"/>
          <w:szCs w:val="22"/>
        </w:rPr>
        <w:t>и</w:t>
      </w:r>
      <w:r w:rsidRPr="005D4469">
        <w:rPr>
          <w:color w:val="000000"/>
          <w:sz w:val="22"/>
          <w:szCs w:val="22"/>
        </w:rPr>
        <w:t xml:space="preserve"> 2021 </w:t>
      </w:r>
      <w:r w:rsidRPr="005D4469">
        <w:rPr>
          <w:rFonts w:hint="eastAsia"/>
          <w:color w:val="000000"/>
          <w:sz w:val="22"/>
          <w:szCs w:val="22"/>
        </w:rPr>
        <w:t>годов»</w:t>
      </w:r>
    </w:p>
    <w:p w:rsidR="00DD3251" w:rsidRDefault="00DD3251" w:rsidP="00DD3251">
      <w:pPr>
        <w:pStyle w:val="a3"/>
        <w:rPr>
          <w:color w:val="000000"/>
          <w:sz w:val="22"/>
          <w:szCs w:val="22"/>
        </w:rPr>
      </w:pPr>
    </w:p>
    <w:p w:rsidR="00DD3251" w:rsidRPr="00DD3251" w:rsidRDefault="00DD3251" w:rsidP="00DD3251">
      <w:pPr>
        <w:pStyle w:val="a3"/>
        <w:jc w:val="left"/>
        <w:rPr>
          <w:b w:val="0"/>
          <w:sz w:val="20"/>
        </w:rPr>
      </w:pPr>
      <w:r>
        <w:rPr>
          <w:rFonts w:ascii="Calibri" w:hAnsi="Calibri"/>
          <w:b w:val="0"/>
          <w:bCs/>
          <w:szCs w:val="24"/>
        </w:rPr>
        <w:tab/>
      </w:r>
      <w:r>
        <w:rPr>
          <w:rFonts w:ascii="Calibri" w:hAnsi="Calibri"/>
          <w:b w:val="0"/>
          <w:bCs/>
          <w:szCs w:val="24"/>
        </w:rPr>
        <w:tab/>
      </w:r>
      <w:r>
        <w:rPr>
          <w:rFonts w:ascii="Calibri" w:hAnsi="Calibri"/>
          <w:b w:val="0"/>
          <w:bCs/>
          <w:szCs w:val="24"/>
        </w:rPr>
        <w:tab/>
      </w:r>
      <w:r>
        <w:rPr>
          <w:rFonts w:ascii="Calibri" w:hAnsi="Calibri"/>
          <w:b w:val="0"/>
          <w:bCs/>
          <w:szCs w:val="24"/>
        </w:rPr>
        <w:tab/>
      </w:r>
      <w:r>
        <w:rPr>
          <w:rFonts w:ascii="Calibri" w:hAnsi="Calibri"/>
          <w:b w:val="0"/>
          <w:bCs/>
          <w:szCs w:val="24"/>
        </w:rPr>
        <w:tab/>
      </w:r>
      <w:r>
        <w:rPr>
          <w:rFonts w:ascii="Calibri" w:hAnsi="Calibri"/>
          <w:b w:val="0"/>
          <w:bCs/>
          <w:szCs w:val="24"/>
        </w:rPr>
        <w:tab/>
      </w:r>
      <w:r>
        <w:rPr>
          <w:rFonts w:ascii="Calibri" w:hAnsi="Calibri"/>
          <w:b w:val="0"/>
          <w:bCs/>
          <w:szCs w:val="24"/>
        </w:rPr>
        <w:tab/>
      </w:r>
      <w:r>
        <w:rPr>
          <w:rFonts w:ascii="Calibri" w:hAnsi="Calibri"/>
          <w:b w:val="0"/>
          <w:bCs/>
          <w:szCs w:val="24"/>
        </w:rPr>
        <w:tab/>
      </w:r>
      <w:r>
        <w:rPr>
          <w:rFonts w:ascii="Calibri" w:hAnsi="Calibri"/>
          <w:b w:val="0"/>
          <w:bCs/>
          <w:szCs w:val="24"/>
        </w:rPr>
        <w:tab/>
      </w:r>
      <w:r>
        <w:rPr>
          <w:rFonts w:ascii="Calibri" w:hAnsi="Calibri"/>
          <w:b w:val="0"/>
          <w:bCs/>
          <w:szCs w:val="24"/>
        </w:rPr>
        <w:tab/>
      </w:r>
      <w:r>
        <w:rPr>
          <w:rFonts w:ascii="Calibri" w:hAnsi="Calibri"/>
          <w:b w:val="0"/>
          <w:bCs/>
          <w:szCs w:val="24"/>
        </w:rPr>
        <w:tab/>
      </w:r>
      <w:r>
        <w:rPr>
          <w:rFonts w:ascii="Calibri" w:hAnsi="Calibri"/>
          <w:b w:val="0"/>
          <w:bCs/>
          <w:szCs w:val="24"/>
        </w:rPr>
        <w:tab/>
      </w:r>
      <w:r w:rsidRPr="00DD3251">
        <w:rPr>
          <w:b w:val="0"/>
          <w:sz w:val="20"/>
        </w:rPr>
        <w:t>рублей</w:t>
      </w:r>
    </w:p>
    <w:tbl>
      <w:tblPr>
        <w:tblpPr w:leftFromText="180" w:rightFromText="180" w:vertAnchor="text" w:horzAnchor="margin" w:tblpXSpec="center" w:tblpY="32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502"/>
        <w:gridCol w:w="1134"/>
        <w:gridCol w:w="993"/>
        <w:gridCol w:w="992"/>
      </w:tblGrid>
      <w:tr w:rsidR="00096664" w:rsidRPr="00A24B33" w:rsidTr="00DD3251">
        <w:trPr>
          <w:cantSplit/>
          <w:trHeight w:val="7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64" w:rsidRPr="00A24B33" w:rsidRDefault="00096664" w:rsidP="00096664">
            <w:pPr>
              <w:jc w:val="center"/>
              <w:rPr>
                <w:b/>
              </w:rPr>
            </w:pPr>
            <w:r w:rsidRPr="00A24B33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664" w:rsidRPr="00A24B33" w:rsidRDefault="00096664" w:rsidP="00096664">
            <w:pPr>
              <w:jc w:val="center"/>
              <w:rPr>
                <w:b/>
              </w:rPr>
            </w:pPr>
          </w:p>
          <w:p w:rsidR="00096664" w:rsidRPr="00A24B33" w:rsidRDefault="00096664" w:rsidP="00096664">
            <w:pPr>
              <w:jc w:val="center"/>
              <w:rPr>
                <w:b/>
              </w:rPr>
            </w:pPr>
            <w:r w:rsidRPr="00A24B33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251" w:rsidRDefault="00096664" w:rsidP="00DD3251">
            <w:pPr>
              <w:jc w:val="center"/>
              <w:rPr>
                <w:rFonts w:ascii="Times New Roman" w:hAnsi="Times New Roman"/>
                <w:b/>
              </w:rPr>
            </w:pPr>
            <w:r w:rsidRPr="00A24B33">
              <w:rPr>
                <w:b/>
              </w:rPr>
              <w:t>Сумма</w:t>
            </w:r>
            <w:r w:rsidRPr="00A24B33">
              <w:rPr>
                <w:rFonts w:ascii="Times New Roman" w:hAnsi="Times New Roman"/>
                <w:b/>
              </w:rPr>
              <w:t xml:space="preserve"> на</w:t>
            </w:r>
          </w:p>
          <w:p w:rsidR="00096664" w:rsidRPr="00DD3251" w:rsidRDefault="00096664" w:rsidP="00DD3251">
            <w:pPr>
              <w:jc w:val="center"/>
              <w:rPr>
                <w:rFonts w:ascii="Calibri" w:hAnsi="Calibri"/>
                <w:b/>
              </w:rPr>
            </w:pPr>
            <w:r w:rsidRPr="00A24B33">
              <w:rPr>
                <w:b/>
              </w:rPr>
              <w:t>201</w:t>
            </w:r>
            <w:r w:rsidR="00FF6467">
              <w:rPr>
                <w:rFonts w:ascii="Times New Roman" w:hAnsi="Times New Roman"/>
                <w:b/>
              </w:rPr>
              <w:t>9</w:t>
            </w:r>
            <w:r w:rsidRPr="00C72844">
              <w:rPr>
                <w:rFonts w:ascii="Calibri" w:hAnsi="Calibri"/>
                <w:b/>
              </w:rPr>
              <w:t xml:space="preserve"> </w:t>
            </w:r>
            <w:r w:rsidRPr="00A24B33">
              <w:rPr>
                <w:b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DDF" w:rsidRDefault="00FF6467" w:rsidP="00FF64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  <w:p w:rsidR="00DD3251" w:rsidRDefault="00FF6467" w:rsidP="00FF64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 </w:t>
            </w:r>
          </w:p>
          <w:p w:rsidR="00096664" w:rsidRPr="00B073FF" w:rsidRDefault="00FF6467" w:rsidP="00FF64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="00096664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64" w:rsidRPr="00A24B33" w:rsidRDefault="00096664" w:rsidP="00DD3251">
            <w:pPr>
              <w:jc w:val="center"/>
              <w:rPr>
                <w:rFonts w:ascii="Times New Roman" w:hAnsi="Times New Roman"/>
                <w:b/>
              </w:rPr>
            </w:pPr>
            <w:r w:rsidRPr="00A24B33">
              <w:rPr>
                <w:b/>
              </w:rPr>
              <w:t>Сумма</w:t>
            </w:r>
            <w:r w:rsidR="00DD3251" w:rsidRPr="00DD3251">
              <w:rPr>
                <w:rFonts w:ascii="Calibri" w:hAnsi="Calibri"/>
                <w:b/>
              </w:rPr>
              <w:t xml:space="preserve"> </w:t>
            </w:r>
            <w:r w:rsidRPr="00A24B33">
              <w:rPr>
                <w:rFonts w:ascii="Times New Roman" w:hAnsi="Times New Roman"/>
                <w:b/>
              </w:rPr>
              <w:t>на</w:t>
            </w:r>
          </w:p>
          <w:p w:rsidR="00096664" w:rsidRPr="00A24B33" w:rsidRDefault="00096664" w:rsidP="00FF6467">
            <w:pPr>
              <w:rPr>
                <w:b/>
              </w:rPr>
            </w:pPr>
            <w:r w:rsidRPr="00A24B33">
              <w:rPr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 w:rsidR="00FF6467">
              <w:rPr>
                <w:rFonts w:ascii="Times New Roman" w:hAnsi="Times New Roman"/>
                <w:b/>
              </w:rPr>
              <w:t>1</w:t>
            </w:r>
            <w:r w:rsidRPr="00C72844">
              <w:rPr>
                <w:rFonts w:ascii="Calibri" w:hAnsi="Calibri"/>
                <w:b/>
              </w:rPr>
              <w:t xml:space="preserve"> </w:t>
            </w:r>
            <w:r w:rsidRPr="00A24B33">
              <w:rPr>
                <w:b/>
              </w:rPr>
              <w:t>год</w:t>
            </w:r>
          </w:p>
        </w:tc>
      </w:tr>
      <w:tr w:rsidR="00677747" w:rsidTr="001E0B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747" w:rsidRPr="00284187" w:rsidRDefault="00677747" w:rsidP="00662E93">
            <w:pPr>
              <w:rPr>
                <w:b/>
              </w:rPr>
            </w:pPr>
            <w:r w:rsidRPr="00284187">
              <w:rPr>
                <w:b/>
              </w:rPr>
              <w:t>000  114 00000 00 000 000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747" w:rsidRPr="00AB0FF5" w:rsidRDefault="00677747" w:rsidP="00096664">
            <w:pPr>
              <w:rPr>
                <w:rFonts w:ascii="Times New Roman" w:hAnsi="Times New Roman"/>
                <w:b/>
              </w:rPr>
            </w:pPr>
            <w:r w:rsidRPr="00AB0FF5">
              <w:rPr>
                <w:rFonts w:ascii="Times New Roman" w:hAnsi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47" w:rsidRPr="00284187" w:rsidRDefault="00284187" w:rsidP="00164504">
            <w:pPr>
              <w:jc w:val="center"/>
              <w:rPr>
                <w:rFonts w:ascii="Times New Roman" w:hAnsi="Times New Roman"/>
                <w:b/>
              </w:rPr>
            </w:pPr>
            <w:r w:rsidRPr="00284187">
              <w:rPr>
                <w:rFonts w:ascii="Times New Roman" w:hAnsi="Times New Roman"/>
                <w:b/>
              </w:rPr>
              <w:t>12288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47" w:rsidRDefault="00677747" w:rsidP="00371A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47" w:rsidRDefault="00677747" w:rsidP="00371A06">
            <w:pPr>
              <w:jc w:val="center"/>
              <w:rPr>
                <w:rFonts w:ascii="Times New Roman" w:hAnsi="Times New Roman"/>
              </w:rPr>
            </w:pPr>
          </w:p>
        </w:tc>
      </w:tr>
      <w:tr w:rsidR="00284187" w:rsidTr="001E0B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87" w:rsidRPr="009A06B0" w:rsidRDefault="00284187" w:rsidP="00096664">
            <w:r w:rsidRPr="009A06B0">
              <w:t>000 1 14 06000 00 0000 430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87" w:rsidRPr="00AB0FF5" w:rsidRDefault="00284187" w:rsidP="00096664">
            <w:pPr>
              <w:rPr>
                <w:rFonts w:ascii="Times New Roman" w:hAnsi="Times New Roman"/>
              </w:rPr>
            </w:pPr>
            <w:r w:rsidRPr="00AB0FF5">
              <w:rPr>
                <w:rFonts w:ascii="Times New Roman" w:hAnsi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87" w:rsidRPr="00284187" w:rsidRDefault="00284187">
            <w:pPr>
              <w:rPr>
                <w:rFonts w:ascii="Times New Roman" w:hAnsi="Times New Roman"/>
              </w:rPr>
            </w:pPr>
            <w:r w:rsidRPr="00284187">
              <w:rPr>
                <w:rFonts w:ascii="Times New Roman" w:hAnsi="Times New Roman"/>
              </w:rPr>
              <w:t>12288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87" w:rsidRDefault="00284187" w:rsidP="00371A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87" w:rsidRDefault="00284187" w:rsidP="00371A06">
            <w:pPr>
              <w:jc w:val="center"/>
              <w:rPr>
                <w:rFonts w:ascii="Times New Roman" w:hAnsi="Times New Roman"/>
              </w:rPr>
            </w:pPr>
          </w:p>
        </w:tc>
      </w:tr>
      <w:tr w:rsidR="00284187" w:rsidTr="00DD325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87" w:rsidRPr="009A06B0" w:rsidRDefault="00284187" w:rsidP="00096664"/>
          <w:p w:rsidR="00284187" w:rsidRPr="009A06B0" w:rsidRDefault="00284187" w:rsidP="00096664">
            <w:r w:rsidRPr="009A06B0">
              <w:t>000 1 14 06020 00 0000 430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87" w:rsidRPr="00AB0FF5" w:rsidRDefault="00284187" w:rsidP="00096664">
            <w:pPr>
              <w:rPr>
                <w:rFonts w:ascii="Times New Roman" w:hAnsi="Times New Roman"/>
              </w:rPr>
            </w:pPr>
            <w:r w:rsidRPr="00AB0FF5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87" w:rsidRPr="00284187" w:rsidRDefault="00284187">
            <w:pPr>
              <w:rPr>
                <w:rFonts w:ascii="Times New Roman" w:hAnsi="Times New Roman"/>
              </w:rPr>
            </w:pPr>
            <w:r w:rsidRPr="00284187">
              <w:rPr>
                <w:rFonts w:ascii="Times New Roman" w:hAnsi="Times New Roman"/>
              </w:rPr>
              <w:t>12288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87" w:rsidRDefault="00284187" w:rsidP="00371A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87" w:rsidRDefault="00284187" w:rsidP="00371A06">
            <w:pPr>
              <w:jc w:val="center"/>
              <w:rPr>
                <w:rFonts w:ascii="Times New Roman" w:hAnsi="Times New Roman"/>
              </w:rPr>
            </w:pPr>
          </w:p>
        </w:tc>
      </w:tr>
      <w:tr w:rsidR="00284187" w:rsidTr="00DD325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87" w:rsidRPr="009A06B0" w:rsidRDefault="00284187" w:rsidP="00096664"/>
          <w:p w:rsidR="00284187" w:rsidRPr="009A06B0" w:rsidRDefault="00284187" w:rsidP="00096664">
            <w:r w:rsidRPr="009A06B0">
              <w:t>000 1 14 06025 10 0000 430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87" w:rsidRPr="00AB0FF5" w:rsidRDefault="00284187" w:rsidP="00096664">
            <w:pPr>
              <w:rPr>
                <w:rFonts w:ascii="Times New Roman" w:hAnsi="Times New Roman"/>
              </w:rPr>
            </w:pPr>
            <w:r w:rsidRPr="00AB0FF5">
              <w:rPr>
                <w:rFonts w:ascii="Times New Roman" w:hAnsi="Times New Roman"/>
              </w:rPr>
              <w:t xml:space="preserve">Доходы от продажи земельных участков, </w:t>
            </w:r>
          </w:p>
          <w:p w:rsidR="00284187" w:rsidRPr="00AB0FF5" w:rsidRDefault="00284187" w:rsidP="00096664">
            <w:pPr>
              <w:rPr>
                <w:rFonts w:ascii="Times New Roman" w:hAnsi="Times New Roman"/>
              </w:rPr>
            </w:pPr>
            <w:r w:rsidRPr="00AB0FF5">
              <w:rPr>
                <w:rFonts w:ascii="Times New Roman" w:hAnsi="Times New Roman"/>
              </w:rPr>
              <w:t>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87" w:rsidRPr="00284187" w:rsidRDefault="00284187">
            <w:pPr>
              <w:rPr>
                <w:rFonts w:ascii="Times New Roman" w:hAnsi="Times New Roman"/>
              </w:rPr>
            </w:pPr>
            <w:r w:rsidRPr="00284187">
              <w:rPr>
                <w:rFonts w:ascii="Times New Roman" w:hAnsi="Times New Roman"/>
              </w:rPr>
              <w:t>12288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87" w:rsidRDefault="00284187" w:rsidP="00371A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87" w:rsidRDefault="00284187" w:rsidP="00371A06">
            <w:pPr>
              <w:jc w:val="center"/>
              <w:rPr>
                <w:rFonts w:ascii="Times New Roman" w:hAnsi="Times New Roman"/>
              </w:rPr>
            </w:pPr>
          </w:p>
        </w:tc>
      </w:tr>
      <w:tr w:rsidR="00284187" w:rsidRPr="00D77F73" w:rsidTr="00AF01A6">
        <w:trPr>
          <w:trHeight w:val="3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87" w:rsidRPr="00284187" w:rsidRDefault="00284187" w:rsidP="00096664">
            <w:pPr>
              <w:rPr>
                <w:rFonts w:ascii="Times New Roman" w:hAnsi="Times New Roman"/>
                <w:b/>
              </w:rPr>
            </w:pPr>
            <w:r w:rsidRPr="00284187">
              <w:rPr>
                <w:rFonts w:ascii="Times New Roman" w:hAnsi="Times New Roman"/>
                <w:b/>
              </w:rPr>
              <w:t>000 2000000000 0000 000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87" w:rsidRPr="00DB5088" w:rsidRDefault="00284187" w:rsidP="00284187">
            <w:r w:rsidRPr="00DB5088">
              <w:t xml:space="preserve">        </w:t>
            </w:r>
            <w:r w:rsidRPr="00DB5088">
              <w:rPr>
                <w:rFonts w:hint="eastAsia"/>
              </w:rPr>
              <w:t>БЕЗВОЗМЕЗДНЫЕ</w:t>
            </w:r>
            <w:r w:rsidRPr="00DB5088">
              <w:t xml:space="preserve"> </w:t>
            </w:r>
            <w:r w:rsidRPr="00DB5088">
              <w:rPr>
                <w:rFonts w:hint="eastAsia"/>
              </w:rPr>
              <w:t>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87" w:rsidRPr="00284187" w:rsidRDefault="00284187" w:rsidP="00164504">
            <w:pPr>
              <w:jc w:val="center"/>
              <w:rPr>
                <w:rFonts w:ascii="Times New Roman" w:hAnsi="Times New Roman"/>
                <w:b/>
              </w:rPr>
            </w:pPr>
            <w:r w:rsidRPr="00284187">
              <w:rPr>
                <w:rFonts w:ascii="Times New Roman" w:hAnsi="Times New Roman"/>
                <w:b/>
              </w:rPr>
              <w:t>233469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87" w:rsidRPr="001C7661" w:rsidRDefault="00284187" w:rsidP="004C7910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87" w:rsidRPr="001C7661" w:rsidRDefault="00284187" w:rsidP="00F96650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284187" w:rsidRPr="00D77F73" w:rsidTr="00AF01A6">
        <w:trPr>
          <w:trHeight w:val="3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87" w:rsidRPr="00284187" w:rsidRDefault="00284187" w:rsidP="00284187">
            <w:pPr>
              <w:rPr>
                <w:rFonts w:ascii="Times New Roman" w:hAnsi="Times New Roman"/>
              </w:rPr>
            </w:pPr>
            <w:r w:rsidRPr="00284187">
              <w:rPr>
                <w:rFonts w:ascii="Times New Roman" w:hAnsi="Times New Roman"/>
              </w:rPr>
              <w:t>000 2020000000 0000 000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87" w:rsidRPr="00DB5088" w:rsidRDefault="00284187" w:rsidP="00284187">
            <w:r w:rsidRPr="00DB5088">
              <w:t xml:space="preserve">          </w:t>
            </w:r>
            <w:r w:rsidRPr="00DB5088">
              <w:rPr>
                <w:rFonts w:hint="eastAsia"/>
              </w:rPr>
              <w:t>БЕЗВОЗМЕЗДНЫЕ</w:t>
            </w:r>
            <w:r w:rsidRPr="00DB5088">
              <w:t xml:space="preserve"> </w:t>
            </w:r>
            <w:r w:rsidRPr="00DB5088">
              <w:rPr>
                <w:rFonts w:hint="eastAsia"/>
              </w:rPr>
              <w:t>ПОСТУПЛЕНИЯ</w:t>
            </w:r>
            <w:r w:rsidRPr="00DB5088">
              <w:t xml:space="preserve"> </w:t>
            </w:r>
            <w:r w:rsidRPr="00DB5088">
              <w:rPr>
                <w:rFonts w:hint="eastAsia"/>
              </w:rPr>
              <w:t>ОТ</w:t>
            </w:r>
            <w:r w:rsidRPr="00DB5088">
              <w:t xml:space="preserve"> </w:t>
            </w:r>
            <w:r w:rsidRPr="00DB5088">
              <w:rPr>
                <w:rFonts w:hint="eastAsia"/>
              </w:rPr>
              <w:t>ДРУГИХ</w:t>
            </w:r>
            <w:r w:rsidRPr="00DB5088">
              <w:t xml:space="preserve"> </w:t>
            </w:r>
            <w:r w:rsidRPr="00DB5088">
              <w:rPr>
                <w:rFonts w:hint="eastAsia"/>
              </w:rPr>
              <w:t>БЮДЖЕТОВ</w:t>
            </w:r>
            <w:r w:rsidRPr="00DB5088">
              <w:t xml:space="preserve"> </w:t>
            </w:r>
            <w:r w:rsidRPr="00DB5088">
              <w:rPr>
                <w:rFonts w:hint="eastAsia"/>
              </w:rPr>
              <w:t>БЮДЖЕТНОЙ</w:t>
            </w:r>
            <w:r w:rsidRPr="00DB5088">
              <w:t xml:space="preserve"> </w:t>
            </w:r>
            <w:r w:rsidRPr="00DB5088">
              <w:rPr>
                <w:rFonts w:hint="eastAsia"/>
              </w:rPr>
              <w:t>СИСТЕМЫ</w:t>
            </w:r>
            <w:r w:rsidRPr="00DB5088">
              <w:t xml:space="preserve"> </w:t>
            </w:r>
            <w:r w:rsidRPr="00DB5088">
              <w:rPr>
                <w:rFonts w:hint="eastAsia"/>
              </w:rPr>
              <w:t>РОССИЙСКОЙ</w:t>
            </w:r>
            <w:r w:rsidRPr="00DB5088">
              <w:t xml:space="preserve"> </w:t>
            </w:r>
            <w:r w:rsidRPr="00DB5088">
              <w:rPr>
                <w:rFonts w:hint="eastAsia"/>
              </w:rPr>
              <w:t>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87" w:rsidRPr="00284187" w:rsidRDefault="00284187">
            <w:pPr>
              <w:rPr>
                <w:rFonts w:ascii="Times New Roman" w:hAnsi="Times New Roman"/>
              </w:rPr>
            </w:pPr>
            <w:r w:rsidRPr="00284187">
              <w:rPr>
                <w:rFonts w:ascii="Times New Roman" w:hAnsi="Times New Roman"/>
              </w:rPr>
              <w:t>233469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87" w:rsidRPr="001C7661" w:rsidRDefault="00284187" w:rsidP="004C7910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87" w:rsidRPr="001C7661" w:rsidRDefault="00284187" w:rsidP="00F96650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284187" w:rsidRPr="00D77F73" w:rsidTr="00AF01A6">
        <w:trPr>
          <w:trHeight w:val="3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87" w:rsidRPr="00284187" w:rsidRDefault="00284187" w:rsidP="00284187">
            <w:pPr>
              <w:rPr>
                <w:rFonts w:ascii="Times New Roman" w:hAnsi="Times New Roman"/>
              </w:rPr>
            </w:pPr>
            <w:r w:rsidRPr="00284187">
              <w:rPr>
                <w:rFonts w:ascii="Times New Roman" w:hAnsi="Times New Roman"/>
              </w:rPr>
              <w:t>000 2022529910 0000 150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87" w:rsidRDefault="00284187" w:rsidP="00284187">
            <w:r w:rsidRPr="00DB5088">
              <w:rPr>
                <w:rFonts w:hint="eastAsia"/>
              </w:rPr>
              <w:t>Субсидии</w:t>
            </w:r>
            <w:r w:rsidRPr="00DB5088">
              <w:t xml:space="preserve"> </w:t>
            </w:r>
            <w:r w:rsidRPr="00DB5088">
              <w:rPr>
                <w:rFonts w:hint="eastAsia"/>
              </w:rPr>
              <w:t>бюджетам</w:t>
            </w:r>
            <w:r w:rsidRPr="00DB5088">
              <w:t xml:space="preserve"> </w:t>
            </w:r>
            <w:r w:rsidRPr="00DB5088">
              <w:rPr>
                <w:rFonts w:hint="eastAsia"/>
              </w:rPr>
              <w:t>сельских</w:t>
            </w:r>
            <w:r w:rsidRPr="00DB5088">
              <w:t xml:space="preserve"> </w:t>
            </w:r>
            <w:r w:rsidRPr="00DB5088">
              <w:rPr>
                <w:rFonts w:hint="eastAsia"/>
              </w:rPr>
              <w:t>поселений</w:t>
            </w:r>
            <w:r w:rsidRPr="00DB5088">
              <w:t xml:space="preserve"> </w:t>
            </w:r>
            <w:r w:rsidRPr="00DB5088">
              <w:rPr>
                <w:rFonts w:hint="eastAsia"/>
              </w:rPr>
              <w:t>на</w:t>
            </w:r>
            <w:r w:rsidRPr="00DB5088">
              <w:t xml:space="preserve"> </w:t>
            </w:r>
            <w:proofErr w:type="spellStart"/>
            <w:r w:rsidRPr="00DB5088">
              <w:rPr>
                <w:rFonts w:hint="eastAsia"/>
              </w:rPr>
              <w:t>софинансирование</w:t>
            </w:r>
            <w:proofErr w:type="spellEnd"/>
            <w:r w:rsidRPr="00DB5088">
              <w:t xml:space="preserve"> </w:t>
            </w:r>
            <w:r w:rsidRPr="00DB5088">
              <w:rPr>
                <w:rFonts w:hint="eastAsia"/>
              </w:rPr>
              <w:t>расходных</w:t>
            </w:r>
            <w:r w:rsidRPr="00DB5088">
              <w:t xml:space="preserve"> </w:t>
            </w:r>
            <w:r w:rsidRPr="00DB5088">
              <w:rPr>
                <w:rFonts w:hint="eastAsia"/>
              </w:rPr>
              <w:t>обязательств</w:t>
            </w:r>
            <w:r w:rsidRPr="00DB5088">
              <w:t xml:space="preserve"> </w:t>
            </w:r>
            <w:r w:rsidRPr="00DB5088">
              <w:rPr>
                <w:rFonts w:hint="eastAsia"/>
              </w:rPr>
              <w:t>субъектов</w:t>
            </w:r>
            <w:r w:rsidRPr="00DB5088">
              <w:t xml:space="preserve"> </w:t>
            </w:r>
            <w:r w:rsidRPr="00DB5088">
              <w:rPr>
                <w:rFonts w:hint="eastAsia"/>
              </w:rPr>
              <w:t>Российской</w:t>
            </w:r>
            <w:r w:rsidRPr="00DB5088">
              <w:t xml:space="preserve"> </w:t>
            </w:r>
            <w:r w:rsidRPr="00DB5088">
              <w:rPr>
                <w:rFonts w:hint="eastAsia"/>
              </w:rPr>
              <w:t>Федерации</w:t>
            </w:r>
            <w:r w:rsidRPr="00DB5088">
              <w:t xml:space="preserve">, </w:t>
            </w:r>
            <w:r w:rsidRPr="00DB5088">
              <w:rPr>
                <w:rFonts w:hint="eastAsia"/>
              </w:rPr>
              <w:t>связанных</w:t>
            </w:r>
            <w:r w:rsidRPr="00DB5088">
              <w:t xml:space="preserve"> </w:t>
            </w:r>
            <w:r w:rsidRPr="00DB5088">
              <w:rPr>
                <w:rFonts w:hint="eastAsia"/>
              </w:rPr>
              <w:t>с</w:t>
            </w:r>
            <w:r w:rsidRPr="00DB5088">
              <w:t xml:space="preserve"> </w:t>
            </w:r>
            <w:r w:rsidRPr="00DB5088">
              <w:rPr>
                <w:rFonts w:hint="eastAsia"/>
              </w:rPr>
              <w:t>реализацией</w:t>
            </w:r>
            <w:r w:rsidRPr="00DB5088">
              <w:t xml:space="preserve"> </w:t>
            </w:r>
            <w:r w:rsidRPr="00DB5088">
              <w:rPr>
                <w:rFonts w:hint="eastAsia"/>
              </w:rPr>
              <w:t>федеральной</w:t>
            </w:r>
            <w:r w:rsidRPr="00DB5088">
              <w:t xml:space="preserve"> </w:t>
            </w:r>
            <w:r w:rsidRPr="00DB5088">
              <w:rPr>
                <w:rFonts w:hint="eastAsia"/>
              </w:rPr>
              <w:t>целевой</w:t>
            </w:r>
            <w:r w:rsidRPr="00DB5088">
              <w:t xml:space="preserve"> </w:t>
            </w:r>
            <w:r w:rsidRPr="00DB5088">
              <w:rPr>
                <w:rFonts w:hint="eastAsia"/>
              </w:rPr>
              <w:t>программы</w:t>
            </w:r>
            <w:r w:rsidRPr="00DB5088">
              <w:t xml:space="preserve"> "</w:t>
            </w:r>
            <w:r w:rsidRPr="00DB5088">
              <w:rPr>
                <w:rFonts w:hint="eastAsia"/>
              </w:rPr>
              <w:t>Увековечение</w:t>
            </w:r>
            <w:r w:rsidRPr="00DB5088">
              <w:t xml:space="preserve"> </w:t>
            </w:r>
            <w:r w:rsidRPr="00DB5088">
              <w:rPr>
                <w:rFonts w:hint="eastAsia"/>
              </w:rPr>
              <w:t>памяти</w:t>
            </w:r>
            <w:r w:rsidRPr="00DB5088">
              <w:t xml:space="preserve"> </w:t>
            </w:r>
            <w:r w:rsidRPr="00DB5088">
              <w:rPr>
                <w:rFonts w:hint="eastAsia"/>
              </w:rPr>
              <w:t>погибших</w:t>
            </w:r>
            <w:r w:rsidRPr="00DB5088">
              <w:t xml:space="preserve"> </w:t>
            </w:r>
            <w:r w:rsidRPr="00DB5088">
              <w:rPr>
                <w:rFonts w:hint="eastAsia"/>
              </w:rPr>
              <w:t>при</w:t>
            </w:r>
            <w:r w:rsidRPr="00DB5088">
              <w:t xml:space="preserve"> </w:t>
            </w:r>
            <w:r w:rsidRPr="00DB5088">
              <w:rPr>
                <w:rFonts w:hint="eastAsia"/>
              </w:rPr>
              <w:t>защите</w:t>
            </w:r>
            <w:r w:rsidRPr="00DB5088">
              <w:t xml:space="preserve"> </w:t>
            </w:r>
            <w:r w:rsidRPr="00DB5088">
              <w:rPr>
                <w:rFonts w:hint="eastAsia"/>
              </w:rPr>
              <w:t>Отечества</w:t>
            </w:r>
            <w:r w:rsidRPr="00DB5088">
              <w:t xml:space="preserve"> </w:t>
            </w:r>
            <w:r w:rsidRPr="00DB5088">
              <w:rPr>
                <w:rFonts w:hint="eastAsia"/>
              </w:rPr>
              <w:t>на</w:t>
            </w:r>
            <w:r w:rsidRPr="00DB5088">
              <w:t xml:space="preserve"> 2019 - 2024 </w:t>
            </w:r>
            <w:r w:rsidRPr="00DB5088">
              <w:rPr>
                <w:rFonts w:hint="eastAsia"/>
              </w:rPr>
              <w:t>годы</w:t>
            </w:r>
            <w:r w:rsidRPr="00DB5088">
              <w:t>",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87" w:rsidRPr="00284187" w:rsidRDefault="00284187">
            <w:pPr>
              <w:rPr>
                <w:rFonts w:ascii="Times New Roman" w:hAnsi="Times New Roman"/>
              </w:rPr>
            </w:pPr>
            <w:r w:rsidRPr="00284187">
              <w:rPr>
                <w:rFonts w:ascii="Times New Roman" w:hAnsi="Times New Roman"/>
              </w:rPr>
              <w:t>233469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87" w:rsidRPr="001C7661" w:rsidRDefault="00284187" w:rsidP="004C7910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87" w:rsidRPr="001C7661" w:rsidRDefault="00284187" w:rsidP="00F96650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AF01A6" w:rsidRPr="00D77F73" w:rsidTr="00AF01A6">
        <w:trPr>
          <w:trHeight w:val="3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A6" w:rsidRDefault="00AF01A6" w:rsidP="00096664">
            <w:pPr>
              <w:rPr>
                <w:b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A6" w:rsidRPr="00AB0FF5" w:rsidRDefault="00AF01A6" w:rsidP="00096664">
            <w:pPr>
              <w:jc w:val="both"/>
              <w:rPr>
                <w:rFonts w:ascii="Times New Roman" w:hAnsi="Times New Roman"/>
                <w:b/>
              </w:rPr>
            </w:pPr>
            <w:r w:rsidRPr="00AB0FF5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A6" w:rsidRPr="00284187" w:rsidRDefault="00284187" w:rsidP="00164504">
            <w:pPr>
              <w:jc w:val="center"/>
              <w:rPr>
                <w:rFonts w:ascii="Times New Roman" w:hAnsi="Times New Roman"/>
                <w:b/>
              </w:rPr>
            </w:pPr>
            <w:r w:rsidRPr="00284187">
              <w:rPr>
                <w:rFonts w:ascii="Times New Roman" w:hAnsi="Times New Roman"/>
                <w:b/>
              </w:rPr>
              <w:t>245757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A6" w:rsidRPr="001C7661" w:rsidRDefault="00AF01A6" w:rsidP="004C7910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A6" w:rsidRPr="001C7661" w:rsidRDefault="00AF01A6" w:rsidP="00F96650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</w:tr>
    </w:tbl>
    <w:p w:rsidR="002606E8" w:rsidRDefault="005D4469" w:rsidP="005D4469">
      <w:pPr>
        <w:tabs>
          <w:tab w:val="left" w:pos="8670"/>
        </w:tabs>
        <w:ind w:left="-709"/>
        <w:rPr>
          <w:rFonts w:ascii="Calibri" w:hAnsi="Calibri"/>
        </w:rPr>
      </w:pPr>
      <w:r w:rsidRPr="005D4469">
        <w:rPr>
          <w:rFonts w:ascii="Calibri" w:hAnsi="Calibri"/>
        </w:rPr>
        <w:t xml:space="preserve">                                                                                     </w:t>
      </w:r>
      <w:r w:rsidRPr="005D4469">
        <w:rPr>
          <w:rFonts w:ascii="Calibri" w:hAnsi="Calibri"/>
        </w:rPr>
        <w:tab/>
      </w:r>
    </w:p>
    <w:p w:rsidR="00A46B23" w:rsidRDefault="00A46B23" w:rsidP="005D4469">
      <w:pPr>
        <w:tabs>
          <w:tab w:val="left" w:pos="8670"/>
        </w:tabs>
        <w:ind w:left="-709"/>
        <w:rPr>
          <w:rFonts w:ascii="Calibri" w:hAnsi="Calibri"/>
        </w:rPr>
      </w:pPr>
    </w:p>
    <w:p w:rsidR="00A46B23" w:rsidRPr="005D4469" w:rsidRDefault="00A46B23" w:rsidP="005D4469">
      <w:pPr>
        <w:tabs>
          <w:tab w:val="left" w:pos="8670"/>
        </w:tabs>
        <w:ind w:left="-709"/>
        <w:rPr>
          <w:rFonts w:ascii="Calibri" w:hAnsi="Calibri"/>
        </w:rPr>
      </w:pPr>
    </w:p>
    <w:sectPr w:rsidR="00A46B23" w:rsidRPr="005D4469" w:rsidSect="00DD3251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06E8"/>
    <w:rsid w:val="00004B53"/>
    <w:rsid w:val="0002483A"/>
    <w:rsid w:val="00031BF5"/>
    <w:rsid w:val="00032541"/>
    <w:rsid w:val="0003462A"/>
    <w:rsid w:val="00060337"/>
    <w:rsid w:val="000660BA"/>
    <w:rsid w:val="00077D3C"/>
    <w:rsid w:val="00093DB7"/>
    <w:rsid w:val="00096664"/>
    <w:rsid w:val="000A5238"/>
    <w:rsid w:val="0010370D"/>
    <w:rsid w:val="00110D5A"/>
    <w:rsid w:val="00116BA8"/>
    <w:rsid w:val="00123998"/>
    <w:rsid w:val="001374E9"/>
    <w:rsid w:val="0015221A"/>
    <w:rsid w:val="001616B6"/>
    <w:rsid w:val="00164504"/>
    <w:rsid w:val="001A4852"/>
    <w:rsid w:val="001C7661"/>
    <w:rsid w:val="001D1E65"/>
    <w:rsid w:val="001E0BE6"/>
    <w:rsid w:val="001F027F"/>
    <w:rsid w:val="001F1F2B"/>
    <w:rsid w:val="001F3599"/>
    <w:rsid w:val="00210063"/>
    <w:rsid w:val="00221B08"/>
    <w:rsid w:val="0025007B"/>
    <w:rsid w:val="00252158"/>
    <w:rsid w:val="00253821"/>
    <w:rsid w:val="002606E8"/>
    <w:rsid w:val="00282498"/>
    <w:rsid w:val="0028283E"/>
    <w:rsid w:val="00284187"/>
    <w:rsid w:val="00287B26"/>
    <w:rsid w:val="002904BC"/>
    <w:rsid w:val="002A724E"/>
    <w:rsid w:val="002C3397"/>
    <w:rsid w:val="002F2D15"/>
    <w:rsid w:val="002F35D2"/>
    <w:rsid w:val="003168E9"/>
    <w:rsid w:val="003304FD"/>
    <w:rsid w:val="00335947"/>
    <w:rsid w:val="003560EC"/>
    <w:rsid w:val="00371A06"/>
    <w:rsid w:val="003B2ED4"/>
    <w:rsid w:val="003B354B"/>
    <w:rsid w:val="003C4560"/>
    <w:rsid w:val="003E0199"/>
    <w:rsid w:val="003F20D3"/>
    <w:rsid w:val="003F21BB"/>
    <w:rsid w:val="0040273E"/>
    <w:rsid w:val="00405BEA"/>
    <w:rsid w:val="004251FF"/>
    <w:rsid w:val="00434513"/>
    <w:rsid w:val="00440909"/>
    <w:rsid w:val="00440DDF"/>
    <w:rsid w:val="00443923"/>
    <w:rsid w:val="0048408F"/>
    <w:rsid w:val="004C7910"/>
    <w:rsid w:val="004E21F3"/>
    <w:rsid w:val="004E66E2"/>
    <w:rsid w:val="00500BD7"/>
    <w:rsid w:val="005267C1"/>
    <w:rsid w:val="00533039"/>
    <w:rsid w:val="00592394"/>
    <w:rsid w:val="005A4C1C"/>
    <w:rsid w:val="005B4E70"/>
    <w:rsid w:val="005D18AB"/>
    <w:rsid w:val="005D4469"/>
    <w:rsid w:val="005E60ED"/>
    <w:rsid w:val="006308D2"/>
    <w:rsid w:val="00662E93"/>
    <w:rsid w:val="00677747"/>
    <w:rsid w:val="00682B19"/>
    <w:rsid w:val="00692D8D"/>
    <w:rsid w:val="006D6DD1"/>
    <w:rsid w:val="006E4021"/>
    <w:rsid w:val="00710E38"/>
    <w:rsid w:val="0072039C"/>
    <w:rsid w:val="00726AE8"/>
    <w:rsid w:val="007401B3"/>
    <w:rsid w:val="00757537"/>
    <w:rsid w:val="007717D8"/>
    <w:rsid w:val="00780512"/>
    <w:rsid w:val="007F3964"/>
    <w:rsid w:val="00801222"/>
    <w:rsid w:val="00804CB3"/>
    <w:rsid w:val="0080548B"/>
    <w:rsid w:val="0081043C"/>
    <w:rsid w:val="008531DF"/>
    <w:rsid w:val="00857927"/>
    <w:rsid w:val="00881F62"/>
    <w:rsid w:val="0088364C"/>
    <w:rsid w:val="008864D0"/>
    <w:rsid w:val="008D21FC"/>
    <w:rsid w:val="00913F9C"/>
    <w:rsid w:val="009536C3"/>
    <w:rsid w:val="00972E6F"/>
    <w:rsid w:val="009804E0"/>
    <w:rsid w:val="009807C8"/>
    <w:rsid w:val="009A06B0"/>
    <w:rsid w:val="009C0B94"/>
    <w:rsid w:val="009D0712"/>
    <w:rsid w:val="009E7309"/>
    <w:rsid w:val="009F4F5E"/>
    <w:rsid w:val="00A06665"/>
    <w:rsid w:val="00A24B33"/>
    <w:rsid w:val="00A34772"/>
    <w:rsid w:val="00A43B32"/>
    <w:rsid w:val="00A46B23"/>
    <w:rsid w:val="00A65CFB"/>
    <w:rsid w:val="00A718BD"/>
    <w:rsid w:val="00A751E9"/>
    <w:rsid w:val="00AB0FF5"/>
    <w:rsid w:val="00AB629D"/>
    <w:rsid w:val="00AF01A6"/>
    <w:rsid w:val="00B04734"/>
    <w:rsid w:val="00B073FF"/>
    <w:rsid w:val="00B26608"/>
    <w:rsid w:val="00B34908"/>
    <w:rsid w:val="00B36803"/>
    <w:rsid w:val="00B537E2"/>
    <w:rsid w:val="00B72671"/>
    <w:rsid w:val="00B938DD"/>
    <w:rsid w:val="00BD4DCA"/>
    <w:rsid w:val="00C073FF"/>
    <w:rsid w:val="00C07E00"/>
    <w:rsid w:val="00C1275B"/>
    <w:rsid w:val="00C21569"/>
    <w:rsid w:val="00C21621"/>
    <w:rsid w:val="00C302EA"/>
    <w:rsid w:val="00C47D24"/>
    <w:rsid w:val="00C54907"/>
    <w:rsid w:val="00C62499"/>
    <w:rsid w:val="00C72844"/>
    <w:rsid w:val="00C85A13"/>
    <w:rsid w:val="00CB0499"/>
    <w:rsid w:val="00CC7DE7"/>
    <w:rsid w:val="00CE5575"/>
    <w:rsid w:val="00D02BAD"/>
    <w:rsid w:val="00D03902"/>
    <w:rsid w:val="00D10CDE"/>
    <w:rsid w:val="00D116EA"/>
    <w:rsid w:val="00D12C2F"/>
    <w:rsid w:val="00D57BA7"/>
    <w:rsid w:val="00D66053"/>
    <w:rsid w:val="00D77F73"/>
    <w:rsid w:val="00D81A73"/>
    <w:rsid w:val="00D8763A"/>
    <w:rsid w:val="00DB54CC"/>
    <w:rsid w:val="00DD3251"/>
    <w:rsid w:val="00DE1DD2"/>
    <w:rsid w:val="00DE7C7B"/>
    <w:rsid w:val="00E4716B"/>
    <w:rsid w:val="00EA47A5"/>
    <w:rsid w:val="00EC2790"/>
    <w:rsid w:val="00EC2DBB"/>
    <w:rsid w:val="00ED5B0C"/>
    <w:rsid w:val="00EF34B1"/>
    <w:rsid w:val="00EF74AC"/>
    <w:rsid w:val="00F02BFE"/>
    <w:rsid w:val="00F02F99"/>
    <w:rsid w:val="00F073EE"/>
    <w:rsid w:val="00F168F7"/>
    <w:rsid w:val="00F55A05"/>
    <w:rsid w:val="00F73D86"/>
    <w:rsid w:val="00F96650"/>
    <w:rsid w:val="00FA22F5"/>
    <w:rsid w:val="00FE0AE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23118-621F-4CDC-B120-3EB079ED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606E8"/>
    <w:pPr>
      <w:widowControl w:val="0"/>
    </w:pPr>
    <w:rPr>
      <w:rFonts w:ascii="Tms Rmn" w:hAnsi="Tms Rmn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rsid w:val="002606E8"/>
    <w:pPr>
      <w:widowControl/>
      <w:jc w:val="center"/>
    </w:pPr>
    <w:rPr>
      <w:rFonts w:ascii="Times New Roman" w:hAnsi="Times New Roman"/>
      <w:b/>
      <w:snapToGrid/>
      <w:sz w:val="24"/>
    </w:rPr>
  </w:style>
  <w:style w:type="character" w:customStyle="1" w:styleId="a4">
    <w:name w:val="Название Знак"/>
    <w:link w:val="a3"/>
    <w:rsid w:val="002606E8"/>
    <w:rPr>
      <w:b/>
      <w:sz w:val="24"/>
      <w:lang w:val="ru-RU" w:eastAsia="ru-RU" w:bidi="ar-SA"/>
    </w:rPr>
  </w:style>
  <w:style w:type="paragraph" w:customStyle="1" w:styleId="ConsPlusNormal">
    <w:name w:val="ConsPlusNormal"/>
    <w:rsid w:val="006E4021"/>
    <w:pPr>
      <w:autoSpaceDE w:val="0"/>
      <w:autoSpaceDN w:val="0"/>
      <w:adjustRightInd w:val="0"/>
    </w:pPr>
    <w:rPr>
      <w:rFonts w:ascii="Tms Rmn" w:hAnsi="Tms Rmn" w:cs="Tms Rmn"/>
    </w:rPr>
  </w:style>
  <w:style w:type="paragraph" w:styleId="a5">
    <w:name w:val="Balloon Text"/>
    <w:basedOn w:val="a"/>
    <w:semiHidden/>
    <w:rsid w:val="00C54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89D9-C916-40D3-A9EA-4681FB00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Your Company Name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Trysova</dc:creator>
  <cp:keywords/>
  <cp:lastModifiedBy>Администратор</cp:lastModifiedBy>
  <cp:revision>2</cp:revision>
  <cp:lastPrinted>2019-02-21T08:53:00Z</cp:lastPrinted>
  <dcterms:created xsi:type="dcterms:W3CDTF">2020-02-14T11:13:00Z</dcterms:created>
  <dcterms:modified xsi:type="dcterms:W3CDTF">2020-02-14T11:13:00Z</dcterms:modified>
</cp:coreProperties>
</file>