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29" w:rsidRPr="00156BF5" w:rsidRDefault="00127929" w:rsidP="00127929">
      <w:pPr>
        <w:jc w:val="center"/>
        <w:rPr>
          <w:sz w:val="28"/>
          <w:szCs w:val="28"/>
        </w:rPr>
      </w:pPr>
      <w:bookmarkStart w:id="0" w:name="_GoBack"/>
      <w:bookmarkEnd w:id="0"/>
      <w:r w:rsidRPr="00156BF5">
        <w:rPr>
          <w:sz w:val="28"/>
          <w:szCs w:val="28"/>
        </w:rPr>
        <w:t>ЖИРЯТИНСКИЙ РАЙОННЫЙ СОВЕТ НАРОДНЫХ ДЕПУТАТОВ</w:t>
      </w:r>
    </w:p>
    <w:p w:rsidR="00127929" w:rsidRPr="00156BF5" w:rsidRDefault="00127929" w:rsidP="00127929">
      <w:pPr>
        <w:jc w:val="center"/>
        <w:rPr>
          <w:sz w:val="28"/>
          <w:szCs w:val="28"/>
        </w:rPr>
      </w:pPr>
    </w:p>
    <w:p w:rsidR="00127929" w:rsidRPr="00156BF5" w:rsidRDefault="00127929" w:rsidP="00127929">
      <w:pPr>
        <w:jc w:val="center"/>
        <w:rPr>
          <w:sz w:val="28"/>
          <w:szCs w:val="28"/>
        </w:rPr>
      </w:pPr>
    </w:p>
    <w:p w:rsidR="00127929" w:rsidRPr="00156BF5" w:rsidRDefault="00127929" w:rsidP="00127929">
      <w:pPr>
        <w:jc w:val="center"/>
        <w:rPr>
          <w:sz w:val="28"/>
          <w:szCs w:val="28"/>
        </w:rPr>
      </w:pPr>
      <w:r w:rsidRPr="00156BF5">
        <w:rPr>
          <w:sz w:val="28"/>
          <w:szCs w:val="28"/>
        </w:rPr>
        <w:t>РЕШЕНИЕ</w:t>
      </w:r>
    </w:p>
    <w:p w:rsidR="00127929" w:rsidRPr="00156BF5" w:rsidRDefault="00127929" w:rsidP="00127929">
      <w:pPr>
        <w:rPr>
          <w:sz w:val="28"/>
          <w:szCs w:val="28"/>
        </w:rPr>
      </w:pPr>
    </w:p>
    <w:p w:rsidR="00127929" w:rsidRPr="00D378C9" w:rsidRDefault="00A21471" w:rsidP="00127929">
      <w:pPr>
        <w:rPr>
          <w:sz w:val="28"/>
          <w:szCs w:val="28"/>
        </w:rPr>
      </w:pPr>
      <w:r>
        <w:rPr>
          <w:sz w:val="28"/>
          <w:szCs w:val="28"/>
        </w:rPr>
        <w:t>от 14.03.2018</w:t>
      </w:r>
      <w:r w:rsidR="00127929" w:rsidRPr="00D378C9">
        <w:rPr>
          <w:sz w:val="28"/>
          <w:szCs w:val="28"/>
        </w:rPr>
        <w:t xml:space="preserve"> г   №</w:t>
      </w:r>
      <w:r w:rsidR="006A59B6">
        <w:rPr>
          <w:sz w:val="28"/>
          <w:szCs w:val="28"/>
        </w:rPr>
        <w:t xml:space="preserve"> </w:t>
      </w:r>
      <w:r w:rsidR="00626265">
        <w:rPr>
          <w:sz w:val="28"/>
          <w:szCs w:val="28"/>
        </w:rPr>
        <w:t>5-330</w:t>
      </w:r>
    </w:p>
    <w:p w:rsidR="00127929" w:rsidRPr="00D378C9" w:rsidRDefault="00127929" w:rsidP="00127929">
      <w:pPr>
        <w:rPr>
          <w:sz w:val="28"/>
          <w:szCs w:val="28"/>
        </w:rPr>
      </w:pPr>
      <w:r w:rsidRPr="00D378C9">
        <w:rPr>
          <w:sz w:val="28"/>
          <w:szCs w:val="28"/>
        </w:rPr>
        <w:t>с. Жирятино</w:t>
      </w:r>
    </w:p>
    <w:p w:rsidR="00127929" w:rsidRPr="00D378C9" w:rsidRDefault="00127929" w:rsidP="00127929">
      <w:pPr>
        <w:rPr>
          <w:sz w:val="28"/>
          <w:szCs w:val="28"/>
        </w:rPr>
      </w:pPr>
    </w:p>
    <w:p w:rsidR="00127929" w:rsidRPr="00D378C9" w:rsidRDefault="00127929" w:rsidP="00127929">
      <w:pPr>
        <w:rPr>
          <w:sz w:val="28"/>
          <w:szCs w:val="28"/>
        </w:rPr>
      </w:pPr>
    </w:p>
    <w:p w:rsidR="00A21471" w:rsidRDefault="00127929" w:rsidP="00127929">
      <w:pPr>
        <w:rPr>
          <w:sz w:val="28"/>
          <w:szCs w:val="28"/>
        </w:rPr>
      </w:pPr>
      <w:r w:rsidRPr="00D378C9">
        <w:rPr>
          <w:sz w:val="28"/>
          <w:szCs w:val="28"/>
        </w:rPr>
        <w:t xml:space="preserve">Об утверждении Положения </w:t>
      </w:r>
      <w:r w:rsidR="00A21471">
        <w:rPr>
          <w:sz w:val="28"/>
          <w:szCs w:val="28"/>
        </w:rPr>
        <w:t xml:space="preserve">о порядке </w:t>
      </w:r>
    </w:p>
    <w:p w:rsidR="00A21471" w:rsidRDefault="00A21471" w:rsidP="0012792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в прокуратуру Жирятинского района </w:t>
      </w:r>
    </w:p>
    <w:p w:rsidR="00A21471" w:rsidRDefault="00A21471" w:rsidP="00127929">
      <w:pPr>
        <w:rPr>
          <w:sz w:val="28"/>
          <w:szCs w:val="28"/>
        </w:rPr>
      </w:pPr>
      <w:r>
        <w:rPr>
          <w:sz w:val="28"/>
          <w:szCs w:val="28"/>
        </w:rPr>
        <w:t xml:space="preserve">принятых нормативных правовых актов </w:t>
      </w:r>
    </w:p>
    <w:p w:rsidR="00A21471" w:rsidRDefault="00A21471" w:rsidP="00127929">
      <w:pPr>
        <w:rPr>
          <w:sz w:val="28"/>
          <w:szCs w:val="28"/>
        </w:rPr>
      </w:pPr>
      <w:r>
        <w:rPr>
          <w:sz w:val="28"/>
          <w:szCs w:val="28"/>
        </w:rPr>
        <w:t>Жирятинского районного Совета народных депутатов,</w:t>
      </w:r>
    </w:p>
    <w:p w:rsidR="00A21471" w:rsidRDefault="00A21471" w:rsidP="00127929">
      <w:pPr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правовых актов для проведения </w:t>
      </w:r>
    </w:p>
    <w:p w:rsidR="00127929" w:rsidRDefault="00A21471" w:rsidP="00127929">
      <w:pPr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127929" w:rsidRPr="00D378C9" w:rsidRDefault="00127929" w:rsidP="00127929">
      <w:pPr>
        <w:rPr>
          <w:sz w:val="28"/>
          <w:szCs w:val="28"/>
        </w:rPr>
      </w:pPr>
    </w:p>
    <w:p w:rsidR="00127929" w:rsidRPr="00D378C9" w:rsidRDefault="00127929" w:rsidP="00127929">
      <w:pPr>
        <w:rPr>
          <w:sz w:val="28"/>
          <w:szCs w:val="28"/>
        </w:rPr>
      </w:pPr>
    </w:p>
    <w:p w:rsidR="00A21471" w:rsidRPr="00D378C9" w:rsidRDefault="00127929" w:rsidP="00127929">
      <w:pPr>
        <w:jc w:val="both"/>
        <w:rPr>
          <w:sz w:val="28"/>
          <w:szCs w:val="28"/>
        </w:rPr>
      </w:pPr>
      <w:r w:rsidRPr="00D378C9">
        <w:rPr>
          <w:sz w:val="28"/>
          <w:szCs w:val="28"/>
        </w:rPr>
        <w:t xml:space="preserve">          </w:t>
      </w:r>
      <w:r w:rsidR="00A21471">
        <w:rPr>
          <w:sz w:val="28"/>
          <w:szCs w:val="28"/>
        </w:rPr>
        <w:t>Руководствуясь статьями 35.47. Федерального закона от 06.10.2003 года № 131-ФЗ «Об общих принципах организации местного самоуправления в Российской Федерации», в целях реализации положений Федерального закона от 17.07.2009 года № 172-ФЗ «Об антикоррупционной экспертизе нормативных правовых актов и проектов нормативных правовых актов», статьи 9.1. Федерального закона от 17.01.1992 года № 2202-1 «О прокуратуре Российской Федерации», принимая во внимание правотворческую инициативу прокурора района, Жирятинский районный Совет народных депутатов</w:t>
      </w:r>
    </w:p>
    <w:p w:rsidR="00127929" w:rsidRPr="00D378C9" w:rsidRDefault="00127929" w:rsidP="00127929">
      <w:pPr>
        <w:rPr>
          <w:sz w:val="28"/>
          <w:szCs w:val="28"/>
        </w:rPr>
      </w:pPr>
    </w:p>
    <w:p w:rsidR="00127929" w:rsidRPr="00D378C9" w:rsidRDefault="00127929" w:rsidP="00127929">
      <w:pPr>
        <w:rPr>
          <w:sz w:val="28"/>
          <w:szCs w:val="28"/>
        </w:rPr>
      </w:pPr>
      <w:r w:rsidRPr="00D378C9">
        <w:rPr>
          <w:sz w:val="28"/>
          <w:szCs w:val="28"/>
        </w:rPr>
        <w:t>РЕШИЛ:</w:t>
      </w:r>
    </w:p>
    <w:p w:rsidR="00127929" w:rsidRPr="00D378C9" w:rsidRDefault="00127929" w:rsidP="00127929">
      <w:pPr>
        <w:rPr>
          <w:sz w:val="28"/>
          <w:szCs w:val="28"/>
        </w:rPr>
      </w:pPr>
    </w:p>
    <w:p w:rsidR="00127929" w:rsidRPr="00D378C9" w:rsidRDefault="00127929" w:rsidP="00127929">
      <w:pPr>
        <w:jc w:val="both"/>
        <w:rPr>
          <w:sz w:val="28"/>
          <w:szCs w:val="28"/>
        </w:rPr>
      </w:pPr>
      <w:r w:rsidRPr="00D378C9">
        <w:rPr>
          <w:sz w:val="28"/>
          <w:szCs w:val="28"/>
        </w:rPr>
        <w:t xml:space="preserve">       1. Утвердить прилагаемое Положение о </w:t>
      </w:r>
      <w:r w:rsidR="001A051D">
        <w:rPr>
          <w:sz w:val="28"/>
          <w:szCs w:val="28"/>
        </w:rPr>
        <w:t>порядке предоставления в прокуратуру Жирятинского района принятых нормативных правовых актов Жирятинского районного Со</w:t>
      </w:r>
      <w:r w:rsidR="007363E9">
        <w:rPr>
          <w:sz w:val="28"/>
          <w:szCs w:val="28"/>
        </w:rPr>
        <w:t>вета народных депутатов, проектов</w:t>
      </w:r>
      <w:r w:rsidR="001A051D">
        <w:rPr>
          <w:sz w:val="28"/>
          <w:szCs w:val="28"/>
        </w:rPr>
        <w:t xml:space="preserve"> нормативных правовых актов для проведения антикоррупционной экспертизы.</w:t>
      </w:r>
    </w:p>
    <w:p w:rsidR="00127929" w:rsidRDefault="00127929" w:rsidP="001A051D">
      <w:pPr>
        <w:jc w:val="both"/>
        <w:rPr>
          <w:sz w:val="28"/>
          <w:szCs w:val="28"/>
        </w:rPr>
      </w:pPr>
      <w:r w:rsidRPr="00D378C9">
        <w:rPr>
          <w:sz w:val="28"/>
          <w:szCs w:val="28"/>
        </w:rPr>
        <w:t xml:space="preserve">        2. </w:t>
      </w:r>
      <w:r w:rsidR="001A051D">
        <w:rPr>
          <w:sz w:val="28"/>
          <w:szCs w:val="28"/>
        </w:rPr>
        <w:t xml:space="preserve">Контроль за исполнением настоящего решения возложить на Главу Жирятинского района </w:t>
      </w:r>
      <w:proofErr w:type="spellStart"/>
      <w:r w:rsidR="001A051D">
        <w:rPr>
          <w:sz w:val="28"/>
          <w:szCs w:val="28"/>
        </w:rPr>
        <w:t>С.П.Налегацкую</w:t>
      </w:r>
      <w:proofErr w:type="spellEnd"/>
      <w:r w:rsidR="001A051D">
        <w:rPr>
          <w:sz w:val="28"/>
          <w:szCs w:val="28"/>
        </w:rPr>
        <w:t>.</w:t>
      </w:r>
    </w:p>
    <w:p w:rsidR="001A051D" w:rsidRPr="00D378C9" w:rsidRDefault="001A051D" w:rsidP="001A051D">
      <w:pPr>
        <w:jc w:val="both"/>
        <w:rPr>
          <w:sz w:val="28"/>
          <w:szCs w:val="28"/>
        </w:rPr>
      </w:pPr>
    </w:p>
    <w:p w:rsidR="00127929" w:rsidRPr="00D378C9" w:rsidRDefault="00127929" w:rsidP="00127929">
      <w:pPr>
        <w:rPr>
          <w:sz w:val="28"/>
          <w:szCs w:val="28"/>
        </w:rPr>
      </w:pPr>
    </w:p>
    <w:p w:rsidR="00127929" w:rsidRPr="00D378C9" w:rsidRDefault="00127929" w:rsidP="00127929">
      <w:pPr>
        <w:rPr>
          <w:sz w:val="28"/>
          <w:szCs w:val="28"/>
        </w:rPr>
      </w:pPr>
    </w:p>
    <w:p w:rsidR="00127929" w:rsidRPr="00D378C9" w:rsidRDefault="00127929" w:rsidP="00127929">
      <w:pPr>
        <w:rPr>
          <w:sz w:val="28"/>
          <w:szCs w:val="28"/>
        </w:rPr>
      </w:pPr>
    </w:p>
    <w:p w:rsidR="00127929" w:rsidRPr="00D378C9" w:rsidRDefault="00127929" w:rsidP="00127929">
      <w:pPr>
        <w:rPr>
          <w:sz w:val="28"/>
          <w:szCs w:val="28"/>
        </w:rPr>
      </w:pPr>
      <w:r w:rsidRPr="00D378C9">
        <w:rPr>
          <w:sz w:val="28"/>
          <w:szCs w:val="28"/>
        </w:rPr>
        <w:t xml:space="preserve">Глава Жирятинского района                                                  С.П. Налегацкая        </w:t>
      </w:r>
    </w:p>
    <w:p w:rsidR="00127929" w:rsidRDefault="00127929" w:rsidP="00127929">
      <w:pPr>
        <w:tabs>
          <w:tab w:val="left" w:pos="994"/>
        </w:tabs>
        <w:jc w:val="both"/>
      </w:pPr>
    </w:p>
    <w:p w:rsidR="00127929" w:rsidRDefault="00127929" w:rsidP="00BB5319">
      <w:pPr>
        <w:tabs>
          <w:tab w:val="left" w:pos="994"/>
        </w:tabs>
        <w:ind w:firstLine="5220"/>
        <w:jc w:val="both"/>
      </w:pPr>
    </w:p>
    <w:p w:rsidR="00127929" w:rsidRDefault="00127929" w:rsidP="00BB5319">
      <w:pPr>
        <w:tabs>
          <w:tab w:val="left" w:pos="994"/>
        </w:tabs>
        <w:ind w:firstLine="5220"/>
        <w:jc w:val="both"/>
      </w:pPr>
    </w:p>
    <w:p w:rsidR="00127929" w:rsidRDefault="00127929" w:rsidP="00BB5319">
      <w:pPr>
        <w:tabs>
          <w:tab w:val="left" w:pos="994"/>
        </w:tabs>
        <w:ind w:firstLine="5220"/>
        <w:jc w:val="both"/>
      </w:pPr>
    </w:p>
    <w:p w:rsidR="00127929" w:rsidRDefault="00127929" w:rsidP="00BB5319">
      <w:pPr>
        <w:tabs>
          <w:tab w:val="left" w:pos="994"/>
        </w:tabs>
        <w:ind w:firstLine="5220"/>
        <w:jc w:val="both"/>
      </w:pPr>
    </w:p>
    <w:p w:rsidR="00127929" w:rsidRDefault="00127929" w:rsidP="00BB5319">
      <w:pPr>
        <w:tabs>
          <w:tab w:val="left" w:pos="994"/>
        </w:tabs>
        <w:ind w:firstLine="5220"/>
        <w:jc w:val="both"/>
      </w:pPr>
    </w:p>
    <w:p w:rsidR="002263F4" w:rsidRDefault="00677F14" w:rsidP="00BB5319">
      <w:pPr>
        <w:tabs>
          <w:tab w:val="left" w:pos="994"/>
        </w:tabs>
        <w:ind w:firstLine="5220"/>
        <w:jc w:val="both"/>
      </w:pPr>
      <w:r>
        <w:lastRenderedPageBreak/>
        <w:t>Приложение к</w:t>
      </w:r>
    </w:p>
    <w:p w:rsidR="00FB2DC8" w:rsidRDefault="00FB2DC8" w:rsidP="00BB5319">
      <w:pPr>
        <w:tabs>
          <w:tab w:val="left" w:pos="994"/>
        </w:tabs>
        <w:ind w:firstLine="5220"/>
        <w:jc w:val="both"/>
      </w:pPr>
      <w:r>
        <w:t xml:space="preserve">Решению </w:t>
      </w:r>
      <w:r w:rsidR="003F3AC5">
        <w:t>Жирятинского район</w:t>
      </w:r>
      <w:r>
        <w:t>н</w:t>
      </w:r>
      <w:r>
        <w:t>о</w:t>
      </w:r>
      <w:r>
        <w:t>го</w:t>
      </w:r>
    </w:p>
    <w:p w:rsidR="001B33F9" w:rsidRDefault="00FB2DC8" w:rsidP="00BB5319">
      <w:pPr>
        <w:tabs>
          <w:tab w:val="left" w:pos="994"/>
        </w:tabs>
        <w:ind w:firstLine="5220"/>
        <w:jc w:val="both"/>
      </w:pPr>
      <w:r>
        <w:t>Совета народных депутатов</w:t>
      </w:r>
    </w:p>
    <w:p w:rsidR="003F3AC5" w:rsidRDefault="00127929" w:rsidP="00BB5319">
      <w:pPr>
        <w:tabs>
          <w:tab w:val="left" w:pos="994"/>
        </w:tabs>
        <w:ind w:firstLine="5220"/>
        <w:jc w:val="both"/>
      </w:pPr>
      <w:r>
        <w:t xml:space="preserve">от </w:t>
      </w:r>
      <w:r w:rsidR="001A051D">
        <w:t>14.03.2018 года №</w:t>
      </w:r>
    </w:p>
    <w:p w:rsidR="003F3AC5" w:rsidRDefault="003F3AC5" w:rsidP="00BB5319">
      <w:pPr>
        <w:tabs>
          <w:tab w:val="left" w:pos="994"/>
        </w:tabs>
        <w:ind w:firstLine="992"/>
        <w:jc w:val="both"/>
      </w:pPr>
    </w:p>
    <w:p w:rsidR="003F3AC5" w:rsidRDefault="003F3AC5" w:rsidP="00BB5319">
      <w:pPr>
        <w:tabs>
          <w:tab w:val="left" w:pos="994"/>
        </w:tabs>
        <w:ind w:firstLine="992"/>
        <w:jc w:val="both"/>
      </w:pPr>
    </w:p>
    <w:p w:rsidR="003F3AC5" w:rsidRPr="003F3AC5" w:rsidRDefault="003F3AC5" w:rsidP="00BB5319">
      <w:pPr>
        <w:tabs>
          <w:tab w:val="left" w:pos="994"/>
        </w:tabs>
        <w:jc w:val="center"/>
        <w:rPr>
          <w:b/>
        </w:rPr>
      </w:pPr>
      <w:r w:rsidRPr="003F3AC5">
        <w:rPr>
          <w:b/>
        </w:rPr>
        <w:t>ПОЛОЖЕНИЕ</w:t>
      </w:r>
    </w:p>
    <w:p w:rsidR="003F3AC5" w:rsidRDefault="001A051D" w:rsidP="00BB5319">
      <w:pPr>
        <w:tabs>
          <w:tab w:val="left" w:pos="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предоставления в прокуратуру Жирятинского района принятых нормативных правовых актов Жирятинского районного Со</w:t>
      </w:r>
      <w:r w:rsidR="007363E9">
        <w:rPr>
          <w:sz w:val="28"/>
          <w:szCs w:val="28"/>
        </w:rPr>
        <w:t>вета народных депутатов, проектов</w:t>
      </w:r>
      <w:r>
        <w:rPr>
          <w:sz w:val="28"/>
          <w:szCs w:val="28"/>
        </w:rPr>
        <w:t xml:space="preserve"> нормативных правовых актов для проведения антикоррупционной экспертизы</w:t>
      </w:r>
    </w:p>
    <w:p w:rsidR="001A051D" w:rsidRPr="003F3AC5" w:rsidRDefault="001A051D" w:rsidP="00BB5319">
      <w:pPr>
        <w:tabs>
          <w:tab w:val="left" w:pos="994"/>
        </w:tabs>
        <w:jc w:val="center"/>
        <w:rPr>
          <w:b/>
        </w:rPr>
      </w:pPr>
    </w:p>
    <w:p w:rsidR="000D7A91" w:rsidRDefault="003F3AC5" w:rsidP="000D7A9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center"/>
        <w:rPr>
          <w:b/>
        </w:rPr>
      </w:pPr>
      <w:r w:rsidRPr="003F3AC5">
        <w:rPr>
          <w:b/>
        </w:rPr>
        <w:t>Общие положения</w:t>
      </w:r>
    </w:p>
    <w:p w:rsidR="000D7A91" w:rsidRPr="000D7A91" w:rsidRDefault="000D7A91" w:rsidP="000D7A91">
      <w:pPr>
        <w:tabs>
          <w:tab w:val="left" w:pos="360"/>
        </w:tabs>
        <w:rPr>
          <w:b/>
        </w:rPr>
      </w:pPr>
    </w:p>
    <w:p w:rsidR="0028208D" w:rsidRDefault="00732767" w:rsidP="001A051D">
      <w:pPr>
        <w:numPr>
          <w:ilvl w:val="2"/>
          <w:numId w:val="1"/>
        </w:numPr>
        <w:tabs>
          <w:tab w:val="left" w:pos="720"/>
        </w:tabs>
        <w:ind w:firstLine="540"/>
        <w:jc w:val="both"/>
      </w:pPr>
      <w:r>
        <w:t xml:space="preserve">1.1. </w:t>
      </w:r>
      <w:r w:rsidR="001A051D">
        <w:t>Настоящее Положение определяет порядок предоставления в прокуратуру Жирятинского района принятых Жирятинским районным Советом народных депутатов нормативных правовых актов</w:t>
      </w:r>
      <w:r w:rsidR="000D7A91">
        <w:t xml:space="preserve">, </w:t>
      </w:r>
      <w:r w:rsidR="001A051D">
        <w:t>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года № 172-ФЗ «Об антикоррупционной экспертизе нормативных правовых актов и проектов нормативных правовых актов» и статьей 9.1. Федерального закона от 17.01.1992 года</w:t>
      </w:r>
      <w:r w:rsidR="000D7A91">
        <w:t xml:space="preserve"> « 2202-1 «О прокуратуре Российской Федерации».</w:t>
      </w:r>
    </w:p>
    <w:p w:rsidR="000D7A91" w:rsidRDefault="000D7A91" w:rsidP="001A051D">
      <w:pPr>
        <w:numPr>
          <w:ilvl w:val="2"/>
          <w:numId w:val="1"/>
        </w:numPr>
        <w:tabs>
          <w:tab w:val="left" w:pos="720"/>
        </w:tabs>
        <w:ind w:firstLine="540"/>
        <w:jc w:val="both"/>
      </w:pPr>
    </w:p>
    <w:p w:rsidR="003F3AC5" w:rsidRDefault="000D7A91" w:rsidP="00BB5319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center"/>
        <w:rPr>
          <w:b/>
        </w:rPr>
      </w:pPr>
      <w:r>
        <w:rPr>
          <w:b/>
        </w:rPr>
        <w:t>Порядок предоставления в прокуратуру Жирятинского района принятых нормативных правовых актов, проектов нормативных правовых актов для проведения антикоррупционной экспертизы</w:t>
      </w:r>
    </w:p>
    <w:p w:rsidR="000D7A91" w:rsidRDefault="000D7A91" w:rsidP="000D7A91">
      <w:pPr>
        <w:tabs>
          <w:tab w:val="left" w:pos="360"/>
        </w:tabs>
        <w:rPr>
          <w:b/>
        </w:rPr>
      </w:pPr>
    </w:p>
    <w:p w:rsidR="000D7A91" w:rsidRDefault="000D7A91" w:rsidP="000D7A91">
      <w:pPr>
        <w:tabs>
          <w:tab w:val="left" w:pos="360"/>
        </w:tabs>
        <w:ind w:firstLine="709"/>
        <w:jc w:val="both"/>
      </w:pPr>
      <w:r w:rsidRPr="000D7A91">
        <w:t>2.1.</w:t>
      </w:r>
      <w:r>
        <w:t xml:space="preserve"> Жирятинский районный Совет народных депутатов направляет в прокуратуру Жирятинского района:</w:t>
      </w:r>
    </w:p>
    <w:p w:rsidR="000D7A91" w:rsidRDefault="000D7A91" w:rsidP="000D7A91">
      <w:pPr>
        <w:tabs>
          <w:tab w:val="left" w:pos="360"/>
        </w:tabs>
        <w:ind w:firstLine="709"/>
        <w:jc w:val="both"/>
      </w:pPr>
      <w:r>
        <w:t>- в течение 7 (семи) рабочих дней со дня подписания, принятые нормативные правовые акты;</w:t>
      </w:r>
    </w:p>
    <w:p w:rsidR="000D7A91" w:rsidRDefault="000D7A91" w:rsidP="000D7A91">
      <w:pPr>
        <w:tabs>
          <w:tab w:val="left" w:pos="360"/>
        </w:tabs>
        <w:ind w:firstLine="709"/>
        <w:jc w:val="both"/>
      </w:pPr>
      <w:r>
        <w:t xml:space="preserve">- не позднее </w:t>
      </w:r>
      <w:r w:rsidR="0074560F">
        <w:t>3</w:t>
      </w:r>
      <w:r>
        <w:t xml:space="preserve"> (</w:t>
      </w:r>
      <w:r w:rsidR="0074560F">
        <w:t>трех</w:t>
      </w:r>
      <w:r>
        <w:t>) рабочих дней до планируемой даты рассмотрения и их принятия проекты нормативных пра</w:t>
      </w:r>
      <w:r w:rsidR="007363E9">
        <w:t xml:space="preserve">вовых актов </w:t>
      </w:r>
      <w:r w:rsidR="0074560F">
        <w:t>по вопросам,</w:t>
      </w:r>
      <w:r w:rsidR="007363E9">
        <w:t xml:space="preserve"> касающим</w:t>
      </w:r>
      <w:r>
        <w:t>ся:</w:t>
      </w:r>
    </w:p>
    <w:p w:rsidR="000D7A91" w:rsidRDefault="000D7A91" w:rsidP="000D7A91">
      <w:pPr>
        <w:tabs>
          <w:tab w:val="left" w:pos="360"/>
        </w:tabs>
        <w:ind w:firstLine="709"/>
        <w:jc w:val="both"/>
      </w:pPr>
      <w:r>
        <w:t>1) прав, свобод и обязанностей человека и гражданина;</w:t>
      </w:r>
    </w:p>
    <w:p w:rsidR="000D7A91" w:rsidRDefault="00787FDE" w:rsidP="000D7A91">
      <w:pPr>
        <w:tabs>
          <w:tab w:val="left" w:pos="360"/>
        </w:tabs>
        <w:ind w:firstLine="709"/>
        <w:jc w:val="both"/>
      </w:pPr>
      <w: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787FDE" w:rsidRDefault="00787FDE" w:rsidP="000D7A91">
      <w:pPr>
        <w:tabs>
          <w:tab w:val="left" w:pos="360"/>
        </w:tabs>
        <w:ind w:firstLine="709"/>
        <w:jc w:val="both"/>
      </w:pPr>
      <w:r>
        <w:t>3) социальных гарантий лицам, замещающим (замещавшим) муниципальные должности, должности муниципальной службы.</w:t>
      </w:r>
    </w:p>
    <w:p w:rsidR="00787FDE" w:rsidRDefault="00787FDE" w:rsidP="000D7A91">
      <w:pPr>
        <w:tabs>
          <w:tab w:val="left" w:pos="360"/>
        </w:tabs>
        <w:ind w:firstLine="709"/>
        <w:jc w:val="both"/>
      </w:pPr>
      <w:r>
        <w:t>2.2. Все нормативные правовые акты, проекты нормативных правовых актов,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787FDE" w:rsidRDefault="00787FDE" w:rsidP="000D7A91">
      <w:pPr>
        <w:tabs>
          <w:tab w:val="left" w:pos="360"/>
        </w:tabs>
        <w:ind w:firstLine="709"/>
        <w:jc w:val="both"/>
      </w:pPr>
      <w:r>
        <w:t>2.3. Обязанность по обеспечению направления в прокуратуру Жирятинского района вышеуказанных нормативных правовых актов, прое</w:t>
      </w:r>
      <w:r w:rsidR="007363E9">
        <w:t>ктов нормативных правовых актов</w:t>
      </w:r>
      <w:r>
        <w:t xml:space="preserve"> в установленный срок возлагается на </w:t>
      </w:r>
      <w:r w:rsidR="007363E9">
        <w:t>г</w:t>
      </w:r>
      <w:r>
        <w:t>лаву Жирятинского района.</w:t>
      </w:r>
    </w:p>
    <w:p w:rsidR="00787FDE" w:rsidRDefault="00787FDE" w:rsidP="000D7A91">
      <w:pPr>
        <w:tabs>
          <w:tab w:val="left" w:pos="360"/>
        </w:tabs>
        <w:ind w:firstLine="709"/>
        <w:jc w:val="both"/>
      </w:pPr>
      <w:r>
        <w:t xml:space="preserve">Глава Жирятинского района организует процесс направления в прокуратуру Жирятинского района вышеуказанных нормативных правовых актов, проектов нормативных правовых актов, осуществляет контроль за соблюдением сроков их направления, ведет учет направленных в орган прокуратуры нормативных правовых актов, проектов нормативных правовых актов, и 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 и ст. 9.1.1 Федерального закона от </w:t>
      </w:r>
      <w:r>
        <w:lastRenderedPageBreak/>
        <w:t>17.01.1992 года № 2202-1 «О прокуратуре Российской Федерации» случаях, ведет учет поступивших из прокуратуры Жирятинского района требований</w:t>
      </w:r>
      <w:r w:rsidR="008E5E79">
        <w:t xml:space="preserve"> прокурора об изменении нормативного правового акта или приведении проекта нормативного правового акта в соответствие с действующим законодательством.</w:t>
      </w:r>
    </w:p>
    <w:p w:rsidR="008E5E79" w:rsidRDefault="008E5E79" w:rsidP="008E5E79">
      <w:pPr>
        <w:tabs>
          <w:tab w:val="left" w:pos="360"/>
        </w:tabs>
        <w:ind w:firstLine="709"/>
        <w:jc w:val="both"/>
      </w:pPr>
      <w:r>
        <w:t xml:space="preserve">2.4. Нормативные правовые акты, проекты нормативных правовых актов, предоставляются в прокуратуру района на бумажном носителе за подписью </w:t>
      </w:r>
      <w:r w:rsidR="007363E9">
        <w:t>г</w:t>
      </w:r>
      <w:r>
        <w:t>лавы района. Дополнительно, при наличии технической возможности нормативные правовые акты, проекты нормативных правовых актов, направляются в форме электронного документа.</w:t>
      </w:r>
    </w:p>
    <w:p w:rsidR="000D7A91" w:rsidRPr="000D7A91" w:rsidRDefault="008E5E79" w:rsidP="000D7A91">
      <w:pPr>
        <w:tabs>
          <w:tab w:val="left" w:pos="360"/>
        </w:tabs>
        <w:ind w:firstLine="709"/>
        <w:jc w:val="both"/>
      </w:pPr>
      <w:r>
        <w:t>2.5. В случае поступления из прокуратуры района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района для антикоррупционной и правовой экспертизы.</w:t>
      </w:r>
    </w:p>
    <w:p w:rsidR="0092199B" w:rsidRDefault="0092199B" w:rsidP="00BB5319">
      <w:pPr>
        <w:tabs>
          <w:tab w:val="left" w:pos="994"/>
        </w:tabs>
        <w:ind w:firstLine="992"/>
        <w:jc w:val="both"/>
        <w:rPr>
          <w:b/>
        </w:rPr>
      </w:pPr>
    </w:p>
    <w:p w:rsidR="0028208D" w:rsidRDefault="008E5E79" w:rsidP="00BB5319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center"/>
        <w:rPr>
          <w:b/>
        </w:rPr>
      </w:pPr>
      <w:r>
        <w:rPr>
          <w:b/>
        </w:rPr>
        <w:t>Порядок рассмотрения поступившего требования прокурора об изменении нормативного правового акта</w:t>
      </w:r>
    </w:p>
    <w:p w:rsidR="008E5E79" w:rsidRDefault="008E5E79" w:rsidP="008E5E79">
      <w:pPr>
        <w:tabs>
          <w:tab w:val="left" w:pos="360"/>
        </w:tabs>
        <w:ind w:firstLine="709"/>
        <w:rPr>
          <w:b/>
        </w:rPr>
      </w:pPr>
    </w:p>
    <w:p w:rsidR="008E5E79" w:rsidRDefault="008E5E79" w:rsidP="0074560F">
      <w:pPr>
        <w:tabs>
          <w:tab w:val="left" w:pos="360"/>
        </w:tabs>
        <w:ind w:firstLine="709"/>
        <w:jc w:val="both"/>
      </w:pPr>
      <w:r w:rsidRPr="008E5E79">
        <w:t>При поступлении из прокуратуры Жирятинского района</w:t>
      </w:r>
      <w:r>
        <w:t xml:space="preserve"> требования прокурора об изменении нормативного правового акта </w:t>
      </w:r>
      <w:r w:rsidR="000351B3">
        <w:t>Жирятинский районный Совет подготавливает все соответствующие документы для рассмотрения требования прокурора на ближайшем заседании районного Совета.</w:t>
      </w:r>
    </w:p>
    <w:p w:rsidR="000351B3" w:rsidRDefault="000351B3" w:rsidP="0074560F">
      <w:pPr>
        <w:tabs>
          <w:tab w:val="left" w:pos="360"/>
        </w:tabs>
        <w:ind w:firstLine="709"/>
        <w:jc w:val="both"/>
      </w:pPr>
      <w:r>
        <w:t>Заблаговременно направляет извещение прокурору Жирятинского района о дате, времени и месте заседания Жирятинского районного Совета, на котором будет рассматриваться требование прокурора.</w:t>
      </w:r>
    </w:p>
    <w:p w:rsidR="000351B3" w:rsidRPr="008E5E79" w:rsidRDefault="000351B3" w:rsidP="008E5E79">
      <w:pPr>
        <w:tabs>
          <w:tab w:val="left" w:pos="360"/>
        </w:tabs>
        <w:ind w:firstLine="709"/>
      </w:pPr>
    </w:p>
    <w:p w:rsidR="00FE6966" w:rsidRDefault="000351B3" w:rsidP="00BB5319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center"/>
        <w:rPr>
          <w:b/>
        </w:rPr>
      </w:pPr>
      <w:r>
        <w:rPr>
          <w:b/>
        </w:rPr>
        <w:t>Проведение сверки с прокуратурой района</w:t>
      </w:r>
    </w:p>
    <w:p w:rsidR="00FE6966" w:rsidRPr="00BB5319" w:rsidRDefault="00FE6966" w:rsidP="00BB5319">
      <w:pPr>
        <w:numPr>
          <w:ilvl w:val="2"/>
          <w:numId w:val="1"/>
        </w:numPr>
        <w:tabs>
          <w:tab w:val="left" w:pos="720"/>
        </w:tabs>
        <w:ind w:firstLine="540"/>
        <w:jc w:val="both"/>
      </w:pPr>
    </w:p>
    <w:p w:rsidR="00BC3566" w:rsidRDefault="000351B3" w:rsidP="00BB5319">
      <w:pPr>
        <w:tabs>
          <w:tab w:val="left" w:pos="994"/>
        </w:tabs>
        <w:ind w:firstLine="992"/>
        <w:jc w:val="both"/>
      </w:pPr>
      <w:r>
        <w:t>По итогам полугодия и года, не позднее последнего рабочего дня июня и декабря, ответственным должностным лицом Жирятинского районного Совета в прокуратуру Жирятинского района предоставляется акт сверки направленных в прокуратуру района нормативных правовых актов.</w:t>
      </w:r>
    </w:p>
    <w:p w:rsidR="000351B3" w:rsidRDefault="000351B3" w:rsidP="00BB5319">
      <w:pPr>
        <w:tabs>
          <w:tab w:val="left" w:pos="994"/>
        </w:tabs>
        <w:ind w:firstLine="992"/>
        <w:jc w:val="both"/>
      </w:pPr>
      <w:r>
        <w:t>Акт сверки должен содержать следующие сведения:</w:t>
      </w:r>
    </w:p>
    <w:p w:rsidR="000351B3" w:rsidRDefault="000351B3" w:rsidP="00BB5319">
      <w:pPr>
        <w:tabs>
          <w:tab w:val="left" w:pos="994"/>
        </w:tabs>
        <w:ind w:firstLine="992"/>
        <w:jc w:val="both"/>
      </w:pPr>
      <w:r>
        <w:t>- период, за который проводится сверка;</w:t>
      </w:r>
    </w:p>
    <w:p w:rsidR="000351B3" w:rsidRDefault="000351B3" w:rsidP="00BB5319">
      <w:pPr>
        <w:tabs>
          <w:tab w:val="left" w:pos="994"/>
        </w:tabs>
        <w:ind w:firstLine="992"/>
        <w:jc w:val="both"/>
      </w:pPr>
      <w:r>
        <w:t>- количество направленных в прокуратуру района нормативных правовых актов и проектов нормативных правовых актов (раздельно);</w:t>
      </w:r>
    </w:p>
    <w:p w:rsidR="000351B3" w:rsidRPr="00BC3566" w:rsidRDefault="000351B3" w:rsidP="00BB5319">
      <w:pPr>
        <w:tabs>
          <w:tab w:val="left" w:pos="994"/>
        </w:tabs>
        <w:ind w:firstLine="992"/>
        <w:jc w:val="both"/>
      </w:pPr>
      <w:r>
        <w:t>- подписи ответственных сторон.</w:t>
      </w:r>
    </w:p>
    <w:sectPr w:rsidR="000351B3" w:rsidRPr="00BC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9B5"/>
    <w:multiLevelType w:val="multilevel"/>
    <w:tmpl w:val="F676A7F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688C0F5A"/>
    <w:multiLevelType w:val="hybridMultilevel"/>
    <w:tmpl w:val="845644BC"/>
    <w:lvl w:ilvl="0" w:tplc="5FE66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A6020">
      <w:numFmt w:val="none"/>
      <w:lvlText w:val=""/>
      <w:lvlJc w:val="left"/>
      <w:pPr>
        <w:tabs>
          <w:tab w:val="num" w:pos="360"/>
        </w:tabs>
      </w:pPr>
    </w:lvl>
    <w:lvl w:ilvl="2" w:tplc="17AA4246">
      <w:numFmt w:val="none"/>
      <w:lvlText w:val=""/>
      <w:lvlJc w:val="left"/>
      <w:pPr>
        <w:tabs>
          <w:tab w:val="num" w:pos="360"/>
        </w:tabs>
      </w:pPr>
    </w:lvl>
    <w:lvl w:ilvl="3" w:tplc="EE52461A">
      <w:numFmt w:val="none"/>
      <w:lvlText w:val=""/>
      <w:lvlJc w:val="left"/>
      <w:pPr>
        <w:tabs>
          <w:tab w:val="num" w:pos="360"/>
        </w:tabs>
      </w:pPr>
    </w:lvl>
    <w:lvl w:ilvl="4" w:tplc="B9D22542">
      <w:numFmt w:val="none"/>
      <w:lvlText w:val=""/>
      <w:lvlJc w:val="left"/>
      <w:pPr>
        <w:tabs>
          <w:tab w:val="num" w:pos="360"/>
        </w:tabs>
      </w:pPr>
    </w:lvl>
    <w:lvl w:ilvl="5" w:tplc="9AE25420">
      <w:numFmt w:val="none"/>
      <w:lvlText w:val=""/>
      <w:lvlJc w:val="left"/>
      <w:pPr>
        <w:tabs>
          <w:tab w:val="num" w:pos="360"/>
        </w:tabs>
      </w:pPr>
    </w:lvl>
    <w:lvl w:ilvl="6" w:tplc="CC684D30">
      <w:numFmt w:val="none"/>
      <w:lvlText w:val=""/>
      <w:lvlJc w:val="left"/>
      <w:pPr>
        <w:tabs>
          <w:tab w:val="num" w:pos="360"/>
        </w:tabs>
      </w:pPr>
    </w:lvl>
    <w:lvl w:ilvl="7" w:tplc="9A66E0C4">
      <w:numFmt w:val="none"/>
      <w:lvlText w:val=""/>
      <w:lvlJc w:val="left"/>
      <w:pPr>
        <w:tabs>
          <w:tab w:val="num" w:pos="360"/>
        </w:tabs>
      </w:pPr>
    </w:lvl>
    <w:lvl w:ilvl="8" w:tplc="72688A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C5"/>
    <w:rsid w:val="00002C60"/>
    <w:rsid w:val="00013937"/>
    <w:rsid w:val="000351B3"/>
    <w:rsid w:val="00072843"/>
    <w:rsid w:val="00095DFB"/>
    <w:rsid w:val="000C5F95"/>
    <w:rsid w:val="000C795B"/>
    <w:rsid w:val="000D7A91"/>
    <w:rsid w:val="000E0CDF"/>
    <w:rsid w:val="000F3034"/>
    <w:rsid w:val="000F4C65"/>
    <w:rsid w:val="00127929"/>
    <w:rsid w:val="00150DEA"/>
    <w:rsid w:val="001516F1"/>
    <w:rsid w:val="001534F3"/>
    <w:rsid w:val="0015472C"/>
    <w:rsid w:val="00160A82"/>
    <w:rsid w:val="00165939"/>
    <w:rsid w:val="001769B7"/>
    <w:rsid w:val="0018060A"/>
    <w:rsid w:val="0018770E"/>
    <w:rsid w:val="00195B1A"/>
    <w:rsid w:val="00196B94"/>
    <w:rsid w:val="001A051D"/>
    <w:rsid w:val="001B06B5"/>
    <w:rsid w:val="001B33F9"/>
    <w:rsid w:val="001B4E48"/>
    <w:rsid w:val="001B7589"/>
    <w:rsid w:val="001B7F55"/>
    <w:rsid w:val="001C1E18"/>
    <w:rsid w:val="001F6A5C"/>
    <w:rsid w:val="0020337F"/>
    <w:rsid w:val="00203C8E"/>
    <w:rsid w:val="00215E38"/>
    <w:rsid w:val="002263F4"/>
    <w:rsid w:val="00231733"/>
    <w:rsid w:val="00235773"/>
    <w:rsid w:val="00237393"/>
    <w:rsid w:val="00243B0F"/>
    <w:rsid w:val="002713F6"/>
    <w:rsid w:val="0028208D"/>
    <w:rsid w:val="002A07E5"/>
    <w:rsid w:val="002B20F7"/>
    <w:rsid w:val="002B4D0C"/>
    <w:rsid w:val="002C0A7D"/>
    <w:rsid w:val="002D25FC"/>
    <w:rsid w:val="002D7137"/>
    <w:rsid w:val="002E1D05"/>
    <w:rsid w:val="002E35F4"/>
    <w:rsid w:val="002E7421"/>
    <w:rsid w:val="003018F0"/>
    <w:rsid w:val="0030230A"/>
    <w:rsid w:val="00331A60"/>
    <w:rsid w:val="00370D2F"/>
    <w:rsid w:val="00390C71"/>
    <w:rsid w:val="0039443F"/>
    <w:rsid w:val="0039454F"/>
    <w:rsid w:val="003B0B65"/>
    <w:rsid w:val="003B1555"/>
    <w:rsid w:val="003B5B18"/>
    <w:rsid w:val="003C5483"/>
    <w:rsid w:val="003E5A4D"/>
    <w:rsid w:val="003E61B0"/>
    <w:rsid w:val="003F3AC5"/>
    <w:rsid w:val="003F5A90"/>
    <w:rsid w:val="004010AA"/>
    <w:rsid w:val="004068E8"/>
    <w:rsid w:val="004128CB"/>
    <w:rsid w:val="004149CC"/>
    <w:rsid w:val="00484A1C"/>
    <w:rsid w:val="004878E3"/>
    <w:rsid w:val="0049667D"/>
    <w:rsid w:val="004B58B4"/>
    <w:rsid w:val="004D083F"/>
    <w:rsid w:val="004D4C45"/>
    <w:rsid w:val="00536D62"/>
    <w:rsid w:val="00552AAC"/>
    <w:rsid w:val="005574FB"/>
    <w:rsid w:val="00580FC4"/>
    <w:rsid w:val="00590D88"/>
    <w:rsid w:val="00597185"/>
    <w:rsid w:val="005B1793"/>
    <w:rsid w:val="005B2644"/>
    <w:rsid w:val="005B531E"/>
    <w:rsid w:val="005C61E3"/>
    <w:rsid w:val="005C726C"/>
    <w:rsid w:val="005F2B2E"/>
    <w:rsid w:val="005F761E"/>
    <w:rsid w:val="006039FA"/>
    <w:rsid w:val="006040EB"/>
    <w:rsid w:val="00620757"/>
    <w:rsid w:val="00626265"/>
    <w:rsid w:val="00647EE7"/>
    <w:rsid w:val="006702B6"/>
    <w:rsid w:val="00677F14"/>
    <w:rsid w:val="00683F2D"/>
    <w:rsid w:val="006A0135"/>
    <w:rsid w:val="006A4F1E"/>
    <w:rsid w:val="006A59B6"/>
    <w:rsid w:val="006B1DF7"/>
    <w:rsid w:val="006C12E6"/>
    <w:rsid w:val="006C29AE"/>
    <w:rsid w:val="006E4F11"/>
    <w:rsid w:val="006F5C98"/>
    <w:rsid w:val="007126C1"/>
    <w:rsid w:val="00732767"/>
    <w:rsid w:val="007363E9"/>
    <w:rsid w:val="00736438"/>
    <w:rsid w:val="0074560F"/>
    <w:rsid w:val="00752C5C"/>
    <w:rsid w:val="007616DC"/>
    <w:rsid w:val="00787FDE"/>
    <w:rsid w:val="007903E0"/>
    <w:rsid w:val="00794D1C"/>
    <w:rsid w:val="007A1A05"/>
    <w:rsid w:val="007B7BE8"/>
    <w:rsid w:val="007C3BB6"/>
    <w:rsid w:val="007E5EC8"/>
    <w:rsid w:val="007F2512"/>
    <w:rsid w:val="007F5D8F"/>
    <w:rsid w:val="0081234C"/>
    <w:rsid w:val="00821A1E"/>
    <w:rsid w:val="00821CCE"/>
    <w:rsid w:val="0082272C"/>
    <w:rsid w:val="0082388B"/>
    <w:rsid w:val="008444E2"/>
    <w:rsid w:val="008512AA"/>
    <w:rsid w:val="00857855"/>
    <w:rsid w:val="00861197"/>
    <w:rsid w:val="008804E8"/>
    <w:rsid w:val="00893AC5"/>
    <w:rsid w:val="00896392"/>
    <w:rsid w:val="008A35DE"/>
    <w:rsid w:val="008C420B"/>
    <w:rsid w:val="008E5E79"/>
    <w:rsid w:val="00902F7E"/>
    <w:rsid w:val="00912310"/>
    <w:rsid w:val="0091751F"/>
    <w:rsid w:val="0092199B"/>
    <w:rsid w:val="00925253"/>
    <w:rsid w:val="00925BD4"/>
    <w:rsid w:val="00936524"/>
    <w:rsid w:val="00940791"/>
    <w:rsid w:val="009474B0"/>
    <w:rsid w:val="009529AD"/>
    <w:rsid w:val="0095458E"/>
    <w:rsid w:val="00955FB8"/>
    <w:rsid w:val="00966952"/>
    <w:rsid w:val="00971E77"/>
    <w:rsid w:val="009720E5"/>
    <w:rsid w:val="00987FB3"/>
    <w:rsid w:val="00996C95"/>
    <w:rsid w:val="009A28CC"/>
    <w:rsid w:val="009A2960"/>
    <w:rsid w:val="009A4ED6"/>
    <w:rsid w:val="009A51D8"/>
    <w:rsid w:val="009A5DE9"/>
    <w:rsid w:val="009F5797"/>
    <w:rsid w:val="00A02178"/>
    <w:rsid w:val="00A02D4D"/>
    <w:rsid w:val="00A141DA"/>
    <w:rsid w:val="00A21471"/>
    <w:rsid w:val="00A261C8"/>
    <w:rsid w:val="00A35E01"/>
    <w:rsid w:val="00A45BB8"/>
    <w:rsid w:val="00A52E52"/>
    <w:rsid w:val="00A57C8D"/>
    <w:rsid w:val="00A6590B"/>
    <w:rsid w:val="00A7443F"/>
    <w:rsid w:val="00A80C56"/>
    <w:rsid w:val="00A822DD"/>
    <w:rsid w:val="00A85A48"/>
    <w:rsid w:val="00A87A9F"/>
    <w:rsid w:val="00A92770"/>
    <w:rsid w:val="00AB66F7"/>
    <w:rsid w:val="00AB7745"/>
    <w:rsid w:val="00AD6368"/>
    <w:rsid w:val="00AD7F22"/>
    <w:rsid w:val="00AE4BCB"/>
    <w:rsid w:val="00AF36B4"/>
    <w:rsid w:val="00B00B67"/>
    <w:rsid w:val="00B11CA7"/>
    <w:rsid w:val="00B31E6F"/>
    <w:rsid w:val="00B36A3F"/>
    <w:rsid w:val="00B415AC"/>
    <w:rsid w:val="00B479D1"/>
    <w:rsid w:val="00B576A0"/>
    <w:rsid w:val="00B71E48"/>
    <w:rsid w:val="00B75950"/>
    <w:rsid w:val="00B81765"/>
    <w:rsid w:val="00BB5319"/>
    <w:rsid w:val="00BC3566"/>
    <w:rsid w:val="00BD280F"/>
    <w:rsid w:val="00BD6BEB"/>
    <w:rsid w:val="00C03F02"/>
    <w:rsid w:val="00C420AF"/>
    <w:rsid w:val="00C5456E"/>
    <w:rsid w:val="00C97649"/>
    <w:rsid w:val="00CB1F1A"/>
    <w:rsid w:val="00CB5455"/>
    <w:rsid w:val="00CC04F6"/>
    <w:rsid w:val="00CD018B"/>
    <w:rsid w:val="00CD6A27"/>
    <w:rsid w:val="00CD79B8"/>
    <w:rsid w:val="00CE3CB1"/>
    <w:rsid w:val="00CE68F7"/>
    <w:rsid w:val="00CF2F6C"/>
    <w:rsid w:val="00CF4E93"/>
    <w:rsid w:val="00D0023E"/>
    <w:rsid w:val="00D07A07"/>
    <w:rsid w:val="00D114F0"/>
    <w:rsid w:val="00D16B18"/>
    <w:rsid w:val="00D403BB"/>
    <w:rsid w:val="00D443BA"/>
    <w:rsid w:val="00D67753"/>
    <w:rsid w:val="00D70AD5"/>
    <w:rsid w:val="00D75BB0"/>
    <w:rsid w:val="00D904B8"/>
    <w:rsid w:val="00D91B38"/>
    <w:rsid w:val="00DA4BD2"/>
    <w:rsid w:val="00DC2983"/>
    <w:rsid w:val="00DD48CB"/>
    <w:rsid w:val="00DD4F1A"/>
    <w:rsid w:val="00DF7E1B"/>
    <w:rsid w:val="00E12919"/>
    <w:rsid w:val="00E14B4E"/>
    <w:rsid w:val="00E206C6"/>
    <w:rsid w:val="00E20F24"/>
    <w:rsid w:val="00E456D9"/>
    <w:rsid w:val="00E47C62"/>
    <w:rsid w:val="00E5343B"/>
    <w:rsid w:val="00E56BC7"/>
    <w:rsid w:val="00E66CB9"/>
    <w:rsid w:val="00E77B7C"/>
    <w:rsid w:val="00E926A1"/>
    <w:rsid w:val="00EA4EFD"/>
    <w:rsid w:val="00EC1ED2"/>
    <w:rsid w:val="00ED780C"/>
    <w:rsid w:val="00EE1D29"/>
    <w:rsid w:val="00EF3079"/>
    <w:rsid w:val="00F04035"/>
    <w:rsid w:val="00F104F9"/>
    <w:rsid w:val="00F115B1"/>
    <w:rsid w:val="00F11BDF"/>
    <w:rsid w:val="00F13215"/>
    <w:rsid w:val="00F21E1C"/>
    <w:rsid w:val="00F2604E"/>
    <w:rsid w:val="00F40D74"/>
    <w:rsid w:val="00F51DB3"/>
    <w:rsid w:val="00F54407"/>
    <w:rsid w:val="00F746D5"/>
    <w:rsid w:val="00F87695"/>
    <w:rsid w:val="00FB2DC8"/>
    <w:rsid w:val="00FE6966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AB2B-4D01-4FE8-B78A-CBAB448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14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035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5B73-65EB-4E48-88E4-6BD5FD03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FINOTDEL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2018-03-20T12:42:00Z</cp:lastPrinted>
  <dcterms:created xsi:type="dcterms:W3CDTF">2022-03-21T14:14:00Z</dcterms:created>
  <dcterms:modified xsi:type="dcterms:W3CDTF">2022-03-21T14:14:00Z</dcterms:modified>
</cp:coreProperties>
</file>