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29" w:rsidRPr="00B44DBF" w:rsidRDefault="007C4529" w:rsidP="007C4529">
      <w:pPr>
        <w:ind w:firstLine="709"/>
        <w:jc w:val="both"/>
        <w:rPr>
          <w:sz w:val="24"/>
          <w:szCs w:val="24"/>
        </w:rPr>
      </w:pPr>
    </w:p>
    <w:p w:rsidR="00E21BD9" w:rsidRPr="00D60AFE" w:rsidRDefault="00E21BD9" w:rsidP="00E21BD9">
      <w:pPr>
        <w:jc w:val="right"/>
        <w:rPr>
          <w:sz w:val="24"/>
          <w:szCs w:val="24"/>
        </w:rPr>
      </w:pPr>
    </w:p>
    <w:p w:rsidR="00917CC2" w:rsidRPr="00D60AFE" w:rsidRDefault="00E21BD9" w:rsidP="00E21BD9">
      <w:pPr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ИНФОРМАЦИ</w:t>
      </w:r>
      <w:r w:rsidR="00676112" w:rsidRPr="00D60AFE">
        <w:rPr>
          <w:b/>
          <w:sz w:val="24"/>
          <w:szCs w:val="24"/>
        </w:rPr>
        <w:t>Я</w:t>
      </w:r>
    </w:p>
    <w:p w:rsidR="00917CC2" w:rsidRPr="00E028D2" w:rsidRDefault="001842B4" w:rsidP="00E028D2">
      <w:pPr>
        <w:ind w:firstLine="426"/>
        <w:jc w:val="center"/>
        <w:rPr>
          <w:b/>
          <w:sz w:val="24"/>
          <w:szCs w:val="24"/>
        </w:rPr>
      </w:pPr>
      <w:r w:rsidRPr="00D60AFE">
        <w:rPr>
          <w:b/>
          <w:sz w:val="24"/>
          <w:szCs w:val="24"/>
        </w:rPr>
        <w:t>Администрация Жирятинского района (организатор торгов) сообщает результаты аукцион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по продаже права на заключение договор</w:t>
      </w:r>
      <w:r w:rsidR="007D2F21" w:rsidRPr="00D60AFE">
        <w:rPr>
          <w:b/>
          <w:sz w:val="24"/>
          <w:szCs w:val="24"/>
        </w:rPr>
        <w:t>ов</w:t>
      </w:r>
      <w:r w:rsidRPr="00D60AFE">
        <w:rPr>
          <w:b/>
          <w:sz w:val="24"/>
          <w:szCs w:val="24"/>
        </w:rPr>
        <w:t xml:space="preserve"> аренды земельн</w:t>
      </w:r>
      <w:r w:rsidR="007D2F21" w:rsidRPr="00D60AFE">
        <w:rPr>
          <w:b/>
          <w:sz w:val="24"/>
          <w:szCs w:val="24"/>
        </w:rPr>
        <w:t>ых</w:t>
      </w:r>
      <w:r w:rsidRPr="00D60AFE">
        <w:rPr>
          <w:b/>
          <w:sz w:val="24"/>
          <w:szCs w:val="24"/>
        </w:rPr>
        <w:t xml:space="preserve"> участк</w:t>
      </w:r>
      <w:r w:rsidR="007D2F21" w:rsidRPr="00D60AFE">
        <w:rPr>
          <w:b/>
          <w:sz w:val="24"/>
          <w:szCs w:val="24"/>
        </w:rPr>
        <w:t>ов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1985"/>
        <w:gridCol w:w="3134"/>
      </w:tblGrid>
      <w:tr w:rsidR="009E5F64" w:rsidRPr="00D60AFE" w:rsidTr="002B7E8D">
        <w:trPr>
          <w:trHeight w:val="337"/>
        </w:trPr>
        <w:tc>
          <w:tcPr>
            <w:tcW w:w="67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2551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Наименование и характеристика объекта аукциона</w:t>
            </w:r>
          </w:p>
        </w:tc>
        <w:tc>
          <w:tcPr>
            <w:tcW w:w="1985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Основание</w:t>
            </w:r>
          </w:p>
        </w:tc>
        <w:tc>
          <w:tcPr>
            <w:tcW w:w="3134" w:type="dxa"/>
          </w:tcPr>
          <w:p w:rsidR="009E5F64" w:rsidRPr="00D60AFE" w:rsidRDefault="009E5F64" w:rsidP="008D1280">
            <w:pPr>
              <w:jc w:val="center"/>
              <w:rPr>
                <w:b/>
                <w:sz w:val="24"/>
                <w:szCs w:val="24"/>
              </w:rPr>
            </w:pPr>
            <w:r w:rsidRPr="00D60AFE">
              <w:rPr>
                <w:b/>
                <w:sz w:val="24"/>
                <w:szCs w:val="24"/>
              </w:rPr>
              <w:t>Итоги аукциона (победитель)</w:t>
            </w:r>
          </w:p>
        </w:tc>
      </w:tr>
      <w:tr w:rsidR="009E4FDA" w:rsidRPr="00D60AFE" w:rsidTr="00D10B5B">
        <w:trPr>
          <w:trHeight w:val="337"/>
        </w:trPr>
        <w:tc>
          <w:tcPr>
            <w:tcW w:w="10330" w:type="dxa"/>
            <w:gridSpan w:val="5"/>
          </w:tcPr>
          <w:p w:rsidR="009E4FDA" w:rsidRPr="00D60AFE" w:rsidRDefault="009E4FDA" w:rsidP="007D2F21">
            <w:pPr>
              <w:jc w:val="both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Предмет аукциона – продажа права на заключение договор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аренды земельн</w:t>
            </w:r>
            <w:r w:rsidR="007D2F21" w:rsidRPr="00D60AFE">
              <w:rPr>
                <w:sz w:val="24"/>
                <w:szCs w:val="24"/>
              </w:rPr>
              <w:t>ых</w:t>
            </w:r>
            <w:r w:rsidRPr="00D60AFE">
              <w:rPr>
                <w:sz w:val="24"/>
                <w:szCs w:val="24"/>
              </w:rPr>
              <w:t xml:space="preserve"> участк</w:t>
            </w:r>
            <w:r w:rsidR="007D2F21" w:rsidRPr="00D60AFE">
              <w:rPr>
                <w:sz w:val="24"/>
                <w:szCs w:val="24"/>
              </w:rPr>
              <w:t>ов</w:t>
            </w:r>
            <w:r w:rsidRPr="00D60AFE">
              <w:rPr>
                <w:sz w:val="24"/>
                <w:szCs w:val="24"/>
              </w:rPr>
              <w:t xml:space="preserve"> Границы участка: в соответствии с </w:t>
            </w:r>
            <w:r w:rsidR="007D2F21" w:rsidRPr="00D60AFE">
              <w:rPr>
                <w:sz w:val="24"/>
                <w:szCs w:val="24"/>
              </w:rPr>
              <w:t>выпиской из ЕГРН об основных характеристиках и зарегистрированных правах на объект недвижимости</w:t>
            </w:r>
            <w:r w:rsidRPr="00D60AFE">
              <w:rPr>
                <w:sz w:val="24"/>
                <w:szCs w:val="24"/>
              </w:rPr>
              <w:t>.</w:t>
            </w:r>
          </w:p>
        </w:tc>
      </w:tr>
      <w:tr w:rsidR="00391BB6" w:rsidRPr="00D60AFE" w:rsidTr="002B7E8D">
        <w:trPr>
          <w:trHeight w:val="337"/>
        </w:trPr>
        <w:tc>
          <w:tcPr>
            <w:tcW w:w="675" w:type="dxa"/>
          </w:tcPr>
          <w:p w:rsidR="00391BB6" w:rsidRPr="00D60AFE" w:rsidRDefault="00391BB6" w:rsidP="00391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91BB6" w:rsidRPr="00D60AFE" w:rsidRDefault="00391BB6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</w:t>
            </w:r>
            <w:r w:rsidR="00E028D2">
              <w:rPr>
                <w:sz w:val="24"/>
                <w:szCs w:val="24"/>
              </w:rPr>
              <w:t>389</w:t>
            </w:r>
            <w:r>
              <w:rPr>
                <w:sz w:val="24"/>
                <w:szCs w:val="24"/>
              </w:rPr>
              <w:t xml:space="preserve"> от </w:t>
            </w:r>
            <w:r w:rsidR="00E028D2">
              <w:rPr>
                <w:sz w:val="24"/>
                <w:szCs w:val="24"/>
              </w:rPr>
              <w:t>15.11.2019</w:t>
            </w:r>
          </w:p>
        </w:tc>
        <w:tc>
          <w:tcPr>
            <w:tcW w:w="2551" w:type="dxa"/>
          </w:tcPr>
          <w:p w:rsidR="00391BB6" w:rsidRPr="00D60AFE" w:rsidRDefault="00391BB6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№1 – земельный участок с кадастровым номером 32:07:</w:t>
            </w:r>
            <w:r w:rsidR="00D3309C">
              <w:rPr>
                <w:sz w:val="24"/>
                <w:szCs w:val="24"/>
              </w:rPr>
              <w:t>0000000</w:t>
            </w:r>
            <w:r>
              <w:rPr>
                <w:sz w:val="24"/>
                <w:szCs w:val="24"/>
              </w:rPr>
              <w:t>:</w:t>
            </w:r>
            <w:r w:rsidR="00E028D2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, местоположение: </w:t>
            </w:r>
            <w:r w:rsidR="00E028D2">
              <w:rPr>
                <w:sz w:val="24"/>
                <w:szCs w:val="24"/>
              </w:rPr>
              <w:t>Брянская область, р-н Жирятинский, д. Комягино, ул. Трудовая</w:t>
            </w:r>
          </w:p>
        </w:tc>
        <w:tc>
          <w:tcPr>
            <w:tcW w:w="1985" w:type="dxa"/>
          </w:tcPr>
          <w:p w:rsidR="00391BB6" w:rsidRPr="00D60AFE" w:rsidRDefault="00391BB6" w:rsidP="00E028D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 w:rsidR="00E028D2">
              <w:rPr>
                <w:sz w:val="24"/>
                <w:szCs w:val="24"/>
              </w:rPr>
              <w:t>12</w:t>
            </w:r>
            <w:r w:rsidRPr="00D60AFE">
              <w:rPr>
                <w:sz w:val="24"/>
                <w:szCs w:val="24"/>
              </w:rPr>
              <w:t>/З – 201</w:t>
            </w:r>
            <w:r w:rsidR="00434BDE"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 w:rsidR="00E028D2"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28D2" w:rsidRPr="00E028D2" w:rsidRDefault="00E028D2" w:rsidP="00E028D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391BB6" w:rsidRPr="00E028D2" w:rsidRDefault="00391BB6" w:rsidP="00391BB6">
            <w:pPr>
              <w:jc w:val="center"/>
              <w:rPr>
                <w:sz w:val="24"/>
                <w:szCs w:val="24"/>
              </w:rPr>
            </w:pPr>
          </w:p>
        </w:tc>
      </w:tr>
      <w:tr w:rsidR="00E028D2" w:rsidRPr="00D60AFE" w:rsidTr="002B7E8D">
        <w:trPr>
          <w:trHeight w:val="337"/>
        </w:trPr>
        <w:tc>
          <w:tcPr>
            <w:tcW w:w="675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№389 от 15.11.2019</w:t>
            </w:r>
          </w:p>
        </w:tc>
        <w:tc>
          <w:tcPr>
            <w:tcW w:w="2551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№2 – земельный участок с кадастровым номером 32:07:0181001:279, местоположение: </w:t>
            </w:r>
            <w:r w:rsidRPr="008F59BB">
              <w:rPr>
                <w:sz w:val="24"/>
                <w:szCs w:val="24"/>
              </w:rPr>
              <w:t>Брянс</w:t>
            </w:r>
            <w:r>
              <w:rPr>
                <w:sz w:val="24"/>
                <w:szCs w:val="24"/>
              </w:rPr>
              <w:t>кая область, р-н Жирятинский, Жирятинское сельское поселение, д. Комягино, ул. Трудовая, уч.22А</w:t>
            </w:r>
          </w:p>
        </w:tc>
        <w:tc>
          <w:tcPr>
            <w:tcW w:w="1985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12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28D2" w:rsidRPr="00E028D2" w:rsidRDefault="00E028D2" w:rsidP="00E028D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E028D2" w:rsidRPr="00E028D2" w:rsidRDefault="00E028D2" w:rsidP="00E028D2">
            <w:pPr>
              <w:jc w:val="center"/>
              <w:rPr>
                <w:sz w:val="24"/>
                <w:szCs w:val="24"/>
              </w:rPr>
            </w:pPr>
          </w:p>
        </w:tc>
      </w:tr>
      <w:tr w:rsidR="00E028D2" w:rsidRPr="00D60AFE" w:rsidTr="002B7E8D">
        <w:trPr>
          <w:trHeight w:val="337"/>
        </w:trPr>
        <w:tc>
          <w:tcPr>
            <w:tcW w:w="675" w:type="dxa"/>
          </w:tcPr>
          <w:p w:rsidR="00E028D2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№389 от 15.11.2019</w:t>
            </w:r>
          </w:p>
        </w:tc>
        <w:tc>
          <w:tcPr>
            <w:tcW w:w="2551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 №3 – земельный участок с кадастровым номером 32:07:0200101:329, местоположение: РФ, Брянская обл., Жирятинский муниципальный район, Жирятинское сельское поселение, с. Страшевичи, ул. Озерная</w:t>
            </w:r>
          </w:p>
        </w:tc>
        <w:tc>
          <w:tcPr>
            <w:tcW w:w="1985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12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28D2" w:rsidRPr="00E028D2" w:rsidRDefault="00E028D2" w:rsidP="00E028D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E028D2" w:rsidRPr="00E028D2" w:rsidRDefault="00E028D2" w:rsidP="00E028D2">
            <w:pPr>
              <w:jc w:val="center"/>
              <w:rPr>
                <w:sz w:val="24"/>
                <w:szCs w:val="24"/>
              </w:rPr>
            </w:pPr>
          </w:p>
        </w:tc>
      </w:tr>
      <w:tr w:rsidR="00E028D2" w:rsidRPr="00D60AFE" w:rsidTr="002B7E8D">
        <w:trPr>
          <w:trHeight w:val="337"/>
        </w:trPr>
        <w:tc>
          <w:tcPr>
            <w:tcW w:w="675" w:type="dxa"/>
          </w:tcPr>
          <w:p w:rsidR="00E028D2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Жирятинского района №389 от 15.11.2019</w:t>
            </w:r>
          </w:p>
        </w:tc>
        <w:tc>
          <w:tcPr>
            <w:tcW w:w="2551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№4 – земельный участок с кадастровым номером 32:07:0200301:331, местоположение: РФ, </w:t>
            </w:r>
            <w:r w:rsidRPr="008F59BB">
              <w:rPr>
                <w:sz w:val="24"/>
                <w:szCs w:val="24"/>
              </w:rPr>
              <w:t>Брянс</w:t>
            </w:r>
            <w:r>
              <w:rPr>
                <w:sz w:val="24"/>
                <w:szCs w:val="24"/>
              </w:rPr>
              <w:t xml:space="preserve">кая </w:t>
            </w:r>
            <w:proofErr w:type="gramStart"/>
            <w:r>
              <w:rPr>
                <w:sz w:val="24"/>
                <w:szCs w:val="24"/>
              </w:rPr>
              <w:t>область,  Жирятинский</w:t>
            </w:r>
            <w:proofErr w:type="gramEnd"/>
            <w:r>
              <w:rPr>
                <w:sz w:val="24"/>
                <w:szCs w:val="24"/>
              </w:rPr>
              <w:t xml:space="preserve"> муниципальный район, Жирятинское сельское поселение, д. Новое Каплино, ул. Школьная</w:t>
            </w:r>
          </w:p>
        </w:tc>
        <w:tc>
          <w:tcPr>
            <w:tcW w:w="1985" w:type="dxa"/>
          </w:tcPr>
          <w:p w:rsidR="00E028D2" w:rsidRPr="00D60AFE" w:rsidRDefault="00E028D2" w:rsidP="00E028D2">
            <w:pPr>
              <w:jc w:val="center"/>
              <w:rPr>
                <w:sz w:val="24"/>
                <w:szCs w:val="24"/>
              </w:rPr>
            </w:pPr>
            <w:r w:rsidRPr="00D60AFE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12</w:t>
            </w:r>
            <w:r w:rsidRPr="00D60AFE">
              <w:rPr>
                <w:sz w:val="24"/>
                <w:szCs w:val="24"/>
              </w:rPr>
              <w:t>/З – 201</w:t>
            </w:r>
            <w:r>
              <w:rPr>
                <w:sz w:val="24"/>
                <w:szCs w:val="24"/>
              </w:rPr>
              <w:t>9</w:t>
            </w:r>
            <w:r w:rsidRPr="00D60AFE">
              <w:rPr>
                <w:sz w:val="24"/>
                <w:szCs w:val="24"/>
              </w:rPr>
              <w:t xml:space="preserve"> аукционной комиссии </w:t>
            </w:r>
            <w:r>
              <w:rPr>
                <w:sz w:val="24"/>
                <w:szCs w:val="24"/>
              </w:rPr>
              <w:t>17.12.2019</w:t>
            </w:r>
            <w:r w:rsidRPr="00D60AFE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3134" w:type="dxa"/>
          </w:tcPr>
          <w:p w:rsidR="00E028D2" w:rsidRPr="00E028D2" w:rsidRDefault="00E028D2" w:rsidP="00E028D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E028D2">
              <w:rPr>
                <w:color w:val="000000"/>
                <w:sz w:val="24"/>
                <w:szCs w:val="24"/>
              </w:rPr>
              <w:t xml:space="preserve">В соответствии с пунктом 13 ст. 39.12 Земельного кодекса РФ, аукцион признается несостоявшимся (в аукционе участвовали менее двух участников). </w:t>
            </w:r>
          </w:p>
          <w:p w:rsidR="00E028D2" w:rsidRPr="00E028D2" w:rsidRDefault="00E028D2" w:rsidP="00E028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D80" w:rsidRPr="00A31BDD" w:rsidRDefault="00976D80" w:rsidP="00E028D2">
      <w:pPr>
        <w:pStyle w:val="u"/>
        <w:spacing w:before="0" w:beforeAutospacing="0" w:after="0" w:afterAutospacing="0"/>
        <w:jc w:val="both"/>
      </w:pPr>
      <w:bookmarkStart w:id="0" w:name="_GoBack"/>
      <w:bookmarkEnd w:id="0"/>
    </w:p>
    <w:sectPr w:rsidR="00976D80" w:rsidRPr="00A31BDD" w:rsidSect="00041D6E">
      <w:pgSz w:w="11909" w:h="16834"/>
      <w:pgMar w:top="677" w:right="994" w:bottom="360" w:left="14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232"/>
    <w:multiLevelType w:val="hybridMultilevel"/>
    <w:tmpl w:val="D8E2EF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E333FD2"/>
    <w:multiLevelType w:val="multilevel"/>
    <w:tmpl w:val="20223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E9170A"/>
    <w:multiLevelType w:val="hybridMultilevel"/>
    <w:tmpl w:val="5D3A0B8E"/>
    <w:lvl w:ilvl="0" w:tplc="8E5E5174">
      <w:start w:val="1"/>
      <w:numFmt w:val="decimal"/>
      <w:lvlText w:val="%1."/>
      <w:lvlJc w:val="left"/>
      <w:pPr>
        <w:tabs>
          <w:tab w:val="num" w:pos="1968"/>
        </w:tabs>
        <w:ind w:left="19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56E84E59"/>
    <w:multiLevelType w:val="hybridMultilevel"/>
    <w:tmpl w:val="C6DEB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02440B"/>
    <w:multiLevelType w:val="hybridMultilevel"/>
    <w:tmpl w:val="2A0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15"/>
    <w:rsid w:val="00010A39"/>
    <w:rsid w:val="000123C6"/>
    <w:rsid w:val="00015774"/>
    <w:rsid w:val="000259CA"/>
    <w:rsid w:val="00033245"/>
    <w:rsid w:val="000357D0"/>
    <w:rsid w:val="0004027D"/>
    <w:rsid w:val="00041D6E"/>
    <w:rsid w:val="000462C9"/>
    <w:rsid w:val="00061825"/>
    <w:rsid w:val="00072F1B"/>
    <w:rsid w:val="0009118E"/>
    <w:rsid w:val="000B3014"/>
    <w:rsid w:val="000B3D73"/>
    <w:rsid w:val="000C4D0C"/>
    <w:rsid w:val="000D1F46"/>
    <w:rsid w:val="000E4879"/>
    <w:rsid w:val="000E5934"/>
    <w:rsid w:val="000E693B"/>
    <w:rsid w:val="000F1973"/>
    <w:rsid w:val="001015DD"/>
    <w:rsid w:val="0010193D"/>
    <w:rsid w:val="00113473"/>
    <w:rsid w:val="00113DA4"/>
    <w:rsid w:val="00116EB9"/>
    <w:rsid w:val="00130F87"/>
    <w:rsid w:val="00132115"/>
    <w:rsid w:val="0014601F"/>
    <w:rsid w:val="001548BC"/>
    <w:rsid w:val="00162DE2"/>
    <w:rsid w:val="001717EF"/>
    <w:rsid w:val="00171F10"/>
    <w:rsid w:val="001842B4"/>
    <w:rsid w:val="00192BE5"/>
    <w:rsid w:val="001B41DE"/>
    <w:rsid w:val="001B4F11"/>
    <w:rsid w:val="001B6C59"/>
    <w:rsid w:val="001D33F2"/>
    <w:rsid w:val="001F2FBF"/>
    <w:rsid w:val="00201856"/>
    <w:rsid w:val="00204ED7"/>
    <w:rsid w:val="00211A6C"/>
    <w:rsid w:val="00223EB1"/>
    <w:rsid w:val="002250B7"/>
    <w:rsid w:val="002337B0"/>
    <w:rsid w:val="00234817"/>
    <w:rsid w:val="0025286F"/>
    <w:rsid w:val="00267E15"/>
    <w:rsid w:val="00275843"/>
    <w:rsid w:val="00281393"/>
    <w:rsid w:val="0029350F"/>
    <w:rsid w:val="00297A19"/>
    <w:rsid w:val="002A76EA"/>
    <w:rsid w:val="002B7E8D"/>
    <w:rsid w:val="002C7732"/>
    <w:rsid w:val="002D3B31"/>
    <w:rsid w:val="002E59F9"/>
    <w:rsid w:val="002F076D"/>
    <w:rsid w:val="002F3433"/>
    <w:rsid w:val="002F7769"/>
    <w:rsid w:val="00300795"/>
    <w:rsid w:val="00303112"/>
    <w:rsid w:val="0030733A"/>
    <w:rsid w:val="00310D04"/>
    <w:rsid w:val="00320866"/>
    <w:rsid w:val="00323898"/>
    <w:rsid w:val="003359B2"/>
    <w:rsid w:val="00340D9A"/>
    <w:rsid w:val="00344E1D"/>
    <w:rsid w:val="00346574"/>
    <w:rsid w:val="00356431"/>
    <w:rsid w:val="00363ABA"/>
    <w:rsid w:val="00372634"/>
    <w:rsid w:val="00376394"/>
    <w:rsid w:val="0038671C"/>
    <w:rsid w:val="00391BB6"/>
    <w:rsid w:val="00393898"/>
    <w:rsid w:val="003A2617"/>
    <w:rsid w:val="003B2615"/>
    <w:rsid w:val="003E5716"/>
    <w:rsid w:val="003E5B82"/>
    <w:rsid w:val="003F157E"/>
    <w:rsid w:val="003F1B22"/>
    <w:rsid w:val="00404CA6"/>
    <w:rsid w:val="00420F05"/>
    <w:rsid w:val="004257A8"/>
    <w:rsid w:val="00434BDE"/>
    <w:rsid w:val="00437969"/>
    <w:rsid w:val="00446BDE"/>
    <w:rsid w:val="00465E85"/>
    <w:rsid w:val="00476FE2"/>
    <w:rsid w:val="00490FEC"/>
    <w:rsid w:val="004D6C94"/>
    <w:rsid w:val="004D7478"/>
    <w:rsid w:val="004E2823"/>
    <w:rsid w:val="004E2CCB"/>
    <w:rsid w:val="004E4F18"/>
    <w:rsid w:val="005029AE"/>
    <w:rsid w:val="00504797"/>
    <w:rsid w:val="00504C5D"/>
    <w:rsid w:val="00516657"/>
    <w:rsid w:val="00521B2C"/>
    <w:rsid w:val="00523BCA"/>
    <w:rsid w:val="005335E2"/>
    <w:rsid w:val="00537620"/>
    <w:rsid w:val="00550A68"/>
    <w:rsid w:val="00567B97"/>
    <w:rsid w:val="005763C7"/>
    <w:rsid w:val="005779C1"/>
    <w:rsid w:val="00580DBB"/>
    <w:rsid w:val="005A2643"/>
    <w:rsid w:val="005B2C6D"/>
    <w:rsid w:val="005B38C3"/>
    <w:rsid w:val="005D3427"/>
    <w:rsid w:val="005E685F"/>
    <w:rsid w:val="005E78EF"/>
    <w:rsid w:val="005F0981"/>
    <w:rsid w:val="005F0D7A"/>
    <w:rsid w:val="005F32FC"/>
    <w:rsid w:val="005F3ED0"/>
    <w:rsid w:val="00601696"/>
    <w:rsid w:val="00622E02"/>
    <w:rsid w:val="00625370"/>
    <w:rsid w:val="00632D1F"/>
    <w:rsid w:val="00642E50"/>
    <w:rsid w:val="00653456"/>
    <w:rsid w:val="00667CA4"/>
    <w:rsid w:val="00676112"/>
    <w:rsid w:val="00682AA7"/>
    <w:rsid w:val="006A1D57"/>
    <w:rsid w:val="006A7AE3"/>
    <w:rsid w:val="006B00C3"/>
    <w:rsid w:val="006B6CB8"/>
    <w:rsid w:val="006C0074"/>
    <w:rsid w:val="006C00A6"/>
    <w:rsid w:val="006C2AE8"/>
    <w:rsid w:val="006D7FCB"/>
    <w:rsid w:val="006E2FBC"/>
    <w:rsid w:val="006F0EB3"/>
    <w:rsid w:val="006F3DE8"/>
    <w:rsid w:val="00701DAF"/>
    <w:rsid w:val="00723DC9"/>
    <w:rsid w:val="00732801"/>
    <w:rsid w:val="00735B64"/>
    <w:rsid w:val="00742839"/>
    <w:rsid w:val="00753B04"/>
    <w:rsid w:val="00753E06"/>
    <w:rsid w:val="007619BA"/>
    <w:rsid w:val="0076257F"/>
    <w:rsid w:val="00763364"/>
    <w:rsid w:val="0077473F"/>
    <w:rsid w:val="0078393B"/>
    <w:rsid w:val="00783DEC"/>
    <w:rsid w:val="007951E5"/>
    <w:rsid w:val="007A3AEF"/>
    <w:rsid w:val="007C4529"/>
    <w:rsid w:val="007C71DE"/>
    <w:rsid w:val="007D2F21"/>
    <w:rsid w:val="007E1FB7"/>
    <w:rsid w:val="007E28AE"/>
    <w:rsid w:val="007E6C5C"/>
    <w:rsid w:val="00802E77"/>
    <w:rsid w:val="00805CAD"/>
    <w:rsid w:val="00817705"/>
    <w:rsid w:val="00824CB8"/>
    <w:rsid w:val="008257FF"/>
    <w:rsid w:val="00834238"/>
    <w:rsid w:val="0084091A"/>
    <w:rsid w:val="00851E7F"/>
    <w:rsid w:val="00852518"/>
    <w:rsid w:val="0085485D"/>
    <w:rsid w:val="00863ECE"/>
    <w:rsid w:val="00875749"/>
    <w:rsid w:val="00883F03"/>
    <w:rsid w:val="00897467"/>
    <w:rsid w:val="008978E9"/>
    <w:rsid w:val="008A070A"/>
    <w:rsid w:val="008B2CCA"/>
    <w:rsid w:val="008B496F"/>
    <w:rsid w:val="008D54E2"/>
    <w:rsid w:val="00917CC2"/>
    <w:rsid w:val="00935197"/>
    <w:rsid w:val="009419BB"/>
    <w:rsid w:val="00941F20"/>
    <w:rsid w:val="0094236E"/>
    <w:rsid w:val="009649CC"/>
    <w:rsid w:val="00970C67"/>
    <w:rsid w:val="0097307A"/>
    <w:rsid w:val="00975FBD"/>
    <w:rsid w:val="0097611A"/>
    <w:rsid w:val="00976D80"/>
    <w:rsid w:val="00995BE8"/>
    <w:rsid w:val="009A1AC2"/>
    <w:rsid w:val="009D1DE4"/>
    <w:rsid w:val="009E2794"/>
    <w:rsid w:val="009E33DD"/>
    <w:rsid w:val="009E3E27"/>
    <w:rsid w:val="009E4C63"/>
    <w:rsid w:val="009E4FDA"/>
    <w:rsid w:val="009E5F64"/>
    <w:rsid w:val="009E60AF"/>
    <w:rsid w:val="00A108A3"/>
    <w:rsid w:val="00A1444B"/>
    <w:rsid w:val="00A14AE2"/>
    <w:rsid w:val="00A15B69"/>
    <w:rsid w:val="00A163D9"/>
    <w:rsid w:val="00A31BDD"/>
    <w:rsid w:val="00A32858"/>
    <w:rsid w:val="00A36C89"/>
    <w:rsid w:val="00A37079"/>
    <w:rsid w:val="00A446C3"/>
    <w:rsid w:val="00A51272"/>
    <w:rsid w:val="00A61CD4"/>
    <w:rsid w:val="00A8284B"/>
    <w:rsid w:val="00AA2F54"/>
    <w:rsid w:val="00AA68E0"/>
    <w:rsid w:val="00AB0B5D"/>
    <w:rsid w:val="00AB26B1"/>
    <w:rsid w:val="00AB2E2C"/>
    <w:rsid w:val="00AC0C2D"/>
    <w:rsid w:val="00AC35F5"/>
    <w:rsid w:val="00AC785A"/>
    <w:rsid w:val="00AD1E21"/>
    <w:rsid w:val="00AD4A4F"/>
    <w:rsid w:val="00AD6000"/>
    <w:rsid w:val="00AD6E8E"/>
    <w:rsid w:val="00AE13C2"/>
    <w:rsid w:val="00AE6495"/>
    <w:rsid w:val="00AF2B46"/>
    <w:rsid w:val="00AF3E2D"/>
    <w:rsid w:val="00B00293"/>
    <w:rsid w:val="00B02E86"/>
    <w:rsid w:val="00B10BDA"/>
    <w:rsid w:val="00B151C1"/>
    <w:rsid w:val="00B153B7"/>
    <w:rsid w:val="00B25F2D"/>
    <w:rsid w:val="00B359AB"/>
    <w:rsid w:val="00B44759"/>
    <w:rsid w:val="00B44DBF"/>
    <w:rsid w:val="00B4575A"/>
    <w:rsid w:val="00B51E50"/>
    <w:rsid w:val="00B549B0"/>
    <w:rsid w:val="00B5703B"/>
    <w:rsid w:val="00B64EA9"/>
    <w:rsid w:val="00B938C5"/>
    <w:rsid w:val="00BA0971"/>
    <w:rsid w:val="00BA1D31"/>
    <w:rsid w:val="00BA2565"/>
    <w:rsid w:val="00BA4E52"/>
    <w:rsid w:val="00BB3919"/>
    <w:rsid w:val="00BD023F"/>
    <w:rsid w:val="00C016BC"/>
    <w:rsid w:val="00C01BFD"/>
    <w:rsid w:val="00C11774"/>
    <w:rsid w:val="00C1260C"/>
    <w:rsid w:val="00C234A3"/>
    <w:rsid w:val="00C42A39"/>
    <w:rsid w:val="00C56A58"/>
    <w:rsid w:val="00C63146"/>
    <w:rsid w:val="00C65EC1"/>
    <w:rsid w:val="00C71069"/>
    <w:rsid w:val="00C77E02"/>
    <w:rsid w:val="00C80F54"/>
    <w:rsid w:val="00C8228D"/>
    <w:rsid w:val="00C90044"/>
    <w:rsid w:val="00C90DE3"/>
    <w:rsid w:val="00C94F3A"/>
    <w:rsid w:val="00C96425"/>
    <w:rsid w:val="00CB1CFE"/>
    <w:rsid w:val="00CB277E"/>
    <w:rsid w:val="00CB34D3"/>
    <w:rsid w:val="00CD425E"/>
    <w:rsid w:val="00CD6AA9"/>
    <w:rsid w:val="00CD77E8"/>
    <w:rsid w:val="00CE7007"/>
    <w:rsid w:val="00D05B54"/>
    <w:rsid w:val="00D10708"/>
    <w:rsid w:val="00D154A0"/>
    <w:rsid w:val="00D3309C"/>
    <w:rsid w:val="00D33B3F"/>
    <w:rsid w:val="00D404DA"/>
    <w:rsid w:val="00D60AFE"/>
    <w:rsid w:val="00D91672"/>
    <w:rsid w:val="00DA45DC"/>
    <w:rsid w:val="00DA584D"/>
    <w:rsid w:val="00DB1052"/>
    <w:rsid w:val="00DB415A"/>
    <w:rsid w:val="00DC2881"/>
    <w:rsid w:val="00DC440B"/>
    <w:rsid w:val="00DC4E68"/>
    <w:rsid w:val="00DD0663"/>
    <w:rsid w:val="00E028D2"/>
    <w:rsid w:val="00E130BF"/>
    <w:rsid w:val="00E15AE7"/>
    <w:rsid w:val="00E175E7"/>
    <w:rsid w:val="00E21BD9"/>
    <w:rsid w:val="00E30ABB"/>
    <w:rsid w:val="00E40EE6"/>
    <w:rsid w:val="00E43A7E"/>
    <w:rsid w:val="00E4412A"/>
    <w:rsid w:val="00E52342"/>
    <w:rsid w:val="00E5576D"/>
    <w:rsid w:val="00E62B0B"/>
    <w:rsid w:val="00E62BE8"/>
    <w:rsid w:val="00E640D3"/>
    <w:rsid w:val="00E669A1"/>
    <w:rsid w:val="00E66DAC"/>
    <w:rsid w:val="00E81567"/>
    <w:rsid w:val="00E85F55"/>
    <w:rsid w:val="00E9448A"/>
    <w:rsid w:val="00EA1A12"/>
    <w:rsid w:val="00EA26CE"/>
    <w:rsid w:val="00EC5EFB"/>
    <w:rsid w:val="00ED6CCC"/>
    <w:rsid w:val="00EF3927"/>
    <w:rsid w:val="00EF58A3"/>
    <w:rsid w:val="00F03E3A"/>
    <w:rsid w:val="00F43035"/>
    <w:rsid w:val="00F50B73"/>
    <w:rsid w:val="00F560DD"/>
    <w:rsid w:val="00F63D87"/>
    <w:rsid w:val="00F653D0"/>
    <w:rsid w:val="00F67588"/>
    <w:rsid w:val="00F7522F"/>
    <w:rsid w:val="00F84B5E"/>
    <w:rsid w:val="00FB37DA"/>
    <w:rsid w:val="00FE08A7"/>
    <w:rsid w:val="00FE222F"/>
    <w:rsid w:val="00FF2B54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265E92-37DC-4029-9D29-1768F87E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1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qFormat/>
    <w:rsid w:val="005E78EF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3B261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2"/>
    <w:basedOn w:val="a"/>
    <w:rsid w:val="003B2615"/>
    <w:pPr>
      <w:widowControl/>
      <w:autoSpaceDE/>
      <w:autoSpaceDN/>
      <w:adjustRightInd/>
      <w:spacing w:after="120" w:line="480" w:lineRule="auto"/>
    </w:pPr>
    <w:rPr>
      <w:sz w:val="28"/>
      <w:szCs w:val="28"/>
    </w:rPr>
  </w:style>
  <w:style w:type="paragraph" w:styleId="a3">
    <w:name w:val="Body Text"/>
    <w:basedOn w:val="a"/>
    <w:rsid w:val="003B2615"/>
    <w:pPr>
      <w:widowControl/>
      <w:autoSpaceDE/>
      <w:autoSpaceDN/>
      <w:adjustRightInd/>
      <w:spacing w:after="120"/>
    </w:pPr>
    <w:rPr>
      <w:sz w:val="28"/>
      <w:szCs w:val="28"/>
    </w:rPr>
  </w:style>
  <w:style w:type="paragraph" w:styleId="a4">
    <w:name w:val="Block Text"/>
    <w:basedOn w:val="a"/>
    <w:rsid w:val="003B2615"/>
    <w:pPr>
      <w:widowControl/>
      <w:autoSpaceDE/>
      <w:autoSpaceDN/>
      <w:adjustRightInd/>
      <w:spacing w:line="260" w:lineRule="auto"/>
      <w:ind w:left="360" w:right="200"/>
      <w:jc w:val="center"/>
    </w:pPr>
    <w:rPr>
      <w:rFonts w:ascii="TimesET" w:hAnsi="TimesET"/>
      <w:b/>
      <w:bCs/>
      <w:vanish/>
      <w:color w:val="3366FF"/>
      <w:sz w:val="16"/>
      <w:szCs w:val="16"/>
    </w:rPr>
  </w:style>
  <w:style w:type="character" w:styleId="a5">
    <w:name w:val="Hyperlink"/>
    <w:basedOn w:val="a0"/>
    <w:rsid w:val="003B2615"/>
    <w:rPr>
      <w:color w:val="0000FF"/>
      <w:u w:val="single"/>
    </w:rPr>
  </w:style>
  <w:style w:type="paragraph" w:styleId="a6">
    <w:name w:val="Signature"/>
    <w:basedOn w:val="a"/>
    <w:rsid w:val="00D33B3F"/>
    <w:pPr>
      <w:widowControl/>
      <w:autoSpaceDE/>
      <w:autoSpaceDN/>
      <w:adjustRightInd/>
      <w:ind w:left="4252"/>
    </w:pPr>
    <w:rPr>
      <w:sz w:val="28"/>
      <w:szCs w:val="28"/>
    </w:rPr>
  </w:style>
  <w:style w:type="paragraph" w:styleId="a7">
    <w:name w:val="Title"/>
    <w:basedOn w:val="a"/>
    <w:qFormat/>
    <w:rsid w:val="00D33B3F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B10BD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5FB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975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92BE5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uiPriority w:val="9"/>
    <w:rsid w:val="005E78EF"/>
    <w:rPr>
      <w:b/>
      <w:sz w:val="28"/>
    </w:rPr>
  </w:style>
  <w:style w:type="paragraph" w:styleId="31">
    <w:name w:val="Body Text 3"/>
    <w:basedOn w:val="a"/>
    <w:link w:val="32"/>
    <w:rsid w:val="00A31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1BDD"/>
    <w:rPr>
      <w:sz w:val="16"/>
      <w:szCs w:val="16"/>
    </w:rPr>
  </w:style>
  <w:style w:type="paragraph" w:customStyle="1" w:styleId="u">
    <w:name w:val="u"/>
    <w:basedOn w:val="a"/>
    <w:rsid w:val="00A31B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F2FBF"/>
    <w:pPr>
      <w:ind w:left="720"/>
      <w:contextualSpacing/>
    </w:pPr>
  </w:style>
  <w:style w:type="paragraph" w:styleId="ad">
    <w:name w:val="Body Text Indent"/>
    <w:basedOn w:val="a"/>
    <w:link w:val="ae"/>
    <w:rsid w:val="007C452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C4529"/>
  </w:style>
  <w:style w:type="character" w:customStyle="1" w:styleId="af">
    <w:name w:val="Основной текст_"/>
    <w:basedOn w:val="a0"/>
    <w:link w:val="20"/>
    <w:rsid w:val="00E21BD9"/>
    <w:rPr>
      <w:shd w:val="clear" w:color="auto" w:fill="FFFFFF"/>
    </w:rPr>
  </w:style>
  <w:style w:type="paragraph" w:customStyle="1" w:styleId="20">
    <w:name w:val="Основной текст2"/>
    <w:basedOn w:val="a"/>
    <w:link w:val="af"/>
    <w:rsid w:val="00E21BD9"/>
    <w:pPr>
      <w:shd w:val="clear" w:color="auto" w:fill="FFFFFF"/>
      <w:autoSpaceDE/>
      <w:autoSpaceDN/>
      <w:adjustRightInd/>
      <w:spacing w:line="250" w:lineRule="exact"/>
      <w:ind w:hanging="1300"/>
      <w:jc w:val="both"/>
    </w:pPr>
  </w:style>
  <w:style w:type="character" w:customStyle="1" w:styleId="20pt">
    <w:name w:val="Основной текст (2) + Не полужирный;Интервал 0 pt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Полужирный;Интервал 0 pt"/>
    <w:basedOn w:val="af"/>
    <w:rsid w:val="00E21BD9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a0"/>
    <w:rsid w:val="00E21B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ПРЕЗИДЕНТА</vt:lpstr>
    </vt:vector>
  </TitlesOfParts>
  <Company>АППП в ЦФО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ПРЕЗИДЕНТА</dc:title>
  <dc:subject/>
  <dc:creator>Рожков В. Н.</dc:creator>
  <cp:keywords/>
  <dc:description/>
  <cp:lastModifiedBy>Ulia</cp:lastModifiedBy>
  <cp:revision>42</cp:revision>
  <cp:lastPrinted>2019-07-23T09:00:00Z</cp:lastPrinted>
  <dcterms:created xsi:type="dcterms:W3CDTF">2014-01-13T08:25:00Z</dcterms:created>
  <dcterms:modified xsi:type="dcterms:W3CDTF">2019-12-17T11:15:00Z</dcterms:modified>
</cp:coreProperties>
</file>