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95A71" w14:textId="725A751A" w:rsidR="002B2106" w:rsidRPr="00456D82" w:rsidRDefault="00722DEA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14:paraId="350C6560" w14:textId="4289BC98" w:rsidR="00FE383C" w:rsidRPr="00456D82" w:rsidRDefault="002B2106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Контрольно-счетной палаты Жирятинского района</w:t>
      </w:r>
      <w:r w:rsid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результатам </w:t>
      </w:r>
      <w:r w:rsidR="005D3E85"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экспертно-аналитического мероприятия по </w:t>
      </w: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экспертиз</w:t>
      </w:r>
      <w:r w:rsidR="005D3E85"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проекта </w:t>
      </w:r>
      <w:r w:rsid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решения «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решение Жирятинского районного Совета народных депутатов  №6-330 от 15.12.2023 года «О бюджете Жирятинского муниципального  района Брянской области на 2024 год и на плановый период 2025 и 2026 годов»</w:t>
      </w:r>
    </w:p>
    <w:p w14:paraId="3799E71F" w14:textId="13C7DF9C" w:rsidR="00FE383C" w:rsidRDefault="00FE383C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75DA2E73" w14:textId="77777777" w:rsidR="001921BD" w:rsidRPr="00456D82" w:rsidRDefault="001921BD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26446289" w14:textId="078465F4" w:rsidR="00FE383C" w:rsidRPr="00456D82" w:rsidRDefault="002B2106" w:rsidP="00722D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4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Жирятино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</w:t>
      </w:r>
      <w:r w:rsidR="0019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   </w:t>
      </w:r>
      <w:r w:rsidR="009C29F0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1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E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EE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</w:t>
      </w:r>
      <w:r w:rsidR="0079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8E6D07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14:paraId="2884E62E" w14:textId="3D5E86D8" w:rsidR="00882ACE" w:rsidRPr="00D41D1B" w:rsidRDefault="00722DEA" w:rsidP="008257E9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Основание для проведения экспертизы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ст.157 Бюджетного кодекса РФ, п.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п.2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ст.9 Федерального за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кона от 07.02.2011 года №6-ФЗ «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общих принципах организации и деятельности Контрольно-счетных органов субъектов Российской Федерации и муниципальных образований, «Положение о Контрольно-счетной палате 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района», утвержденно</w:t>
      </w:r>
      <w:r w:rsidR="004E77A5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районного Совета народных депутатов от 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9.09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г № 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151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п. 1.2.1. Плана работы Контрольно-счетной палаты Жирятинского </w:t>
      </w:r>
      <w:r w:rsidR="002D36FF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716F24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16F24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2D36FF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утвержденного приказом от 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2D36FF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</w:t>
      </w:r>
      <w:r w:rsidR="00266AE1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="003E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2E1D42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="0079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изменениями)</w:t>
      </w:r>
      <w:r w:rsidR="002D36FF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E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D42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от </w:t>
      </w:r>
      <w:r w:rsidR="00D1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0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</w:t>
      </w:r>
      <w:r w:rsidR="00882ACE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895E90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82ACE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D1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</w:t>
      </w:r>
      <w:r w:rsidR="00D541A8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2ACE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п/эм.</w:t>
      </w:r>
    </w:p>
    <w:p w14:paraId="0D7F4656" w14:textId="4A89A6DE" w:rsidR="005D3E85" w:rsidRPr="00712505" w:rsidRDefault="005D3E85" w:rsidP="003C3C8C">
      <w:p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25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Цель экспертизы</w:t>
      </w:r>
      <w:r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: обоснованность предлагаемых изменений, соответствие их действующему законодательству Р</w:t>
      </w:r>
      <w:r w:rsidR="006D73B7"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оссийской </w:t>
      </w:r>
      <w:r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Ф</w:t>
      </w:r>
      <w:r w:rsidR="006D73B7"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едерации</w:t>
      </w:r>
      <w:r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66B9F9A0" w14:textId="77777777" w:rsidR="005D3E85" w:rsidRPr="00456D82" w:rsidRDefault="005D3E85" w:rsidP="005D3E85">
      <w:pPr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</w:p>
    <w:p w14:paraId="07AA6BA9" w14:textId="073090D3" w:rsidR="005D3E85" w:rsidRPr="0037374F" w:rsidRDefault="005D3E85" w:rsidP="005D3E85">
      <w:pPr>
        <w:tabs>
          <w:tab w:val="left" w:pos="2410"/>
          <w:tab w:val="left" w:pos="396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11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Предмет экспертизы</w:t>
      </w:r>
      <w:r w:rsidRPr="00F011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проект решения Жирятинского районного Совета народных депутатов </w:t>
      </w:r>
      <w:r w:rsidR="00996B30" w:rsidRPr="00F011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D14B78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="00C021A6">
        <w:rPr>
          <w:rFonts w:ascii="Times New Roman" w:eastAsia="Times New Roman" w:hAnsi="Times New Roman" w:cs="Times New Roman"/>
          <w:sz w:val="28"/>
          <w:szCs w:val="28"/>
          <w:lang w:eastAsia="zh-CN"/>
        </w:rPr>
        <w:t>.12</w:t>
      </w:r>
      <w:r w:rsidR="00C510FA" w:rsidRPr="00F011EA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895E90" w:rsidRPr="00F011EA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E6305A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C510FA" w:rsidRPr="00F011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</w:t>
      </w:r>
      <w:r w:rsidRPr="00F011EA">
        <w:rPr>
          <w:rFonts w:ascii="Times New Roman" w:eastAsia="Times New Roman" w:hAnsi="Times New Roman" w:cs="Times New Roman"/>
          <w:sz w:val="28"/>
          <w:szCs w:val="28"/>
          <w:lang w:eastAsia="zh-CN"/>
        </w:rPr>
        <w:t>«О внесении изменений</w:t>
      </w:r>
      <w:r w:rsidR="008D01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011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решение 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Жирятинского районного Совета народных депутатов № </w:t>
      </w:r>
      <w:r w:rsidR="00895E90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E6305A">
        <w:rPr>
          <w:rFonts w:ascii="Times New Roman" w:eastAsia="Times New Roman" w:hAnsi="Times New Roman" w:cs="Times New Roman"/>
          <w:sz w:val="28"/>
          <w:szCs w:val="28"/>
          <w:lang w:eastAsia="zh-CN"/>
        </w:rPr>
        <w:t>330</w:t>
      </w:r>
      <w:r w:rsidR="00C75315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</w:t>
      </w:r>
      <w:r w:rsidR="00E6305A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.12.20</w:t>
      </w:r>
      <w:r w:rsidR="007754BC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E6305A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«О бюджете Жирятинск</w:t>
      </w:r>
      <w:r w:rsidR="00895E90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муниципального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</w:t>
      </w:r>
      <w:r w:rsidR="00895E90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а Брянской области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20</w:t>
      </w:r>
      <w:r w:rsidR="00895E90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C612D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  <w:r w:rsidR="0079685D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 плановый период 20</w:t>
      </w:r>
      <w:r w:rsidR="00C75315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C612D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79685D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</w:t>
      </w:r>
      <w:r w:rsidR="002263AA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C612D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79685D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421B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(далее – проект решения).</w:t>
      </w:r>
    </w:p>
    <w:p w14:paraId="2FF0E187" w14:textId="7CDCE843" w:rsidR="00722DEA" w:rsidRPr="00D41D1B" w:rsidRDefault="00722DEA" w:rsidP="005D3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про</w:t>
      </w:r>
      <w:r w:rsidR="00882ACE"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ведения э</w:t>
      </w:r>
      <w:r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ксп</w:t>
      </w:r>
      <w:r w:rsidR="00882ACE"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ертизы:</w:t>
      </w:r>
      <w:r w:rsidR="000C44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14B78" w:rsidRPr="00D14B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C021A6" w:rsidRPr="00C021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дека</w:t>
      </w:r>
      <w:r w:rsidR="00CC3674" w:rsidRPr="00CC36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бря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AB07B1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C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14:paraId="4708B52F" w14:textId="77777777" w:rsidR="008D0168" w:rsidRDefault="00320B13" w:rsidP="00981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2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положения:</w:t>
      </w:r>
      <w:r w:rsidR="008D0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341BAE4E" w14:textId="0A4306C7" w:rsidR="00521659" w:rsidRDefault="005D3E85" w:rsidP="00981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Анализируя проект решения, Контрольно-счетная палата Жирятинского района отмечает, что представленным проектом предполагается внести изменения в основные характеристики бюджета</w:t>
      </w:r>
      <w:r w:rsidR="008D01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Жирятинск</w:t>
      </w:r>
      <w:r w:rsidR="00CF137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муниципального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</w:t>
      </w:r>
      <w:r w:rsidR="00CF137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а Брянской области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20</w:t>
      </w:r>
      <w:r w:rsidR="00CF137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C612D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2E1D4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  <w:r w:rsidR="002263AA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 плановый период 20</w:t>
      </w:r>
      <w:r w:rsidR="00250DD9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C612D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2263AA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202</w:t>
      </w:r>
      <w:r w:rsidR="000C612D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2263AA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, в том числе:</w:t>
      </w:r>
    </w:p>
    <w:p w14:paraId="7D5DEF16" w14:textId="014231BC" w:rsidR="000C612D" w:rsidRDefault="000C612D" w:rsidP="000C612D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 у</w:t>
      </w:r>
      <w:r w:rsidRPr="008D0168">
        <w:rPr>
          <w:rFonts w:ascii="Times New Roman" w:hAnsi="Times New Roman"/>
          <w:sz w:val="28"/>
          <w:szCs w:val="28"/>
        </w:rPr>
        <w:t>твердить на 202</w:t>
      </w:r>
      <w:r>
        <w:rPr>
          <w:rFonts w:ascii="Times New Roman" w:hAnsi="Times New Roman"/>
          <w:sz w:val="28"/>
          <w:szCs w:val="28"/>
        </w:rPr>
        <w:t>4</w:t>
      </w:r>
      <w:r w:rsidRPr="008D01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</w:t>
      </w:r>
      <w:r w:rsidRPr="008D0168">
        <w:rPr>
          <w:rFonts w:ascii="Times New Roman" w:hAnsi="Times New Roman"/>
          <w:sz w:val="28"/>
          <w:szCs w:val="28"/>
        </w:rPr>
        <w:t xml:space="preserve">прогнозируемый общий объем </w:t>
      </w:r>
      <w:r>
        <w:rPr>
          <w:rFonts w:ascii="Times New Roman" w:hAnsi="Times New Roman"/>
          <w:sz w:val="28"/>
          <w:szCs w:val="28"/>
        </w:rPr>
        <w:t>доходов</w:t>
      </w:r>
      <w:r w:rsidRPr="008D0168">
        <w:rPr>
          <w:rFonts w:ascii="Times New Roman" w:hAnsi="Times New Roman"/>
          <w:sz w:val="28"/>
          <w:szCs w:val="28"/>
        </w:rPr>
        <w:t xml:space="preserve"> бюджета Жирятинского муниципального района Брянской области в сумме </w:t>
      </w:r>
      <w:r w:rsidR="00CB3FB5">
        <w:rPr>
          <w:rFonts w:ascii="Times New Roman" w:hAnsi="Times New Roman"/>
          <w:sz w:val="28"/>
          <w:szCs w:val="28"/>
        </w:rPr>
        <w:t>4</w:t>
      </w:r>
      <w:r w:rsidR="00C021A6">
        <w:rPr>
          <w:rFonts w:ascii="Times New Roman" w:hAnsi="Times New Roman"/>
          <w:sz w:val="28"/>
          <w:szCs w:val="28"/>
        </w:rPr>
        <w:t>5</w:t>
      </w:r>
      <w:r w:rsidR="00D14B78">
        <w:rPr>
          <w:rFonts w:ascii="Times New Roman" w:hAnsi="Times New Roman"/>
          <w:sz w:val="28"/>
          <w:szCs w:val="28"/>
        </w:rPr>
        <w:t>1 58</w:t>
      </w:r>
      <w:r w:rsidR="00F410E4">
        <w:rPr>
          <w:rFonts w:ascii="Times New Roman" w:hAnsi="Times New Roman"/>
          <w:sz w:val="28"/>
          <w:szCs w:val="28"/>
        </w:rPr>
        <w:t>6</w:t>
      </w:r>
      <w:r w:rsidR="00D14B78">
        <w:rPr>
          <w:rFonts w:ascii="Times New Roman" w:hAnsi="Times New Roman"/>
          <w:sz w:val="28"/>
          <w:szCs w:val="28"/>
        </w:rPr>
        <w:t>,6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Pr="008D0168">
        <w:rPr>
          <w:rFonts w:ascii="Times New Roman" w:hAnsi="Times New Roman"/>
          <w:sz w:val="28"/>
          <w:szCs w:val="28"/>
        </w:rPr>
        <w:t>рубл</w:t>
      </w:r>
      <w:r>
        <w:rPr>
          <w:rFonts w:ascii="Times New Roman" w:hAnsi="Times New Roman"/>
          <w:sz w:val="28"/>
          <w:szCs w:val="28"/>
        </w:rPr>
        <w:t>ей</w:t>
      </w:r>
      <w:r w:rsidRPr="008D0168">
        <w:rPr>
          <w:rFonts w:ascii="Times New Roman" w:hAnsi="Times New Roman"/>
          <w:sz w:val="28"/>
          <w:szCs w:val="28"/>
        </w:rPr>
        <w:t>;</w:t>
      </w:r>
    </w:p>
    <w:p w14:paraId="4867B0FF" w14:textId="17AA1502" w:rsidR="000C612D" w:rsidRDefault="000C612D" w:rsidP="00981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4FAC532" w14:textId="555C43CF" w:rsidR="008D0168" w:rsidRDefault="00981156" w:rsidP="008D0168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12D7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- </w:t>
      </w:r>
      <w:bookmarkStart w:id="0" w:name="_Hlk159238901"/>
      <w:r w:rsidR="008D0168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="008D0168" w:rsidRPr="008D0168">
        <w:rPr>
          <w:rFonts w:ascii="Times New Roman" w:hAnsi="Times New Roman"/>
          <w:sz w:val="28"/>
          <w:szCs w:val="28"/>
        </w:rPr>
        <w:t>твердить на 202</w:t>
      </w:r>
      <w:r w:rsidR="000C612D">
        <w:rPr>
          <w:rFonts w:ascii="Times New Roman" w:hAnsi="Times New Roman"/>
          <w:sz w:val="28"/>
          <w:szCs w:val="28"/>
        </w:rPr>
        <w:t>4</w:t>
      </w:r>
      <w:r w:rsidR="008D0168" w:rsidRPr="008D0168">
        <w:rPr>
          <w:rFonts w:ascii="Times New Roman" w:hAnsi="Times New Roman"/>
          <w:sz w:val="28"/>
          <w:szCs w:val="28"/>
        </w:rPr>
        <w:t xml:space="preserve"> </w:t>
      </w:r>
      <w:r w:rsidR="008D0168">
        <w:rPr>
          <w:rFonts w:ascii="Times New Roman" w:hAnsi="Times New Roman"/>
          <w:sz w:val="28"/>
          <w:szCs w:val="28"/>
        </w:rPr>
        <w:t xml:space="preserve">год </w:t>
      </w:r>
      <w:r w:rsidR="008D0168" w:rsidRPr="008D0168">
        <w:rPr>
          <w:rFonts w:ascii="Times New Roman" w:hAnsi="Times New Roman"/>
          <w:sz w:val="28"/>
          <w:szCs w:val="28"/>
        </w:rPr>
        <w:t xml:space="preserve">прогнозируемый общий объем </w:t>
      </w:r>
      <w:r w:rsidR="00A75A6E">
        <w:rPr>
          <w:rFonts w:ascii="Times New Roman" w:hAnsi="Times New Roman"/>
          <w:sz w:val="28"/>
          <w:szCs w:val="28"/>
        </w:rPr>
        <w:t>расходов</w:t>
      </w:r>
      <w:r w:rsidR="008D0168" w:rsidRPr="008D0168">
        <w:rPr>
          <w:rFonts w:ascii="Times New Roman" w:hAnsi="Times New Roman"/>
          <w:sz w:val="28"/>
          <w:szCs w:val="28"/>
        </w:rPr>
        <w:t xml:space="preserve"> бюджета Жирятинского муниципального района Брянской области в сумме </w:t>
      </w:r>
      <w:r w:rsidR="003C2892">
        <w:rPr>
          <w:rFonts w:ascii="Times New Roman" w:hAnsi="Times New Roman"/>
          <w:sz w:val="28"/>
          <w:szCs w:val="28"/>
        </w:rPr>
        <w:t>45</w:t>
      </w:r>
      <w:r w:rsidR="00D14B78">
        <w:rPr>
          <w:rFonts w:ascii="Times New Roman" w:hAnsi="Times New Roman"/>
          <w:sz w:val="28"/>
          <w:szCs w:val="28"/>
        </w:rPr>
        <w:t>5 162,0</w:t>
      </w:r>
      <w:r w:rsidR="008D0168">
        <w:rPr>
          <w:rFonts w:ascii="Times New Roman" w:hAnsi="Times New Roman"/>
          <w:sz w:val="28"/>
          <w:szCs w:val="28"/>
        </w:rPr>
        <w:t xml:space="preserve"> тыс. </w:t>
      </w:r>
      <w:r w:rsidR="008D0168" w:rsidRPr="008D0168">
        <w:rPr>
          <w:rFonts w:ascii="Times New Roman" w:hAnsi="Times New Roman"/>
          <w:sz w:val="28"/>
          <w:szCs w:val="28"/>
        </w:rPr>
        <w:t>рубл</w:t>
      </w:r>
      <w:r w:rsidR="008D0168">
        <w:rPr>
          <w:rFonts w:ascii="Times New Roman" w:hAnsi="Times New Roman"/>
          <w:sz w:val="28"/>
          <w:szCs w:val="28"/>
        </w:rPr>
        <w:t>ей</w:t>
      </w:r>
      <w:r w:rsidR="008D0168" w:rsidRPr="008D0168">
        <w:rPr>
          <w:rFonts w:ascii="Times New Roman" w:hAnsi="Times New Roman"/>
          <w:sz w:val="28"/>
          <w:szCs w:val="28"/>
        </w:rPr>
        <w:t>;</w:t>
      </w:r>
    </w:p>
    <w:p w14:paraId="59C375EB" w14:textId="1C35AEB8" w:rsidR="00CB1B3D" w:rsidRDefault="00CB1B3D" w:rsidP="008D0168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1B3D">
        <w:rPr>
          <w:rFonts w:ascii="Times New Roman" w:hAnsi="Times New Roman"/>
          <w:sz w:val="28"/>
          <w:szCs w:val="28"/>
        </w:rPr>
        <w:t>- установить объем межбюджетных трансфертов, получаемых из других бюджетов бюджетной системы Российской Федерации, на 2024 год в сумме 3</w:t>
      </w:r>
      <w:r w:rsidR="00C021A6">
        <w:rPr>
          <w:rFonts w:ascii="Times New Roman" w:hAnsi="Times New Roman"/>
          <w:sz w:val="28"/>
          <w:szCs w:val="28"/>
        </w:rPr>
        <w:t>7</w:t>
      </w:r>
      <w:r w:rsidR="00D14B78">
        <w:rPr>
          <w:rFonts w:ascii="Times New Roman" w:hAnsi="Times New Roman"/>
          <w:sz w:val="28"/>
          <w:szCs w:val="28"/>
        </w:rPr>
        <w:t>3 592,0</w:t>
      </w:r>
      <w:r w:rsidRPr="00CB1B3D">
        <w:rPr>
          <w:rFonts w:ascii="Times New Roman" w:hAnsi="Times New Roman"/>
          <w:sz w:val="28"/>
          <w:szCs w:val="28"/>
        </w:rPr>
        <w:t xml:space="preserve"> тыс. рублей</w:t>
      </w:r>
      <w:r w:rsidR="00C021A6">
        <w:rPr>
          <w:rFonts w:ascii="Times New Roman" w:hAnsi="Times New Roman"/>
          <w:sz w:val="28"/>
          <w:szCs w:val="28"/>
        </w:rPr>
        <w:t>;</w:t>
      </w:r>
    </w:p>
    <w:bookmarkEnd w:id="0"/>
    <w:p w14:paraId="346A15F2" w14:textId="004E2667" w:rsidR="008618C9" w:rsidRDefault="00CC3674" w:rsidP="00ED3927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8618C9" w:rsidRPr="006E77EF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 предлагаемые изменения отражены в пояснительной записке.</w:t>
      </w:r>
    </w:p>
    <w:p w14:paraId="64D8BD41" w14:textId="77777777" w:rsidR="00EB06F9" w:rsidRDefault="00EB06F9" w:rsidP="00ED3927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9E1465F" w14:textId="5123FBFB" w:rsidR="00344CF2" w:rsidRPr="00D220F0" w:rsidRDefault="00CC3674" w:rsidP="000C44EF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344CF2" w:rsidRPr="00D220F0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Внесение изменений обусловлено следующими причинами:</w:t>
      </w:r>
    </w:p>
    <w:p w14:paraId="0255899A" w14:textId="58B4FEFD" w:rsidR="004F646E" w:rsidRDefault="004B2A15" w:rsidP="00207CF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1.</w:t>
      </w:r>
      <w:r w:rsidR="00344CF2" w:rsidRPr="00D220F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5F3B9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</w:t>
      </w:r>
      <w:r w:rsidR="00FE79BE" w:rsidRPr="00FE79B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бщий объем доходной части местного бюджета на 2024 год у</w:t>
      </w:r>
      <w:r w:rsidR="00D14B7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меньш</w:t>
      </w:r>
      <w:r w:rsidR="00FE79BE" w:rsidRPr="00FE79B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ен на </w:t>
      </w:r>
      <w:r w:rsidR="00D14B7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2 035,6</w:t>
      </w:r>
      <w:r w:rsidR="00FE79BE" w:rsidRPr="00FE79B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CA346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тыс. </w:t>
      </w:r>
      <w:r w:rsidR="00FE79BE" w:rsidRPr="00FE79B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руб.</w:t>
      </w:r>
      <w:r w:rsidR="0036697A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:</w:t>
      </w:r>
    </w:p>
    <w:p w14:paraId="432F99D0" w14:textId="6F11DD43" w:rsidR="00F609F1" w:rsidRDefault="00F609F1" w:rsidP="00D14B78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A3467">
        <w:rPr>
          <w:rFonts w:ascii="Times New Roman" w:hAnsi="Times New Roman" w:cs="Times New Roman"/>
          <w:sz w:val="28"/>
          <w:szCs w:val="28"/>
        </w:rPr>
        <w:t xml:space="preserve"> о</w:t>
      </w:r>
      <w:r w:rsidR="00FE79BE" w:rsidRPr="00FE79BE">
        <w:rPr>
          <w:rFonts w:ascii="Times New Roman" w:hAnsi="Times New Roman" w:cs="Times New Roman"/>
          <w:sz w:val="28"/>
          <w:szCs w:val="28"/>
        </w:rPr>
        <w:t xml:space="preserve">бъем налоговых и неналоговых доходов на 2024 год </w:t>
      </w:r>
      <w:r w:rsidR="00D14B78">
        <w:rPr>
          <w:rFonts w:ascii="Times New Roman" w:hAnsi="Times New Roman" w:cs="Times New Roman"/>
          <w:sz w:val="28"/>
          <w:szCs w:val="28"/>
        </w:rPr>
        <w:t>не изменен.</w:t>
      </w:r>
    </w:p>
    <w:p w14:paraId="136C53CA" w14:textId="3FBB4A6E" w:rsidR="00F609F1" w:rsidRDefault="00F609F1" w:rsidP="00207CF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3566E0">
        <w:rPr>
          <w:rFonts w:ascii="Times New Roman" w:hAnsi="Times New Roman" w:cs="Times New Roman"/>
          <w:sz w:val="28"/>
          <w:szCs w:val="28"/>
        </w:rPr>
        <w:t xml:space="preserve"> объем безвозмездных поступлений на 2024 год у</w:t>
      </w:r>
      <w:r w:rsidR="00D14B78">
        <w:rPr>
          <w:rFonts w:ascii="Times New Roman" w:hAnsi="Times New Roman" w:cs="Times New Roman"/>
          <w:sz w:val="28"/>
          <w:szCs w:val="28"/>
        </w:rPr>
        <w:t>меньше</w:t>
      </w:r>
      <w:r w:rsidR="003566E0">
        <w:rPr>
          <w:rFonts w:ascii="Times New Roman" w:hAnsi="Times New Roman" w:cs="Times New Roman"/>
          <w:sz w:val="28"/>
          <w:szCs w:val="28"/>
        </w:rPr>
        <w:t xml:space="preserve">н на </w:t>
      </w:r>
      <w:r w:rsidR="00D14B78">
        <w:rPr>
          <w:rFonts w:ascii="Times New Roman" w:hAnsi="Times New Roman" w:cs="Times New Roman"/>
          <w:sz w:val="28"/>
          <w:szCs w:val="28"/>
        </w:rPr>
        <w:t>2 035,6</w:t>
      </w:r>
      <w:r w:rsidR="003566E0">
        <w:rPr>
          <w:rFonts w:ascii="Times New Roman" w:hAnsi="Times New Roman" w:cs="Times New Roman"/>
          <w:sz w:val="28"/>
          <w:szCs w:val="28"/>
        </w:rPr>
        <w:t xml:space="preserve"> тыс. рублей:</w:t>
      </w:r>
      <w:r w:rsidR="004B2A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9624F9" w14:textId="51BE45CB" w:rsidR="00516BE6" w:rsidRDefault="00F609F1" w:rsidP="00F609F1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F6B">
        <w:rPr>
          <w:rFonts w:ascii="Times New Roman" w:hAnsi="Times New Roman" w:cs="Times New Roman"/>
          <w:sz w:val="28"/>
          <w:szCs w:val="28"/>
        </w:rPr>
        <w:t xml:space="preserve">увеличен объем субвенции на организацию проведения на территории Брянской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по организации мероприятий при осуществлении деятельности по обращению с животными без владельцев - + 89,1 тыс. рублей (уведомление Департамента финансов Брянской области от 10.12.2024 г.); </w:t>
      </w:r>
    </w:p>
    <w:p w14:paraId="0B884E7F" w14:textId="4DC25A65" w:rsidR="009F3F6B" w:rsidRDefault="009F3F6B" w:rsidP="00F609F1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уменьшение объема субвенции на осуществление отдельных государственных полномочий Брянской области по обеспечению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 – (-) 2 124,7 тыс. рублей (уведомление Департамента финансов Брянской области от 13.12.2024 г.).</w:t>
      </w:r>
    </w:p>
    <w:p w14:paraId="66721FE7" w14:textId="77777777" w:rsidR="00516BE6" w:rsidRPr="00516BE6" w:rsidRDefault="00516BE6" w:rsidP="00516BE6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BE6">
        <w:rPr>
          <w:rFonts w:ascii="Times New Roman" w:hAnsi="Times New Roman" w:cs="Times New Roman"/>
          <w:sz w:val="28"/>
          <w:szCs w:val="28"/>
        </w:rPr>
        <w:t>Общий объем доходной части местного бюджета на 2025 год не изменен. Объем налоговых и неналоговых доходов на 2025 год не изменен. Объем безвозмездных поступлений на 2025 год не изменен.</w:t>
      </w:r>
    </w:p>
    <w:p w14:paraId="039A582F" w14:textId="433ECC24" w:rsidR="00516BE6" w:rsidRDefault="00516BE6" w:rsidP="00516BE6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BE6">
        <w:rPr>
          <w:rFonts w:ascii="Times New Roman" w:hAnsi="Times New Roman" w:cs="Times New Roman"/>
          <w:sz w:val="28"/>
          <w:szCs w:val="28"/>
        </w:rPr>
        <w:t>Общий объем доходной части местного бюджета на 2026 год не изменен. Объем налоговых и неналоговых доходов на 2026 год не изменен. Объем безвозмездных поступлений на 2026 год не изменен.</w:t>
      </w:r>
    </w:p>
    <w:p w14:paraId="2BD471F1" w14:textId="1380941F" w:rsidR="005F3B96" w:rsidRDefault="005F3B96" w:rsidP="00207CF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Общий объем расходной части местного бюджета у</w:t>
      </w:r>
      <w:r w:rsidR="001A3FFA"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A3FF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A3FFA">
        <w:rPr>
          <w:rFonts w:ascii="Times New Roman" w:hAnsi="Times New Roman" w:cs="Times New Roman"/>
          <w:sz w:val="28"/>
          <w:szCs w:val="28"/>
        </w:rPr>
        <w:t>2 035,6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B17E1D">
        <w:rPr>
          <w:rFonts w:ascii="Times New Roman" w:hAnsi="Times New Roman" w:cs="Times New Roman"/>
          <w:sz w:val="28"/>
          <w:szCs w:val="28"/>
        </w:rPr>
        <w:t xml:space="preserve"> </w:t>
      </w:r>
      <w:r w:rsidR="00B17E1D" w:rsidRPr="00B17E1D">
        <w:rPr>
          <w:rFonts w:ascii="Times New Roman" w:hAnsi="Times New Roman" w:cs="Times New Roman"/>
          <w:sz w:val="28"/>
          <w:szCs w:val="28"/>
        </w:rPr>
        <w:t>Корректировка расходной части бюджета на 2024 – 2026 годы</w:t>
      </w:r>
      <w:r w:rsidR="00B17E1D">
        <w:rPr>
          <w:rFonts w:ascii="Times New Roman" w:hAnsi="Times New Roman" w:cs="Times New Roman"/>
          <w:sz w:val="28"/>
          <w:szCs w:val="28"/>
        </w:rPr>
        <w:t xml:space="preserve"> имеется в Приложениях к пояснительной записке.</w:t>
      </w:r>
    </w:p>
    <w:p w14:paraId="2D4FBC15" w14:textId="0F6C7D6E" w:rsidR="00312A21" w:rsidRPr="008C53DD" w:rsidRDefault="00312A21" w:rsidP="00592C2C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Pr="008C53DD">
        <w:rPr>
          <w:rFonts w:ascii="Times New Roman" w:eastAsia="Times New Roman" w:hAnsi="Times New Roman" w:cs="Times New Roman"/>
          <w:sz w:val="28"/>
          <w:szCs w:val="28"/>
          <w:lang w:eastAsia="zh-CN"/>
        </w:rPr>
        <w:t>ричины</w:t>
      </w:r>
      <w:r w:rsidR="00E430C2">
        <w:rPr>
          <w:rFonts w:ascii="Times New Roman" w:eastAsia="Times New Roman" w:hAnsi="Times New Roman" w:cs="Times New Roman"/>
          <w:sz w:val="28"/>
          <w:szCs w:val="28"/>
          <w:lang w:eastAsia="zh-CN"/>
        </w:rPr>
        <w:t>, вносимых изменений,</w:t>
      </w:r>
      <w:r w:rsidRPr="008C53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являются объективными</w:t>
      </w:r>
      <w:r w:rsidR="00B80C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не противоречат БК РФ.</w:t>
      </w:r>
      <w:r w:rsidRPr="008C53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0243ADE5" w14:textId="4E34D641" w:rsidR="00CE404D" w:rsidRDefault="005D3E85" w:rsidP="000E24D0">
      <w:pPr>
        <w:widowControl w:val="0"/>
        <w:autoSpaceDE w:val="0"/>
        <w:autoSpaceDN w:val="0"/>
        <w:adjustRightInd w:val="0"/>
        <w:spacing w:after="0"/>
        <w:ind w:right="-2" w:firstLine="708"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В результате внесенных изменений в бюджет </w:t>
      </w:r>
      <w:r w:rsidR="00C510FA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Жирятинского района на 20</w:t>
      </w:r>
      <w:r w:rsidR="00E3557D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="00592C2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4</w:t>
      </w:r>
      <w:r w:rsidR="00C510FA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</w:t>
      </w:r>
      <w:r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дефицит бюджета </w:t>
      </w:r>
      <w:r w:rsidR="00B17E1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не изменился и </w:t>
      </w:r>
      <w:r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состав</w:t>
      </w:r>
      <w:r w:rsidR="00B17E1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ляет</w:t>
      </w:r>
      <w:r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5F3B96" w:rsidRPr="005F3B9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3 575,4 </w:t>
      </w:r>
      <w:r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тыс. рублей. </w:t>
      </w:r>
      <w:r w:rsidR="00C510FA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Источниками покрытия дефицита бюджета района на 20</w:t>
      </w:r>
      <w:r w:rsidR="00776699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="00592C2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4</w:t>
      </w:r>
      <w:r w:rsidR="00C510FA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 предусмотрены остатки средств на счете по состоянию на 1 января 20</w:t>
      </w:r>
      <w:r w:rsidR="00776699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="00592C2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4</w:t>
      </w:r>
      <w:r w:rsidR="00C510FA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года.</w:t>
      </w:r>
    </w:p>
    <w:p w14:paraId="5C0C6BC8" w14:textId="638FAE46" w:rsidR="001921BD" w:rsidRDefault="001921BD" w:rsidP="000E24D0">
      <w:pPr>
        <w:widowControl w:val="0"/>
        <w:autoSpaceDE w:val="0"/>
        <w:autoSpaceDN w:val="0"/>
        <w:adjustRightInd w:val="0"/>
        <w:spacing w:after="0"/>
        <w:ind w:right="-2" w:firstLine="708"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A1D8C5F" w14:textId="77777777" w:rsidR="001921BD" w:rsidRPr="00BF70CD" w:rsidRDefault="001921BD" w:rsidP="000E24D0">
      <w:pPr>
        <w:widowControl w:val="0"/>
        <w:autoSpaceDE w:val="0"/>
        <w:autoSpaceDN w:val="0"/>
        <w:adjustRightInd w:val="0"/>
        <w:spacing w:after="0"/>
        <w:ind w:right="-2" w:firstLine="708"/>
        <w:jc w:val="both"/>
        <w:outlineLvl w:val="0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</w:p>
    <w:p w14:paraId="7972DA84" w14:textId="77777777" w:rsidR="00223996" w:rsidRPr="00456D82" w:rsidRDefault="00223996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highlight w:val="yellow"/>
          <w:lang w:eastAsia="zh-CN"/>
        </w:rPr>
      </w:pPr>
    </w:p>
    <w:p w14:paraId="4636003A" w14:textId="77777777" w:rsidR="00B26B78" w:rsidRDefault="005D3E85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  <w:r w:rsidRPr="00CE404D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  <w:lastRenderedPageBreak/>
        <w:t xml:space="preserve">Выводы: </w:t>
      </w:r>
    </w:p>
    <w:p w14:paraId="20B38ECF" w14:textId="77777777" w:rsidR="008E0A22" w:rsidRPr="00CE404D" w:rsidRDefault="008E0A22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</w:p>
    <w:p w14:paraId="237A5798" w14:textId="766AA247" w:rsidR="007C4783" w:rsidRPr="00CE404D" w:rsidRDefault="00722DEA" w:rsidP="00DD4ED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проведения экспертизы </w:t>
      </w:r>
      <w:r w:rsidR="00C510FA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решения установлен</w:t>
      </w:r>
      <w:r w:rsidR="00252482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510FA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проект </w:t>
      </w:r>
      <w:r w:rsidR="00DE1806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ешения </w:t>
      </w:r>
      <w:r w:rsidR="00C510FA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</w:t>
      </w:r>
      <w:r w:rsidR="00DE1806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Совета народных депутатов от </w:t>
      </w:r>
      <w:r w:rsidR="00F41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6D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</w:t>
      </w:r>
      <w:r w:rsidR="000C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59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«О внесении изменений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решение Жирятинского районного</w:t>
      </w:r>
      <w:r w:rsidR="00C301AA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Совета народных депутатов № 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C301AA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>330</w:t>
      </w:r>
      <w:r w:rsidR="005149FE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.12.20</w:t>
      </w:r>
      <w:r w:rsidR="0036353B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«О бюджете Жирятинск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а Брянской области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20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</w:t>
      </w:r>
      <w:r w:rsidR="00815541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 плановый период 20</w:t>
      </w:r>
      <w:r w:rsidR="005149FE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815541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</w:t>
      </w:r>
      <w:r w:rsidR="00B26B78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815541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противоречит законодательству Российской Федерации, Брянской области, нормативно-правовым актам </w:t>
      </w:r>
      <w:r w:rsidR="00DE1806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 района.</w:t>
      </w:r>
    </w:p>
    <w:p w14:paraId="277F2522" w14:textId="77777777" w:rsidR="00223996" w:rsidRPr="00456D82" w:rsidRDefault="00223996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14:paraId="53C044B2" w14:textId="77777777" w:rsidR="00722DEA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1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Заключительные положения: </w:t>
      </w:r>
    </w:p>
    <w:p w14:paraId="1218351D" w14:textId="77777777" w:rsidR="008E0A22" w:rsidRPr="00951B70" w:rsidRDefault="008E0A22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BA41D9" w14:textId="34F8BE6F" w:rsidR="000C44EF" w:rsidRDefault="00722DEA" w:rsidP="0038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1.Рекомендовать 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Жирятинскому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районному Совету народных депутатов рассмотре</w:t>
      </w:r>
      <w:r w:rsidR="003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заседании проект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ешения 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 районного</w:t>
      </w:r>
      <w:r w:rsidR="00496880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народных депутатов от </w:t>
      </w:r>
      <w:r w:rsidR="00F41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6D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</w:t>
      </w:r>
      <w:r w:rsidR="000C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59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="000C44EF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="000C44EF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«О внесении изменений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C44EF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решение Жирятинского районного Совета народных депутатов № 6-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>330</w:t>
      </w:r>
      <w:r w:rsidR="000C44EF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0C44EF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.12.202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0C44EF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«О бюджете Жирятинского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C44EF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района Брянской области на 202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C44EF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 и на плановый период 202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0C44EF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202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0C44EF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годов»</w:t>
      </w:r>
    </w:p>
    <w:p w14:paraId="157CF109" w14:textId="6BF9F384" w:rsidR="000663F3" w:rsidRDefault="00722DEA" w:rsidP="0038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2.Направить 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Заключение 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252482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главе 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Жирятинского 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A806A5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глав</w:t>
      </w:r>
      <w:r w:rsidR="00620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806A5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Жирятинского района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5379984" w14:textId="77777777" w:rsidR="000663F3" w:rsidRDefault="000663F3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1096672" w14:textId="77777777" w:rsidR="000663F3" w:rsidRPr="00E203DB" w:rsidRDefault="000663F3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0AC093F" w14:textId="77777777" w:rsidR="0028387D" w:rsidRPr="00E203DB" w:rsidRDefault="0028387D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2EB63AB" w14:textId="77777777" w:rsidR="00722DEA" w:rsidRPr="00E203DB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Председатель</w:t>
      </w:r>
    </w:p>
    <w:p w14:paraId="0B5B704A" w14:textId="77777777" w:rsidR="00722DEA" w:rsidRPr="00E203DB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Контрольно</w:t>
      </w:r>
      <w:r w:rsidR="00DE1806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счетной палаты</w:t>
      </w:r>
    </w:p>
    <w:p w14:paraId="4DEF8034" w14:textId="0DCE80C9" w:rsidR="008240E4" w:rsidRDefault="00DE1806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Жирятинского</w:t>
      </w:r>
      <w:r w:rsidR="00722DEA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 </w:t>
      </w:r>
      <w:r w:rsidR="00C177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</w:t>
      </w:r>
      <w:r w:rsidR="00A2550D">
        <w:rPr>
          <w:noProof/>
          <w:lang w:eastAsia="ru-RU"/>
        </w:rPr>
        <w:t xml:space="preserve">              </w:t>
      </w:r>
      <w:r w:rsidR="00D91F63">
        <w:rPr>
          <w:noProof/>
        </w:rPr>
        <w:drawing>
          <wp:inline distT="0" distB="0" distL="0" distR="0" wp14:anchorId="1A8D9816" wp14:editId="23E674C5">
            <wp:extent cx="661917" cy="3266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32" cy="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50D">
        <w:rPr>
          <w:noProof/>
          <w:lang w:eastAsia="ru-RU"/>
        </w:rPr>
        <w:t xml:space="preserve">                                                     </w:t>
      </w:r>
      <w:r w:rsidR="00C177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</w:t>
      </w:r>
      <w:r w:rsidR="00722DEA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1972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Е.И.Самсонова</w:t>
      </w:r>
    </w:p>
    <w:p w14:paraId="78162301" w14:textId="77777777" w:rsidR="00386E4E" w:rsidRPr="00DE1806" w:rsidRDefault="00386E4E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86E4E" w:rsidRPr="00DE1806" w:rsidSect="0052165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C0A48"/>
    <w:multiLevelType w:val="multilevel"/>
    <w:tmpl w:val="5E0C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B2762"/>
    <w:multiLevelType w:val="multilevel"/>
    <w:tmpl w:val="4A70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642496"/>
    <w:multiLevelType w:val="hybridMultilevel"/>
    <w:tmpl w:val="A6045FC0"/>
    <w:lvl w:ilvl="0" w:tplc="5610145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157F6A"/>
    <w:multiLevelType w:val="multilevel"/>
    <w:tmpl w:val="ADF0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A9"/>
    <w:rsid w:val="00001C4B"/>
    <w:rsid w:val="0000214D"/>
    <w:rsid w:val="00003DA6"/>
    <w:rsid w:val="000042A7"/>
    <w:rsid w:val="00012E77"/>
    <w:rsid w:val="000136F6"/>
    <w:rsid w:val="00026C5A"/>
    <w:rsid w:val="00031661"/>
    <w:rsid w:val="00031888"/>
    <w:rsid w:val="0003323E"/>
    <w:rsid w:val="00053B2C"/>
    <w:rsid w:val="00054A91"/>
    <w:rsid w:val="00064B03"/>
    <w:rsid w:val="000663F3"/>
    <w:rsid w:val="00070C39"/>
    <w:rsid w:val="000734DD"/>
    <w:rsid w:val="000765A9"/>
    <w:rsid w:val="00085A87"/>
    <w:rsid w:val="000A2866"/>
    <w:rsid w:val="000B17B7"/>
    <w:rsid w:val="000B509A"/>
    <w:rsid w:val="000B78A2"/>
    <w:rsid w:val="000C4088"/>
    <w:rsid w:val="000C44EF"/>
    <w:rsid w:val="000C612D"/>
    <w:rsid w:val="000D019B"/>
    <w:rsid w:val="000E24D0"/>
    <w:rsid w:val="000E28BE"/>
    <w:rsid w:val="000E2FED"/>
    <w:rsid w:val="000F5768"/>
    <w:rsid w:val="00103FEF"/>
    <w:rsid w:val="00106E3B"/>
    <w:rsid w:val="00123FC9"/>
    <w:rsid w:val="00133FBB"/>
    <w:rsid w:val="00136E1D"/>
    <w:rsid w:val="001417FB"/>
    <w:rsid w:val="00143E35"/>
    <w:rsid w:val="001700BB"/>
    <w:rsid w:val="00176CBB"/>
    <w:rsid w:val="00180D7E"/>
    <w:rsid w:val="00184B07"/>
    <w:rsid w:val="00186586"/>
    <w:rsid w:val="00187FCC"/>
    <w:rsid w:val="001905E7"/>
    <w:rsid w:val="001921BD"/>
    <w:rsid w:val="00197204"/>
    <w:rsid w:val="001A3FFA"/>
    <w:rsid w:val="001B3993"/>
    <w:rsid w:val="001B672F"/>
    <w:rsid w:val="001B69A5"/>
    <w:rsid w:val="001C0325"/>
    <w:rsid w:val="001C65A9"/>
    <w:rsid w:val="001D257C"/>
    <w:rsid w:val="001D50AD"/>
    <w:rsid w:val="001F2A56"/>
    <w:rsid w:val="00201D4C"/>
    <w:rsid w:val="00207CFE"/>
    <w:rsid w:val="00210E7F"/>
    <w:rsid w:val="0022112B"/>
    <w:rsid w:val="00221ABD"/>
    <w:rsid w:val="00223996"/>
    <w:rsid w:val="00223D22"/>
    <w:rsid w:val="002263AA"/>
    <w:rsid w:val="002273DF"/>
    <w:rsid w:val="0023079B"/>
    <w:rsid w:val="00233C5A"/>
    <w:rsid w:val="002473DA"/>
    <w:rsid w:val="00250DD9"/>
    <w:rsid w:val="00250F8D"/>
    <w:rsid w:val="00252482"/>
    <w:rsid w:val="00253997"/>
    <w:rsid w:val="00264679"/>
    <w:rsid w:val="00266AE1"/>
    <w:rsid w:val="0028387D"/>
    <w:rsid w:val="00283DB9"/>
    <w:rsid w:val="00286704"/>
    <w:rsid w:val="00292B48"/>
    <w:rsid w:val="002A0127"/>
    <w:rsid w:val="002A01D8"/>
    <w:rsid w:val="002A69DE"/>
    <w:rsid w:val="002B2106"/>
    <w:rsid w:val="002B350E"/>
    <w:rsid w:val="002B62BA"/>
    <w:rsid w:val="002B6E40"/>
    <w:rsid w:val="002D36FF"/>
    <w:rsid w:val="002E09CF"/>
    <w:rsid w:val="002E1D42"/>
    <w:rsid w:val="002E210C"/>
    <w:rsid w:val="002E33BD"/>
    <w:rsid w:val="002E404A"/>
    <w:rsid w:val="002F63B7"/>
    <w:rsid w:val="0030742A"/>
    <w:rsid w:val="00312A21"/>
    <w:rsid w:val="00320B13"/>
    <w:rsid w:val="003218C5"/>
    <w:rsid w:val="0032608E"/>
    <w:rsid w:val="00331BC4"/>
    <w:rsid w:val="00331BF1"/>
    <w:rsid w:val="00344CF2"/>
    <w:rsid w:val="00350C12"/>
    <w:rsid w:val="00353475"/>
    <w:rsid w:val="00354CB1"/>
    <w:rsid w:val="003566E0"/>
    <w:rsid w:val="00357904"/>
    <w:rsid w:val="00360475"/>
    <w:rsid w:val="0036353B"/>
    <w:rsid w:val="0036697A"/>
    <w:rsid w:val="00366F32"/>
    <w:rsid w:val="00372943"/>
    <w:rsid w:val="0037374F"/>
    <w:rsid w:val="00386E4E"/>
    <w:rsid w:val="003957C8"/>
    <w:rsid w:val="00397F9F"/>
    <w:rsid w:val="003A4FBA"/>
    <w:rsid w:val="003B3519"/>
    <w:rsid w:val="003B57D9"/>
    <w:rsid w:val="003C2892"/>
    <w:rsid w:val="003C3C8C"/>
    <w:rsid w:val="003C7E6E"/>
    <w:rsid w:val="003D2152"/>
    <w:rsid w:val="003D3E83"/>
    <w:rsid w:val="003D5BEC"/>
    <w:rsid w:val="003E2A6B"/>
    <w:rsid w:val="003E782B"/>
    <w:rsid w:val="003F1E34"/>
    <w:rsid w:val="004116A0"/>
    <w:rsid w:val="0041764D"/>
    <w:rsid w:val="00421086"/>
    <w:rsid w:val="00421135"/>
    <w:rsid w:val="00421B84"/>
    <w:rsid w:val="0042216C"/>
    <w:rsid w:val="00423F8A"/>
    <w:rsid w:val="00426690"/>
    <w:rsid w:val="004303A5"/>
    <w:rsid w:val="00430601"/>
    <w:rsid w:val="00437360"/>
    <w:rsid w:val="00452C55"/>
    <w:rsid w:val="00456D82"/>
    <w:rsid w:val="00461CFF"/>
    <w:rsid w:val="0046793B"/>
    <w:rsid w:val="00467CA2"/>
    <w:rsid w:val="00470536"/>
    <w:rsid w:val="00472D76"/>
    <w:rsid w:val="004836DB"/>
    <w:rsid w:val="00485C2F"/>
    <w:rsid w:val="00486379"/>
    <w:rsid w:val="004878EA"/>
    <w:rsid w:val="00487BB3"/>
    <w:rsid w:val="0049120D"/>
    <w:rsid w:val="00492264"/>
    <w:rsid w:val="0049228F"/>
    <w:rsid w:val="0049460E"/>
    <w:rsid w:val="00496880"/>
    <w:rsid w:val="004B04FA"/>
    <w:rsid w:val="004B2A15"/>
    <w:rsid w:val="004B6577"/>
    <w:rsid w:val="004B6C6B"/>
    <w:rsid w:val="004D0D4E"/>
    <w:rsid w:val="004D3E69"/>
    <w:rsid w:val="004D63AB"/>
    <w:rsid w:val="004E0B03"/>
    <w:rsid w:val="004E6D27"/>
    <w:rsid w:val="004E703B"/>
    <w:rsid w:val="004E77A5"/>
    <w:rsid w:val="004F0B9E"/>
    <w:rsid w:val="004F572E"/>
    <w:rsid w:val="004F646E"/>
    <w:rsid w:val="004F6A1C"/>
    <w:rsid w:val="005021BE"/>
    <w:rsid w:val="005149FE"/>
    <w:rsid w:val="00514AF5"/>
    <w:rsid w:val="00516860"/>
    <w:rsid w:val="00516BE6"/>
    <w:rsid w:val="00521659"/>
    <w:rsid w:val="00522162"/>
    <w:rsid w:val="0052235D"/>
    <w:rsid w:val="00522A64"/>
    <w:rsid w:val="00522FD6"/>
    <w:rsid w:val="0052429B"/>
    <w:rsid w:val="005253DE"/>
    <w:rsid w:val="005357FD"/>
    <w:rsid w:val="005405FE"/>
    <w:rsid w:val="005452FB"/>
    <w:rsid w:val="0056429F"/>
    <w:rsid w:val="00565657"/>
    <w:rsid w:val="0056736D"/>
    <w:rsid w:val="00580227"/>
    <w:rsid w:val="00581E9A"/>
    <w:rsid w:val="00582462"/>
    <w:rsid w:val="00584F24"/>
    <w:rsid w:val="00585763"/>
    <w:rsid w:val="00592C2C"/>
    <w:rsid w:val="00597422"/>
    <w:rsid w:val="005A1CCC"/>
    <w:rsid w:val="005A2F17"/>
    <w:rsid w:val="005B6E94"/>
    <w:rsid w:val="005D3E85"/>
    <w:rsid w:val="005E1680"/>
    <w:rsid w:val="005E206E"/>
    <w:rsid w:val="005E2D88"/>
    <w:rsid w:val="005E38C3"/>
    <w:rsid w:val="005E4651"/>
    <w:rsid w:val="005E7846"/>
    <w:rsid w:val="005F3B96"/>
    <w:rsid w:val="005F5232"/>
    <w:rsid w:val="006038BC"/>
    <w:rsid w:val="00620A8F"/>
    <w:rsid w:val="00620AA4"/>
    <w:rsid w:val="00622043"/>
    <w:rsid w:val="0062256A"/>
    <w:rsid w:val="006351AB"/>
    <w:rsid w:val="00635CF2"/>
    <w:rsid w:val="00642599"/>
    <w:rsid w:val="00646F8F"/>
    <w:rsid w:val="00657D2A"/>
    <w:rsid w:val="00691308"/>
    <w:rsid w:val="006915BF"/>
    <w:rsid w:val="006A02B6"/>
    <w:rsid w:val="006C1791"/>
    <w:rsid w:val="006C607A"/>
    <w:rsid w:val="006D07CF"/>
    <w:rsid w:val="006D0B0D"/>
    <w:rsid w:val="006D144B"/>
    <w:rsid w:val="006D2204"/>
    <w:rsid w:val="006D5477"/>
    <w:rsid w:val="006D73B7"/>
    <w:rsid w:val="006E0724"/>
    <w:rsid w:val="006E1092"/>
    <w:rsid w:val="006E52ED"/>
    <w:rsid w:val="006E5DAE"/>
    <w:rsid w:val="006E77EF"/>
    <w:rsid w:val="006F29CA"/>
    <w:rsid w:val="006F442F"/>
    <w:rsid w:val="006F6125"/>
    <w:rsid w:val="00701618"/>
    <w:rsid w:val="00701B03"/>
    <w:rsid w:val="00712505"/>
    <w:rsid w:val="00714C0D"/>
    <w:rsid w:val="00716F24"/>
    <w:rsid w:val="00722DEA"/>
    <w:rsid w:val="00727383"/>
    <w:rsid w:val="007301E2"/>
    <w:rsid w:val="00735BD9"/>
    <w:rsid w:val="007414BB"/>
    <w:rsid w:val="00754BBD"/>
    <w:rsid w:val="00757EC3"/>
    <w:rsid w:val="00764131"/>
    <w:rsid w:val="007754BC"/>
    <w:rsid w:val="00776699"/>
    <w:rsid w:val="00780776"/>
    <w:rsid w:val="00780E4B"/>
    <w:rsid w:val="00785217"/>
    <w:rsid w:val="00791364"/>
    <w:rsid w:val="0079685D"/>
    <w:rsid w:val="007975E1"/>
    <w:rsid w:val="007A1FD1"/>
    <w:rsid w:val="007A4EE0"/>
    <w:rsid w:val="007A4F7D"/>
    <w:rsid w:val="007C15AF"/>
    <w:rsid w:val="007C2497"/>
    <w:rsid w:val="007C3C9C"/>
    <w:rsid w:val="007C40CE"/>
    <w:rsid w:val="007C4783"/>
    <w:rsid w:val="007D4917"/>
    <w:rsid w:val="007E3C63"/>
    <w:rsid w:val="007E466B"/>
    <w:rsid w:val="007E6C51"/>
    <w:rsid w:val="007E71F4"/>
    <w:rsid w:val="007F2DF1"/>
    <w:rsid w:val="007F3A03"/>
    <w:rsid w:val="007F65D0"/>
    <w:rsid w:val="007F75AC"/>
    <w:rsid w:val="007F77A3"/>
    <w:rsid w:val="00800625"/>
    <w:rsid w:val="00807DF1"/>
    <w:rsid w:val="00812FF0"/>
    <w:rsid w:val="00815541"/>
    <w:rsid w:val="00816833"/>
    <w:rsid w:val="008203CE"/>
    <w:rsid w:val="00821D62"/>
    <w:rsid w:val="00823310"/>
    <w:rsid w:val="008235EE"/>
    <w:rsid w:val="008240E4"/>
    <w:rsid w:val="0082504B"/>
    <w:rsid w:val="0082548D"/>
    <w:rsid w:val="008257E9"/>
    <w:rsid w:val="00827C6F"/>
    <w:rsid w:val="00832346"/>
    <w:rsid w:val="008416FD"/>
    <w:rsid w:val="00856523"/>
    <w:rsid w:val="008618C9"/>
    <w:rsid w:val="00864EC1"/>
    <w:rsid w:val="00865F47"/>
    <w:rsid w:val="00882ACE"/>
    <w:rsid w:val="00887078"/>
    <w:rsid w:val="008927F7"/>
    <w:rsid w:val="008930DE"/>
    <w:rsid w:val="00895E90"/>
    <w:rsid w:val="00896418"/>
    <w:rsid w:val="008A0357"/>
    <w:rsid w:val="008A340C"/>
    <w:rsid w:val="008A3AD7"/>
    <w:rsid w:val="008B36F3"/>
    <w:rsid w:val="008C11D6"/>
    <w:rsid w:val="008C5344"/>
    <w:rsid w:val="008C53DD"/>
    <w:rsid w:val="008C678C"/>
    <w:rsid w:val="008D0168"/>
    <w:rsid w:val="008D6C2E"/>
    <w:rsid w:val="008E0A22"/>
    <w:rsid w:val="008E0E11"/>
    <w:rsid w:val="008E6D07"/>
    <w:rsid w:val="008E7311"/>
    <w:rsid w:val="008F5C8A"/>
    <w:rsid w:val="0091528C"/>
    <w:rsid w:val="0091561C"/>
    <w:rsid w:val="009168D0"/>
    <w:rsid w:val="00916C11"/>
    <w:rsid w:val="00933714"/>
    <w:rsid w:val="00940167"/>
    <w:rsid w:val="00942459"/>
    <w:rsid w:val="0094355B"/>
    <w:rsid w:val="009452B4"/>
    <w:rsid w:val="00950991"/>
    <w:rsid w:val="00951B70"/>
    <w:rsid w:val="009571BE"/>
    <w:rsid w:val="00957980"/>
    <w:rsid w:val="009627E3"/>
    <w:rsid w:val="00963237"/>
    <w:rsid w:val="00970A22"/>
    <w:rsid w:val="00970F59"/>
    <w:rsid w:val="009726D1"/>
    <w:rsid w:val="00974F65"/>
    <w:rsid w:val="00981156"/>
    <w:rsid w:val="009846CC"/>
    <w:rsid w:val="00985AFD"/>
    <w:rsid w:val="0098771F"/>
    <w:rsid w:val="00996B30"/>
    <w:rsid w:val="009A7399"/>
    <w:rsid w:val="009C29F0"/>
    <w:rsid w:val="009D67B2"/>
    <w:rsid w:val="009E11F3"/>
    <w:rsid w:val="009E4065"/>
    <w:rsid w:val="009F3F6B"/>
    <w:rsid w:val="009F5E80"/>
    <w:rsid w:val="009F785A"/>
    <w:rsid w:val="00A00C8E"/>
    <w:rsid w:val="00A14CDD"/>
    <w:rsid w:val="00A23D68"/>
    <w:rsid w:val="00A2550D"/>
    <w:rsid w:val="00A258EC"/>
    <w:rsid w:val="00A25AED"/>
    <w:rsid w:val="00A27E39"/>
    <w:rsid w:val="00A35B48"/>
    <w:rsid w:val="00A364FD"/>
    <w:rsid w:val="00A464C3"/>
    <w:rsid w:val="00A46D47"/>
    <w:rsid w:val="00A473A1"/>
    <w:rsid w:val="00A47462"/>
    <w:rsid w:val="00A75A6E"/>
    <w:rsid w:val="00A760AC"/>
    <w:rsid w:val="00A80534"/>
    <w:rsid w:val="00A806A5"/>
    <w:rsid w:val="00A95926"/>
    <w:rsid w:val="00A96CA6"/>
    <w:rsid w:val="00A97437"/>
    <w:rsid w:val="00AA66D2"/>
    <w:rsid w:val="00AB068E"/>
    <w:rsid w:val="00AB07B1"/>
    <w:rsid w:val="00AC2A15"/>
    <w:rsid w:val="00AC49BC"/>
    <w:rsid w:val="00AC54EF"/>
    <w:rsid w:val="00AC64B9"/>
    <w:rsid w:val="00AD33CC"/>
    <w:rsid w:val="00AD56F4"/>
    <w:rsid w:val="00AF2093"/>
    <w:rsid w:val="00AF25EE"/>
    <w:rsid w:val="00AF7FBF"/>
    <w:rsid w:val="00B102AD"/>
    <w:rsid w:val="00B113B8"/>
    <w:rsid w:val="00B17E1D"/>
    <w:rsid w:val="00B21631"/>
    <w:rsid w:val="00B26B78"/>
    <w:rsid w:val="00B32285"/>
    <w:rsid w:val="00B41A52"/>
    <w:rsid w:val="00B43776"/>
    <w:rsid w:val="00B4467D"/>
    <w:rsid w:val="00B471AC"/>
    <w:rsid w:val="00B56C58"/>
    <w:rsid w:val="00B6631A"/>
    <w:rsid w:val="00B7625D"/>
    <w:rsid w:val="00B80CF6"/>
    <w:rsid w:val="00B8160D"/>
    <w:rsid w:val="00B83F97"/>
    <w:rsid w:val="00B85D3F"/>
    <w:rsid w:val="00BA0693"/>
    <w:rsid w:val="00BA096C"/>
    <w:rsid w:val="00BB002C"/>
    <w:rsid w:val="00BB0C8B"/>
    <w:rsid w:val="00BB483B"/>
    <w:rsid w:val="00BD08E1"/>
    <w:rsid w:val="00BD15E6"/>
    <w:rsid w:val="00BE39D9"/>
    <w:rsid w:val="00BF478E"/>
    <w:rsid w:val="00BF60F5"/>
    <w:rsid w:val="00BF70CD"/>
    <w:rsid w:val="00C021A6"/>
    <w:rsid w:val="00C12D70"/>
    <w:rsid w:val="00C13037"/>
    <w:rsid w:val="00C151C3"/>
    <w:rsid w:val="00C17715"/>
    <w:rsid w:val="00C17CA9"/>
    <w:rsid w:val="00C2308E"/>
    <w:rsid w:val="00C301AA"/>
    <w:rsid w:val="00C305B3"/>
    <w:rsid w:val="00C510FA"/>
    <w:rsid w:val="00C52E98"/>
    <w:rsid w:val="00C67DF1"/>
    <w:rsid w:val="00C75315"/>
    <w:rsid w:val="00C76016"/>
    <w:rsid w:val="00C8169B"/>
    <w:rsid w:val="00C87771"/>
    <w:rsid w:val="00C87CE7"/>
    <w:rsid w:val="00CA3467"/>
    <w:rsid w:val="00CA3727"/>
    <w:rsid w:val="00CA51E4"/>
    <w:rsid w:val="00CB1B3D"/>
    <w:rsid w:val="00CB3FB5"/>
    <w:rsid w:val="00CC2835"/>
    <w:rsid w:val="00CC3674"/>
    <w:rsid w:val="00CE404D"/>
    <w:rsid w:val="00CE4468"/>
    <w:rsid w:val="00CE4789"/>
    <w:rsid w:val="00CE57AF"/>
    <w:rsid w:val="00CE6266"/>
    <w:rsid w:val="00CF0E89"/>
    <w:rsid w:val="00CF1372"/>
    <w:rsid w:val="00CF37FE"/>
    <w:rsid w:val="00CF5206"/>
    <w:rsid w:val="00D01E86"/>
    <w:rsid w:val="00D030FE"/>
    <w:rsid w:val="00D136D1"/>
    <w:rsid w:val="00D13789"/>
    <w:rsid w:val="00D14205"/>
    <w:rsid w:val="00D14B78"/>
    <w:rsid w:val="00D220F0"/>
    <w:rsid w:val="00D27422"/>
    <w:rsid w:val="00D35161"/>
    <w:rsid w:val="00D41D1B"/>
    <w:rsid w:val="00D474BD"/>
    <w:rsid w:val="00D52E84"/>
    <w:rsid w:val="00D541A8"/>
    <w:rsid w:val="00D60307"/>
    <w:rsid w:val="00D8673F"/>
    <w:rsid w:val="00D909F6"/>
    <w:rsid w:val="00D91F63"/>
    <w:rsid w:val="00DB356E"/>
    <w:rsid w:val="00DC54EE"/>
    <w:rsid w:val="00DD166F"/>
    <w:rsid w:val="00DD2E90"/>
    <w:rsid w:val="00DD4EDE"/>
    <w:rsid w:val="00DD710E"/>
    <w:rsid w:val="00DE1806"/>
    <w:rsid w:val="00DE2545"/>
    <w:rsid w:val="00DE56C9"/>
    <w:rsid w:val="00DE6394"/>
    <w:rsid w:val="00DF39AD"/>
    <w:rsid w:val="00DF6703"/>
    <w:rsid w:val="00E105B8"/>
    <w:rsid w:val="00E10F08"/>
    <w:rsid w:val="00E1422B"/>
    <w:rsid w:val="00E203DB"/>
    <w:rsid w:val="00E225DE"/>
    <w:rsid w:val="00E24C97"/>
    <w:rsid w:val="00E3557D"/>
    <w:rsid w:val="00E356E0"/>
    <w:rsid w:val="00E4104D"/>
    <w:rsid w:val="00E430C2"/>
    <w:rsid w:val="00E47F53"/>
    <w:rsid w:val="00E525B9"/>
    <w:rsid w:val="00E5263F"/>
    <w:rsid w:val="00E55562"/>
    <w:rsid w:val="00E6305A"/>
    <w:rsid w:val="00E65609"/>
    <w:rsid w:val="00E81D69"/>
    <w:rsid w:val="00E832A8"/>
    <w:rsid w:val="00E921E9"/>
    <w:rsid w:val="00E9414A"/>
    <w:rsid w:val="00EA5F71"/>
    <w:rsid w:val="00EB06F9"/>
    <w:rsid w:val="00EB414C"/>
    <w:rsid w:val="00EB47A2"/>
    <w:rsid w:val="00EB68DB"/>
    <w:rsid w:val="00ED3927"/>
    <w:rsid w:val="00ED3E11"/>
    <w:rsid w:val="00EE2161"/>
    <w:rsid w:val="00EE54B1"/>
    <w:rsid w:val="00EE553A"/>
    <w:rsid w:val="00EE5C84"/>
    <w:rsid w:val="00EF1820"/>
    <w:rsid w:val="00F011EA"/>
    <w:rsid w:val="00F0151C"/>
    <w:rsid w:val="00F02114"/>
    <w:rsid w:val="00F03530"/>
    <w:rsid w:val="00F07DE1"/>
    <w:rsid w:val="00F1020B"/>
    <w:rsid w:val="00F214AA"/>
    <w:rsid w:val="00F2301D"/>
    <w:rsid w:val="00F2549E"/>
    <w:rsid w:val="00F30FA8"/>
    <w:rsid w:val="00F410E4"/>
    <w:rsid w:val="00F5213E"/>
    <w:rsid w:val="00F54D6A"/>
    <w:rsid w:val="00F609F1"/>
    <w:rsid w:val="00F61763"/>
    <w:rsid w:val="00F71D58"/>
    <w:rsid w:val="00F835FD"/>
    <w:rsid w:val="00F83655"/>
    <w:rsid w:val="00F923E5"/>
    <w:rsid w:val="00F9534E"/>
    <w:rsid w:val="00FA0F33"/>
    <w:rsid w:val="00FB6C5C"/>
    <w:rsid w:val="00FB748A"/>
    <w:rsid w:val="00FB77CE"/>
    <w:rsid w:val="00FC54B4"/>
    <w:rsid w:val="00FD08CB"/>
    <w:rsid w:val="00FD57C8"/>
    <w:rsid w:val="00FE0970"/>
    <w:rsid w:val="00FE383C"/>
    <w:rsid w:val="00FE770B"/>
    <w:rsid w:val="00FE79BE"/>
    <w:rsid w:val="00FE7DE1"/>
    <w:rsid w:val="00FF5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EF4A"/>
  <w15:docId w15:val="{1D9D2E1B-18E5-47BC-A3D0-ED0DA971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0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1CC3E-CC19-42A2-827E-5CE0ABCF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Пользователь</cp:lastModifiedBy>
  <cp:revision>3</cp:revision>
  <cp:lastPrinted>2024-02-19T11:54:00Z</cp:lastPrinted>
  <dcterms:created xsi:type="dcterms:W3CDTF">2024-12-24T06:58:00Z</dcterms:created>
  <dcterms:modified xsi:type="dcterms:W3CDTF">2024-12-24T07:09:00Z</dcterms:modified>
</cp:coreProperties>
</file>