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437A" w14:textId="77777777" w:rsidR="009D7417" w:rsidRPr="0011747E" w:rsidRDefault="00FE1060" w:rsidP="00057276">
      <w:pPr>
        <w:widowControl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11747E">
        <w:rPr>
          <w:rFonts w:ascii="Times New Roman" w:hAnsi="Times New Roman"/>
          <w:i/>
          <w:sz w:val="24"/>
          <w:szCs w:val="24"/>
        </w:rPr>
        <w:t>ПРОЕКТ</w:t>
      </w:r>
    </w:p>
    <w:p w14:paraId="122353A0" w14:textId="77777777" w:rsidR="00603D4D" w:rsidRPr="0011747E" w:rsidRDefault="00603D4D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04BCC5B" w14:textId="77777777" w:rsidR="00185AF6" w:rsidRPr="0011747E" w:rsidRDefault="00185AF6" w:rsidP="00185AF6">
      <w:pPr>
        <w:widowControl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14:paraId="26EBB7D8" w14:textId="77777777" w:rsidR="00146F9C" w:rsidRPr="0011747E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1747E">
        <w:rPr>
          <w:rFonts w:ascii="Times New Roman" w:hAnsi="Times New Roman"/>
          <w:b/>
          <w:sz w:val="24"/>
          <w:szCs w:val="24"/>
        </w:rPr>
        <w:t>ЖИРЯТИНСКИЙ РАЙОННЫЙ СОВЕТ НАРОДНЫХ ДЕПУТАТОВ</w:t>
      </w:r>
    </w:p>
    <w:p w14:paraId="3BF8ABD1" w14:textId="77777777" w:rsidR="00147F08" w:rsidRPr="0011747E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DE43C4E" w14:textId="77777777" w:rsidR="00393D87" w:rsidRPr="0011747E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7EA4BD6" w14:textId="77777777" w:rsidR="00393D87" w:rsidRPr="0011747E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1747E">
        <w:rPr>
          <w:rFonts w:ascii="Times New Roman" w:hAnsi="Times New Roman"/>
          <w:b/>
          <w:sz w:val="24"/>
          <w:szCs w:val="24"/>
        </w:rPr>
        <w:t>РЕШЕНИЕ</w:t>
      </w:r>
    </w:p>
    <w:p w14:paraId="026C1FDF" w14:textId="77777777" w:rsidR="00E95806" w:rsidRPr="0011747E" w:rsidRDefault="00E95806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90F5A4C" w14:textId="77777777" w:rsidR="00393D87" w:rsidRPr="0011747E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D07D680" w14:textId="77777777" w:rsidR="00D54849" w:rsidRPr="0011747E" w:rsidRDefault="00D54849" w:rsidP="00D54849">
      <w:pPr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0BCC283" w14:textId="77777777" w:rsidR="00CA5FBA" w:rsidRPr="0011747E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47ED3E7" w14:textId="77777777" w:rsidR="00147F08" w:rsidRPr="0011747E" w:rsidRDefault="00485A20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11747E">
        <w:rPr>
          <w:rFonts w:ascii="Times New Roman" w:hAnsi="Times New Roman"/>
          <w:sz w:val="24"/>
          <w:szCs w:val="24"/>
        </w:rPr>
        <w:t xml:space="preserve">от </w:t>
      </w:r>
      <w:r w:rsidR="00A02601" w:rsidRPr="0011747E">
        <w:rPr>
          <w:rFonts w:ascii="Times New Roman" w:hAnsi="Times New Roman"/>
          <w:sz w:val="24"/>
          <w:szCs w:val="24"/>
        </w:rPr>
        <w:t xml:space="preserve"> </w:t>
      </w:r>
      <w:r w:rsidR="004E3E24" w:rsidRPr="0011747E">
        <w:rPr>
          <w:rFonts w:ascii="Times New Roman" w:hAnsi="Times New Roman"/>
          <w:sz w:val="24"/>
          <w:szCs w:val="24"/>
        </w:rPr>
        <w:t xml:space="preserve">           </w:t>
      </w:r>
      <w:r w:rsidR="00185AF6" w:rsidRPr="0011747E">
        <w:rPr>
          <w:rFonts w:ascii="Times New Roman" w:hAnsi="Times New Roman"/>
          <w:sz w:val="24"/>
          <w:szCs w:val="24"/>
        </w:rPr>
        <w:t>202</w:t>
      </w:r>
      <w:r w:rsidR="004E3E24" w:rsidRPr="0011747E">
        <w:rPr>
          <w:rFonts w:ascii="Times New Roman" w:hAnsi="Times New Roman"/>
          <w:sz w:val="24"/>
          <w:szCs w:val="24"/>
        </w:rPr>
        <w:t xml:space="preserve">4  </w:t>
      </w:r>
      <w:r w:rsidR="00147F08" w:rsidRPr="0011747E">
        <w:rPr>
          <w:rFonts w:ascii="Times New Roman" w:hAnsi="Times New Roman"/>
          <w:sz w:val="24"/>
          <w:szCs w:val="24"/>
        </w:rPr>
        <w:t xml:space="preserve"> №</w:t>
      </w:r>
      <w:r w:rsidRPr="0011747E">
        <w:rPr>
          <w:rFonts w:ascii="Times New Roman" w:hAnsi="Times New Roman"/>
          <w:sz w:val="24"/>
          <w:szCs w:val="24"/>
        </w:rPr>
        <w:t xml:space="preserve"> </w:t>
      </w:r>
    </w:p>
    <w:p w14:paraId="1093F882" w14:textId="77777777" w:rsidR="00891B73" w:rsidRPr="0011747E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11747E">
        <w:rPr>
          <w:rFonts w:ascii="Times New Roman" w:hAnsi="Times New Roman"/>
          <w:sz w:val="24"/>
          <w:szCs w:val="24"/>
        </w:rPr>
        <w:t>с.</w:t>
      </w:r>
      <w:r w:rsidR="0029127B" w:rsidRPr="0011747E">
        <w:rPr>
          <w:rFonts w:ascii="Times New Roman" w:hAnsi="Times New Roman"/>
          <w:sz w:val="24"/>
          <w:szCs w:val="24"/>
        </w:rPr>
        <w:t xml:space="preserve"> </w:t>
      </w:r>
      <w:r w:rsidRPr="0011747E">
        <w:rPr>
          <w:rFonts w:ascii="Times New Roman" w:hAnsi="Times New Roman"/>
          <w:sz w:val="24"/>
          <w:szCs w:val="24"/>
        </w:rPr>
        <w:t xml:space="preserve">Жирятино </w:t>
      </w:r>
    </w:p>
    <w:p w14:paraId="17B15C2C" w14:textId="77777777" w:rsidR="00147F08" w:rsidRPr="0011747E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14:paraId="0A29C404" w14:textId="77777777" w:rsidR="009803F8" w:rsidRPr="0011747E" w:rsidRDefault="00146F9C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1747E">
        <w:rPr>
          <w:rFonts w:ascii="Times New Roman" w:hAnsi="Times New Roman"/>
          <w:sz w:val="24"/>
          <w:szCs w:val="24"/>
        </w:rPr>
        <w:t>О бюджете</w:t>
      </w:r>
      <w:r w:rsidR="00147F08" w:rsidRPr="0011747E">
        <w:rPr>
          <w:rFonts w:ascii="Times New Roman" w:hAnsi="Times New Roman"/>
          <w:sz w:val="24"/>
          <w:szCs w:val="24"/>
        </w:rPr>
        <w:t xml:space="preserve"> </w:t>
      </w:r>
      <w:r w:rsidR="009803F8" w:rsidRPr="0011747E">
        <w:rPr>
          <w:rFonts w:ascii="Times New Roman" w:hAnsi="Times New Roman"/>
          <w:sz w:val="24"/>
          <w:szCs w:val="24"/>
        </w:rPr>
        <w:t xml:space="preserve">Жирятинского муниципального </w:t>
      </w:r>
    </w:p>
    <w:p w14:paraId="7F5175E0" w14:textId="77777777" w:rsidR="00E62D77" w:rsidRPr="0011747E" w:rsidRDefault="009803F8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1747E">
        <w:rPr>
          <w:rFonts w:ascii="Times New Roman" w:hAnsi="Times New Roman"/>
          <w:sz w:val="24"/>
          <w:szCs w:val="24"/>
        </w:rPr>
        <w:t>района Брянской</w:t>
      </w:r>
      <w:r w:rsidR="000376D1" w:rsidRPr="0011747E">
        <w:rPr>
          <w:rFonts w:ascii="Times New Roman" w:hAnsi="Times New Roman"/>
          <w:sz w:val="24"/>
          <w:szCs w:val="24"/>
        </w:rPr>
        <w:t xml:space="preserve"> области</w:t>
      </w:r>
      <w:r w:rsidRPr="0011747E">
        <w:rPr>
          <w:rFonts w:ascii="Times New Roman" w:hAnsi="Times New Roman"/>
          <w:sz w:val="24"/>
          <w:szCs w:val="24"/>
        </w:rPr>
        <w:t xml:space="preserve"> </w:t>
      </w:r>
      <w:r w:rsidR="00FC1F4C" w:rsidRPr="0011747E">
        <w:rPr>
          <w:rFonts w:ascii="Times New Roman" w:hAnsi="Times New Roman"/>
          <w:sz w:val="24"/>
          <w:szCs w:val="24"/>
        </w:rPr>
        <w:t>на 20</w:t>
      </w:r>
      <w:r w:rsidR="00185AF6" w:rsidRPr="0011747E">
        <w:rPr>
          <w:rFonts w:ascii="Times New Roman" w:hAnsi="Times New Roman"/>
          <w:sz w:val="24"/>
          <w:szCs w:val="24"/>
        </w:rPr>
        <w:t>2</w:t>
      </w:r>
      <w:r w:rsidR="004E3E24" w:rsidRPr="0011747E">
        <w:rPr>
          <w:rFonts w:ascii="Times New Roman" w:hAnsi="Times New Roman"/>
          <w:sz w:val="24"/>
          <w:szCs w:val="24"/>
        </w:rPr>
        <w:t>5</w:t>
      </w:r>
      <w:r w:rsidR="00057276" w:rsidRPr="0011747E">
        <w:rPr>
          <w:rFonts w:ascii="Times New Roman" w:hAnsi="Times New Roman"/>
          <w:sz w:val="24"/>
          <w:szCs w:val="24"/>
        </w:rPr>
        <w:t xml:space="preserve"> год</w:t>
      </w:r>
      <w:r w:rsidR="009D7417" w:rsidRPr="0011747E">
        <w:rPr>
          <w:rFonts w:ascii="Times New Roman" w:hAnsi="Times New Roman"/>
          <w:sz w:val="24"/>
          <w:szCs w:val="24"/>
        </w:rPr>
        <w:t xml:space="preserve"> и на </w:t>
      </w:r>
    </w:p>
    <w:p w14:paraId="7323FF35" w14:textId="77777777" w:rsidR="00146F9C" w:rsidRPr="0011747E" w:rsidRDefault="00185AF6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1747E">
        <w:rPr>
          <w:rFonts w:ascii="Times New Roman" w:hAnsi="Times New Roman"/>
          <w:sz w:val="24"/>
          <w:szCs w:val="24"/>
        </w:rPr>
        <w:t>плановый период 202</w:t>
      </w:r>
      <w:r w:rsidR="004E3E24" w:rsidRPr="0011747E">
        <w:rPr>
          <w:rFonts w:ascii="Times New Roman" w:hAnsi="Times New Roman"/>
          <w:sz w:val="24"/>
          <w:szCs w:val="24"/>
        </w:rPr>
        <w:t>6</w:t>
      </w:r>
      <w:r w:rsidRPr="0011747E">
        <w:rPr>
          <w:rFonts w:ascii="Times New Roman" w:hAnsi="Times New Roman"/>
          <w:sz w:val="24"/>
          <w:szCs w:val="24"/>
        </w:rPr>
        <w:t xml:space="preserve"> и 202</w:t>
      </w:r>
      <w:r w:rsidR="004E3E24" w:rsidRPr="0011747E">
        <w:rPr>
          <w:rFonts w:ascii="Times New Roman" w:hAnsi="Times New Roman"/>
          <w:sz w:val="24"/>
          <w:szCs w:val="24"/>
        </w:rPr>
        <w:t>7</w:t>
      </w:r>
      <w:r w:rsidR="00AB407F" w:rsidRPr="0011747E">
        <w:rPr>
          <w:rFonts w:ascii="Times New Roman" w:hAnsi="Times New Roman"/>
          <w:sz w:val="24"/>
          <w:szCs w:val="24"/>
        </w:rPr>
        <w:t xml:space="preserve"> годов</w:t>
      </w:r>
    </w:p>
    <w:p w14:paraId="47027AFB" w14:textId="77777777" w:rsidR="00146F9C" w:rsidRPr="0011747E" w:rsidRDefault="00146F9C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14:paraId="4534CA39" w14:textId="77777777" w:rsidR="00146F9C" w:rsidRPr="0011747E" w:rsidRDefault="00146F9C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14:paraId="153EBAC9" w14:textId="77777777" w:rsidR="00146F9C" w:rsidRPr="0011747E" w:rsidRDefault="001D3C1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46F9C" w:rsidRPr="0011747E">
        <w:rPr>
          <w:rFonts w:ascii="Times New Roman" w:hAnsi="Times New Roman"/>
          <w:snapToGrid/>
          <w:sz w:val="24"/>
          <w:szCs w:val="24"/>
        </w:rPr>
        <w:t>1. Утвердить основные хар</w:t>
      </w:r>
      <w:r w:rsidR="0085397F" w:rsidRPr="0011747E">
        <w:rPr>
          <w:rFonts w:ascii="Times New Roman" w:hAnsi="Times New Roman"/>
          <w:snapToGrid/>
          <w:sz w:val="24"/>
          <w:szCs w:val="24"/>
        </w:rPr>
        <w:t>актеристики бюджета Жирятинского</w:t>
      </w:r>
      <w:r w:rsidR="00147F0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85397F" w:rsidRPr="0011747E">
        <w:rPr>
          <w:rFonts w:ascii="Times New Roman" w:hAnsi="Times New Roman"/>
          <w:snapToGrid/>
          <w:sz w:val="24"/>
          <w:szCs w:val="24"/>
        </w:rPr>
        <w:t>муниципального района Брянской области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 на 2</w:t>
      </w:r>
      <w:r w:rsidR="005E21B7" w:rsidRPr="0011747E">
        <w:rPr>
          <w:rFonts w:ascii="Times New Roman" w:hAnsi="Times New Roman"/>
          <w:snapToGrid/>
          <w:sz w:val="24"/>
          <w:szCs w:val="24"/>
        </w:rPr>
        <w:t>025</w:t>
      </w:r>
      <w:r w:rsidR="0021168D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11747E">
        <w:rPr>
          <w:rFonts w:ascii="Times New Roman" w:hAnsi="Times New Roman"/>
          <w:snapToGrid/>
          <w:sz w:val="24"/>
          <w:szCs w:val="24"/>
        </w:rPr>
        <w:t>год:</w:t>
      </w:r>
    </w:p>
    <w:p w14:paraId="22906ED6" w14:textId="77777777" w:rsidR="00146F9C" w:rsidRPr="0011747E" w:rsidRDefault="00146F9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прогнозируемый общий объем </w:t>
      </w:r>
      <w:proofErr w:type="gramStart"/>
      <w:r w:rsidRPr="0011747E">
        <w:rPr>
          <w:rFonts w:ascii="Times New Roman" w:hAnsi="Times New Roman"/>
          <w:snapToGrid/>
          <w:sz w:val="24"/>
          <w:szCs w:val="24"/>
        </w:rPr>
        <w:t>доходов  бюджета</w:t>
      </w:r>
      <w:proofErr w:type="gramEnd"/>
      <w:r w:rsidR="00B06417" w:rsidRPr="0011747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</w:t>
      </w:r>
      <w:r w:rsidR="00393D87" w:rsidRPr="0011747E">
        <w:rPr>
          <w:rFonts w:ascii="Times New Roman" w:hAnsi="Times New Roman"/>
          <w:snapToGrid/>
          <w:sz w:val="24"/>
          <w:szCs w:val="24"/>
        </w:rPr>
        <w:t>района</w:t>
      </w:r>
      <w:r w:rsidR="00B06417" w:rsidRPr="0011747E">
        <w:rPr>
          <w:rFonts w:ascii="Times New Roman" w:hAnsi="Times New Roman"/>
          <w:snapToGrid/>
          <w:sz w:val="24"/>
          <w:szCs w:val="24"/>
        </w:rPr>
        <w:t xml:space="preserve"> Брянской области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5E21B7" w:rsidRPr="0011747E">
        <w:rPr>
          <w:rFonts w:ascii="Times New Roman" w:hAnsi="Times New Roman"/>
          <w:snapToGrid/>
          <w:sz w:val="24"/>
          <w:szCs w:val="24"/>
        </w:rPr>
        <w:t>276 015 521,98</w:t>
      </w:r>
      <w:r w:rsidR="00A96EA2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/>
          <w:snapToGrid/>
          <w:sz w:val="24"/>
          <w:szCs w:val="24"/>
        </w:rPr>
        <w:t>рубл</w:t>
      </w:r>
      <w:r w:rsidR="00375654" w:rsidRPr="0011747E">
        <w:rPr>
          <w:rFonts w:ascii="Times New Roman" w:hAnsi="Times New Roman"/>
          <w:snapToGrid/>
          <w:sz w:val="24"/>
          <w:szCs w:val="24"/>
        </w:rPr>
        <w:t>я</w:t>
      </w:r>
      <w:r w:rsidRPr="0011747E">
        <w:rPr>
          <w:rFonts w:ascii="Times New Roman" w:hAnsi="Times New Roman"/>
          <w:snapToGrid/>
          <w:sz w:val="24"/>
          <w:szCs w:val="24"/>
        </w:rPr>
        <w:t>;</w:t>
      </w:r>
    </w:p>
    <w:p w14:paraId="19F8DBF7" w14:textId="77777777" w:rsidR="00146F9C" w:rsidRPr="0011747E" w:rsidRDefault="00146F9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общий объем </w:t>
      </w:r>
      <w:proofErr w:type="gramStart"/>
      <w:r w:rsidRPr="0011747E">
        <w:rPr>
          <w:rFonts w:ascii="Times New Roman" w:hAnsi="Times New Roman"/>
          <w:snapToGrid/>
          <w:sz w:val="24"/>
          <w:szCs w:val="24"/>
        </w:rPr>
        <w:t>расходов  бюджета</w:t>
      </w:r>
      <w:proofErr w:type="gramEnd"/>
      <w:r w:rsidR="00B06417" w:rsidRPr="0011747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="00393D87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DC0B15" w:rsidRPr="0011747E">
        <w:rPr>
          <w:rFonts w:ascii="Times New Roman" w:hAnsi="Times New Roman"/>
          <w:snapToGrid/>
          <w:sz w:val="24"/>
          <w:szCs w:val="24"/>
        </w:rPr>
        <w:t xml:space="preserve">276 015 521,98 </w:t>
      </w:r>
      <w:r w:rsidR="00185AF6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B06417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/>
          <w:snapToGrid/>
          <w:sz w:val="24"/>
          <w:szCs w:val="24"/>
        </w:rPr>
        <w:t>рубл</w:t>
      </w:r>
      <w:r w:rsidR="00375654" w:rsidRPr="0011747E">
        <w:rPr>
          <w:rFonts w:ascii="Times New Roman" w:hAnsi="Times New Roman"/>
          <w:snapToGrid/>
          <w:sz w:val="24"/>
          <w:szCs w:val="24"/>
        </w:rPr>
        <w:t>я</w:t>
      </w:r>
      <w:r w:rsidRPr="0011747E">
        <w:rPr>
          <w:rFonts w:ascii="Times New Roman" w:hAnsi="Times New Roman"/>
          <w:snapToGrid/>
          <w:sz w:val="24"/>
          <w:szCs w:val="24"/>
        </w:rPr>
        <w:t>;</w:t>
      </w:r>
    </w:p>
    <w:p w14:paraId="7B1B4C7F" w14:textId="77777777" w:rsidR="00FE7137" w:rsidRPr="0011747E" w:rsidRDefault="00FE7137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прогнозируемый </w:t>
      </w:r>
      <w:r w:rsidR="00B528AB" w:rsidRPr="0011747E">
        <w:rPr>
          <w:rFonts w:ascii="Times New Roman" w:hAnsi="Times New Roman"/>
          <w:snapToGrid/>
          <w:sz w:val="24"/>
          <w:szCs w:val="24"/>
        </w:rPr>
        <w:t xml:space="preserve">дефицит бюджета </w:t>
      </w:r>
      <w:r w:rsidR="00B06417" w:rsidRPr="0011747E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DC0B15" w:rsidRPr="0011747E">
        <w:rPr>
          <w:rFonts w:ascii="Times New Roman" w:hAnsi="Times New Roman"/>
          <w:snapToGrid/>
          <w:sz w:val="24"/>
          <w:szCs w:val="24"/>
        </w:rPr>
        <w:t xml:space="preserve"> в сумме 0,00 рублей</w:t>
      </w:r>
      <w:r w:rsidRPr="0011747E">
        <w:rPr>
          <w:rFonts w:ascii="Times New Roman" w:hAnsi="Times New Roman"/>
          <w:snapToGrid/>
          <w:sz w:val="24"/>
          <w:szCs w:val="24"/>
        </w:rPr>
        <w:t>;</w:t>
      </w:r>
    </w:p>
    <w:p w14:paraId="6152A610" w14:textId="77777777" w:rsidR="007314DC" w:rsidRPr="0011747E" w:rsidRDefault="00463AD8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FE7137" w:rsidRPr="0011747E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11747E">
        <w:rPr>
          <w:rFonts w:ascii="Times New Roman" w:hAnsi="Times New Roman"/>
          <w:snapToGrid/>
          <w:sz w:val="24"/>
          <w:szCs w:val="24"/>
        </w:rPr>
        <w:t>долга Жирятинского</w:t>
      </w:r>
      <w:r w:rsidR="00B773BB" w:rsidRPr="0011747E">
        <w:rPr>
          <w:rFonts w:ascii="Times New Roman" w:hAnsi="Times New Roman"/>
          <w:snapToGrid/>
          <w:sz w:val="24"/>
          <w:szCs w:val="24"/>
        </w:rPr>
        <w:t xml:space="preserve"> муниципального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Pr="0011747E">
        <w:rPr>
          <w:rFonts w:ascii="Times New Roman" w:hAnsi="Times New Roman"/>
          <w:snapToGrid/>
          <w:sz w:val="24"/>
          <w:szCs w:val="24"/>
        </w:rPr>
        <w:t>района</w:t>
      </w:r>
      <w:r w:rsidR="00051993" w:rsidRPr="0011747E">
        <w:rPr>
          <w:rFonts w:ascii="Times New Roman" w:hAnsi="Times New Roman"/>
          <w:snapToGrid/>
          <w:sz w:val="24"/>
          <w:szCs w:val="24"/>
        </w:rPr>
        <w:t xml:space="preserve">  на</w:t>
      </w:r>
      <w:proofErr w:type="gramEnd"/>
      <w:r w:rsidR="00DC0B15" w:rsidRPr="0011747E">
        <w:rPr>
          <w:rFonts w:ascii="Times New Roman" w:hAnsi="Times New Roman"/>
          <w:snapToGrid/>
          <w:sz w:val="24"/>
          <w:szCs w:val="24"/>
        </w:rPr>
        <w:t xml:space="preserve"> 1 января 2026</w:t>
      </w:r>
      <w:r w:rsidR="007314DC" w:rsidRPr="0011747E">
        <w:rPr>
          <w:rFonts w:ascii="Times New Roman" w:hAnsi="Times New Roman"/>
          <w:snapToGrid/>
          <w:sz w:val="24"/>
          <w:szCs w:val="24"/>
        </w:rPr>
        <w:t xml:space="preserve"> года в сумме </w:t>
      </w:r>
      <w:r w:rsidR="005774F8" w:rsidRPr="0011747E">
        <w:rPr>
          <w:rFonts w:ascii="Times New Roman" w:hAnsi="Times New Roman"/>
          <w:snapToGrid/>
          <w:sz w:val="24"/>
          <w:szCs w:val="24"/>
        </w:rPr>
        <w:t>0</w:t>
      </w:r>
      <w:r w:rsidR="009E38DE" w:rsidRPr="0011747E">
        <w:rPr>
          <w:rFonts w:ascii="Times New Roman" w:hAnsi="Times New Roman"/>
          <w:snapToGrid/>
          <w:sz w:val="24"/>
          <w:szCs w:val="24"/>
        </w:rPr>
        <w:t>,00</w:t>
      </w:r>
      <w:r w:rsidR="001B48DC" w:rsidRPr="0011747E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3AB98C74" w14:textId="77777777" w:rsidR="00A70B91" w:rsidRPr="0011747E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2. Утвердить основные характеристики бюд</w:t>
      </w:r>
      <w:r w:rsidR="009D7417" w:rsidRPr="0011747E">
        <w:rPr>
          <w:rFonts w:ascii="Times New Roman" w:hAnsi="Times New Roman"/>
          <w:snapToGrid/>
          <w:sz w:val="24"/>
          <w:szCs w:val="24"/>
        </w:rPr>
        <w:t>жета</w:t>
      </w:r>
      <w:r w:rsidR="002D4637" w:rsidRPr="0011747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</w:t>
      </w:r>
      <w:proofErr w:type="gramStart"/>
      <w:r w:rsidR="002D4637" w:rsidRPr="0011747E">
        <w:rPr>
          <w:rFonts w:ascii="Times New Roman" w:hAnsi="Times New Roman"/>
          <w:snapToGrid/>
          <w:sz w:val="24"/>
          <w:szCs w:val="24"/>
        </w:rPr>
        <w:t>области</w:t>
      </w:r>
      <w:r w:rsidR="009D7417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DC0B15" w:rsidRPr="0011747E">
        <w:rPr>
          <w:rFonts w:ascii="Times New Roman" w:hAnsi="Times New Roman"/>
          <w:snapToGrid/>
          <w:sz w:val="24"/>
          <w:szCs w:val="24"/>
        </w:rPr>
        <w:t xml:space="preserve"> на</w:t>
      </w:r>
      <w:proofErr w:type="gramEnd"/>
      <w:r w:rsidR="00DC0B15" w:rsidRPr="0011747E">
        <w:rPr>
          <w:rFonts w:ascii="Times New Roman" w:hAnsi="Times New Roman"/>
          <w:snapToGrid/>
          <w:sz w:val="24"/>
          <w:szCs w:val="24"/>
        </w:rPr>
        <w:t xml:space="preserve"> 2026</w:t>
      </w:r>
      <w:r w:rsidR="00003D5A" w:rsidRPr="0011747E">
        <w:rPr>
          <w:rFonts w:ascii="Times New Roman" w:hAnsi="Times New Roman"/>
          <w:snapToGrid/>
          <w:sz w:val="24"/>
          <w:szCs w:val="24"/>
        </w:rPr>
        <w:t xml:space="preserve"> год и на</w:t>
      </w:r>
      <w:r w:rsidR="00DC0B15" w:rsidRPr="0011747E">
        <w:rPr>
          <w:rFonts w:ascii="Times New Roman" w:hAnsi="Times New Roman"/>
          <w:snapToGrid/>
          <w:sz w:val="24"/>
          <w:szCs w:val="24"/>
        </w:rPr>
        <w:t xml:space="preserve"> 2027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год:</w:t>
      </w:r>
    </w:p>
    <w:p w14:paraId="7B4E1368" w14:textId="77777777" w:rsidR="00A70B91" w:rsidRPr="0011747E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>прогнозируемый общий объем</w:t>
      </w:r>
      <w:r w:rsidR="00B06417" w:rsidRPr="0011747E">
        <w:rPr>
          <w:rFonts w:ascii="Times New Roman" w:hAnsi="Times New Roman"/>
          <w:snapToGrid/>
          <w:sz w:val="24"/>
          <w:szCs w:val="24"/>
        </w:rPr>
        <w:t xml:space="preserve"> доходов бюджета Жирятинского муниципального района Брянской области</w:t>
      </w:r>
      <w:r w:rsidR="00DC0B15" w:rsidRPr="0011747E">
        <w:rPr>
          <w:rFonts w:ascii="Times New Roman" w:hAnsi="Times New Roman"/>
          <w:snapToGrid/>
          <w:sz w:val="24"/>
          <w:szCs w:val="24"/>
        </w:rPr>
        <w:t xml:space="preserve"> на 2026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B06417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DC0B15" w:rsidRPr="0011747E">
        <w:rPr>
          <w:rFonts w:ascii="Times New Roman" w:hAnsi="Times New Roman"/>
          <w:snapToGrid/>
          <w:sz w:val="24"/>
          <w:szCs w:val="24"/>
        </w:rPr>
        <w:t>270 794 977,4</w:t>
      </w:r>
      <w:r w:rsidR="00185AF6" w:rsidRPr="0011747E">
        <w:rPr>
          <w:rFonts w:ascii="Times New Roman" w:hAnsi="Times New Roman"/>
          <w:snapToGrid/>
          <w:sz w:val="24"/>
          <w:szCs w:val="24"/>
        </w:rPr>
        <w:t>7</w:t>
      </w:r>
      <w:r w:rsidR="009D7417" w:rsidRPr="0011747E">
        <w:rPr>
          <w:rFonts w:ascii="Times New Roman" w:hAnsi="Times New Roman"/>
          <w:snapToGrid/>
          <w:sz w:val="24"/>
          <w:szCs w:val="24"/>
        </w:rPr>
        <w:t xml:space="preserve"> рубля и</w:t>
      </w:r>
      <w:r w:rsidR="00DC0B15" w:rsidRPr="0011747E">
        <w:rPr>
          <w:rFonts w:ascii="Times New Roman" w:hAnsi="Times New Roman"/>
          <w:snapToGrid/>
          <w:sz w:val="24"/>
          <w:szCs w:val="24"/>
        </w:rPr>
        <w:t xml:space="preserve"> на 2027</w:t>
      </w:r>
      <w:r w:rsidR="00B773BB" w:rsidRPr="0011747E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D77872" w:rsidRPr="0011747E">
        <w:rPr>
          <w:rFonts w:ascii="Times New Roman" w:hAnsi="Times New Roman"/>
          <w:snapToGrid/>
          <w:sz w:val="24"/>
          <w:szCs w:val="24"/>
        </w:rPr>
        <w:t xml:space="preserve">   </w:t>
      </w:r>
      <w:r w:rsidR="00DC0B15" w:rsidRPr="0011747E">
        <w:rPr>
          <w:rFonts w:ascii="Times New Roman" w:hAnsi="Times New Roman"/>
          <w:snapToGrid/>
          <w:sz w:val="24"/>
          <w:szCs w:val="24"/>
        </w:rPr>
        <w:t xml:space="preserve"> 275 569 469,47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рубля;</w:t>
      </w:r>
    </w:p>
    <w:p w14:paraId="7D4B71BE" w14:textId="77777777" w:rsidR="00A70B91" w:rsidRPr="0011747E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>общий объем р</w:t>
      </w:r>
      <w:r w:rsidR="00465563" w:rsidRPr="0011747E">
        <w:rPr>
          <w:rFonts w:ascii="Times New Roman" w:hAnsi="Times New Roman"/>
          <w:snapToGrid/>
          <w:sz w:val="24"/>
          <w:szCs w:val="24"/>
        </w:rPr>
        <w:t xml:space="preserve">асходов </w:t>
      </w:r>
      <w:r w:rsidR="00051993" w:rsidRPr="0011747E">
        <w:rPr>
          <w:rFonts w:ascii="Times New Roman" w:hAnsi="Times New Roman"/>
          <w:snapToGrid/>
          <w:sz w:val="24"/>
          <w:szCs w:val="24"/>
        </w:rPr>
        <w:t>бюджета</w:t>
      </w:r>
      <w:r w:rsidR="00B06417" w:rsidRPr="0011747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DC0B15" w:rsidRPr="0011747E">
        <w:rPr>
          <w:rFonts w:ascii="Times New Roman" w:hAnsi="Times New Roman"/>
          <w:snapToGrid/>
          <w:sz w:val="24"/>
          <w:szCs w:val="24"/>
        </w:rPr>
        <w:t xml:space="preserve"> на 2026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86D3E" w:rsidRPr="0011747E">
        <w:rPr>
          <w:rFonts w:ascii="Times New Roman" w:hAnsi="Times New Roman"/>
          <w:snapToGrid/>
          <w:sz w:val="24"/>
          <w:szCs w:val="24"/>
        </w:rPr>
        <w:t xml:space="preserve"> в сумме</w:t>
      </w:r>
      <w:r w:rsidR="00DC0B15" w:rsidRPr="0011747E">
        <w:rPr>
          <w:rFonts w:ascii="Times New Roman" w:hAnsi="Times New Roman"/>
          <w:snapToGrid/>
          <w:sz w:val="24"/>
          <w:szCs w:val="24"/>
        </w:rPr>
        <w:t xml:space="preserve"> 270 794 977,4</w:t>
      </w:r>
      <w:r w:rsidR="00185AF6" w:rsidRPr="0011747E">
        <w:rPr>
          <w:rFonts w:ascii="Times New Roman" w:hAnsi="Times New Roman"/>
          <w:snapToGrid/>
          <w:sz w:val="24"/>
          <w:szCs w:val="24"/>
        </w:rPr>
        <w:t xml:space="preserve">7 </w:t>
      </w:r>
      <w:r w:rsidR="00A86D3E" w:rsidRPr="0011747E">
        <w:rPr>
          <w:rFonts w:ascii="Times New Roman" w:hAnsi="Times New Roman"/>
          <w:snapToGrid/>
          <w:sz w:val="24"/>
          <w:szCs w:val="24"/>
        </w:rPr>
        <w:t xml:space="preserve">   рубля</w:t>
      </w:r>
      <w:r w:rsidR="00DA038D" w:rsidRPr="0011747E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EB1509" w:rsidRPr="0011747E">
        <w:rPr>
          <w:rFonts w:ascii="Times New Roman" w:hAnsi="Times New Roman"/>
          <w:snapToGrid/>
          <w:sz w:val="24"/>
          <w:szCs w:val="24"/>
        </w:rPr>
        <w:t>3 000 000</w:t>
      </w:r>
      <w:r w:rsidR="00DA038D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="00DA038D" w:rsidRPr="0011747E">
        <w:rPr>
          <w:rFonts w:ascii="Times New Roman" w:hAnsi="Times New Roman"/>
          <w:snapToGrid/>
          <w:sz w:val="24"/>
          <w:szCs w:val="24"/>
        </w:rPr>
        <w:t xml:space="preserve">рублей, </w:t>
      </w:r>
      <w:r w:rsidR="009D7417" w:rsidRPr="0011747E">
        <w:rPr>
          <w:rFonts w:ascii="Times New Roman" w:hAnsi="Times New Roman"/>
          <w:snapToGrid/>
          <w:sz w:val="24"/>
          <w:szCs w:val="24"/>
        </w:rPr>
        <w:t xml:space="preserve"> и</w:t>
      </w:r>
      <w:proofErr w:type="gramEnd"/>
      <w:r w:rsidR="00EB1509" w:rsidRPr="0011747E">
        <w:rPr>
          <w:rFonts w:ascii="Times New Roman" w:hAnsi="Times New Roman"/>
          <w:snapToGrid/>
          <w:sz w:val="24"/>
          <w:szCs w:val="24"/>
        </w:rPr>
        <w:t xml:space="preserve"> на 2027</w:t>
      </w:r>
      <w:r w:rsidR="00DC4BE6" w:rsidRPr="0011747E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EB1509" w:rsidRPr="0011747E">
        <w:rPr>
          <w:rFonts w:ascii="Times New Roman" w:hAnsi="Times New Roman"/>
          <w:snapToGrid/>
          <w:sz w:val="24"/>
          <w:szCs w:val="24"/>
        </w:rPr>
        <w:t>в сумме 275 569 469,47</w:t>
      </w:r>
      <w:r w:rsidR="00185AF6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A86D3E" w:rsidRPr="0011747E">
        <w:rPr>
          <w:rFonts w:ascii="Times New Roman" w:hAnsi="Times New Roman"/>
          <w:snapToGrid/>
          <w:sz w:val="24"/>
          <w:szCs w:val="24"/>
        </w:rPr>
        <w:t xml:space="preserve"> рубля</w:t>
      </w:r>
      <w:r w:rsidR="00DA038D" w:rsidRPr="0011747E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EB1509" w:rsidRPr="0011747E">
        <w:rPr>
          <w:rFonts w:ascii="Times New Roman" w:hAnsi="Times New Roman"/>
          <w:snapToGrid/>
          <w:sz w:val="24"/>
          <w:szCs w:val="24"/>
        </w:rPr>
        <w:t>6 200 000</w:t>
      </w:r>
      <w:r w:rsidR="009E38DE" w:rsidRPr="0011747E">
        <w:rPr>
          <w:rFonts w:ascii="Times New Roman" w:hAnsi="Times New Roman"/>
          <w:snapToGrid/>
          <w:sz w:val="24"/>
          <w:szCs w:val="24"/>
        </w:rPr>
        <w:t>,00</w:t>
      </w:r>
      <w:r w:rsidR="00DA038D" w:rsidRPr="0011747E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Pr="0011747E">
        <w:rPr>
          <w:rFonts w:ascii="Times New Roman" w:hAnsi="Times New Roman"/>
          <w:snapToGrid/>
          <w:sz w:val="24"/>
          <w:szCs w:val="24"/>
        </w:rPr>
        <w:t>;</w:t>
      </w:r>
    </w:p>
    <w:p w14:paraId="525774B1" w14:textId="77777777" w:rsidR="00FE7137" w:rsidRPr="0011747E" w:rsidRDefault="00FE7137" w:rsidP="00FE7137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>прогнозируемый дефицит бюд</w:t>
      </w:r>
      <w:r w:rsidR="00051993" w:rsidRPr="0011747E">
        <w:rPr>
          <w:rFonts w:ascii="Times New Roman" w:hAnsi="Times New Roman"/>
          <w:snapToGrid/>
          <w:sz w:val="24"/>
          <w:szCs w:val="24"/>
        </w:rPr>
        <w:t xml:space="preserve">жета </w:t>
      </w:r>
      <w:r w:rsidR="00D53D3E" w:rsidRPr="0011747E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6A5065" w:rsidRPr="0011747E">
        <w:rPr>
          <w:rFonts w:ascii="Times New Roman" w:hAnsi="Times New Roman"/>
          <w:snapToGrid/>
          <w:sz w:val="24"/>
          <w:szCs w:val="24"/>
        </w:rPr>
        <w:t xml:space="preserve"> на 202</w:t>
      </w:r>
      <w:r w:rsidR="00A863C0" w:rsidRPr="0011747E">
        <w:rPr>
          <w:rFonts w:ascii="Times New Roman" w:hAnsi="Times New Roman"/>
          <w:snapToGrid/>
          <w:sz w:val="24"/>
          <w:szCs w:val="24"/>
        </w:rPr>
        <w:t>6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9E38DE" w:rsidRPr="0011747E">
        <w:rPr>
          <w:rFonts w:ascii="Times New Roman" w:hAnsi="Times New Roman"/>
          <w:snapToGrid/>
          <w:sz w:val="24"/>
          <w:szCs w:val="24"/>
        </w:rPr>
        <w:t>,00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="00051993" w:rsidRPr="0011747E">
        <w:rPr>
          <w:rFonts w:ascii="Times New Roman" w:hAnsi="Times New Roman"/>
          <w:snapToGrid/>
          <w:sz w:val="24"/>
          <w:szCs w:val="24"/>
        </w:rPr>
        <w:t xml:space="preserve"> и</w:t>
      </w:r>
      <w:r w:rsidR="00EB1509" w:rsidRPr="0011747E">
        <w:rPr>
          <w:rFonts w:ascii="Times New Roman" w:hAnsi="Times New Roman"/>
          <w:snapToGrid/>
          <w:sz w:val="24"/>
          <w:szCs w:val="24"/>
        </w:rPr>
        <w:t xml:space="preserve"> на 2027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9E38DE" w:rsidRPr="0011747E">
        <w:rPr>
          <w:rFonts w:ascii="Times New Roman" w:hAnsi="Times New Roman"/>
          <w:snapToGrid/>
          <w:sz w:val="24"/>
          <w:szCs w:val="24"/>
        </w:rPr>
        <w:t>,00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рублей;</w:t>
      </w:r>
    </w:p>
    <w:p w14:paraId="00248F15" w14:textId="77777777" w:rsidR="00A70B91" w:rsidRPr="0011747E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FE7137" w:rsidRPr="0011747E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11747E">
        <w:rPr>
          <w:rFonts w:ascii="Times New Roman" w:hAnsi="Times New Roman"/>
          <w:snapToGrid/>
          <w:sz w:val="24"/>
          <w:szCs w:val="24"/>
        </w:rPr>
        <w:t>долга Жирят</w:t>
      </w:r>
      <w:r w:rsidR="00185AF6" w:rsidRPr="0011747E">
        <w:rPr>
          <w:rFonts w:ascii="Times New Roman" w:hAnsi="Times New Roman"/>
          <w:snapToGrid/>
          <w:sz w:val="24"/>
          <w:szCs w:val="24"/>
        </w:rPr>
        <w:t xml:space="preserve">инского </w:t>
      </w:r>
      <w:proofErr w:type="gramStart"/>
      <w:r w:rsidR="00185AF6" w:rsidRPr="0011747E">
        <w:rPr>
          <w:rFonts w:ascii="Times New Roman" w:hAnsi="Times New Roman"/>
          <w:snapToGrid/>
          <w:sz w:val="24"/>
          <w:szCs w:val="24"/>
        </w:rPr>
        <w:t>района  на</w:t>
      </w:r>
      <w:proofErr w:type="gramEnd"/>
      <w:r w:rsidR="00185AF6" w:rsidRPr="0011747E">
        <w:rPr>
          <w:rFonts w:ascii="Times New Roman" w:hAnsi="Times New Roman"/>
          <w:snapToGrid/>
          <w:sz w:val="24"/>
          <w:szCs w:val="24"/>
        </w:rPr>
        <w:t xml:space="preserve"> 1 января</w:t>
      </w:r>
      <w:r w:rsidR="00EB1509" w:rsidRPr="0011747E">
        <w:rPr>
          <w:rFonts w:ascii="Times New Roman" w:hAnsi="Times New Roman"/>
          <w:snapToGrid/>
          <w:sz w:val="24"/>
          <w:szCs w:val="24"/>
        </w:rPr>
        <w:t xml:space="preserve"> 2027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года в сум</w:t>
      </w:r>
      <w:r w:rsidR="004177A0" w:rsidRPr="0011747E">
        <w:rPr>
          <w:rFonts w:ascii="Times New Roman" w:hAnsi="Times New Roman"/>
          <w:snapToGrid/>
          <w:sz w:val="24"/>
          <w:szCs w:val="24"/>
        </w:rPr>
        <w:t>ме 0</w:t>
      </w:r>
      <w:r w:rsidR="005C389C" w:rsidRPr="0011747E">
        <w:rPr>
          <w:rFonts w:ascii="Times New Roman" w:hAnsi="Times New Roman"/>
          <w:snapToGrid/>
          <w:sz w:val="24"/>
          <w:szCs w:val="24"/>
        </w:rPr>
        <w:t>,00</w:t>
      </w:r>
      <w:r w:rsidR="004177A0" w:rsidRPr="0011747E">
        <w:rPr>
          <w:rFonts w:ascii="Times New Roman" w:hAnsi="Times New Roman"/>
          <w:snapToGrid/>
          <w:sz w:val="24"/>
          <w:szCs w:val="24"/>
        </w:rPr>
        <w:t xml:space="preserve"> рублей </w:t>
      </w:r>
      <w:r w:rsidR="00EB1509" w:rsidRPr="0011747E">
        <w:rPr>
          <w:rFonts w:ascii="Times New Roman" w:hAnsi="Times New Roman"/>
          <w:snapToGrid/>
          <w:sz w:val="24"/>
          <w:szCs w:val="24"/>
        </w:rPr>
        <w:t xml:space="preserve"> и  на 1 января 2028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года в сумме 0</w:t>
      </w:r>
      <w:r w:rsidR="005C389C" w:rsidRPr="0011747E">
        <w:rPr>
          <w:rFonts w:ascii="Times New Roman" w:hAnsi="Times New Roman"/>
          <w:snapToGrid/>
          <w:sz w:val="24"/>
          <w:szCs w:val="24"/>
        </w:rPr>
        <w:t>,00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1591D7DF" w14:textId="77777777" w:rsidR="00E534A8" w:rsidRPr="0011747E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lastRenderedPageBreak/>
        <w:t xml:space="preserve">          </w:t>
      </w:r>
      <w:r w:rsidR="00A70B91" w:rsidRPr="0011747E">
        <w:rPr>
          <w:rFonts w:ascii="Times New Roman" w:hAnsi="Times New Roman"/>
          <w:snapToGrid/>
          <w:sz w:val="24"/>
          <w:szCs w:val="24"/>
        </w:rPr>
        <w:t>3</w:t>
      </w:r>
      <w:r w:rsidR="00146F9C" w:rsidRPr="0011747E">
        <w:rPr>
          <w:rFonts w:ascii="Times New Roman" w:hAnsi="Times New Roman"/>
          <w:snapToGrid/>
          <w:sz w:val="24"/>
          <w:szCs w:val="24"/>
        </w:rPr>
        <w:t>. Утвердить прогнозируемые доходы бюджета</w:t>
      </w:r>
      <w:r w:rsidR="00F57CB0" w:rsidRPr="0011747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</w:t>
      </w:r>
      <w:proofErr w:type="gramStart"/>
      <w:r w:rsidR="00F57CB0" w:rsidRPr="0011747E">
        <w:rPr>
          <w:rFonts w:ascii="Times New Roman" w:hAnsi="Times New Roman"/>
          <w:snapToGrid/>
          <w:sz w:val="24"/>
          <w:szCs w:val="24"/>
        </w:rPr>
        <w:t>области</w:t>
      </w:r>
      <w:r w:rsidR="00BA1AB3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9D7417" w:rsidRPr="0011747E">
        <w:rPr>
          <w:rFonts w:ascii="Times New Roman" w:hAnsi="Times New Roman"/>
          <w:snapToGrid/>
          <w:sz w:val="24"/>
          <w:szCs w:val="24"/>
        </w:rPr>
        <w:t>на</w:t>
      </w:r>
      <w:proofErr w:type="gramEnd"/>
      <w:r w:rsidR="009D7417" w:rsidRPr="0011747E">
        <w:rPr>
          <w:rFonts w:ascii="Times New Roman" w:hAnsi="Times New Roman"/>
          <w:snapToGrid/>
          <w:sz w:val="24"/>
          <w:szCs w:val="24"/>
        </w:rPr>
        <w:t xml:space="preserve"> 2</w:t>
      </w:r>
      <w:r w:rsidR="00EB1509" w:rsidRPr="0011747E">
        <w:rPr>
          <w:rFonts w:ascii="Times New Roman" w:hAnsi="Times New Roman"/>
          <w:snapToGrid/>
          <w:sz w:val="24"/>
          <w:szCs w:val="24"/>
        </w:rPr>
        <w:t>025</w:t>
      </w:r>
      <w:r w:rsidR="00463AD8" w:rsidRPr="0011747E">
        <w:rPr>
          <w:rFonts w:ascii="Times New Roman" w:hAnsi="Times New Roman"/>
          <w:snapToGrid/>
          <w:sz w:val="24"/>
          <w:szCs w:val="24"/>
        </w:rPr>
        <w:t xml:space="preserve"> год</w:t>
      </w:r>
      <w:r w:rsidR="00EB1509" w:rsidRPr="0011747E">
        <w:rPr>
          <w:rFonts w:ascii="Times New Roman" w:hAnsi="Times New Roman"/>
          <w:snapToGrid/>
          <w:sz w:val="24"/>
          <w:szCs w:val="24"/>
        </w:rPr>
        <w:t xml:space="preserve"> и на плановый период 2026 и 2027</w:t>
      </w:r>
      <w:r w:rsidR="009D7417" w:rsidRPr="0011747E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463AD8" w:rsidRPr="0011747E">
        <w:rPr>
          <w:rFonts w:ascii="Times New Roman" w:hAnsi="Times New Roman"/>
          <w:snapToGrid/>
          <w:sz w:val="24"/>
          <w:szCs w:val="24"/>
        </w:rPr>
        <w:t xml:space="preserve">  согласно Приложению 1</w:t>
      </w:r>
      <w:r w:rsidR="009D7417" w:rsidRPr="0011747E">
        <w:rPr>
          <w:rFonts w:ascii="Times New Roman" w:hAnsi="Times New Roman"/>
          <w:snapToGrid/>
          <w:sz w:val="24"/>
          <w:szCs w:val="24"/>
        </w:rPr>
        <w:t xml:space="preserve">  к настоящему Решению.</w:t>
      </w:r>
    </w:p>
    <w:p w14:paraId="1713452E" w14:textId="77777777" w:rsidR="003C03CC" w:rsidRPr="0011747E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A70B91" w:rsidRPr="0011747E">
        <w:rPr>
          <w:rFonts w:ascii="Times New Roman" w:hAnsi="Times New Roman"/>
          <w:snapToGrid/>
          <w:sz w:val="24"/>
          <w:szCs w:val="24"/>
        </w:rPr>
        <w:t>4</w:t>
      </w:r>
      <w:r w:rsidR="007E57B5" w:rsidRPr="0011747E">
        <w:rPr>
          <w:rFonts w:ascii="Times New Roman" w:hAnsi="Times New Roman"/>
          <w:snapToGrid/>
          <w:sz w:val="24"/>
          <w:szCs w:val="24"/>
        </w:rPr>
        <w:t xml:space="preserve">. </w:t>
      </w:r>
      <w:r w:rsidR="003C03CC" w:rsidRPr="0011747E">
        <w:rPr>
          <w:rFonts w:ascii="Times New Roman" w:hAnsi="Times New Roman"/>
          <w:snapToGrid/>
          <w:sz w:val="24"/>
          <w:szCs w:val="24"/>
        </w:rPr>
        <w:t>Утвердить нормати</w:t>
      </w:r>
      <w:r w:rsidR="00EB1509" w:rsidRPr="0011747E">
        <w:rPr>
          <w:rFonts w:ascii="Times New Roman" w:hAnsi="Times New Roman"/>
          <w:snapToGrid/>
          <w:sz w:val="24"/>
          <w:szCs w:val="24"/>
        </w:rPr>
        <w:t>вы распределения доходов на 2025</w:t>
      </w:r>
      <w:r w:rsidR="00A70B91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7E57B5" w:rsidRPr="0011747E">
        <w:rPr>
          <w:rFonts w:ascii="Times New Roman" w:hAnsi="Times New Roman"/>
          <w:snapToGrid/>
          <w:sz w:val="24"/>
          <w:szCs w:val="24"/>
        </w:rPr>
        <w:t>год</w:t>
      </w:r>
      <w:r w:rsidR="006A5065" w:rsidRPr="0011747E">
        <w:rPr>
          <w:rFonts w:ascii="Times New Roman" w:hAnsi="Times New Roman"/>
          <w:snapToGrid/>
          <w:sz w:val="24"/>
          <w:szCs w:val="24"/>
        </w:rPr>
        <w:t xml:space="preserve"> и на плановый период 20</w:t>
      </w:r>
      <w:r w:rsidR="00EB1509" w:rsidRPr="0011747E">
        <w:rPr>
          <w:rFonts w:ascii="Times New Roman" w:hAnsi="Times New Roman"/>
          <w:snapToGrid/>
          <w:sz w:val="24"/>
          <w:szCs w:val="24"/>
        </w:rPr>
        <w:t>26 и 2027</w:t>
      </w:r>
      <w:r w:rsidR="00A70B91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="00A70B91" w:rsidRPr="0011747E">
        <w:rPr>
          <w:rFonts w:ascii="Times New Roman" w:hAnsi="Times New Roman"/>
          <w:snapToGrid/>
          <w:sz w:val="24"/>
          <w:szCs w:val="24"/>
        </w:rPr>
        <w:t xml:space="preserve">годов </w:t>
      </w:r>
      <w:r w:rsidR="003C03CC" w:rsidRPr="0011747E">
        <w:rPr>
          <w:rFonts w:ascii="Times New Roman" w:hAnsi="Times New Roman"/>
          <w:snapToGrid/>
          <w:sz w:val="24"/>
          <w:szCs w:val="24"/>
        </w:rPr>
        <w:t xml:space="preserve"> в</w:t>
      </w:r>
      <w:proofErr w:type="gramEnd"/>
      <w:r w:rsidR="003C03CC" w:rsidRPr="0011747E">
        <w:rPr>
          <w:rFonts w:ascii="Times New Roman" w:hAnsi="Times New Roman"/>
          <w:snapToGrid/>
          <w:sz w:val="24"/>
          <w:szCs w:val="24"/>
        </w:rPr>
        <w:t xml:space="preserve"> бюджет </w:t>
      </w:r>
      <w:r w:rsidR="003D7726" w:rsidRPr="0011747E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9D7417" w:rsidRPr="0011747E">
        <w:rPr>
          <w:rFonts w:ascii="Times New Roman" w:hAnsi="Times New Roman"/>
          <w:snapToGrid/>
          <w:sz w:val="24"/>
          <w:szCs w:val="24"/>
        </w:rPr>
        <w:t xml:space="preserve">  согласно Приложению 2</w:t>
      </w:r>
      <w:r w:rsidR="003C03CC" w:rsidRPr="0011747E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5951BC46" w14:textId="77777777" w:rsidR="00BF1FA8" w:rsidRPr="0011747E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A70B91" w:rsidRPr="0011747E">
        <w:rPr>
          <w:rFonts w:ascii="Times New Roman" w:hAnsi="Times New Roman"/>
          <w:snapToGrid/>
          <w:sz w:val="24"/>
          <w:szCs w:val="24"/>
        </w:rPr>
        <w:t>5</w:t>
      </w:r>
      <w:r w:rsidR="00D259F0" w:rsidRPr="0011747E">
        <w:rPr>
          <w:rFonts w:ascii="Times New Roman" w:hAnsi="Times New Roman"/>
          <w:snapToGrid/>
          <w:sz w:val="24"/>
          <w:szCs w:val="24"/>
        </w:rPr>
        <w:t>. Установ</w:t>
      </w:r>
      <w:r w:rsidR="00BF1FA8" w:rsidRPr="0011747E">
        <w:rPr>
          <w:rFonts w:ascii="Times New Roman" w:hAnsi="Times New Roman"/>
          <w:snapToGrid/>
          <w:sz w:val="24"/>
          <w:szCs w:val="24"/>
        </w:rPr>
        <w:t>ить следующий порядок определения части прибыли муниципальных унитарных предприятий, подлежащ</w:t>
      </w:r>
      <w:r w:rsidR="003D7726" w:rsidRPr="0011747E">
        <w:rPr>
          <w:rFonts w:ascii="Times New Roman" w:hAnsi="Times New Roman"/>
          <w:snapToGrid/>
          <w:sz w:val="24"/>
          <w:szCs w:val="24"/>
        </w:rPr>
        <w:t xml:space="preserve">ей перечислению в доход бюджета Жирятинского </w:t>
      </w:r>
      <w:proofErr w:type="gramStart"/>
      <w:r w:rsidR="003D7726" w:rsidRPr="0011747E">
        <w:rPr>
          <w:rFonts w:ascii="Times New Roman" w:hAnsi="Times New Roman"/>
          <w:snapToGrid/>
          <w:sz w:val="24"/>
          <w:szCs w:val="24"/>
        </w:rPr>
        <w:t>муниципального</w:t>
      </w:r>
      <w:r w:rsidR="005774F8" w:rsidRPr="0011747E">
        <w:rPr>
          <w:rFonts w:ascii="Times New Roman" w:hAnsi="Times New Roman"/>
          <w:snapToGrid/>
          <w:sz w:val="24"/>
          <w:szCs w:val="24"/>
        </w:rPr>
        <w:t xml:space="preserve">  </w:t>
      </w:r>
      <w:r w:rsidR="009D7417" w:rsidRPr="0011747E">
        <w:rPr>
          <w:rFonts w:ascii="Times New Roman" w:hAnsi="Times New Roman"/>
          <w:snapToGrid/>
          <w:sz w:val="24"/>
          <w:szCs w:val="24"/>
        </w:rPr>
        <w:t>райо</w:t>
      </w:r>
      <w:r w:rsidR="003D7726" w:rsidRPr="0011747E">
        <w:rPr>
          <w:rFonts w:ascii="Times New Roman" w:hAnsi="Times New Roman"/>
          <w:snapToGrid/>
          <w:sz w:val="24"/>
          <w:szCs w:val="24"/>
        </w:rPr>
        <w:t>на</w:t>
      </w:r>
      <w:proofErr w:type="gramEnd"/>
      <w:r w:rsidR="003D7726" w:rsidRPr="0011747E">
        <w:rPr>
          <w:rFonts w:ascii="Times New Roman" w:hAnsi="Times New Roman"/>
          <w:snapToGrid/>
          <w:sz w:val="24"/>
          <w:szCs w:val="24"/>
        </w:rPr>
        <w:t xml:space="preserve"> Брянской</w:t>
      </w:r>
      <w:r w:rsidR="009E79BE" w:rsidRPr="0011747E">
        <w:rPr>
          <w:rFonts w:ascii="Times New Roman" w:hAnsi="Times New Roman"/>
          <w:snapToGrid/>
          <w:sz w:val="24"/>
          <w:szCs w:val="24"/>
        </w:rPr>
        <w:t xml:space="preserve"> области на 2</w:t>
      </w:r>
      <w:r w:rsidR="00EB1509" w:rsidRPr="0011747E">
        <w:rPr>
          <w:rFonts w:ascii="Times New Roman" w:hAnsi="Times New Roman"/>
          <w:snapToGrid/>
          <w:sz w:val="24"/>
          <w:szCs w:val="24"/>
        </w:rPr>
        <w:t>025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70B91" w:rsidRPr="0011747E">
        <w:rPr>
          <w:rFonts w:ascii="Times New Roman" w:hAnsi="Times New Roman"/>
          <w:snapToGrid/>
          <w:sz w:val="24"/>
          <w:szCs w:val="24"/>
        </w:rPr>
        <w:t xml:space="preserve"> и на</w:t>
      </w:r>
      <w:r w:rsidR="009D7417" w:rsidRPr="0011747E">
        <w:rPr>
          <w:rFonts w:ascii="Times New Roman" w:hAnsi="Times New Roman"/>
          <w:snapToGrid/>
          <w:sz w:val="24"/>
          <w:szCs w:val="24"/>
        </w:rPr>
        <w:t xml:space="preserve"> пла</w:t>
      </w:r>
      <w:r w:rsidR="00003D5A" w:rsidRPr="0011747E">
        <w:rPr>
          <w:rFonts w:ascii="Times New Roman" w:hAnsi="Times New Roman"/>
          <w:snapToGrid/>
          <w:sz w:val="24"/>
          <w:szCs w:val="24"/>
        </w:rPr>
        <w:t>новы</w:t>
      </w:r>
      <w:r w:rsidR="00EB1509" w:rsidRPr="0011747E">
        <w:rPr>
          <w:rFonts w:ascii="Times New Roman" w:hAnsi="Times New Roman"/>
          <w:snapToGrid/>
          <w:sz w:val="24"/>
          <w:szCs w:val="24"/>
        </w:rPr>
        <w:t>й период 2026 и 2027</w:t>
      </w:r>
      <w:r w:rsidR="00A70B91" w:rsidRPr="0011747E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652DC7" w:rsidRPr="0011747E">
        <w:rPr>
          <w:rFonts w:ascii="Times New Roman" w:hAnsi="Times New Roman"/>
          <w:snapToGrid/>
          <w:sz w:val="24"/>
          <w:szCs w:val="24"/>
        </w:rPr>
        <w:t>.</w:t>
      </w:r>
      <w:r w:rsidR="00BF1FA8" w:rsidRPr="0011747E">
        <w:rPr>
          <w:rFonts w:ascii="Times New Roman" w:hAnsi="Times New Roman"/>
          <w:snapToGrid/>
          <w:sz w:val="24"/>
          <w:szCs w:val="24"/>
        </w:rPr>
        <w:t xml:space="preserve"> Часть прибыли муниципальных унитарных предприятий, остающейся после уплаты налогов и иных обязательных платежей, подлежит перечислению в доход бюд</w:t>
      </w:r>
      <w:r w:rsidR="00404624" w:rsidRPr="0011747E">
        <w:rPr>
          <w:rFonts w:ascii="Times New Roman" w:hAnsi="Times New Roman"/>
          <w:snapToGrid/>
          <w:sz w:val="24"/>
          <w:szCs w:val="24"/>
        </w:rPr>
        <w:t xml:space="preserve">жета </w:t>
      </w:r>
      <w:r w:rsidR="003D7726" w:rsidRPr="0011747E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</w:t>
      </w:r>
      <w:r w:rsidR="00D27F5C" w:rsidRPr="0011747E">
        <w:rPr>
          <w:rFonts w:ascii="Times New Roman" w:hAnsi="Times New Roman"/>
          <w:snapToGrid/>
          <w:sz w:val="24"/>
          <w:szCs w:val="24"/>
        </w:rPr>
        <w:t>район</w:t>
      </w:r>
      <w:r w:rsidR="003D7726" w:rsidRPr="0011747E">
        <w:rPr>
          <w:rFonts w:ascii="Times New Roman" w:hAnsi="Times New Roman"/>
          <w:snapToGrid/>
          <w:sz w:val="24"/>
          <w:szCs w:val="24"/>
        </w:rPr>
        <w:t>а Брянской области</w:t>
      </w:r>
      <w:r w:rsidR="00BF1FA8" w:rsidRPr="0011747E">
        <w:rPr>
          <w:rFonts w:ascii="Times New Roman" w:hAnsi="Times New Roman"/>
          <w:snapToGrid/>
          <w:sz w:val="24"/>
          <w:szCs w:val="24"/>
        </w:rPr>
        <w:t xml:space="preserve"> в размере </w:t>
      </w:r>
      <w:r w:rsidR="00FB1569" w:rsidRPr="0011747E">
        <w:rPr>
          <w:rFonts w:ascii="Times New Roman" w:hAnsi="Times New Roman"/>
          <w:snapToGrid/>
          <w:sz w:val="24"/>
          <w:szCs w:val="24"/>
        </w:rPr>
        <w:t>2</w:t>
      </w:r>
      <w:r w:rsidR="00BF1FA8" w:rsidRPr="0011747E">
        <w:rPr>
          <w:rFonts w:ascii="Times New Roman" w:hAnsi="Times New Roman"/>
          <w:snapToGrid/>
          <w:sz w:val="24"/>
          <w:szCs w:val="24"/>
        </w:rPr>
        <w:t>5 процентов.</w:t>
      </w:r>
    </w:p>
    <w:p w14:paraId="2FB0AF2A" w14:textId="77777777" w:rsidR="00133A08" w:rsidRPr="0011747E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0" w:name="_Toc164233573"/>
      <w:r w:rsidRPr="0011747E">
        <w:rPr>
          <w:rFonts w:ascii="Times New Roman" w:hAnsi="Times New Roman"/>
          <w:snapToGrid/>
          <w:sz w:val="24"/>
          <w:szCs w:val="24"/>
        </w:rPr>
        <w:t xml:space="preserve">         </w:t>
      </w:r>
      <w:bookmarkEnd w:id="0"/>
      <w:r w:rsidR="009E79BE" w:rsidRPr="0011747E">
        <w:rPr>
          <w:rFonts w:ascii="Times New Roman" w:hAnsi="Times New Roman"/>
          <w:snapToGrid/>
          <w:sz w:val="24"/>
          <w:szCs w:val="24"/>
        </w:rPr>
        <w:t>6</w:t>
      </w:r>
      <w:r w:rsidR="009D76E5" w:rsidRPr="0011747E">
        <w:rPr>
          <w:rFonts w:ascii="Times New Roman" w:hAnsi="Times New Roman"/>
          <w:snapToGrid/>
          <w:sz w:val="24"/>
          <w:szCs w:val="24"/>
        </w:rPr>
        <w:t>.</w:t>
      </w:r>
      <w:r w:rsidR="00975A91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133A08" w:rsidRPr="0011747E">
        <w:rPr>
          <w:rFonts w:ascii="Times New Roman" w:hAnsi="Times New Roman"/>
          <w:snapToGrid/>
          <w:sz w:val="24"/>
          <w:szCs w:val="24"/>
        </w:rPr>
        <w:t>Установить, что исполнение пр</w:t>
      </w:r>
      <w:r w:rsidR="00D259F0" w:rsidRPr="0011747E">
        <w:rPr>
          <w:rFonts w:ascii="Times New Roman" w:hAnsi="Times New Roman"/>
          <w:snapToGrid/>
          <w:sz w:val="24"/>
          <w:szCs w:val="24"/>
        </w:rPr>
        <w:t>инят</w:t>
      </w:r>
      <w:r w:rsidR="00BE2FED" w:rsidRPr="0011747E">
        <w:rPr>
          <w:rFonts w:ascii="Times New Roman" w:hAnsi="Times New Roman"/>
          <w:snapToGrid/>
          <w:sz w:val="24"/>
          <w:szCs w:val="24"/>
        </w:rPr>
        <w:t>ых, но не исполненных в 202</w:t>
      </w:r>
      <w:r w:rsidR="00EB1509" w:rsidRPr="0011747E">
        <w:rPr>
          <w:rFonts w:ascii="Times New Roman" w:hAnsi="Times New Roman"/>
          <w:snapToGrid/>
          <w:sz w:val="24"/>
          <w:szCs w:val="24"/>
        </w:rPr>
        <w:t>4</w:t>
      </w:r>
      <w:r w:rsidR="00465563" w:rsidRPr="0011747E">
        <w:rPr>
          <w:rFonts w:ascii="Times New Roman" w:hAnsi="Times New Roman"/>
          <w:snapToGrid/>
          <w:sz w:val="24"/>
          <w:szCs w:val="24"/>
        </w:rPr>
        <w:t xml:space="preserve"> финансовом году обязательств </w:t>
      </w:r>
      <w:r w:rsidR="00133A08" w:rsidRPr="0011747E">
        <w:rPr>
          <w:rFonts w:ascii="Times New Roman" w:hAnsi="Times New Roman"/>
          <w:snapToGrid/>
          <w:sz w:val="24"/>
          <w:szCs w:val="24"/>
        </w:rPr>
        <w:t>бюджета</w:t>
      </w:r>
      <w:r w:rsidR="00465563" w:rsidRPr="0011747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</w:t>
      </w:r>
      <w:proofErr w:type="gramStart"/>
      <w:r w:rsidR="00465563" w:rsidRPr="0011747E">
        <w:rPr>
          <w:rFonts w:ascii="Times New Roman" w:hAnsi="Times New Roman"/>
          <w:snapToGrid/>
          <w:sz w:val="24"/>
          <w:szCs w:val="24"/>
        </w:rPr>
        <w:t xml:space="preserve">области </w:t>
      </w:r>
      <w:r w:rsidR="00133A08" w:rsidRPr="0011747E">
        <w:rPr>
          <w:rFonts w:ascii="Times New Roman" w:hAnsi="Times New Roman"/>
          <w:snapToGrid/>
          <w:sz w:val="24"/>
          <w:szCs w:val="24"/>
        </w:rPr>
        <w:t xml:space="preserve"> осуществляется</w:t>
      </w:r>
      <w:proofErr w:type="gramEnd"/>
      <w:r w:rsidR="00133A08" w:rsidRPr="0011747E">
        <w:rPr>
          <w:rFonts w:ascii="Times New Roman" w:hAnsi="Times New Roman"/>
          <w:snapToGrid/>
          <w:sz w:val="24"/>
          <w:szCs w:val="24"/>
        </w:rPr>
        <w:t xml:space="preserve"> за счет средств  бюджета </w:t>
      </w:r>
      <w:r w:rsidR="00465563" w:rsidRPr="0011747E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133A08" w:rsidRPr="0011747E">
        <w:rPr>
          <w:rFonts w:ascii="Times New Roman" w:hAnsi="Times New Roman"/>
          <w:snapToGrid/>
          <w:sz w:val="24"/>
          <w:szCs w:val="24"/>
        </w:rPr>
        <w:t>, предусмотренных на финансировани</w:t>
      </w:r>
      <w:r w:rsidR="006444BF" w:rsidRPr="0011747E">
        <w:rPr>
          <w:rFonts w:ascii="Times New Roman" w:hAnsi="Times New Roman"/>
          <w:snapToGrid/>
          <w:sz w:val="24"/>
          <w:szCs w:val="24"/>
        </w:rPr>
        <w:t>е</w:t>
      </w:r>
      <w:r w:rsidR="00BE2FED" w:rsidRPr="0011747E">
        <w:rPr>
          <w:rFonts w:ascii="Times New Roman" w:hAnsi="Times New Roman"/>
          <w:snapToGrid/>
          <w:sz w:val="24"/>
          <w:szCs w:val="24"/>
        </w:rPr>
        <w:t xml:space="preserve"> аналогичных мероприятий в 202</w:t>
      </w:r>
      <w:r w:rsidR="00975A91" w:rsidRPr="0011747E">
        <w:rPr>
          <w:rFonts w:ascii="Times New Roman" w:hAnsi="Times New Roman"/>
          <w:snapToGrid/>
          <w:sz w:val="24"/>
          <w:szCs w:val="24"/>
        </w:rPr>
        <w:t>5</w:t>
      </w:r>
      <w:r w:rsidR="00D259F0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133A08" w:rsidRPr="0011747E">
        <w:rPr>
          <w:rFonts w:ascii="Times New Roman" w:hAnsi="Times New Roman"/>
          <w:snapToGrid/>
          <w:sz w:val="24"/>
          <w:szCs w:val="24"/>
        </w:rPr>
        <w:t xml:space="preserve"> финансовом году.</w:t>
      </w:r>
    </w:p>
    <w:p w14:paraId="283CB33A" w14:textId="77777777" w:rsidR="00222569" w:rsidRPr="0011747E" w:rsidRDefault="009E79BE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7</w:t>
      </w:r>
      <w:r w:rsidR="00222569" w:rsidRPr="0011747E">
        <w:rPr>
          <w:rFonts w:ascii="Times New Roman" w:hAnsi="Times New Roman"/>
          <w:snapToGrid/>
          <w:sz w:val="24"/>
          <w:szCs w:val="24"/>
        </w:rPr>
        <w:t xml:space="preserve">. Установить ведомственную структуру расходов </w:t>
      </w:r>
      <w:proofErr w:type="gramStart"/>
      <w:r w:rsidR="00222569" w:rsidRPr="0011747E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D601B1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E84208" w:rsidRPr="0011747E">
        <w:rPr>
          <w:rFonts w:ascii="Times New Roman" w:hAnsi="Times New Roman"/>
          <w:snapToGrid/>
          <w:sz w:val="24"/>
          <w:szCs w:val="24"/>
        </w:rPr>
        <w:t>Жирятинского</w:t>
      </w:r>
      <w:proofErr w:type="gramEnd"/>
      <w:r w:rsidR="00E84208" w:rsidRPr="0011747E">
        <w:rPr>
          <w:rFonts w:ascii="Times New Roman" w:hAnsi="Times New Roman"/>
          <w:snapToGrid/>
          <w:sz w:val="24"/>
          <w:szCs w:val="24"/>
        </w:rPr>
        <w:t xml:space="preserve"> муниципального</w:t>
      </w:r>
      <w:r w:rsidR="00EA09FC" w:rsidRPr="0011747E">
        <w:rPr>
          <w:rFonts w:ascii="Times New Roman" w:hAnsi="Times New Roman"/>
          <w:snapToGrid/>
          <w:sz w:val="24"/>
          <w:szCs w:val="24"/>
        </w:rPr>
        <w:t xml:space="preserve"> район</w:t>
      </w:r>
      <w:r w:rsidR="00E84208" w:rsidRPr="0011747E">
        <w:rPr>
          <w:rFonts w:ascii="Times New Roman" w:hAnsi="Times New Roman"/>
          <w:snapToGrid/>
          <w:sz w:val="24"/>
          <w:szCs w:val="24"/>
        </w:rPr>
        <w:t>а Брянской области</w:t>
      </w:r>
      <w:r w:rsidR="00222569" w:rsidRPr="0011747E">
        <w:rPr>
          <w:rFonts w:ascii="Times New Roman" w:hAnsi="Times New Roman"/>
          <w:snapToGrid/>
          <w:sz w:val="24"/>
          <w:szCs w:val="24"/>
        </w:rPr>
        <w:t xml:space="preserve"> на</w:t>
      </w:r>
      <w:r w:rsidR="00EB1509" w:rsidRPr="0011747E">
        <w:rPr>
          <w:rFonts w:ascii="Times New Roman" w:hAnsi="Times New Roman"/>
          <w:snapToGrid/>
          <w:sz w:val="24"/>
          <w:szCs w:val="24"/>
        </w:rPr>
        <w:t xml:space="preserve"> 2025</w:t>
      </w:r>
      <w:r w:rsidR="00CD37E1" w:rsidRPr="0011747E">
        <w:rPr>
          <w:rFonts w:ascii="Times New Roman" w:hAnsi="Times New Roman"/>
          <w:snapToGrid/>
          <w:sz w:val="24"/>
          <w:szCs w:val="24"/>
        </w:rPr>
        <w:t xml:space="preserve"> год  </w:t>
      </w:r>
      <w:r w:rsidR="00EB1509" w:rsidRPr="0011747E">
        <w:rPr>
          <w:rFonts w:ascii="Times New Roman" w:hAnsi="Times New Roman"/>
          <w:snapToGrid/>
          <w:sz w:val="24"/>
          <w:szCs w:val="24"/>
        </w:rPr>
        <w:t>и на плановый период 2026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EB1509" w:rsidRPr="0011747E">
        <w:rPr>
          <w:rFonts w:ascii="Times New Roman" w:hAnsi="Times New Roman"/>
          <w:snapToGrid/>
          <w:sz w:val="24"/>
          <w:szCs w:val="24"/>
        </w:rPr>
        <w:t>и 2027</w:t>
      </w:r>
      <w:r w:rsidR="009D7417" w:rsidRPr="0011747E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CD37E1" w:rsidRPr="0011747E">
        <w:rPr>
          <w:rFonts w:ascii="Times New Roman" w:hAnsi="Times New Roman"/>
          <w:snapToGrid/>
          <w:sz w:val="24"/>
          <w:szCs w:val="24"/>
        </w:rPr>
        <w:t>согласн</w:t>
      </w:r>
      <w:r w:rsidRPr="0011747E">
        <w:rPr>
          <w:rFonts w:ascii="Times New Roman" w:hAnsi="Times New Roman"/>
          <w:snapToGrid/>
          <w:sz w:val="24"/>
          <w:szCs w:val="24"/>
        </w:rPr>
        <w:t>о Приложению 3</w:t>
      </w:r>
      <w:r w:rsidR="009D7417" w:rsidRPr="0011747E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3BB49129" w14:textId="77777777" w:rsidR="003A2285" w:rsidRPr="0011747E" w:rsidRDefault="009E79BE" w:rsidP="003A2285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8</w:t>
      </w:r>
      <w:r w:rsidR="003A2285" w:rsidRPr="0011747E">
        <w:rPr>
          <w:rFonts w:ascii="Times New Roman" w:hAnsi="Times New Roman"/>
          <w:snapToGrid/>
          <w:sz w:val="24"/>
          <w:szCs w:val="24"/>
        </w:rPr>
        <w:t>. Установить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 и подгруппам видов расходов классификации расходов бюджета Жирятинского муниципального</w:t>
      </w:r>
      <w:r w:rsidR="0001426F" w:rsidRPr="0011747E">
        <w:rPr>
          <w:rFonts w:ascii="Times New Roman" w:hAnsi="Times New Roman"/>
          <w:snapToGrid/>
          <w:sz w:val="24"/>
          <w:szCs w:val="24"/>
        </w:rPr>
        <w:t xml:space="preserve"> района Брянской области на 202</w:t>
      </w:r>
      <w:r w:rsidR="00EB1509" w:rsidRPr="0011747E">
        <w:rPr>
          <w:rFonts w:ascii="Times New Roman" w:hAnsi="Times New Roman"/>
          <w:snapToGrid/>
          <w:sz w:val="24"/>
          <w:szCs w:val="24"/>
        </w:rPr>
        <w:t>5 год  и на плановый период 2026 и 2027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годов согласно Приложению 4</w:t>
      </w:r>
      <w:r w:rsidR="003A2285" w:rsidRPr="0011747E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1931AA9D" w14:textId="77777777" w:rsidR="0031131A" w:rsidRPr="0011747E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1" w:name="_Toc164233586"/>
      <w:r w:rsidRPr="0011747E">
        <w:rPr>
          <w:rFonts w:ascii="Times New Roman" w:hAnsi="Times New Roman"/>
          <w:snapToGrid/>
          <w:sz w:val="24"/>
          <w:szCs w:val="24"/>
        </w:rPr>
        <w:t xml:space="preserve">       </w:t>
      </w:r>
      <w:r w:rsidR="002B5564" w:rsidRPr="0011747E">
        <w:rPr>
          <w:rFonts w:ascii="Times New Roman" w:hAnsi="Times New Roman"/>
          <w:snapToGrid/>
          <w:sz w:val="24"/>
          <w:szCs w:val="24"/>
        </w:rPr>
        <w:t>9</w:t>
      </w:r>
      <w:r w:rsidR="004C707F" w:rsidRPr="0011747E">
        <w:rPr>
          <w:rFonts w:ascii="Times New Roman" w:hAnsi="Times New Roman"/>
          <w:snapToGrid/>
          <w:sz w:val="24"/>
          <w:szCs w:val="24"/>
        </w:rPr>
        <w:t>. Уста</w:t>
      </w:r>
      <w:r w:rsidR="002520DE" w:rsidRPr="0011747E">
        <w:rPr>
          <w:rFonts w:ascii="Times New Roman" w:hAnsi="Times New Roman"/>
          <w:snapToGrid/>
          <w:sz w:val="24"/>
          <w:szCs w:val="24"/>
        </w:rPr>
        <w:t xml:space="preserve">новить распределение </w:t>
      </w:r>
      <w:r w:rsidR="003A2285" w:rsidRPr="0011747E">
        <w:rPr>
          <w:rFonts w:ascii="Times New Roman" w:hAnsi="Times New Roman"/>
          <w:snapToGrid/>
          <w:sz w:val="24"/>
          <w:szCs w:val="24"/>
        </w:rPr>
        <w:t xml:space="preserve">расходов бюджета Жирятинского муниципального района Брянской области </w:t>
      </w:r>
      <w:r w:rsidR="00EA09FC" w:rsidRPr="0011747E">
        <w:rPr>
          <w:rFonts w:ascii="Times New Roman" w:hAnsi="Times New Roman"/>
          <w:snapToGrid/>
          <w:sz w:val="24"/>
          <w:szCs w:val="24"/>
        </w:rPr>
        <w:t xml:space="preserve"> по 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целевым статьям </w:t>
      </w:r>
      <w:r w:rsidR="00222569" w:rsidRPr="0011747E">
        <w:rPr>
          <w:rFonts w:ascii="Times New Roman" w:hAnsi="Times New Roman"/>
          <w:snapToGrid/>
          <w:sz w:val="24"/>
          <w:szCs w:val="24"/>
        </w:rPr>
        <w:t>(муниципальным программам и непрограммным направлениям</w:t>
      </w:r>
      <w:r w:rsidR="002520DE" w:rsidRPr="0011747E">
        <w:rPr>
          <w:rFonts w:ascii="Times New Roman" w:hAnsi="Times New Roman"/>
          <w:snapToGrid/>
          <w:sz w:val="24"/>
          <w:szCs w:val="24"/>
        </w:rPr>
        <w:t xml:space="preserve"> деятельности), группам  и подгруппам</w:t>
      </w:r>
      <w:r w:rsidR="00222569" w:rsidRPr="0011747E">
        <w:rPr>
          <w:rFonts w:ascii="Times New Roman" w:hAnsi="Times New Roman"/>
          <w:snapToGrid/>
          <w:sz w:val="24"/>
          <w:szCs w:val="24"/>
        </w:rPr>
        <w:t xml:space="preserve"> видов</w:t>
      </w:r>
      <w:r w:rsidR="0031131A" w:rsidRPr="0011747E">
        <w:rPr>
          <w:rFonts w:ascii="Times New Roman" w:hAnsi="Times New Roman"/>
          <w:snapToGrid/>
          <w:sz w:val="24"/>
          <w:szCs w:val="24"/>
        </w:rPr>
        <w:t xml:space="preserve"> расходов </w:t>
      </w:r>
      <w:r w:rsidR="00EB1509" w:rsidRPr="0011747E">
        <w:rPr>
          <w:rFonts w:ascii="Times New Roman" w:hAnsi="Times New Roman"/>
          <w:snapToGrid/>
          <w:sz w:val="24"/>
          <w:szCs w:val="24"/>
        </w:rPr>
        <w:t>на 2025</w:t>
      </w:r>
      <w:r w:rsidR="006A5065" w:rsidRPr="0011747E">
        <w:rPr>
          <w:rFonts w:ascii="Times New Roman" w:hAnsi="Times New Roman"/>
          <w:snapToGrid/>
          <w:sz w:val="24"/>
          <w:szCs w:val="24"/>
        </w:rPr>
        <w:t xml:space="preserve"> год  и на плановый </w:t>
      </w:r>
      <w:r w:rsidR="00EB1509" w:rsidRPr="0011747E">
        <w:rPr>
          <w:rFonts w:ascii="Times New Roman" w:hAnsi="Times New Roman"/>
          <w:snapToGrid/>
          <w:sz w:val="24"/>
          <w:szCs w:val="24"/>
        </w:rPr>
        <w:t>период 2026 и 2027</w:t>
      </w:r>
      <w:r w:rsidR="00CD37E1" w:rsidRPr="0011747E">
        <w:rPr>
          <w:rFonts w:ascii="Times New Roman" w:hAnsi="Times New Roman"/>
          <w:snapToGrid/>
          <w:sz w:val="24"/>
          <w:szCs w:val="24"/>
        </w:rPr>
        <w:t xml:space="preserve"> год</w:t>
      </w:r>
      <w:r w:rsidR="002B5564" w:rsidRPr="0011747E">
        <w:rPr>
          <w:rFonts w:ascii="Times New Roman" w:hAnsi="Times New Roman"/>
          <w:snapToGrid/>
          <w:sz w:val="24"/>
          <w:szCs w:val="24"/>
        </w:rPr>
        <w:t>ов согласно Приложению 5</w:t>
      </w:r>
      <w:r w:rsidR="00CD37E1" w:rsidRPr="0011747E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216AFEE9" w14:textId="77777777" w:rsidR="00146F9C" w:rsidRPr="0011747E" w:rsidRDefault="009803F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</w:t>
      </w:r>
      <w:bookmarkEnd w:id="1"/>
      <w:r w:rsidR="00D96B0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9D76E5" w:rsidRPr="0011747E">
        <w:rPr>
          <w:rFonts w:ascii="Times New Roman" w:hAnsi="Times New Roman"/>
          <w:snapToGrid/>
          <w:sz w:val="24"/>
          <w:szCs w:val="24"/>
        </w:rPr>
        <w:t>1</w:t>
      </w:r>
      <w:r w:rsidR="002B5564" w:rsidRPr="0011747E">
        <w:rPr>
          <w:rFonts w:ascii="Times New Roman" w:hAnsi="Times New Roman"/>
          <w:snapToGrid/>
          <w:sz w:val="24"/>
          <w:szCs w:val="24"/>
        </w:rPr>
        <w:t>0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. Установить общий объем бюджетных ассигнований на исполнение публичных </w:t>
      </w:r>
      <w:r w:rsidR="00167DF7" w:rsidRPr="0011747E">
        <w:rPr>
          <w:rFonts w:ascii="Times New Roman" w:hAnsi="Times New Roman"/>
          <w:snapToGrid/>
          <w:sz w:val="24"/>
          <w:szCs w:val="24"/>
        </w:rPr>
        <w:t>нормативных обязательств на</w:t>
      </w:r>
      <w:r w:rsidR="00B92FB4" w:rsidRPr="0011747E">
        <w:rPr>
          <w:rFonts w:ascii="Times New Roman" w:hAnsi="Times New Roman"/>
          <w:snapToGrid/>
          <w:sz w:val="24"/>
          <w:szCs w:val="24"/>
        </w:rPr>
        <w:t xml:space="preserve"> 2025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453FA9" w:rsidRPr="0011747E">
        <w:rPr>
          <w:rFonts w:ascii="Times New Roman" w:hAnsi="Times New Roman"/>
          <w:snapToGrid/>
          <w:sz w:val="24"/>
          <w:szCs w:val="24"/>
        </w:rPr>
        <w:t>5 145 167</w:t>
      </w:r>
      <w:r w:rsidR="00BC337C" w:rsidRPr="0011747E">
        <w:rPr>
          <w:rFonts w:ascii="Times New Roman" w:hAnsi="Times New Roman"/>
          <w:snapToGrid/>
          <w:sz w:val="24"/>
          <w:szCs w:val="24"/>
        </w:rPr>
        <w:t>,</w:t>
      </w:r>
      <w:proofErr w:type="gramStart"/>
      <w:r w:rsidR="00BC337C" w:rsidRPr="0011747E">
        <w:rPr>
          <w:rFonts w:ascii="Times New Roman" w:hAnsi="Times New Roman"/>
          <w:snapToGrid/>
          <w:sz w:val="24"/>
          <w:szCs w:val="24"/>
        </w:rPr>
        <w:t>00</w:t>
      </w:r>
      <w:r w:rsidR="008572AC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 рубл</w:t>
      </w:r>
      <w:r w:rsidR="00BC337C" w:rsidRPr="0011747E">
        <w:rPr>
          <w:rFonts w:ascii="Times New Roman" w:hAnsi="Times New Roman"/>
          <w:snapToGrid/>
          <w:sz w:val="24"/>
          <w:szCs w:val="24"/>
        </w:rPr>
        <w:t>ей</w:t>
      </w:r>
      <w:proofErr w:type="gramEnd"/>
      <w:r w:rsidR="002520DE" w:rsidRPr="0011747E">
        <w:rPr>
          <w:rFonts w:ascii="Times New Roman" w:hAnsi="Times New Roman"/>
          <w:snapToGrid/>
          <w:sz w:val="24"/>
          <w:szCs w:val="24"/>
        </w:rPr>
        <w:t xml:space="preserve">, на </w:t>
      </w:r>
      <w:r w:rsidR="00453FA9" w:rsidRPr="0011747E">
        <w:rPr>
          <w:rFonts w:ascii="Times New Roman" w:hAnsi="Times New Roman"/>
          <w:snapToGrid/>
          <w:sz w:val="24"/>
          <w:szCs w:val="24"/>
        </w:rPr>
        <w:t>2026 год в сумме 5 307 614</w:t>
      </w:r>
      <w:r w:rsidR="00BC337C" w:rsidRPr="0011747E">
        <w:rPr>
          <w:rFonts w:ascii="Times New Roman" w:hAnsi="Times New Roman"/>
          <w:snapToGrid/>
          <w:sz w:val="24"/>
          <w:szCs w:val="24"/>
        </w:rPr>
        <w:t>,00 рублей</w:t>
      </w:r>
      <w:r w:rsidR="000F38E6" w:rsidRPr="0011747E">
        <w:rPr>
          <w:rFonts w:ascii="Times New Roman" w:hAnsi="Times New Roman"/>
          <w:snapToGrid/>
          <w:sz w:val="24"/>
          <w:szCs w:val="24"/>
        </w:rPr>
        <w:t>,</w:t>
      </w:r>
      <w:r w:rsidR="006A5065" w:rsidRPr="0011747E">
        <w:rPr>
          <w:rFonts w:ascii="Times New Roman" w:hAnsi="Times New Roman"/>
          <w:snapToGrid/>
          <w:sz w:val="24"/>
          <w:szCs w:val="24"/>
        </w:rPr>
        <w:t xml:space="preserve"> на 2</w:t>
      </w:r>
      <w:r w:rsidR="00453FA9" w:rsidRPr="0011747E">
        <w:rPr>
          <w:rFonts w:ascii="Times New Roman" w:hAnsi="Times New Roman"/>
          <w:snapToGrid/>
          <w:sz w:val="24"/>
          <w:szCs w:val="24"/>
        </w:rPr>
        <w:t>027 год в сумме 5 476 645</w:t>
      </w:r>
      <w:r w:rsidR="00BC337C" w:rsidRPr="0011747E">
        <w:rPr>
          <w:rFonts w:ascii="Times New Roman" w:hAnsi="Times New Roman"/>
          <w:snapToGrid/>
          <w:sz w:val="24"/>
          <w:szCs w:val="24"/>
        </w:rPr>
        <w:t>,00 рублей</w:t>
      </w:r>
      <w:r w:rsidR="00547554" w:rsidRPr="0011747E">
        <w:rPr>
          <w:rFonts w:ascii="Times New Roman" w:hAnsi="Times New Roman"/>
          <w:snapToGrid/>
          <w:sz w:val="24"/>
          <w:szCs w:val="24"/>
        </w:rPr>
        <w:t>.</w:t>
      </w:r>
    </w:p>
    <w:p w14:paraId="20C1FB20" w14:textId="77777777" w:rsidR="00CC1798" w:rsidRPr="0011747E" w:rsidRDefault="00547554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</w:t>
      </w:r>
      <w:r w:rsidR="00BC337C" w:rsidRPr="0011747E">
        <w:rPr>
          <w:rFonts w:ascii="Times New Roman" w:hAnsi="Times New Roman"/>
          <w:snapToGrid/>
          <w:sz w:val="24"/>
          <w:szCs w:val="24"/>
        </w:rPr>
        <w:t xml:space="preserve">  11</w:t>
      </w:r>
      <w:r w:rsidR="007F5F01" w:rsidRPr="0011747E">
        <w:rPr>
          <w:rFonts w:ascii="Times New Roman" w:hAnsi="Times New Roman"/>
          <w:snapToGrid/>
          <w:sz w:val="24"/>
          <w:szCs w:val="24"/>
        </w:rPr>
        <w:t>. Установить объем бюджетных ассигнований муниципального дорожного ф</w:t>
      </w:r>
      <w:r w:rsidR="00B806A1" w:rsidRPr="0011747E">
        <w:rPr>
          <w:rFonts w:ascii="Times New Roman" w:hAnsi="Times New Roman"/>
          <w:snapToGrid/>
          <w:sz w:val="24"/>
          <w:szCs w:val="24"/>
        </w:rPr>
        <w:t>онда Жирятинского района на 2025</w:t>
      </w:r>
      <w:r w:rsidR="00652DC7" w:rsidRPr="0011747E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4F2B2B" w:rsidRPr="0011747E">
        <w:rPr>
          <w:rFonts w:ascii="Times New Roman" w:hAnsi="Times New Roman"/>
          <w:snapToGrid/>
          <w:sz w:val="24"/>
          <w:szCs w:val="24"/>
        </w:rPr>
        <w:t>17 964 444,51</w:t>
      </w:r>
      <w:r w:rsidR="008711D5" w:rsidRPr="0011747E">
        <w:rPr>
          <w:rFonts w:ascii="Times New Roman" w:hAnsi="Times New Roman"/>
          <w:snapToGrid/>
          <w:sz w:val="24"/>
          <w:szCs w:val="24"/>
        </w:rPr>
        <w:t xml:space="preserve"> рублей,</w:t>
      </w:r>
      <w:r w:rsidR="004F2B2B" w:rsidRPr="0011747E">
        <w:rPr>
          <w:rFonts w:ascii="Times New Roman" w:hAnsi="Times New Roman"/>
          <w:snapToGrid/>
          <w:sz w:val="24"/>
          <w:szCs w:val="24"/>
        </w:rPr>
        <w:t xml:space="preserve"> на 2026</w:t>
      </w:r>
      <w:r w:rsidR="00CC1798" w:rsidRPr="0011747E">
        <w:rPr>
          <w:rFonts w:ascii="Times New Roman" w:hAnsi="Times New Roman"/>
          <w:snapToGrid/>
          <w:sz w:val="24"/>
          <w:szCs w:val="24"/>
        </w:rPr>
        <w:t xml:space="preserve"> год в сумме </w:t>
      </w:r>
    </w:p>
    <w:p w14:paraId="4CCBC33B" w14:textId="77777777" w:rsidR="007F5F01" w:rsidRPr="0011747E" w:rsidRDefault="004F2B2B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>17 812 770</w:t>
      </w:r>
      <w:r w:rsidR="00C6118F" w:rsidRPr="0011747E">
        <w:rPr>
          <w:rFonts w:ascii="Times New Roman" w:hAnsi="Times New Roman"/>
          <w:snapToGrid/>
          <w:sz w:val="24"/>
          <w:szCs w:val="24"/>
        </w:rPr>
        <w:t>,00</w:t>
      </w:r>
      <w:r w:rsidR="00A603A0" w:rsidRPr="0011747E">
        <w:rPr>
          <w:rFonts w:ascii="Times New Roman" w:hAnsi="Times New Roman"/>
          <w:snapToGrid/>
          <w:sz w:val="24"/>
          <w:szCs w:val="24"/>
        </w:rPr>
        <w:t xml:space="preserve"> рубле</w:t>
      </w:r>
      <w:r w:rsidR="002520DE" w:rsidRPr="0011747E">
        <w:rPr>
          <w:rFonts w:ascii="Times New Roman" w:hAnsi="Times New Roman"/>
          <w:snapToGrid/>
          <w:sz w:val="24"/>
          <w:szCs w:val="24"/>
        </w:rPr>
        <w:t>й, н</w:t>
      </w:r>
      <w:r w:rsidRPr="0011747E">
        <w:rPr>
          <w:rFonts w:ascii="Times New Roman" w:hAnsi="Times New Roman"/>
          <w:snapToGrid/>
          <w:sz w:val="24"/>
          <w:szCs w:val="24"/>
        </w:rPr>
        <w:t>а 2027 год в сумме 20 616 752</w:t>
      </w:r>
      <w:r w:rsidR="008711D5" w:rsidRPr="0011747E">
        <w:rPr>
          <w:rFonts w:ascii="Times New Roman" w:hAnsi="Times New Roman"/>
          <w:snapToGrid/>
          <w:sz w:val="24"/>
          <w:szCs w:val="24"/>
        </w:rPr>
        <w:t>,00 рублей</w:t>
      </w:r>
      <w:r w:rsidR="00A603A0" w:rsidRPr="0011747E">
        <w:rPr>
          <w:rFonts w:ascii="Times New Roman" w:hAnsi="Times New Roman"/>
          <w:snapToGrid/>
          <w:sz w:val="24"/>
          <w:szCs w:val="24"/>
        </w:rPr>
        <w:t>.</w:t>
      </w:r>
    </w:p>
    <w:p w14:paraId="400D88A6" w14:textId="77777777" w:rsidR="00146F9C" w:rsidRPr="0011747E" w:rsidRDefault="00443025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lastRenderedPageBreak/>
        <w:t xml:space="preserve">    </w:t>
      </w:r>
      <w:bookmarkStart w:id="2" w:name="_Toc164233669"/>
      <w:r w:rsidR="00167DF7" w:rsidRPr="0011747E">
        <w:rPr>
          <w:rFonts w:ascii="Times New Roman" w:hAnsi="Times New Roman"/>
          <w:snapToGrid/>
          <w:sz w:val="24"/>
          <w:szCs w:val="24"/>
        </w:rPr>
        <w:t xml:space="preserve">  </w:t>
      </w:r>
      <w:r w:rsidR="00103F5D" w:rsidRPr="0011747E">
        <w:rPr>
          <w:rFonts w:ascii="Times New Roman" w:hAnsi="Times New Roman"/>
          <w:snapToGrid/>
          <w:sz w:val="24"/>
          <w:szCs w:val="24"/>
        </w:rPr>
        <w:t>1</w:t>
      </w:r>
      <w:r w:rsidR="00C6118F" w:rsidRPr="0011747E">
        <w:rPr>
          <w:rFonts w:ascii="Times New Roman" w:hAnsi="Times New Roman"/>
          <w:snapToGrid/>
          <w:sz w:val="24"/>
          <w:szCs w:val="24"/>
        </w:rPr>
        <w:t>2</w:t>
      </w:r>
      <w:r w:rsidR="00146F9C" w:rsidRPr="0011747E">
        <w:rPr>
          <w:rFonts w:ascii="Times New Roman" w:hAnsi="Times New Roman"/>
          <w:snapToGrid/>
          <w:sz w:val="24"/>
          <w:szCs w:val="24"/>
        </w:rPr>
        <w:t>. Установить объем межбюджетных трансфертов, получа</w:t>
      </w:r>
      <w:r w:rsidR="005E39FB" w:rsidRPr="0011747E">
        <w:rPr>
          <w:rFonts w:ascii="Times New Roman" w:hAnsi="Times New Roman"/>
          <w:snapToGrid/>
          <w:sz w:val="24"/>
          <w:szCs w:val="24"/>
        </w:rPr>
        <w:t>ем</w:t>
      </w:r>
      <w:r w:rsidR="002520DE" w:rsidRPr="0011747E">
        <w:rPr>
          <w:rFonts w:ascii="Times New Roman" w:hAnsi="Times New Roman"/>
          <w:snapToGrid/>
          <w:sz w:val="24"/>
          <w:szCs w:val="24"/>
        </w:rPr>
        <w:t>ых из других бюджетов</w:t>
      </w:r>
      <w:r w:rsidR="00C44815" w:rsidRPr="0011747E">
        <w:rPr>
          <w:rFonts w:ascii="Times New Roman" w:hAnsi="Times New Roman"/>
          <w:snapToGrid/>
          <w:sz w:val="24"/>
          <w:szCs w:val="24"/>
        </w:rPr>
        <w:t xml:space="preserve"> бюджетной системы Российской Федерации</w:t>
      </w:r>
      <w:r w:rsidR="00D853EA"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="004F2B2B" w:rsidRPr="0011747E">
        <w:rPr>
          <w:rFonts w:ascii="Times New Roman" w:hAnsi="Times New Roman"/>
          <w:snapToGrid/>
          <w:sz w:val="24"/>
          <w:szCs w:val="24"/>
        </w:rPr>
        <w:t>на 2025</w:t>
      </w:r>
      <w:r w:rsidR="006D6AEC" w:rsidRPr="0011747E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4F2B2B" w:rsidRPr="0011747E">
        <w:rPr>
          <w:rFonts w:ascii="Times New Roman" w:hAnsi="Times New Roman"/>
          <w:snapToGrid/>
          <w:sz w:val="24"/>
          <w:szCs w:val="24"/>
        </w:rPr>
        <w:t xml:space="preserve"> 179 232 858,98</w:t>
      </w:r>
      <w:r w:rsidR="002B698F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AC2C31" w:rsidRPr="0011747E">
        <w:rPr>
          <w:rFonts w:ascii="Times New Roman" w:hAnsi="Times New Roman"/>
          <w:snapToGrid/>
          <w:sz w:val="24"/>
          <w:szCs w:val="24"/>
        </w:rPr>
        <w:t>рубля</w:t>
      </w:r>
      <w:r w:rsidR="0032163B" w:rsidRPr="0011747E">
        <w:rPr>
          <w:rFonts w:ascii="Times New Roman" w:hAnsi="Times New Roman"/>
          <w:snapToGrid/>
          <w:sz w:val="24"/>
          <w:szCs w:val="24"/>
        </w:rPr>
        <w:t>,</w:t>
      </w:r>
      <w:r w:rsidR="004F2B2B" w:rsidRPr="0011747E">
        <w:rPr>
          <w:rFonts w:ascii="Times New Roman" w:hAnsi="Times New Roman"/>
          <w:snapToGrid/>
          <w:sz w:val="24"/>
          <w:szCs w:val="24"/>
        </w:rPr>
        <w:t xml:space="preserve"> на 2026 год в сумме 170 491 451,4</w:t>
      </w:r>
      <w:r w:rsidR="0020707D" w:rsidRPr="0011747E">
        <w:rPr>
          <w:rFonts w:ascii="Times New Roman" w:hAnsi="Times New Roman"/>
          <w:snapToGrid/>
          <w:sz w:val="24"/>
          <w:szCs w:val="24"/>
        </w:rPr>
        <w:t>7</w:t>
      </w:r>
      <w:r w:rsidR="0032163B" w:rsidRPr="0011747E">
        <w:rPr>
          <w:rFonts w:ascii="Times New Roman" w:hAnsi="Times New Roman"/>
          <w:snapToGrid/>
          <w:sz w:val="24"/>
          <w:szCs w:val="24"/>
        </w:rPr>
        <w:t xml:space="preserve"> рубля и</w:t>
      </w:r>
      <w:r w:rsidR="004F2B2B" w:rsidRPr="0011747E">
        <w:rPr>
          <w:rFonts w:ascii="Times New Roman" w:hAnsi="Times New Roman"/>
          <w:snapToGrid/>
          <w:sz w:val="24"/>
          <w:szCs w:val="24"/>
        </w:rPr>
        <w:t xml:space="preserve"> на 2027 год в сумме 167 333 411,47</w:t>
      </w:r>
      <w:r w:rsidR="00063F07" w:rsidRPr="0011747E">
        <w:rPr>
          <w:rFonts w:ascii="Times New Roman" w:hAnsi="Times New Roman"/>
          <w:snapToGrid/>
          <w:sz w:val="24"/>
          <w:szCs w:val="24"/>
        </w:rPr>
        <w:t xml:space="preserve"> рубля.</w:t>
      </w:r>
    </w:p>
    <w:p w14:paraId="62401674" w14:textId="77777777" w:rsidR="00146F9C" w:rsidRPr="0011747E" w:rsidRDefault="00063F07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</w:t>
      </w:r>
      <w:r w:rsidR="00AC2C31" w:rsidRPr="0011747E">
        <w:rPr>
          <w:rFonts w:ascii="Times New Roman" w:hAnsi="Times New Roman"/>
          <w:snapToGrid/>
          <w:sz w:val="24"/>
          <w:szCs w:val="24"/>
        </w:rPr>
        <w:t>13</w:t>
      </w:r>
      <w:r w:rsidR="00146F9C" w:rsidRPr="0011747E">
        <w:rPr>
          <w:rFonts w:ascii="Times New Roman" w:hAnsi="Times New Roman"/>
          <w:snapToGrid/>
          <w:sz w:val="24"/>
          <w:szCs w:val="24"/>
        </w:rPr>
        <w:t>. Установить объем межбюджетных трансфертов, предоставл</w:t>
      </w:r>
      <w:r w:rsidR="00620C64" w:rsidRPr="0011747E">
        <w:rPr>
          <w:rFonts w:ascii="Times New Roman" w:hAnsi="Times New Roman"/>
          <w:snapToGrid/>
          <w:sz w:val="24"/>
          <w:szCs w:val="24"/>
        </w:rPr>
        <w:t xml:space="preserve">яемых бюджетам </w:t>
      </w:r>
      <w:r w:rsidR="00862522" w:rsidRPr="0011747E">
        <w:rPr>
          <w:rFonts w:ascii="Times New Roman" w:hAnsi="Times New Roman"/>
          <w:snapToGrid/>
          <w:sz w:val="24"/>
          <w:szCs w:val="24"/>
        </w:rPr>
        <w:t>поселений на 2025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862522" w:rsidRPr="0011747E">
        <w:rPr>
          <w:rFonts w:ascii="Times New Roman" w:hAnsi="Times New Roman"/>
          <w:snapToGrid/>
          <w:sz w:val="24"/>
          <w:szCs w:val="24"/>
        </w:rPr>
        <w:t>18 335 544,51 рублей, на 2026 год в сумме 18 183 870</w:t>
      </w:r>
      <w:r w:rsidR="009047DF" w:rsidRPr="0011747E">
        <w:rPr>
          <w:rFonts w:ascii="Times New Roman" w:hAnsi="Times New Roman"/>
          <w:snapToGrid/>
          <w:sz w:val="24"/>
          <w:szCs w:val="24"/>
        </w:rPr>
        <w:t>,00</w:t>
      </w:r>
      <w:r w:rsidR="0032163B" w:rsidRPr="0011747E">
        <w:rPr>
          <w:rFonts w:ascii="Times New Roman" w:hAnsi="Times New Roman"/>
          <w:snapToGrid/>
          <w:sz w:val="24"/>
          <w:szCs w:val="24"/>
        </w:rPr>
        <w:t xml:space="preserve"> руб</w:t>
      </w:r>
      <w:r w:rsidR="00862522" w:rsidRPr="0011747E">
        <w:rPr>
          <w:rFonts w:ascii="Times New Roman" w:hAnsi="Times New Roman"/>
          <w:snapToGrid/>
          <w:sz w:val="24"/>
          <w:szCs w:val="24"/>
        </w:rPr>
        <w:t>лей и на 2027 год в сумме 20 987 852</w:t>
      </w:r>
      <w:r w:rsidR="00D77872" w:rsidRPr="0011747E">
        <w:rPr>
          <w:rFonts w:ascii="Times New Roman" w:hAnsi="Times New Roman"/>
          <w:snapToGrid/>
          <w:sz w:val="24"/>
          <w:szCs w:val="24"/>
        </w:rPr>
        <w:t>,00</w:t>
      </w:r>
      <w:r w:rsidR="009047DF" w:rsidRPr="0011747E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="0032163B" w:rsidRPr="0011747E">
        <w:rPr>
          <w:rFonts w:ascii="Times New Roman" w:hAnsi="Times New Roman"/>
          <w:snapToGrid/>
          <w:sz w:val="24"/>
          <w:szCs w:val="24"/>
        </w:rPr>
        <w:t>.</w:t>
      </w:r>
    </w:p>
    <w:p w14:paraId="4FAA4B4A" w14:textId="77777777" w:rsidR="008F77D3" w:rsidRPr="0011747E" w:rsidRDefault="007B53B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14</w:t>
      </w:r>
      <w:r w:rsidR="0046051D" w:rsidRPr="0011747E">
        <w:rPr>
          <w:rFonts w:ascii="Times New Roman" w:hAnsi="Times New Roman"/>
          <w:snapToGrid/>
          <w:sz w:val="24"/>
          <w:szCs w:val="24"/>
        </w:rPr>
        <w:t>. Утвердить объем дотаций</w:t>
      </w:r>
      <w:r w:rsidR="003B52DF" w:rsidRPr="0011747E">
        <w:rPr>
          <w:rFonts w:ascii="Times New Roman" w:hAnsi="Times New Roman"/>
          <w:snapToGrid/>
          <w:sz w:val="24"/>
          <w:szCs w:val="24"/>
        </w:rPr>
        <w:t xml:space="preserve"> на выравнивание бюджетной обеспеченности </w:t>
      </w:r>
      <w:r w:rsidR="005404BF" w:rsidRPr="0011747E">
        <w:rPr>
          <w:rFonts w:ascii="Times New Roman" w:hAnsi="Times New Roman"/>
          <w:snapToGrid/>
          <w:sz w:val="24"/>
          <w:szCs w:val="24"/>
        </w:rPr>
        <w:t>бюджетам поселений</w:t>
      </w:r>
      <w:r w:rsidR="0046051D" w:rsidRPr="0011747E">
        <w:rPr>
          <w:rFonts w:ascii="Times New Roman" w:hAnsi="Times New Roman"/>
          <w:snapToGrid/>
          <w:sz w:val="24"/>
          <w:szCs w:val="24"/>
        </w:rPr>
        <w:t>, предоставляе</w:t>
      </w:r>
      <w:r w:rsidR="005404BF" w:rsidRPr="0011747E">
        <w:rPr>
          <w:rFonts w:ascii="Times New Roman" w:hAnsi="Times New Roman"/>
          <w:snapToGrid/>
          <w:sz w:val="24"/>
          <w:szCs w:val="24"/>
        </w:rPr>
        <w:t>мых за счет субвенций из</w:t>
      </w:r>
      <w:r w:rsidR="004B48BF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B707E2" w:rsidRPr="0011747E">
        <w:rPr>
          <w:rFonts w:ascii="Times New Roman" w:hAnsi="Times New Roman"/>
          <w:snapToGrid/>
          <w:sz w:val="24"/>
          <w:szCs w:val="24"/>
        </w:rPr>
        <w:t xml:space="preserve">областного </w:t>
      </w:r>
      <w:proofErr w:type="gramStart"/>
      <w:r w:rsidR="00862522" w:rsidRPr="0011747E">
        <w:rPr>
          <w:rFonts w:ascii="Times New Roman" w:hAnsi="Times New Roman"/>
          <w:snapToGrid/>
          <w:sz w:val="24"/>
          <w:szCs w:val="24"/>
        </w:rPr>
        <w:t>бюджета  на</w:t>
      </w:r>
      <w:proofErr w:type="gramEnd"/>
      <w:r w:rsidR="00862522" w:rsidRPr="0011747E">
        <w:rPr>
          <w:rFonts w:ascii="Times New Roman" w:hAnsi="Times New Roman"/>
          <w:snapToGrid/>
          <w:sz w:val="24"/>
          <w:szCs w:val="24"/>
        </w:rPr>
        <w:t xml:space="preserve"> 2025</w:t>
      </w:r>
      <w:r w:rsidR="005E39FB" w:rsidRPr="0011747E">
        <w:rPr>
          <w:rFonts w:ascii="Times New Roman" w:hAnsi="Times New Roman"/>
          <w:snapToGrid/>
          <w:sz w:val="24"/>
          <w:szCs w:val="24"/>
        </w:rPr>
        <w:t xml:space="preserve"> го</w:t>
      </w:r>
      <w:r w:rsidR="00E4314F" w:rsidRPr="0011747E">
        <w:rPr>
          <w:rFonts w:ascii="Times New Roman" w:hAnsi="Times New Roman"/>
          <w:snapToGrid/>
          <w:sz w:val="24"/>
          <w:szCs w:val="24"/>
        </w:rPr>
        <w:t>д</w:t>
      </w:r>
      <w:r w:rsidR="00862522" w:rsidRPr="0011747E">
        <w:rPr>
          <w:rFonts w:ascii="Times New Roman" w:hAnsi="Times New Roman"/>
          <w:snapToGrid/>
          <w:sz w:val="24"/>
          <w:szCs w:val="24"/>
        </w:rPr>
        <w:t xml:space="preserve"> в сумме 371 100</w:t>
      </w:r>
      <w:r w:rsidR="00D77872" w:rsidRPr="0011747E">
        <w:rPr>
          <w:rFonts w:ascii="Times New Roman" w:hAnsi="Times New Roman"/>
          <w:snapToGrid/>
          <w:sz w:val="24"/>
          <w:szCs w:val="24"/>
        </w:rPr>
        <w:t>,00</w:t>
      </w:r>
      <w:r w:rsidR="00862522" w:rsidRPr="0011747E">
        <w:rPr>
          <w:rFonts w:ascii="Times New Roman" w:hAnsi="Times New Roman"/>
          <w:snapToGrid/>
          <w:sz w:val="24"/>
          <w:szCs w:val="24"/>
        </w:rPr>
        <w:t xml:space="preserve"> рублей, на 2026</w:t>
      </w:r>
      <w:r w:rsidR="00E4314F" w:rsidRPr="0011747E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862522" w:rsidRPr="0011747E">
        <w:rPr>
          <w:rFonts w:ascii="Times New Roman" w:hAnsi="Times New Roman"/>
          <w:snapToGrid/>
          <w:sz w:val="24"/>
          <w:szCs w:val="24"/>
        </w:rPr>
        <w:t>в сумме 371 100</w:t>
      </w:r>
      <w:r w:rsidR="00D77872" w:rsidRPr="0011747E">
        <w:rPr>
          <w:rFonts w:ascii="Times New Roman" w:hAnsi="Times New Roman"/>
          <w:snapToGrid/>
          <w:sz w:val="24"/>
          <w:szCs w:val="24"/>
        </w:rPr>
        <w:t>,00</w:t>
      </w:r>
      <w:r w:rsidR="00862522" w:rsidRPr="0011747E">
        <w:rPr>
          <w:rFonts w:ascii="Times New Roman" w:hAnsi="Times New Roman"/>
          <w:snapToGrid/>
          <w:sz w:val="24"/>
          <w:szCs w:val="24"/>
        </w:rPr>
        <w:t xml:space="preserve"> рублей и на 2027</w:t>
      </w:r>
      <w:r w:rsidR="008F77D3" w:rsidRPr="0011747E">
        <w:rPr>
          <w:rFonts w:ascii="Times New Roman" w:hAnsi="Times New Roman"/>
          <w:snapToGrid/>
          <w:sz w:val="24"/>
          <w:szCs w:val="24"/>
        </w:rPr>
        <w:t xml:space="preserve"> год в сумме </w:t>
      </w:r>
    </w:p>
    <w:p w14:paraId="531725FB" w14:textId="77777777" w:rsidR="003B52DF" w:rsidRPr="0011747E" w:rsidRDefault="00862522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>371 100</w:t>
      </w:r>
      <w:r w:rsidR="00D77872" w:rsidRPr="0011747E">
        <w:rPr>
          <w:rFonts w:ascii="Times New Roman" w:hAnsi="Times New Roman"/>
          <w:snapToGrid/>
          <w:sz w:val="24"/>
          <w:szCs w:val="24"/>
        </w:rPr>
        <w:t>,00</w:t>
      </w:r>
      <w:r w:rsidR="008F77D3" w:rsidRPr="0011747E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3A18EEB1" w14:textId="77777777" w:rsidR="00AB7C22" w:rsidRPr="0011747E" w:rsidRDefault="00F539C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03F5D" w:rsidRPr="0011747E">
        <w:rPr>
          <w:rFonts w:ascii="Times New Roman" w:hAnsi="Times New Roman"/>
          <w:snapToGrid/>
          <w:sz w:val="24"/>
          <w:szCs w:val="24"/>
        </w:rPr>
        <w:t>1</w:t>
      </w:r>
      <w:r w:rsidR="00862522" w:rsidRPr="0011747E">
        <w:rPr>
          <w:rFonts w:ascii="Times New Roman" w:hAnsi="Times New Roman"/>
          <w:snapToGrid/>
          <w:sz w:val="24"/>
          <w:szCs w:val="24"/>
        </w:rPr>
        <w:t>5</w:t>
      </w:r>
      <w:r w:rsidR="00146F9C" w:rsidRPr="0011747E">
        <w:rPr>
          <w:rFonts w:ascii="Times New Roman" w:hAnsi="Times New Roman"/>
          <w:snapToGrid/>
          <w:sz w:val="24"/>
          <w:szCs w:val="24"/>
        </w:rPr>
        <w:t>. Утвердить распределен</w:t>
      </w:r>
      <w:r w:rsidR="004B48BF" w:rsidRPr="0011747E">
        <w:rPr>
          <w:rFonts w:ascii="Times New Roman" w:hAnsi="Times New Roman"/>
          <w:snapToGrid/>
          <w:sz w:val="24"/>
          <w:szCs w:val="24"/>
        </w:rPr>
        <w:t xml:space="preserve">ие дотаций </w:t>
      </w:r>
      <w:r w:rsidR="00F972AE" w:rsidRPr="0011747E">
        <w:rPr>
          <w:rFonts w:ascii="Times New Roman" w:hAnsi="Times New Roman"/>
          <w:snapToGrid/>
          <w:sz w:val="24"/>
          <w:szCs w:val="24"/>
        </w:rPr>
        <w:t>и иных межбюджетных трансфертов</w:t>
      </w:r>
      <w:r w:rsidR="005404BF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B37BF7" w:rsidRPr="0011747E">
        <w:rPr>
          <w:rFonts w:ascii="Times New Roman" w:hAnsi="Times New Roman"/>
          <w:snapToGrid/>
          <w:sz w:val="24"/>
          <w:szCs w:val="24"/>
        </w:rPr>
        <w:t>бюджетам поселений</w:t>
      </w:r>
      <w:r w:rsidR="005404BF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862522" w:rsidRPr="0011747E">
        <w:rPr>
          <w:rFonts w:ascii="Times New Roman" w:hAnsi="Times New Roman"/>
          <w:snapToGrid/>
          <w:sz w:val="24"/>
          <w:szCs w:val="24"/>
        </w:rPr>
        <w:t>на 2025</w:t>
      </w:r>
      <w:r w:rsidR="00C47928" w:rsidRPr="0011747E">
        <w:rPr>
          <w:rFonts w:ascii="Times New Roman" w:hAnsi="Times New Roman"/>
          <w:snapToGrid/>
          <w:sz w:val="24"/>
          <w:szCs w:val="24"/>
        </w:rPr>
        <w:t xml:space="preserve"> год</w:t>
      </w:r>
      <w:r w:rsidR="00862522" w:rsidRPr="0011747E">
        <w:rPr>
          <w:rFonts w:ascii="Times New Roman" w:hAnsi="Times New Roman"/>
          <w:snapToGrid/>
          <w:sz w:val="24"/>
          <w:szCs w:val="24"/>
        </w:rPr>
        <w:t xml:space="preserve"> и на плановый период 2026 и 2027</w:t>
      </w:r>
      <w:r w:rsidR="00E4314F" w:rsidRPr="0011747E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C4792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 согласно Приложени</w:t>
      </w:r>
      <w:r w:rsidR="009523CC" w:rsidRPr="0011747E">
        <w:rPr>
          <w:rFonts w:ascii="Times New Roman" w:hAnsi="Times New Roman"/>
          <w:snapToGrid/>
          <w:sz w:val="24"/>
          <w:szCs w:val="24"/>
        </w:rPr>
        <w:t>ям</w:t>
      </w:r>
      <w:r w:rsidR="00127397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="00127397" w:rsidRPr="0011747E">
        <w:rPr>
          <w:rFonts w:ascii="Times New Roman" w:hAnsi="Times New Roman"/>
          <w:snapToGrid/>
          <w:sz w:val="24"/>
          <w:szCs w:val="24"/>
        </w:rPr>
        <w:t>6-7</w:t>
      </w:r>
      <w:proofErr w:type="gramEnd"/>
      <w:r w:rsidR="002E1A07" w:rsidRPr="0011747E">
        <w:rPr>
          <w:rFonts w:ascii="Times New Roman" w:hAnsi="Times New Roman"/>
          <w:snapToGrid/>
          <w:sz w:val="24"/>
          <w:szCs w:val="24"/>
        </w:rPr>
        <w:t xml:space="preserve"> к настоящему </w:t>
      </w:r>
      <w:r w:rsidR="00E4314F" w:rsidRPr="0011747E">
        <w:rPr>
          <w:rFonts w:ascii="Times New Roman" w:hAnsi="Times New Roman"/>
          <w:snapToGrid/>
          <w:sz w:val="24"/>
          <w:szCs w:val="24"/>
        </w:rPr>
        <w:t>Решению.</w:t>
      </w:r>
    </w:p>
    <w:bookmarkEnd w:id="2"/>
    <w:p w14:paraId="6989D457" w14:textId="77777777" w:rsidR="00146F9C" w:rsidRPr="0011747E" w:rsidRDefault="00F539C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46F9C" w:rsidRPr="0011747E">
        <w:rPr>
          <w:rFonts w:ascii="Times New Roman" w:hAnsi="Times New Roman"/>
          <w:snapToGrid/>
          <w:sz w:val="24"/>
          <w:szCs w:val="24"/>
        </w:rPr>
        <w:t>1</w:t>
      </w:r>
      <w:r w:rsidR="00574CC5" w:rsidRPr="0011747E">
        <w:rPr>
          <w:rFonts w:ascii="Times New Roman" w:hAnsi="Times New Roman"/>
          <w:snapToGrid/>
          <w:sz w:val="24"/>
          <w:szCs w:val="24"/>
        </w:rPr>
        <w:t>6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. Установить размер резервного фонда </w:t>
      </w:r>
      <w:proofErr w:type="gramStart"/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администрации  </w:t>
      </w:r>
      <w:r w:rsidR="00B856E6" w:rsidRPr="0011747E">
        <w:rPr>
          <w:rFonts w:ascii="Times New Roman" w:hAnsi="Times New Roman"/>
          <w:snapToGrid/>
          <w:sz w:val="24"/>
          <w:szCs w:val="24"/>
        </w:rPr>
        <w:t>Жирятинского</w:t>
      </w:r>
      <w:proofErr w:type="gramEnd"/>
      <w:r w:rsidR="00B856E6" w:rsidRPr="0011747E">
        <w:rPr>
          <w:rFonts w:ascii="Times New Roman" w:hAnsi="Times New Roman"/>
          <w:snapToGrid/>
          <w:sz w:val="24"/>
          <w:szCs w:val="24"/>
        </w:rPr>
        <w:t xml:space="preserve"> района</w:t>
      </w:r>
      <w:r w:rsidR="001C7F31" w:rsidRPr="0011747E">
        <w:rPr>
          <w:rFonts w:ascii="Times New Roman" w:hAnsi="Times New Roman"/>
          <w:snapToGrid/>
          <w:sz w:val="24"/>
          <w:szCs w:val="24"/>
        </w:rPr>
        <w:t xml:space="preserve"> на 2025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  год в  сумме </w:t>
      </w:r>
      <w:r w:rsidR="00574CC5" w:rsidRPr="0011747E">
        <w:rPr>
          <w:rFonts w:ascii="Times New Roman" w:hAnsi="Times New Roman"/>
          <w:snapToGrid/>
          <w:sz w:val="24"/>
          <w:szCs w:val="24"/>
        </w:rPr>
        <w:t>100</w:t>
      </w:r>
      <w:r w:rsidR="00D77872" w:rsidRPr="0011747E">
        <w:rPr>
          <w:rFonts w:ascii="Times New Roman" w:hAnsi="Times New Roman"/>
          <w:snapToGrid/>
          <w:sz w:val="24"/>
          <w:szCs w:val="24"/>
        </w:rPr>
        <w:t> </w:t>
      </w:r>
      <w:r w:rsidR="00574CC5" w:rsidRPr="0011747E">
        <w:rPr>
          <w:rFonts w:ascii="Times New Roman" w:hAnsi="Times New Roman"/>
          <w:snapToGrid/>
          <w:sz w:val="24"/>
          <w:szCs w:val="24"/>
        </w:rPr>
        <w:t>000</w:t>
      </w:r>
      <w:r w:rsidR="00D77872" w:rsidRPr="0011747E">
        <w:rPr>
          <w:rFonts w:ascii="Times New Roman" w:hAnsi="Times New Roman"/>
          <w:snapToGrid/>
          <w:sz w:val="24"/>
          <w:szCs w:val="24"/>
        </w:rPr>
        <w:t>,00</w:t>
      </w:r>
      <w:r w:rsidR="007D45EF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1C7F31" w:rsidRPr="0011747E">
        <w:rPr>
          <w:rFonts w:ascii="Times New Roman" w:hAnsi="Times New Roman"/>
          <w:snapToGrid/>
          <w:sz w:val="24"/>
          <w:szCs w:val="24"/>
        </w:rPr>
        <w:t xml:space="preserve"> рублей, на 2026</w:t>
      </w:r>
      <w:r w:rsidR="002E1A07" w:rsidRPr="0011747E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D96B08" w:rsidRPr="0011747E">
        <w:rPr>
          <w:rFonts w:ascii="Times New Roman" w:hAnsi="Times New Roman"/>
          <w:snapToGrid/>
          <w:sz w:val="24"/>
          <w:szCs w:val="24"/>
        </w:rPr>
        <w:t>в сумме 100</w:t>
      </w:r>
      <w:r w:rsidR="00D77872" w:rsidRPr="0011747E">
        <w:rPr>
          <w:rFonts w:ascii="Times New Roman" w:hAnsi="Times New Roman"/>
          <w:snapToGrid/>
          <w:sz w:val="24"/>
          <w:szCs w:val="24"/>
        </w:rPr>
        <w:t> </w:t>
      </w:r>
      <w:r w:rsidR="00D96B08" w:rsidRPr="0011747E">
        <w:rPr>
          <w:rFonts w:ascii="Times New Roman" w:hAnsi="Times New Roman"/>
          <w:snapToGrid/>
          <w:sz w:val="24"/>
          <w:szCs w:val="24"/>
        </w:rPr>
        <w:t>000</w:t>
      </w:r>
      <w:r w:rsidR="00D77872" w:rsidRPr="0011747E">
        <w:rPr>
          <w:rFonts w:ascii="Times New Roman" w:hAnsi="Times New Roman"/>
          <w:snapToGrid/>
          <w:sz w:val="24"/>
          <w:szCs w:val="24"/>
        </w:rPr>
        <w:t>,00</w:t>
      </w:r>
      <w:r w:rsidR="00D96B08" w:rsidRPr="0011747E">
        <w:rPr>
          <w:rFonts w:ascii="Times New Roman" w:hAnsi="Times New Roman"/>
          <w:snapToGrid/>
          <w:sz w:val="24"/>
          <w:szCs w:val="24"/>
        </w:rPr>
        <w:t xml:space="preserve"> рубле</w:t>
      </w:r>
      <w:r w:rsidR="001C7F31" w:rsidRPr="0011747E">
        <w:rPr>
          <w:rFonts w:ascii="Times New Roman" w:hAnsi="Times New Roman"/>
          <w:snapToGrid/>
          <w:sz w:val="24"/>
          <w:szCs w:val="24"/>
        </w:rPr>
        <w:t>й и на 2027</w:t>
      </w:r>
      <w:r w:rsidR="002E1A07" w:rsidRPr="0011747E">
        <w:rPr>
          <w:rFonts w:ascii="Times New Roman" w:hAnsi="Times New Roman"/>
          <w:snapToGrid/>
          <w:sz w:val="24"/>
          <w:szCs w:val="24"/>
        </w:rPr>
        <w:t xml:space="preserve"> год в сумме 100</w:t>
      </w:r>
      <w:r w:rsidR="00D77872" w:rsidRPr="0011747E">
        <w:rPr>
          <w:rFonts w:ascii="Times New Roman" w:hAnsi="Times New Roman"/>
          <w:snapToGrid/>
          <w:sz w:val="24"/>
          <w:szCs w:val="24"/>
        </w:rPr>
        <w:t> </w:t>
      </w:r>
      <w:r w:rsidR="002E1A07" w:rsidRPr="0011747E">
        <w:rPr>
          <w:rFonts w:ascii="Times New Roman" w:hAnsi="Times New Roman"/>
          <w:snapToGrid/>
          <w:sz w:val="24"/>
          <w:szCs w:val="24"/>
        </w:rPr>
        <w:t>000</w:t>
      </w:r>
      <w:r w:rsidR="00D77872" w:rsidRPr="0011747E">
        <w:rPr>
          <w:rFonts w:ascii="Times New Roman" w:hAnsi="Times New Roman"/>
          <w:snapToGrid/>
          <w:sz w:val="24"/>
          <w:szCs w:val="24"/>
        </w:rPr>
        <w:t>,00</w:t>
      </w:r>
      <w:r w:rsidR="002E1A07" w:rsidRPr="0011747E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67A3F7DA" w14:textId="77777777" w:rsidR="00777079" w:rsidRPr="0011747E" w:rsidRDefault="00574CC5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17</w:t>
      </w:r>
      <w:r w:rsidR="00777079" w:rsidRPr="0011747E">
        <w:rPr>
          <w:rFonts w:ascii="Times New Roman" w:hAnsi="Times New Roman"/>
          <w:snapToGrid/>
          <w:sz w:val="24"/>
          <w:szCs w:val="24"/>
        </w:rPr>
        <w:t xml:space="preserve">. Утвердить объем и структуру источников внутреннего </w:t>
      </w:r>
      <w:r w:rsidR="00D96B08" w:rsidRPr="0011747E">
        <w:rPr>
          <w:rFonts w:ascii="Times New Roman" w:hAnsi="Times New Roman"/>
          <w:snapToGrid/>
          <w:sz w:val="24"/>
          <w:szCs w:val="24"/>
        </w:rPr>
        <w:t>финансирования дефицита бюджета Жирятинского муниципального</w:t>
      </w:r>
      <w:r w:rsidR="001C7F31" w:rsidRPr="0011747E">
        <w:rPr>
          <w:rFonts w:ascii="Times New Roman" w:hAnsi="Times New Roman"/>
          <w:snapToGrid/>
          <w:sz w:val="24"/>
          <w:szCs w:val="24"/>
        </w:rPr>
        <w:t xml:space="preserve"> района Брянской области на 2025</w:t>
      </w:r>
      <w:r w:rsidR="00777079" w:rsidRPr="0011747E">
        <w:rPr>
          <w:rFonts w:ascii="Times New Roman" w:hAnsi="Times New Roman"/>
          <w:snapToGrid/>
          <w:sz w:val="24"/>
          <w:szCs w:val="24"/>
        </w:rPr>
        <w:t xml:space="preserve"> год</w:t>
      </w:r>
      <w:r w:rsidR="0032163B" w:rsidRPr="0011747E">
        <w:rPr>
          <w:rFonts w:ascii="Times New Roman" w:hAnsi="Times New Roman"/>
          <w:snapToGrid/>
          <w:sz w:val="24"/>
          <w:szCs w:val="24"/>
        </w:rPr>
        <w:t xml:space="preserve"> и н</w:t>
      </w:r>
      <w:r w:rsidR="001C7F31" w:rsidRPr="0011747E">
        <w:rPr>
          <w:rFonts w:ascii="Times New Roman" w:hAnsi="Times New Roman"/>
          <w:snapToGrid/>
          <w:sz w:val="24"/>
          <w:szCs w:val="24"/>
        </w:rPr>
        <w:t>а плановый период 2026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и 2</w:t>
      </w:r>
      <w:r w:rsidR="001C7F31" w:rsidRPr="0011747E">
        <w:rPr>
          <w:rFonts w:ascii="Times New Roman" w:hAnsi="Times New Roman"/>
          <w:snapToGrid/>
          <w:sz w:val="24"/>
          <w:szCs w:val="24"/>
        </w:rPr>
        <w:t>027</w:t>
      </w:r>
      <w:r w:rsidR="00D853EA" w:rsidRPr="0011747E">
        <w:rPr>
          <w:rFonts w:ascii="Times New Roman" w:hAnsi="Times New Roman"/>
          <w:snapToGrid/>
          <w:sz w:val="24"/>
          <w:szCs w:val="24"/>
        </w:rPr>
        <w:t xml:space="preserve"> годов   </w:t>
      </w:r>
      <w:r w:rsidR="00127397" w:rsidRPr="0011747E">
        <w:rPr>
          <w:rFonts w:ascii="Times New Roman" w:hAnsi="Times New Roman"/>
          <w:snapToGrid/>
          <w:sz w:val="24"/>
          <w:szCs w:val="24"/>
        </w:rPr>
        <w:t>согласно приложению 8</w:t>
      </w:r>
      <w:r w:rsidR="00777079" w:rsidRPr="0011747E">
        <w:rPr>
          <w:rFonts w:ascii="Times New Roman" w:hAnsi="Times New Roman"/>
          <w:snapToGrid/>
          <w:sz w:val="24"/>
          <w:szCs w:val="24"/>
        </w:rPr>
        <w:t xml:space="preserve"> к настоящему Решению. </w:t>
      </w:r>
    </w:p>
    <w:p w14:paraId="186855C4" w14:textId="77777777" w:rsidR="00B37BF7" w:rsidRPr="0011747E" w:rsidRDefault="00777079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</w:t>
      </w:r>
      <w:r w:rsidR="00DE0BDD" w:rsidRPr="0011747E">
        <w:rPr>
          <w:rFonts w:ascii="Times New Roman" w:hAnsi="Times New Roman"/>
          <w:snapToGrid/>
          <w:sz w:val="24"/>
          <w:szCs w:val="24"/>
        </w:rPr>
        <w:t>18</w:t>
      </w:r>
      <w:r w:rsidR="00DA192D" w:rsidRPr="0011747E">
        <w:rPr>
          <w:rFonts w:ascii="Times New Roman" w:hAnsi="Times New Roman"/>
          <w:snapToGrid/>
          <w:sz w:val="24"/>
          <w:szCs w:val="24"/>
        </w:rPr>
        <w:t xml:space="preserve">. </w:t>
      </w:r>
      <w:r w:rsidR="00B37BF7" w:rsidRPr="0011747E">
        <w:rPr>
          <w:rFonts w:ascii="Times New Roman" w:hAnsi="Times New Roman"/>
          <w:sz w:val="24"/>
          <w:szCs w:val="24"/>
        </w:rPr>
        <w:t>Порядок предоставления субсидий юридическим лицам (за исключением субсидий муниципальным учреждениям)</w:t>
      </w:r>
      <w:r w:rsidR="00CF0403" w:rsidRPr="0011747E">
        <w:rPr>
          <w:rFonts w:ascii="Times New Roman" w:hAnsi="Times New Roman"/>
          <w:sz w:val="24"/>
          <w:szCs w:val="24"/>
        </w:rPr>
        <w:t xml:space="preserve">, </w:t>
      </w:r>
      <w:r w:rsidR="00497AB5" w:rsidRPr="0011747E">
        <w:rPr>
          <w:rFonts w:ascii="Times New Roman" w:hAnsi="Times New Roman"/>
          <w:sz w:val="24"/>
          <w:szCs w:val="24"/>
        </w:rPr>
        <w:t>индивидуальным предпринимателям</w:t>
      </w:r>
      <w:r w:rsidR="00B37BF7" w:rsidRPr="0011747E">
        <w:rPr>
          <w:rFonts w:ascii="Times New Roman" w:hAnsi="Times New Roman"/>
          <w:sz w:val="24"/>
          <w:szCs w:val="24"/>
        </w:rPr>
        <w:t xml:space="preserve"> устанавливается нормативными правовыми актами администрации Жирятинского района.</w:t>
      </w:r>
    </w:p>
    <w:p w14:paraId="75AF056F" w14:textId="77777777" w:rsidR="003441AB" w:rsidRPr="0011747E" w:rsidRDefault="003441AB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1747E">
        <w:rPr>
          <w:rFonts w:ascii="Times New Roman" w:hAnsi="Times New Roman"/>
          <w:sz w:val="24"/>
          <w:szCs w:val="24"/>
        </w:rPr>
        <w:t xml:space="preserve"> 19. Установить, что в соответствии со статьей 242.26 Бюджетного кодекса Российской Федерации казначейскому сопровожд</w:t>
      </w:r>
      <w:r w:rsidR="006D6BFE" w:rsidRPr="0011747E">
        <w:rPr>
          <w:rFonts w:ascii="Times New Roman" w:hAnsi="Times New Roman"/>
          <w:sz w:val="24"/>
          <w:szCs w:val="24"/>
        </w:rPr>
        <w:t xml:space="preserve">ению подлежат следующие </w:t>
      </w:r>
      <w:r w:rsidRPr="0011747E">
        <w:rPr>
          <w:rFonts w:ascii="Times New Roman" w:hAnsi="Times New Roman"/>
          <w:sz w:val="24"/>
          <w:szCs w:val="24"/>
        </w:rPr>
        <w:t>средства:</w:t>
      </w:r>
    </w:p>
    <w:p w14:paraId="56706D3B" w14:textId="77777777" w:rsidR="003441AB" w:rsidRPr="0011747E" w:rsidRDefault="003441AB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1747E">
        <w:rPr>
          <w:rFonts w:ascii="Times New Roman" w:hAnsi="Times New Roman"/>
          <w:sz w:val="24"/>
          <w:szCs w:val="24"/>
        </w:rPr>
        <w:t>1) аванс</w:t>
      </w:r>
      <w:r w:rsidR="00C437D8" w:rsidRPr="0011747E">
        <w:rPr>
          <w:rFonts w:ascii="Times New Roman" w:hAnsi="Times New Roman"/>
          <w:sz w:val="24"/>
          <w:szCs w:val="24"/>
        </w:rPr>
        <w:t xml:space="preserve">овые платежи (если они предусмотрены муниципальным контрактом) </w:t>
      </w:r>
      <w:r w:rsidRPr="0011747E">
        <w:rPr>
          <w:rFonts w:ascii="Times New Roman" w:hAnsi="Times New Roman"/>
          <w:sz w:val="24"/>
          <w:szCs w:val="24"/>
        </w:rPr>
        <w:t>и расчеты по муниципальным контрактам о поставке товаров, выполнении работ, оказан</w:t>
      </w:r>
      <w:r w:rsidR="00B81E41" w:rsidRPr="0011747E">
        <w:rPr>
          <w:rFonts w:ascii="Times New Roman" w:hAnsi="Times New Roman"/>
          <w:sz w:val="24"/>
          <w:szCs w:val="24"/>
        </w:rPr>
        <w:t>ии услуг, заключаемым на сумму 1</w:t>
      </w:r>
      <w:r w:rsidRPr="0011747E">
        <w:rPr>
          <w:rFonts w:ascii="Times New Roman" w:hAnsi="Times New Roman"/>
          <w:sz w:val="24"/>
          <w:szCs w:val="24"/>
        </w:rPr>
        <w:t>0 000 тысяч рублей и более;</w:t>
      </w:r>
    </w:p>
    <w:p w14:paraId="321B5EA7" w14:textId="77777777" w:rsidR="00B81E41" w:rsidRPr="0011747E" w:rsidRDefault="00B81E41" w:rsidP="00B81E4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1747E">
        <w:rPr>
          <w:rFonts w:ascii="Times New Roman" w:hAnsi="Times New Roman"/>
          <w:sz w:val="24"/>
          <w:szCs w:val="24"/>
        </w:rPr>
        <w:t>2) аванс</w:t>
      </w:r>
      <w:r w:rsidR="00C437D8" w:rsidRPr="0011747E">
        <w:rPr>
          <w:rFonts w:ascii="Times New Roman" w:hAnsi="Times New Roman"/>
          <w:sz w:val="24"/>
          <w:szCs w:val="24"/>
        </w:rPr>
        <w:t xml:space="preserve">овые платежи (если они предусмотрены муниципальным контрактом) </w:t>
      </w:r>
      <w:r w:rsidRPr="0011747E">
        <w:rPr>
          <w:rFonts w:ascii="Times New Roman" w:hAnsi="Times New Roman"/>
          <w:sz w:val="24"/>
          <w:szCs w:val="24"/>
        </w:rPr>
        <w:t xml:space="preserve">и расчеты по контрактам (договорам) о поставке товаров, выполнении работ, оказании услуг, заключаемым исполнителями и соисполнителями на сумму более 3 000,0 тысяч рублей </w:t>
      </w:r>
      <w:proofErr w:type="gramStart"/>
      <w:r w:rsidRPr="0011747E">
        <w:rPr>
          <w:rFonts w:ascii="Times New Roman" w:hAnsi="Times New Roman"/>
          <w:sz w:val="24"/>
          <w:szCs w:val="24"/>
        </w:rPr>
        <w:t>в рамках исполнения</w:t>
      </w:r>
      <w:proofErr w:type="gramEnd"/>
      <w:r w:rsidRPr="0011747E">
        <w:rPr>
          <w:rFonts w:ascii="Times New Roman" w:hAnsi="Times New Roman"/>
          <w:sz w:val="24"/>
          <w:szCs w:val="24"/>
        </w:rPr>
        <w:t xml:space="preserve"> указанных в подпункте 1 настоящего пункта муниципальных контрактов (контрактов, договоров) о поставке товаров, выполнении работ, оказании услуг.</w:t>
      </w:r>
    </w:p>
    <w:p w14:paraId="5F0B0DEC" w14:textId="77777777" w:rsidR="00B81E41" w:rsidRPr="0011747E" w:rsidRDefault="00B81E41" w:rsidP="00B81E4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1747E">
        <w:rPr>
          <w:rFonts w:ascii="Times New Roman" w:hAnsi="Times New Roman"/>
          <w:sz w:val="24"/>
          <w:szCs w:val="24"/>
        </w:rPr>
        <w:t xml:space="preserve">Санкционирование расходов, источником финансового обеспечения которых являются данные средства, при казначейском сопровождении средств, в случаях, предусмотренных </w:t>
      </w:r>
      <w:proofErr w:type="gramStart"/>
      <w:r w:rsidRPr="0011747E">
        <w:rPr>
          <w:rFonts w:ascii="Times New Roman" w:hAnsi="Times New Roman"/>
          <w:sz w:val="24"/>
          <w:szCs w:val="24"/>
        </w:rPr>
        <w:t>настоящим пунктом</w:t>
      </w:r>
      <w:proofErr w:type="gramEnd"/>
      <w:r w:rsidRPr="0011747E">
        <w:rPr>
          <w:rFonts w:ascii="Times New Roman" w:hAnsi="Times New Roman"/>
          <w:sz w:val="24"/>
          <w:szCs w:val="24"/>
        </w:rPr>
        <w:t xml:space="preserve"> осуществляется территориальным органом Федерального </w:t>
      </w:r>
      <w:r w:rsidRPr="0011747E">
        <w:rPr>
          <w:rFonts w:ascii="Times New Roman" w:hAnsi="Times New Roman"/>
          <w:sz w:val="24"/>
          <w:szCs w:val="24"/>
        </w:rPr>
        <w:lastRenderedPageBreak/>
        <w:t xml:space="preserve">казначейства в порядке, установленном Министерством финансов Российской Федерации.  </w:t>
      </w:r>
    </w:p>
    <w:p w14:paraId="46220E18" w14:textId="77777777" w:rsidR="00146F9C" w:rsidRPr="0011747E" w:rsidRDefault="00B37BF7" w:rsidP="00175D42">
      <w:pPr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z w:val="24"/>
          <w:szCs w:val="24"/>
        </w:rPr>
        <w:t xml:space="preserve">       </w:t>
      </w:r>
      <w:r w:rsidR="003441AB" w:rsidRPr="0011747E">
        <w:rPr>
          <w:rFonts w:ascii="Times New Roman" w:hAnsi="Times New Roman"/>
          <w:snapToGrid/>
          <w:sz w:val="24"/>
          <w:szCs w:val="24"/>
        </w:rPr>
        <w:t>20</w:t>
      </w:r>
      <w:r w:rsidR="00440421" w:rsidRPr="0011747E">
        <w:rPr>
          <w:rFonts w:ascii="Times New Roman" w:hAnsi="Times New Roman"/>
          <w:snapToGrid/>
          <w:sz w:val="24"/>
          <w:szCs w:val="24"/>
        </w:rPr>
        <w:t xml:space="preserve">. 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Установить, что руководители органов местного самоуправления </w:t>
      </w:r>
      <w:r w:rsidR="00BB4AAD" w:rsidRPr="0011747E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F97D69" w:rsidRPr="0011747E">
        <w:rPr>
          <w:rFonts w:ascii="Times New Roman" w:hAnsi="Times New Roman"/>
          <w:snapToGrid/>
          <w:sz w:val="24"/>
          <w:szCs w:val="24"/>
        </w:rPr>
        <w:t>, муниципальных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 учреждений </w:t>
      </w:r>
      <w:r w:rsidR="00B707E2" w:rsidRPr="0011747E">
        <w:rPr>
          <w:rFonts w:ascii="Times New Roman" w:hAnsi="Times New Roman"/>
          <w:snapToGrid/>
          <w:sz w:val="24"/>
          <w:szCs w:val="24"/>
        </w:rPr>
        <w:t>не вправ</w:t>
      </w:r>
      <w:r w:rsidR="001C7F31" w:rsidRPr="0011747E">
        <w:rPr>
          <w:rFonts w:ascii="Times New Roman" w:hAnsi="Times New Roman"/>
          <w:snapToGrid/>
          <w:sz w:val="24"/>
          <w:szCs w:val="24"/>
        </w:rPr>
        <w:t>е принимать в 2025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 году  решения, приводящие к увеличению штатной численности муниципальных служащих, работников муниципальных учреждений  бюджетной сферы, за исключением случаев принятия решений о наделении органов местного самоуправления муниципальных образований </w:t>
      </w:r>
      <w:r w:rsidR="000033BF" w:rsidRPr="0011747E">
        <w:rPr>
          <w:rFonts w:ascii="Times New Roman" w:hAnsi="Times New Roman"/>
          <w:snapToGrid/>
          <w:sz w:val="24"/>
          <w:szCs w:val="24"/>
        </w:rPr>
        <w:t>дополнительными полномочиями, муниципальных</w:t>
      </w:r>
      <w:r w:rsidR="002B698F" w:rsidRPr="0011747E">
        <w:rPr>
          <w:rFonts w:ascii="Times New Roman" w:hAnsi="Times New Roman"/>
          <w:snapToGrid/>
          <w:sz w:val="24"/>
          <w:szCs w:val="24"/>
        </w:rPr>
        <w:t xml:space="preserve"> учреждений 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 дополнительными функциями, требующими увеличения штатной численности персонала. </w:t>
      </w:r>
    </w:p>
    <w:p w14:paraId="2383961F" w14:textId="77777777" w:rsidR="00E06AB9" w:rsidRPr="0011747E" w:rsidRDefault="00A44567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21</w:t>
      </w:r>
      <w:r w:rsidR="001C7F31" w:rsidRPr="0011747E">
        <w:rPr>
          <w:rFonts w:ascii="Times New Roman" w:hAnsi="Times New Roman"/>
          <w:snapToGrid/>
          <w:sz w:val="24"/>
          <w:szCs w:val="24"/>
        </w:rPr>
        <w:t>.</w:t>
      </w:r>
      <w:r w:rsidR="00E06AB9" w:rsidRPr="0011747E">
        <w:rPr>
          <w:rFonts w:ascii="Times New Roman" w:hAnsi="Times New Roman"/>
          <w:snapToGrid/>
          <w:sz w:val="24"/>
          <w:szCs w:val="24"/>
        </w:rPr>
        <w:t xml:space="preserve"> Утвердить программу муниципальных внутренних заимствов</w:t>
      </w:r>
      <w:r w:rsidR="001C7F31" w:rsidRPr="0011747E">
        <w:rPr>
          <w:rFonts w:ascii="Times New Roman" w:hAnsi="Times New Roman"/>
          <w:snapToGrid/>
          <w:sz w:val="24"/>
          <w:szCs w:val="24"/>
        </w:rPr>
        <w:t>аний Жирятинского района на 2025 год и на плановый период 2026</w:t>
      </w:r>
      <w:r w:rsidR="00E06AB9" w:rsidRPr="0011747E">
        <w:rPr>
          <w:rFonts w:ascii="Times New Roman" w:hAnsi="Times New Roman"/>
          <w:snapToGrid/>
          <w:sz w:val="24"/>
          <w:szCs w:val="24"/>
        </w:rPr>
        <w:t xml:space="preserve"> и </w:t>
      </w:r>
      <w:r w:rsidR="001C7F31" w:rsidRPr="0011747E">
        <w:rPr>
          <w:rFonts w:ascii="Times New Roman" w:hAnsi="Times New Roman"/>
          <w:snapToGrid/>
          <w:sz w:val="24"/>
          <w:szCs w:val="24"/>
        </w:rPr>
        <w:t>2027</w:t>
      </w:r>
      <w:r w:rsidR="00E06AB9" w:rsidRPr="0011747E">
        <w:rPr>
          <w:rFonts w:ascii="Times New Roman" w:hAnsi="Times New Roman"/>
          <w:snapToGrid/>
          <w:sz w:val="24"/>
          <w:szCs w:val="24"/>
        </w:rPr>
        <w:t xml:space="preserve"> годов согласно Приложению 9 к нас</w:t>
      </w:r>
      <w:r w:rsidR="001355AF" w:rsidRPr="0011747E">
        <w:rPr>
          <w:rFonts w:ascii="Times New Roman" w:hAnsi="Times New Roman"/>
          <w:snapToGrid/>
          <w:sz w:val="24"/>
          <w:szCs w:val="24"/>
        </w:rPr>
        <w:t>тоящему Решению.</w:t>
      </w:r>
    </w:p>
    <w:p w14:paraId="0A22F037" w14:textId="77777777" w:rsidR="00A44567" w:rsidRPr="0011747E" w:rsidRDefault="00A44567" w:rsidP="00A44567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 22. Утвердить программу муниципальных </w:t>
      </w:r>
      <w:proofErr w:type="gramStart"/>
      <w:r w:rsidRPr="0011747E">
        <w:rPr>
          <w:rFonts w:ascii="Times New Roman" w:hAnsi="Times New Roman"/>
          <w:snapToGrid/>
          <w:sz w:val="24"/>
          <w:szCs w:val="24"/>
        </w:rPr>
        <w:t>гарантий  Жирятинского</w:t>
      </w:r>
      <w:proofErr w:type="gramEnd"/>
      <w:r w:rsidRPr="0011747E">
        <w:rPr>
          <w:rFonts w:ascii="Times New Roman" w:hAnsi="Times New Roman"/>
          <w:snapToGrid/>
          <w:sz w:val="24"/>
          <w:szCs w:val="24"/>
        </w:rPr>
        <w:t xml:space="preserve"> района в валюте Российской Федерации на 2025 год и на плановый период 2026 и 2027 годов согласно Приложению 10 к настоящему Решению.</w:t>
      </w:r>
    </w:p>
    <w:p w14:paraId="7966365C" w14:textId="77777777" w:rsidR="00602380" w:rsidRPr="0011747E" w:rsidRDefault="005551E2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C7F31" w:rsidRPr="0011747E">
        <w:rPr>
          <w:rFonts w:ascii="Times New Roman" w:hAnsi="Times New Roman"/>
          <w:snapToGrid/>
          <w:sz w:val="24"/>
          <w:szCs w:val="24"/>
        </w:rPr>
        <w:t xml:space="preserve"> 23</w:t>
      </w:r>
      <w:r w:rsidR="00FA5725" w:rsidRPr="0011747E">
        <w:rPr>
          <w:rFonts w:ascii="Times New Roman" w:hAnsi="Times New Roman"/>
          <w:snapToGrid/>
          <w:sz w:val="24"/>
          <w:szCs w:val="24"/>
        </w:rPr>
        <w:t xml:space="preserve">. </w:t>
      </w:r>
      <w:r w:rsidR="00602380" w:rsidRPr="0011747E">
        <w:rPr>
          <w:rFonts w:ascii="Times New Roman" w:hAnsi="Times New Roman"/>
          <w:snapToGrid/>
          <w:sz w:val="24"/>
          <w:szCs w:val="24"/>
        </w:rPr>
        <w:t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</w:t>
      </w:r>
      <w:r w:rsidR="00465563" w:rsidRPr="0011747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 </w:t>
      </w:r>
      <w:r w:rsidR="00602380" w:rsidRPr="0011747E">
        <w:rPr>
          <w:rFonts w:ascii="Times New Roman" w:hAnsi="Times New Roman"/>
          <w:snapToGrid/>
          <w:sz w:val="24"/>
          <w:szCs w:val="24"/>
        </w:rPr>
        <w:t xml:space="preserve"> без внесения изменений в настоящее Решение:</w:t>
      </w:r>
    </w:p>
    <w:p w14:paraId="61405318" w14:textId="77777777" w:rsidR="00602380" w:rsidRPr="0011747E" w:rsidRDefault="00602380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       </w:t>
      </w:r>
      <w:r w:rsidR="002937A8" w:rsidRPr="0011747E">
        <w:rPr>
          <w:rFonts w:ascii="Times New Roman" w:hAnsi="Times New Roman"/>
          <w:snapToGrid/>
          <w:sz w:val="24"/>
          <w:szCs w:val="24"/>
        </w:rPr>
        <w:t>у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величение бюджетных ассигнований за счет межбюджетных трансфертов из </w:t>
      </w:r>
      <w:r w:rsidR="002937A8" w:rsidRPr="0011747E">
        <w:rPr>
          <w:rFonts w:ascii="Times New Roman" w:hAnsi="Times New Roman"/>
          <w:snapToGrid/>
          <w:sz w:val="24"/>
          <w:szCs w:val="24"/>
        </w:rPr>
        <w:t>областного бюджета сверх объемов</w:t>
      </w:r>
      <w:r w:rsidR="00E62B0E" w:rsidRPr="0011747E">
        <w:rPr>
          <w:rFonts w:ascii="Times New Roman" w:hAnsi="Times New Roman"/>
          <w:snapToGrid/>
          <w:sz w:val="24"/>
          <w:szCs w:val="24"/>
        </w:rPr>
        <w:t>, утвержденных настоящим Решением</w:t>
      </w:r>
      <w:r w:rsidR="002937A8" w:rsidRPr="0011747E">
        <w:rPr>
          <w:rFonts w:ascii="Times New Roman" w:hAnsi="Times New Roman"/>
          <w:snapToGrid/>
          <w:sz w:val="24"/>
          <w:szCs w:val="24"/>
        </w:rPr>
        <w:t>, или сокращение указанных ассигнований на основании полученного Уведомления по расчетам между бюджетами на суммы указанных в нем средств, предусмотренных к предоставлению из областного бюджета бюджету</w:t>
      </w:r>
      <w:r w:rsidR="00993D92" w:rsidRPr="0011747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2937A8" w:rsidRPr="0011747E">
        <w:rPr>
          <w:rFonts w:ascii="Times New Roman" w:hAnsi="Times New Roman"/>
          <w:snapToGrid/>
          <w:sz w:val="24"/>
          <w:szCs w:val="24"/>
        </w:rPr>
        <w:t>;</w:t>
      </w:r>
    </w:p>
    <w:p w14:paraId="7BC09A4E" w14:textId="77777777" w:rsidR="009D40FC" w:rsidRPr="0011747E" w:rsidRDefault="002937A8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      </w:t>
      </w:r>
      <w:r w:rsidR="009D40FC" w:rsidRPr="0011747E">
        <w:rPr>
          <w:rFonts w:ascii="Times New Roman" w:hAnsi="Times New Roman"/>
          <w:snapToGrid/>
          <w:sz w:val="24"/>
          <w:szCs w:val="24"/>
        </w:rPr>
        <w:t>увеличение бюджетных ассигнований, соответствующих целям предоставления из областного бюджета субсидий</w:t>
      </w:r>
      <w:r w:rsidR="00185AF6" w:rsidRPr="0011747E">
        <w:rPr>
          <w:rFonts w:ascii="Times New Roman" w:hAnsi="Times New Roman"/>
          <w:snapToGrid/>
          <w:sz w:val="24"/>
          <w:szCs w:val="24"/>
        </w:rPr>
        <w:t>, субвенций</w:t>
      </w:r>
      <w:r w:rsidR="009D40FC" w:rsidRPr="0011747E">
        <w:rPr>
          <w:rFonts w:ascii="Times New Roman" w:hAnsi="Times New Roman"/>
          <w:snapToGrid/>
          <w:sz w:val="24"/>
          <w:szCs w:val="24"/>
        </w:rPr>
        <w:t xml:space="preserve">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Федерации;</w:t>
      </w:r>
    </w:p>
    <w:p w14:paraId="26EC9354" w14:textId="77777777" w:rsidR="002937A8" w:rsidRPr="0011747E" w:rsidRDefault="009D40FC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     уточнение кодов бюджетной классификации расходов в рамках требований казначейского исполнения бюджета</w:t>
      </w:r>
      <w:r w:rsidR="00993D92" w:rsidRPr="0011747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Pr="0011747E">
        <w:rPr>
          <w:rFonts w:ascii="Times New Roman" w:hAnsi="Times New Roman"/>
          <w:snapToGrid/>
          <w:sz w:val="24"/>
          <w:szCs w:val="24"/>
        </w:rPr>
        <w:t>, а также в случае изменения Министерств</w:t>
      </w:r>
      <w:r w:rsidR="004040A7" w:rsidRPr="0011747E">
        <w:rPr>
          <w:rFonts w:ascii="Times New Roman" w:hAnsi="Times New Roman"/>
          <w:snapToGrid/>
          <w:sz w:val="24"/>
          <w:szCs w:val="24"/>
        </w:rPr>
        <w:t>ом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финансов Российской Федерации</w:t>
      </w:r>
      <w:r w:rsidR="004A3CD8" w:rsidRPr="0011747E">
        <w:rPr>
          <w:rFonts w:ascii="Times New Roman" w:hAnsi="Times New Roman"/>
          <w:snapToGrid/>
          <w:sz w:val="24"/>
          <w:szCs w:val="24"/>
        </w:rPr>
        <w:t>, Департаментом финансов Брянской области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и </w:t>
      </w:r>
      <w:r w:rsidR="00E62B0E" w:rsidRPr="0011747E">
        <w:rPr>
          <w:rFonts w:ascii="Times New Roman" w:hAnsi="Times New Roman"/>
          <w:snapToGrid/>
          <w:sz w:val="24"/>
          <w:szCs w:val="24"/>
        </w:rPr>
        <w:t>финансовым отделом администрации Жирятинского района порядка применения бюджетной классификации;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 </w:t>
      </w:r>
    </w:p>
    <w:p w14:paraId="5CDCD40E" w14:textId="77777777" w:rsidR="008B3C6A" w:rsidRPr="0011747E" w:rsidRDefault="00E62B0E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lastRenderedPageBreak/>
        <w:t xml:space="preserve">         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</w:t>
      </w:r>
      <w:r w:rsidR="008B3C6A" w:rsidRPr="0011747E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993D92" w:rsidRPr="0011747E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8B3C6A" w:rsidRPr="0011747E">
        <w:rPr>
          <w:rFonts w:ascii="Times New Roman" w:hAnsi="Times New Roman"/>
          <w:snapToGrid/>
          <w:sz w:val="24"/>
          <w:szCs w:val="24"/>
        </w:rPr>
        <w:t xml:space="preserve"> в соответствии с действующим законодательством;</w:t>
      </w:r>
    </w:p>
    <w:p w14:paraId="1EC0156C" w14:textId="77777777" w:rsidR="00E62B0E" w:rsidRPr="0011747E" w:rsidRDefault="008B3C6A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  <w:r w:rsidR="00E62B0E" w:rsidRPr="0011747E">
        <w:rPr>
          <w:rFonts w:ascii="Times New Roman" w:hAnsi="Times New Roman"/>
          <w:snapToGrid/>
          <w:sz w:val="24"/>
          <w:szCs w:val="24"/>
        </w:rPr>
        <w:t xml:space="preserve"> </w:t>
      </w:r>
    </w:p>
    <w:p w14:paraId="4A029F22" w14:textId="77777777" w:rsidR="008B3C6A" w:rsidRPr="0011747E" w:rsidRDefault="008B3C6A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перераспределение бюджетных ассигнований в пределах, предусмотренных главным распорядителям средств бюджета </w:t>
      </w:r>
      <w:r w:rsidR="00993D92" w:rsidRPr="0011747E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на предоставление бюджетным учреждениям субсидии на финансовое обеспечение муниципального задания на оказание муниципальных услуг (выполнение</w:t>
      </w:r>
      <w:r w:rsidR="00BA233F" w:rsidRPr="0011747E">
        <w:rPr>
          <w:rFonts w:ascii="Times New Roman" w:hAnsi="Times New Roman"/>
          <w:snapToGrid/>
          <w:sz w:val="24"/>
          <w:szCs w:val="24"/>
        </w:rPr>
        <w:t xml:space="preserve"> работ) и субсидий на иные цели;</w:t>
      </w:r>
    </w:p>
    <w:p w14:paraId="619FBF74" w14:textId="77777777" w:rsidR="00436A72" w:rsidRPr="0011747E" w:rsidRDefault="00436A72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</w:t>
      </w:r>
      <w:r w:rsidRPr="0011747E">
        <w:rPr>
          <w:rFonts w:ascii="Times New Roman" w:hAnsi="Times New Roman" w:hint="eastAsia"/>
          <w:snapToGrid/>
          <w:sz w:val="24"/>
          <w:szCs w:val="24"/>
        </w:rPr>
        <w:t>перераспределение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между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разделами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Pr="0011747E">
        <w:rPr>
          <w:rFonts w:ascii="Times New Roman" w:hAnsi="Times New Roman" w:hint="eastAsia"/>
          <w:snapToGrid/>
          <w:sz w:val="24"/>
          <w:szCs w:val="24"/>
        </w:rPr>
        <w:t>подразделами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Pr="0011747E">
        <w:rPr>
          <w:rFonts w:ascii="Times New Roman" w:hAnsi="Times New Roman" w:hint="eastAsia"/>
          <w:snapToGrid/>
          <w:sz w:val="24"/>
          <w:szCs w:val="24"/>
        </w:rPr>
        <w:t>целевыми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статьями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и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видами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расходов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бюджета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Pr="0011747E">
        <w:rPr>
          <w:rFonts w:ascii="Times New Roman" w:hAnsi="Times New Roman" w:hint="eastAsia"/>
          <w:snapToGrid/>
          <w:sz w:val="24"/>
          <w:szCs w:val="24"/>
        </w:rPr>
        <w:t>в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пределах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общего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объема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Pr="0011747E">
        <w:rPr>
          <w:rFonts w:ascii="Times New Roman" w:hAnsi="Times New Roman" w:hint="eastAsia"/>
          <w:snapToGrid/>
          <w:sz w:val="24"/>
          <w:szCs w:val="24"/>
        </w:rPr>
        <w:t>предусмотренных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главному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распорядителю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средств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в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текущем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году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и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плановом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периоде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Pr="0011747E">
        <w:rPr>
          <w:rFonts w:ascii="Times New Roman" w:hAnsi="Times New Roman" w:hint="eastAsia"/>
          <w:snapToGrid/>
          <w:sz w:val="24"/>
          <w:szCs w:val="24"/>
        </w:rPr>
        <w:t>в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целях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 w:hint="eastAsia"/>
          <w:snapToGrid/>
          <w:sz w:val="24"/>
          <w:szCs w:val="24"/>
        </w:rPr>
        <w:t>обеспечения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185AF6" w:rsidRPr="0011747E">
        <w:rPr>
          <w:rFonts w:ascii="Times New Roman" w:hAnsi="Times New Roman"/>
          <w:snapToGrid/>
          <w:sz w:val="24"/>
          <w:szCs w:val="24"/>
        </w:rPr>
        <w:t>расходных обязательств, на которые предоставляются субсидии и иные межбюджетные трансферты из областного бюджета.</w:t>
      </w:r>
    </w:p>
    <w:p w14:paraId="4880B8C1" w14:textId="77777777" w:rsidR="00661038" w:rsidRPr="0011747E" w:rsidRDefault="003441AB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1C7F31" w:rsidRPr="0011747E">
        <w:rPr>
          <w:rFonts w:ascii="Times New Roman" w:hAnsi="Times New Roman"/>
          <w:snapToGrid/>
          <w:sz w:val="24"/>
          <w:szCs w:val="24"/>
        </w:rPr>
        <w:t>24</w:t>
      </w:r>
      <w:r w:rsidR="000F38E6" w:rsidRPr="0011747E">
        <w:rPr>
          <w:rFonts w:ascii="Times New Roman" w:hAnsi="Times New Roman"/>
          <w:snapToGrid/>
          <w:sz w:val="24"/>
          <w:szCs w:val="24"/>
        </w:rPr>
        <w:t xml:space="preserve">.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Установить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что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остатки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831317" w:rsidRPr="0011747E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района Брянской области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начало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текущего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11747E">
        <w:rPr>
          <w:rFonts w:ascii="Times New Roman" w:hAnsi="Times New Roman"/>
          <w:snapToGrid/>
          <w:sz w:val="24"/>
          <w:szCs w:val="24"/>
        </w:rPr>
        <w:t>:</w:t>
      </w:r>
    </w:p>
    <w:p w14:paraId="0D3CA85F" w14:textId="77777777" w:rsidR="00661038" w:rsidRPr="0011747E" w:rsidRDefault="00831317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объеме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необходимых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для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покрытия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временных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кассовых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разрывов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возникающих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ходе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исполнения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района Брянской области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текущем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году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направляются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их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покрытие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не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более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общего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объема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11747E">
        <w:rPr>
          <w:rFonts w:ascii="Times New Roman" w:hAnsi="Times New Roman" w:hint="eastAsia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начало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текущего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за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исключением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неиспользованных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межбюджетных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трансфертов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полученных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бюджетом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11747E">
        <w:rPr>
          <w:rFonts w:ascii="Times New Roman" w:hAnsi="Times New Roman" w:hint="eastAsia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форме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субсидий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субвенций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и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иных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межбюджетных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трансфертов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имеющих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целевое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назначение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целевых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указанных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абзац</w:t>
      </w:r>
      <w:r w:rsidR="006F02C7" w:rsidRPr="0011747E">
        <w:rPr>
          <w:rFonts w:ascii="Times New Roman" w:hAnsi="Times New Roman" w:hint="eastAsia"/>
          <w:snapToGrid/>
          <w:sz w:val="24"/>
          <w:szCs w:val="24"/>
        </w:rPr>
        <w:t>е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третьем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настоящего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пункта</w:t>
      </w:r>
      <w:r w:rsidR="00661038" w:rsidRPr="0011747E">
        <w:rPr>
          <w:rFonts w:ascii="Times New Roman" w:hAnsi="Times New Roman"/>
          <w:snapToGrid/>
          <w:sz w:val="24"/>
          <w:szCs w:val="24"/>
        </w:rPr>
        <w:t>;</w:t>
      </w:r>
    </w:p>
    <w:p w14:paraId="6B13F955" w14:textId="77777777" w:rsidR="00661038" w:rsidRPr="0011747E" w:rsidRDefault="00831317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объеме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неполного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использования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дорожного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фонда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отчетного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направляются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увеличение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текущем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году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объемов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дорожного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11747E">
        <w:rPr>
          <w:rFonts w:ascii="Times New Roman" w:hAnsi="Times New Roman" w:hint="eastAsia"/>
          <w:snapToGrid/>
          <w:sz w:val="24"/>
          <w:szCs w:val="24"/>
        </w:rPr>
        <w:t>фонда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Pr="0011747E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ED4022" w:rsidRPr="0011747E">
        <w:rPr>
          <w:rFonts w:ascii="Times New Roman" w:hAnsi="Times New Roman"/>
          <w:snapToGrid/>
          <w:sz w:val="24"/>
          <w:szCs w:val="24"/>
        </w:rPr>
        <w:t>.</w:t>
      </w:r>
      <w:r w:rsidR="00661038" w:rsidRPr="0011747E">
        <w:rPr>
          <w:rFonts w:ascii="Times New Roman" w:hAnsi="Times New Roman"/>
          <w:snapToGrid/>
          <w:sz w:val="24"/>
          <w:szCs w:val="24"/>
        </w:rPr>
        <w:t xml:space="preserve"> </w:t>
      </w:r>
    </w:p>
    <w:p w14:paraId="78513440" w14:textId="77777777" w:rsidR="00BF5C9C" w:rsidRPr="0011747E" w:rsidRDefault="00777079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lastRenderedPageBreak/>
        <w:t xml:space="preserve">          </w:t>
      </w:r>
      <w:r w:rsidR="001C7F31" w:rsidRPr="0011747E">
        <w:rPr>
          <w:rFonts w:ascii="Times New Roman" w:hAnsi="Times New Roman"/>
          <w:snapToGrid/>
          <w:sz w:val="24"/>
          <w:szCs w:val="24"/>
        </w:rPr>
        <w:t>25</w:t>
      </w:r>
      <w:r w:rsidR="00146F9C" w:rsidRPr="0011747E">
        <w:rPr>
          <w:rFonts w:ascii="Times New Roman" w:hAnsi="Times New Roman"/>
          <w:snapToGrid/>
          <w:sz w:val="24"/>
          <w:szCs w:val="24"/>
        </w:rPr>
        <w:t xml:space="preserve">. Финансовому отделу администрации </w:t>
      </w:r>
      <w:r w:rsidR="00BF5C9C" w:rsidRPr="0011747E">
        <w:rPr>
          <w:rFonts w:ascii="Times New Roman" w:hAnsi="Times New Roman"/>
          <w:snapToGrid/>
          <w:sz w:val="24"/>
          <w:szCs w:val="24"/>
        </w:rPr>
        <w:t xml:space="preserve">Жирятинского района </w:t>
      </w:r>
      <w:r w:rsidR="00146F9C" w:rsidRPr="0011747E">
        <w:rPr>
          <w:rFonts w:ascii="Times New Roman" w:hAnsi="Times New Roman"/>
          <w:snapToGrid/>
          <w:sz w:val="24"/>
          <w:szCs w:val="24"/>
        </w:rPr>
        <w:t>представлять в</w:t>
      </w:r>
    </w:p>
    <w:p w14:paraId="5E4E7D8C" w14:textId="77777777" w:rsidR="00D527A9" w:rsidRPr="0011747E" w:rsidRDefault="00BF5C9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>Жирятинский районный Совет народных депутатов</w:t>
      </w:r>
      <w:r w:rsidR="00D527A9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EE25CA" w:rsidRPr="0011747E">
        <w:rPr>
          <w:rFonts w:ascii="Times New Roman" w:hAnsi="Times New Roman"/>
          <w:snapToGrid/>
          <w:sz w:val="24"/>
          <w:szCs w:val="24"/>
        </w:rPr>
        <w:t xml:space="preserve">и Контрольно-счетную палату Жирятинского района </w:t>
      </w:r>
      <w:proofErr w:type="gramStart"/>
      <w:r w:rsidR="00D527A9" w:rsidRPr="0011747E">
        <w:rPr>
          <w:rFonts w:ascii="Times New Roman" w:hAnsi="Times New Roman"/>
          <w:snapToGrid/>
          <w:sz w:val="24"/>
          <w:szCs w:val="24"/>
        </w:rPr>
        <w:t>ежемесячно  информацию</w:t>
      </w:r>
      <w:proofErr w:type="gramEnd"/>
      <w:r w:rsidR="00D527A9" w:rsidRPr="0011747E">
        <w:rPr>
          <w:rFonts w:ascii="Times New Roman" w:hAnsi="Times New Roman"/>
          <w:snapToGrid/>
          <w:sz w:val="24"/>
          <w:szCs w:val="24"/>
        </w:rPr>
        <w:t xml:space="preserve">  об исполнении  бюджета</w:t>
      </w:r>
      <w:r w:rsidR="00D77872" w:rsidRPr="0011747E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</w:t>
      </w:r>
      <w:r w:rsidR="00D527A9" w:rsidRPr="0011747E">
        <w:rPr>
          <w:rFonts w:ascii="Times New Roman" w:hAnsi="Times New Roman"/>
          <w:snapToGrid/>
          <w:sz w:val="24"/>
          <w:szCs w:val="24"/>
        </w:rPr>
        <w:t>район</w:t>
      </w:r>
      <w:r w:rsidR="00DE0BDD" w:rsidRPr="0011747E">
        <w:rPr>
          <w:rFonts w:ascii="Times New Roman" w:hAnsi="Times New Roman"/>
          <w:snapToGrid/>
          <w:sz w:val="24"/>
          <w:szCs w:val="24"/>
        </w:rPr>
        <w:t>а</w:t>
      </w:r>
      <w:r w:rsidR="00D77872" w:rsidRPr="0011747E">
        <w:rPr>
          <w:rFonts w:ascii="Times New Roman" w:hAnsi="Times New Roman"/>
          <w:snapToGrid/>
          <w:sz w:val="24"/>
          <w:szCs w:val="24"/>
        </w:rPr>
        <w:t xml:space="preserve"> Брянской области</w:t>
      </w:r>
      <w:r w:rsidR="00127397" w:rsidRPr="0011747E">
        <w:rPr>
          <w:rFonts w:ascii="Times New Roman" w:hAnsi="Times New Roman"/>
          <w:snapToGrid/>
          <w:sz w:val="24"/>
          <w:szCs w:val="24"/>
        </w:rPr>
        <w:t xml:space="preserve"> в 2024</w:t>
      </w:r>
      <w:r w:rsidR="00D527A9" w:rsidRPr="0011747E">
        <w:rPr>
          <w:rFonts w:ascii="Times New Roman" w:hAnsi="Times New Roman"/>
          <w:snapToGrid/>
          <w:sz w:val="24"/>
          <w:szCs w:val="24"/>
        </w:rPr>
        <w:t xml:space="preserve"> году в десятидневный срок со дня представления соответствующей отчетно</w:t>
      </w:r>
      <w:r w:rsidR="00EE25CA" w:rsidRPr="0011747E">
        <w:rPr>
          <w:rFonts w:ascii="Times New Roman" w:hAnsi="Times New Roman"/>
          <w:snapToGrid/>
          <w:sz w:val="24"/>
          <w:szCs w:val="24"/>
        </w:rPr>
        <w:t>сти в Департамент финансов</w:t>
      </w:r>
      <w:r w:rsidR="00D527A9" w:rsidRPr="0011747E">
        <w:rPr>
          <w:rFonts w:ascii="Times New Roman" w:hAnsi="Times New Roman"/>
          <w:snapToGrid/>
          <w:sz w:val="24"/>
          <w:szCs w:val="24"/>
        </w:rPr>
        <w:t xml:space="preserve"> Брянской области  по форме ежемесячного отчета, представ</w:t>
      </w:r>
      <w:r w:rsidR="00EE25CA" w:rsidRPr="0011747E">
        <w:rPr>
          <w:rFonts w:ascii="Times New Roman" w:hAnsi="Times New Roman"/>
          <w:snapToGrid/>
          <w:sz w:val="24"/>
          <w:szCs w:val="24"/>
        </w:rPr>
        <w:t xml:space="preserve">ляемого в Департамент финансов </w:t>
      </w:r>
      <w:r w:rsidR="00D527A9" w:rsidRPr="0011747E">
        <w:rPr>
          <w:rFonts w:ascii="Times New Roman" w:hAnsi="Times New Roman"/>
          <w:snapToGrid/>
          <w:sz w:val="24"/>
          <w:szCs w:val="24"/>
        </w:rPr>
        <w:t>Брянской области.</w:t>
      </w:r>
    </w:p>
    <w:p w14:paraId="04335F45" w14:textId="77777777" w:rsidR="0046051D" w:rsidRPr="0011747E" w:rsidRDefault="005551E2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</w:t>
      </w:r>
      <w:r w:rsidR="001C7F31" w:rsidRPr="0011747E">
        <w:rPr>
          <w:rFonts w:ascii="Times New Roman" w:hAnsi="Times New Roman"/>
          <w:snapToGrid/>
          <w:sz w:val="24"/>
          <w:szCs w:val="24"/>
        </w:rPr>
        <w:t xml:space="preserve">   26</w:t>
      </w:r>
      <w:r w:rsidR="0046051D" w:rsidRPr="0011747E">
        <w:rPr>
          <w:rFonts w:ascii="Times New Roman" w:hAnsi="Times New Roman"/>
          <w:snapToGrid/>
          <w:sz w:val="24"/>
          <w:szCs w:val="24"/>
        </w:rPr>
        <w:t>. Администрации Жирятинского района ежеквартально представлять в Жирятинский районный Совет народных депутатов</w:t>
      </w:r>
      <w:r w:rsidR="00F539C1" w:rsidRPr="0011747E">
        <w:rPr>
          <w:rFonts w:ascii="Times New Roman" w:hAnsi="Times New Roman"/>
          <w:snapToGrid/>
          <w:sz w:val="24"/>
          <w:szCs w:val="24"/>
        </w:rPr>
        <w:t xml:space="preserve"> </w:t>
      </w:r>
      <w:r w:rsidR="00EE25CA" w:rsidRPr="0011747E">
        <w:rPr>
          <w:rFonts w:ascii="Times New Roman" w:hAnsi="Times New Roman"/>
          <w:snapToGrid/>
          <w:sz w:val="24"/>
          <w:szCs w:val="24"/>
        </w:rPr>
        <w:t xml:space="preserve">и Контрольно-счетную палату Жирятинского района </w:t>
      </w:r>
      <w:r w:rsidR="0046051D" w:rsidRPr="0011747E">
        <w:rPr>
          <w:rFonts w:ascii="Times New Roman" w:hAnsi="Times New Roman"/>
          <w:snapToGrid/>
          <w:sz w:val="24"/>
          <w:szCs w:val="24"/>
        </w:rPr>
        <w:t xml:space="preserve">утвержденный отчет об исполнении бюджета </w:t>
      </w:r>
      <w:r w:rsidR="00FD6F6C" w:rsidRPr="0011747E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46051D" w:rsidRPr="0011747E">
        <w:rPr>
          <w:rFonts w:ascii="Times New Roman" w:hAnsi="Times New Roman"/>
          <w:snapToGrid/>
          <w:sz w:val="24"/>
          <w:szCs w:val="24"/>
        </w:rPr>
        <w:t xml:space="preserve"> в </w:t>
      </w:r>
      <w:r w:rsidR="00EE25CA" w:rsidRPr="0011747E">
        <w:rPr>
          <w:rFonts w:ascii="Times New Roman" w:hAnsi="Times New Roman"/>
          <w:snapToGrid/>
          <w:sz w:val="24"/>
          <w:szCs w:val="24"/>
        </w:rPr>
        <w:t xml:space="preserve">соответствии со структурой, применяемой при утверждении бюджета, в </w:t>
      </w:r>
      <w:r w:rsidR="0046051D" w:rsidRPr="0011747E">
        <w:rPr>
          <w:rFonts w:ascii="Times New Roman" w:hAnsi="Times New Roman"/>
          <w:snapToGrid/>
          <w:sz w:val="24"/>
          <w:szCs w:val="24"/>
        </w:rPr>
        <w:t>течение 45 дней пос</w:t>
      </w:r>
      <w:r w:rsidR="00EE25CA" w:rsidRPr="0011747E">
        <w:rPr>
          <w:rFonts w:ascii="Times New Roman" w:hAnsi="Times New Roman"/>
          <w:snapToGrid/>
          <w:sz w:val="24"/>
          <w:szCs w:val="24"/>
        </w:rPr>
        <w:t>ле наступления отчетной даты.</w:t>
      </w:r>
    </w:p>
    <w:p w14:paraId="41DA93C3" w14:textId="77777777" w:rsidR="00A37FB3" w:rsidRPr="0011747E" w:rsidRDefault="0005724D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1C7F31" w:rsidRPr="0011747E">
        <w:rPr>
          <w:rFonts w:ascii="Times New Roman" w:hAnsi="Times New Roman"/>
          <w:snapToGrid/>
          <w:sz w:val="24"/>
          <w:szCs w:val="24"/>
        </w:rPr>
        <w:t>27</w:t>
      </w:r>
      <w:r w:rsidR="00A37FB3" w:rsidRPr="0011747E">
        <w:rPr>
          <w:rFonts w:ascii="Times New Roman" w:hAnsi="Times New Roman"/>
          <w:snapToGrid/>
          <w:sz w:val="24"/>
          <w:szCs w:val="24"/>
        </w:rPr>
        <w:t>. Настоящее решение</w:t>
      </w:r>
      <w:r w:rsidR="00127397" w:rsidRPr="0011747E">
        <w:rPr>
          <w:rFonts w:ascii="Times New Roman" w:hAnsi="Times New Roman"/>
          <w:snapToGrid/>
          <w:sz w:val="24"/>
          <w:szCs w:val="24"/>
        </w:rPr>
        <w:t xml:space="preserve"> вступает в силу с 1 января 202</w:t>
      </w:r>
      <w:r w:rsidR="00D94841" w:rsidRPr="0011747E">
        <w:rPr>
          <w:rFonts w:ascii="Times New Roman" w:hAnsi="Times New Roman"/>
          <w:snapToGrid/>
          <w:sz w:val="24"/>
          <w:szCs w:val="24"/>
        </w:rPr>
        <w:t>5</w:t>
      </w:r>
      <w:r w:rsidR="00A37FB3" w:rsidRPr="0011747E">
        <w:rPr>
          <w:rFonts w:ascii="Times New Roman" w:hAnsi="Times New Roman"/>
          <w:snapToGrid/>
          <w:sz w:val="24"/>
          <w:szCs w:val="24"/>
        </w:rPr>
        <w:t xml:space="preserve"> года.</w:t>
      </w:r>
    </w:p>
    <w:p w14:paraId="7963746E" w14:textId="77777777" w:rsidR="00A37FB3" w:rsidRPr="0011747E" w:rsidRDefault="0005724D" w:rsidP="0005724D">
      <w:pPr>
        <w:widowControl/>
        <w:tabs>
          <w:tab w:val="left" w:pos="567"/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11747E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1C7F31" w:rsidRPr="0011747E">
        <w:rPr>
          <w:rFonts w:ascii="Times New Roman" w:hAnsi="Times New Roman"/>
          <w:snapToGrid/>
          <w:sz w:val="24"/>
          <w:szCs w:val="24"/>
        </w:rPr>
        <w:t>28</w:t>
      </w:r>
      <w:r w:rsidR="00A37FB3" w:rsidRPr="0011747E">
        <w:rPr>
          <w:rFonts w:ascii="Times New Roman" w:hAnsi="Times New Roman"/>
          <w:snapToGrid/>
          <w:sz w:val="24"/>
          <w:szCs w:val="24"/>
        </w:rPr>
        <w:t xml:space="preserve">. Настоящее решение </w:t>
      </w:r>
      <w:r w:rsidR="00DE0BDD" w:rsidRPr="0011747E">
        <w:rPr>
          <w:rFonts w:ascii="Times New Roman" w:hAnsi="Times New Roman"/>
          <w:snapToGrid/>
          <w:sz w:val="24"/>
          <w:szCs w:val="24"/>
        </w:rPr>
        <w:t>подлежит официальному опубликованию.</w:t>
      </w:r>
    </w:p>
    <w:p w14:paraId="7776A2EF" w14:textId="77777777" w:rsidR="004C707F" w:rsidRPr="0011747E" w:rsidRDefault="00BF5C9C" w:rsidP="008C6FB1">
      <w:pPr>
        <w:widowControl/>
        <w:jc w:val="both"/>
        <w:rPr>
          <w:rFonts w:ascii="Times New Roman" w:hAnsi="Times New Roman"/>
          <w:sz w:val="24"/>
          <w:szCs w:val="24"/>
        </w:rPr>
      </w:pPr>
      <w:r w:rsidRPr="0011747E">
        <w:rPr>
          <w:rFonts w:ascii="Times New Roman" w:hAnsi="Times New Roman"/>
          <w:sz w:val="24"/>
          <w:szCs w:val="24"/>
        </w:rPr>
        <w:t xml:space="preserve">            </w:t>
      </w:r>
    </w:p>
    <w:p w14:paraId="1D559826" w14:textId="77777777" w:rsidR="004177A0" w:rsidRPr="0011747E" w:rsidRDefault="004177A0" w:rsidP="008C6FB1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77BA9DE0" w14:textId="77777777" w:rsidR="004177A0" w:rsidRPr="0011747E" w:rsidRDefault="004177A0" w:rsidP="008C6FB1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4D47A3CB" w14:textId="77777777" w:rsidR="004C707F" w:rsidRPr="0011747E" w:rsidRDefault="004C707F" w:rsidP="0005724D">
      <w:pPr>
        <w:widowControl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11747E">
        <w:rPr>
          <w:rFonts w:ascii="Times New Roman" w:hAnsi="Times New Roman"/>
          <w:sz w:val="24"/>
          <w:szCs w:val="24"/>
        </w:rPr>
        <w:t xml:space="preserve">          </w:t>
      </w:r>
      <w:r w:rsidR="009B0C55" w:rsidRPr="0011747E">
        <w:rPr>
          <w:rFonts w:ascii="Times New Roman" w:hAnsi="Times New Roman"/>
          <w:sz w:val="24"/>
          <w:szCs w:val="24"/>
        </w:rPr>
        <w:t xml:space="preserve">   Глава Жирятинского района                                                      </w:t>
      </w:r>
      <w:proofErr w:type="spellStart"/>
      <w:r w:rsidR="00FB225A" w:rsidRPr="0011747E">
        <w:rPr>
          <w:rFonts w:ascii="Times New Roman" w:hAnsi="Times New Roman"/>
          <w:sz w:val="24"/>
          <w:szCs w:val="24"/>
        </w:rPr>
        <w:t>Л.А.Антюхов</w:t>
      </w:r>
      <w:proofErr w:type="spellEnd"/>
    </w:p>
    <w:sectPr w:rsidR="004C707F" w:rsidRPr="0011747E" w:rsidSect="008E4F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180E"/>
    <w:rsid w:val="00002AE6"/>
    <w:rsid w:val="000033BF"/>
    <w:rsid w:val="00003D5A"/>
    <w:rsid w:val="0001426F"/>
    <w:rsid w:val="00022808"/>
    <w:rsid w:val="000376D1"/>
    <w:rsid w:val="00051993"/>
    <w:rsid w:val="0005724D"/>
    <w:rsid w:val="00057276"/>
    <w:rsid w:val="00063F07"/>
    <w:rsid w:val="0007688E"/>
    <w:rsid w:val="0008331F"/>
    <w:rsid w:val="00091906"/>
    <w:rsid w:val="000A4040"/>
    <w:rsid w:val="000A43CD"/>
    <w:rsid w:val="000A579F"/>
    <w:rsid w:val="000B5157"/>
    <w:rsid w:val="000C114A"/>
    <w:rsid w:val="000C1C95"/>
    <w:rsid w:val="000C3D1F"/>
    <w:rsid w:val="000D2610"/>
    <w:rsid w:val="000D6F9F"/>
    <w:rsid w:val="000F38E6"/>
    <w:rsid w:val="00103F5D"/>
    <w:rsid w:val="00110189"/>
    <w:rsid w:val="00116C23"/>
    <w:rsid w:val="0011747E"/>
    <w:rsid w:val="00124DEF"/>
    <w:rsid w:val="00127397"/>
    <w:rsid w:val="001309B4"/>
    <w:rsid w:val="00133A08"/>
    <w:rsid w:val="0013485E"/>
    <w:rsid w:val="001355AF"/>
    <w:rsid w:val="00136493"/>
    <w:rsid w:val="00146F9C"/>
    <w:rsid w:val="00147F08"/>
    <w:rsid w:val="00154852"/>
    <w:rsid w:val="00167DF7"/>
    <w:rsid w:val="00175D42"/>
    <w:rsid w:val="00185AF6"/>
    <w:rsid w:val="0019529B"/>
    <w:rsid w:val="0019741B"/>
    <w:rsid w:val="001A356C"/>
    <w:rsid w:val="001A49AC"/>
    <w:rsid w:val="001B305C"/>
    <w:rsid w:val="001B48DC"/>
    <w:rsid w:val="001C7F31"/>
    <w:rsid w:val="001D3C1C"/>
    <w:rsid w:val="001D4D22"/>
    <w:rsid w:val="001F1190"/>
    <w:rsid w:val="00203532"/>
    <w:rsid w:val="0020707D"/>
    <w:rsid w:val="0021168D"/>
    <w:rsid w:val="00222569"/>
    <w:rsid w:val="00223F21"/>
    <w:rsid w:val="00224EB3"/>
    <w:rsid w:val="00235C1E"/>
    <w:rsid w:val="002373D5"/>
    <w:rsid w:val="00237F78"/>
    <w:rsid w:val="00244AF6"/>
    <w:rsid w:val="002520DE"/>
    <w:rsid w:val="00252FE7"/>
    <w:rsid w:val="00262428"/>
    <w:rsid w:val="00266172"/>
    <w:rsid w:val="0026670A"/>
    <w:rsid w:val="00285137"/>
    <w:rsid w:val="0029127B"/>
    <w:rsid w:val="002937A8"/>
    <w:rsid w:val="00296684"/>
    <w:rsid w:val="002A7131"/>
    <w:rsid w:val="002A7CFF"/>
    <w:rsid w:val="002B5564"/>
    <w:rsid w:val="002B698F"/>
    <w:rsid w:val="002D4637"/>
    <w:rsid w:val="002E1A07"/>
    <w:rsid w:val="002F09B6"/>
    <w:rsid w:val="00306DA7"/>
    <w:rsid w:val="00310F01"/>
    <w:rsid w:val="0031131A"/>
    <w:rsid w:val="0031262E"/>
    <w:rsid w:val="003172A5"/>
    <w:rsid w:val="0032163B"/>
    <w:rsid w:val="003306F9"/>
    <w:rsid w:val="00337C28"/>
    <w:rsid w:val="00341CC6"/>
    <w:rsid w:val="003441AB"/>
    <w:rsid w:val="00355283"/>
    <w:rsid w:val="00360EF3"/>
    <w:rsid w:val="00375654"/>
    <w:rsid w:val="00383160"/>
    <w:rsid w:val="0038640C"/>
    <w:rsid w:val="00393D87"/>
    <w:rsid w:val="003971EC"/>
    <w:rsid w:val="00397E52"/>
    <w:rsid w:val="003A1660"/>
    <w:rsid w:val="003A2285"/>
    <w:rsid w:val="003B0004"/>
    <w:rsid w:val="003B52DF"/>
    <w:rsid w:val="003C03CC"/>
    <w:rsid w:val="003D5799"/>
    <w:rsid w:val="003D7726"/>
    <w:rsid w:val="003E693B"/>
    <w:rsid w:val="003F31E8"/>
    <w:rsid w:val="004040A7"/>
    <w:rsid w:val="00404624"/>
    <w:rsid w:val="004145EC"/>
    <w:rsid w:val="00414E50"/>
    <w:rsid w:val="004177A0"/>
    <w:rsid w:val="004210EF"/>
    <w:rsid w:val="00436A72"/>
    <w:rsid w:val="00440421"/>
    <w:rsid w:val="0044141C"/>
    <w:rsid w:val="00443025"/>
    <w:rsid w:val="004525F5"/>
    <w:rsid w:val="00452F86"/>
    <w:rsid w:val="00453486"/>
    <w:rsid w:val="00453FA9"/>
    <w:rsid w:val="0046051D"/>
    <w:rsid w:val="00463AD8"/>
    <w:rsid w:val="00465563"/>
    <w:rsid w:val="004674D4"/>
    <w:rsid w:val="00475CE5"/>
    <w:rsid w:val="00483088"/>
    <w:rsid w:val="00485A20"/>
    <w:rsid w:val="00490A98"/>
    <w:rsid w:val="004967AF"/>
    <w:rsid w:val="00497AB5"/>
    <w:rsid w:val="004A2322"/>
    <w:rsid w:val="004A3CD8"/>
    <w:rsid w:val="004B145F"/>
    <w:rsid w:val="004B48BF"/>
    <w:rsid w:val="004B6B0F"/>
    <w:rsid w:val="004C10AD"/>
    <w:rsid w:val="004C707F"/>
    <w:rsid w:val="004D460D"/>
    <w:rsid w:val="004E2A2A"/>
    <w:rsid w:val="004E3E24"/>
    <w:rsid w:val="004E49DE"/>
    <w:rsid w:val="004F2B2B"/>
    <w:rsid w:val="00500C20"/>
    <w:rsid w:val="00516B76"/>
    <w:rsid w:val="005249F1"/>
    <w:rsid w:val="00525581"/>
    <w:rsid w:val="00525A0F"/>
    <w:rsid w:val="005302CB"/>
    <w:rsid w:val="00530326"/>
    <w:rsid w:val="00536303"/>
    <w:rsid w:val="00536661"/>
    <w:rsid w:val="005404BF"/>
    <w:rsid w:val="0054636B"/>
    <w:rsid w:val="00547554"/>
    <w:rsid w:val="00550ACB"/>
    <w:rsid w:val="005551E2"/>
    <w:rsid w:val="005565C7"/>
    <w:rsid w:val="00574A5D"/>
    <w:rsid w:val="00574CC5"/>
    <w:rsid w:val="005774F8"/>
    <w:rsid w:val="005775EE"/>
    <w:rsid w:val="00577733"/>
    <w:rsid w:val="0059253F"/>
    <w:rsid w:val="005A5F98"/>
    <w:rsid w:val="005A7896"/>
    <w:rsid w:val="005B5752"/>
    <w:rsid w:val="005B63FB"/>
    <w:rsid w:val="005C389C"/>
    <w:rsid w:val="005D15D6"/>
    <w:rsid w:val="005D1A0D"/>
    <w:rsid w:val="005E21B7"/>
    <w:rsid w:val="005E2206"/>
    <w:rsid w:val="005E39FB"/>
    <w:rsid w:val="005F0A98"/>
    <w:rsid w:val="005F34CE"/>
    <w:rsid w:val="005F6607"/>
    <w:rsid w:val="00600CFF"/>
    <w:rsid w:val="00601A34"/>
    <w:rsid w:val="00602380"/>
    <w:rsid w:val="00603D4D"/>
    <w:rsid w:val="00605623"/>
    <w:rsid w:val="00605920"/>
    <w:rsid w:val="00607EFB"/>
    <w:rsid w:val="006139E7"/>
    <w:rsid w:val="00620C64"/>
    <w:rsid w:val="006374E3"/>
    <w:rsid w:val="00641E0F"/>
    <w:rsid w:val="0064220F"/>
    <w:rsid w:val="006444BF"/>
    <w:rsid w:val="00645742"/>
    <w:rsid w:val="006477AA"/>
    <w:rsid w:val="00652DC7"/>
    <w:rsid w:val="0065536B"/>
    <w:rsid w:val="00661038"/>
    <w:rsid w:val="006629A6"/>
    <w:rsid w:val="006651F1"/>
    <w:rsid w:val="00670F2B"/>
    <w:rsid w:val="00676A4F"/>
    <w:rsid w:val="00692DA7"/>
    <w:rsid w:val="00693338"/>
    <w:rsid w:val="00695C0A"/>
    <w:rsid w:val="006A2154"/>
    <w:rsid w:val="006A4DD8"/>
    <w:rsid w:val="006A5065"/>
    <w:rsid w:val="006B0B30"/>
    <w:rsid w:val="006B14A7"/>
    <w:rsid w:val="006C3425"/>
    <w:rsid w:val="006D6AEC"/>
    <w:rsid w:val="006D6BFE"/>
    <w:rsid w:val="006E5DCA"/>
    <w:rsid w:val="006E7FA7"/>
    <w:rsid w:val="006F02C7"/>
    <w:rsid w:val="006F38F4"/>
    <w:rsid w:val="007017B5"/>
    <w:rsid w:val="0070607E"/>
    <w:rsid w:val="007170E9"/>
    <w:rsid w:val="007200DE"/>
    <w:rsid w:val="0072121E"/>
    <w:rsid w:val="0072393F"/>
    <w:rsid w:val="007314DC"/>
    <w:rsid w:val="00734CA8"/>
    <w:rsid w:val="0073649A"/>
    <w:rsid w:val="00737C34"/>
    <w:rsid w:val="00773188"/>
    <w:rsid w:val="00774FFF"/>
    <w:rsid w:val="00777079"/>
    <w:rsid w:val="00781604"/>
    <w:rsid w:val="0079669C"/>
    <w:rsid w:val="007A4659"/>
    <w:rsid w:val="007B53BC"/>
    <w:rsid w:val="007B5BD6"/>
    <w:rsid w:val="007B6257"/>
    <w:rsid w:val="007D2C24"/>
    <w:rsid w:val="007D45EF"/>
    <w:rsid w:val="007E57B5"/>
    <w:rsid w:val="007F5F01"/>
    <w:rsid w:val="008006CD"/>
    <w:rsid w:val="00800E94"/>
    <w:rsid w:val="00802D5C"/>
    <w:rsid w:val="008136E9"/>
    <w:rsid w:val="008175D8"/>
    <w:rsid w:val="008251A5"/>
    <w:rsid w:val="00831317"/>
    <w:rsid w:val="00841EBE"/>
    <w:rsid w:val="00845E94"/>
    <w:rsid w:val="008477A4"/>
    <w:rsid w:val="0085397F"/>
    <w:rsid w:val="008572AC"/>
    <w:rsid w:val="00862522"/>
    <w:rsid w:val="008711D5"/>
    <w:rsid w:val="008720EC"/>
    <w:rsid w:val="00876210"/>
    <w:rsid w:val="008907FB"/>
    <w:rsid w:val="00891B73"/>
    <w:rsid w:val="0089756E"/>
    <w:rsid w:val="008A546D"/>
    <w:rsid w:val="008B3C6A"/>
    <w:rsid w:val="008C3B17"/>
    <w:rsid w:val="008C6CB1"/>
    <w:rsid w:val="008C6FB1"/>
    <w:rsid w:val="008D523D"/>
    <w:rsid w:val="008E4FB3"/>
    <w:rsid w:val="008E5752"/>
    <w:rsid w:val="008F53B6"/>
    <w:rsid w:val="008F64CB"/>
    <w:rsid w:val="008F77D3"/>
    <w:rsid w:val="009017B4"/>
    <w:rsid w:val="009047DF"/>
    <w:rsid w:val="009064F9"/>
    <w:rsid w:val="0091225F"/>
    <w:rsid w:val="00925D6A"/>
    <w:rsid w:val="009261DD"/>
    <w:rsid w:val="00930B54"/>
    <w:rsid w:val="009334EC"/>
    <w:rsid w:val="00936432"/>
    <w:rsid w:val="00951B42"/>
    <w:rsid w:val="009523CC"/>
    <w:rsid w:val="0096369A"/>
    <w:rsid w:val="00970F7E"/>
    <w:rsid w:val="00975A91"/>
    <w:rsid w:val="009803F8"/>
    <w:rsid w:val="00984751"/>
    <w:rsid w:val="00993D92"/>
    <w:rsid w:val="009A02CF"/>
    <w:rsid w:val="009B0C55"/>
    <w:rsid w:val="009B11C4"/>
    <w:rsid w:val="009B4B49"/>
    <w:rsid w:val="009C47B1"/>
    <w:rsid w:val="009D2684"/>
    <w:rsid w:val="009D40FC"/>
    <w:rsid w:val="009D7417"/>
    <w:rsid w:val="009D76E5"/>
    <w:rsid w:val="009E38DE"/>
    <w:rsid w:val="009E5B20"/>
    <w:rsid w:val="009E79BE"/>
    <w:rsid w:val="009F5602"/>
    <w:rsid w:val="00A02601"/>
    <w:rsid w:val="00A040F3"/>
    <w:rsid w:val="00A078ED"/>
    <w:rsid w:val="00A07A86"/>
    <w:rsid w:val="00A27698"/>
    <w:rsid w:val="00A3111C"/>
    <w:rsid w:val="00A33C36"/>
    <w:rsid w:val="00A37FB3"/>
    <w:rsid w:val="00A4042D"/>
    <w:rsid w:val="00A44567"/>
    <w:rsid w:val="00A45662"/>
    <w:rsid w:val="00A514FB"/>
    <w:rsid w:val="00A603A0"/>
    <w:rsid w:val="00A70B91"/>
    <w:rsid w:val="00A70DC2"/>
    <w:rsid w:val="00A720A3"/>
    <w:rsid w:val="00A7378B"/>
    <w:rsid w:val="00A74F1E"/>
    <w:rsid w:val="00A863C0"/>
    <w:rsid w:val="00A86D3E"/>
    <w:rsid w:val="00A90F49"/>
    <w:rsid w:val="00A96EA2"/>
    <w:rsid w:val="00AB407F"/>
    <w:rsid w:val="00AB7C22"/>
    <w:rsid w:val="00AC2C31"/>
    <w:rsid w:val="00AC3615"/>
    <w:rsid w:val="00AC462E"/>
    <w:rsid w:val="00AD4008"/>
    <w:rsid w:val="00AE4B10"/>
    <w:rsid w:val="00AE6D71"/>
    <w:rsid w:val="00AF63D6"/>
    <w:rsid w:val="00B051C2"/>
    <w:rsid w:val="00B06417"/>
    <w:rsid w:val="00B10B29"/>
    <w:rsid w:val="00B1210A"/>
    <w:rsid w:val="00B214FB"/>
    <w:rsid w:val="00B21BFB"/>
    <w:rsid w:val="00B267DB"/>
    <w:rsid w:val="00B31A0B"/>
    <w:rsid w:val="00B32405"/>
    <w:rsid w:val="00B35F9E"/>
    <w:rsid w:val="00B37BF7"/>
    <w:rsid w:val="00B37D86"/>
    <w:rsid w:val="00B40D78"/>
    <w:rsid w:val="00B528AB"/>
    <w:rsid w:val="00B53887"/>
    <w:rsid w:val="00B707E2"/>
    <w:rsid w:val="00B74C27"/>
    <w:rsid w:val="00B75B0B"/>
    <w:rsid w:val="00B76A6A"/>
    <w:rsid w:val="00B773BB"/>
    <w:rsid w:val="00B806A1"/>
    <w:rsid w:val="00B81E41"/>
    <w:rsid w:val="00B837B2"/>
    <w:rsid w:val="00B856E6"/>
    <w:rsid w:val="00B92FB4"/>
    <w:rsid w:val="00B9696B"/>
    <w:rsid w:val="00BA1AB3"/>
    <w:rsid w:val="00BA233F"/>
    <w:rsid w:val="00BA36A6"/>
    <w:rsid w:val="00BA4E10"/>
    <w:rsid w:val="00BA5551"/>
    <w:rsid w:val="00BB26BE"/>
    <w:rsid w:val="00BB3ACD"/>
    <w:rsid w:val="00BB4AAD"/>
    <w:rsid w:val="00BC2D33"/>
    <w:rsid w:val="00BC337C"/>
    <w:rsid w:val="00BC7BE9"/>
    <w:rsid w:val="00BD0789"/>
    <w:rsid w:val="00BD28FC"/>
    <w:rsid w:val="00BE0267"/>
    <w:rsid w:val="00BE2438"/>
    <w:rsid w:val="00BE2FED"/>
    <w:rsid w:val="00BE662B"/>
    <w:rsid w:val="00BE78B5"/>
    <w:rsid w:val="00BF1FA8"/>
    <w:rsid w:val="00BF5C9C"/>
    <w:rsid w:val="00C064E6"/>
    <w:rsid w:val="00C07795"/>
    <w:rsid w:val="00C14091"/>
    <w:rsid w:val="00C25AB7"/>
    <w:rsid w:val="00C25F16"/>
    <w:rsid w:val="00C25F4F"/>
    <w:rsid w:val="00C2774D"/>
    <w:rsid w:val="00C432DC"/>
    <w:rsid w:val="00C437D8"/>
    <w:rsid w:val="00C44815"/>
    <w:rsid w:val="00C44C02"/>
    <w:rsid w:val="00C47928"/>
    <w:rsid w:val="00C51690"/>
    <w:rsid w:val="00C56F88"/>
    <w:rsid w:val="00C57088"/>
    <w:rsid w:val="00C6118F"/>
    <w:rsid w:val="00C66B2B"/>
    <w:rsid w:val="00C738CC"/>
    <w:rsid w:val="00C77484"/>
    <w:rsid w:val="00C821BD"/>
    <w:rsid w:val="00C92FAA"/>
    <w:rsid w:val="00C94E42"/>
    <w:rsid w:val="00CA5FBA"/>
    <w:rsid w:val="00CB62A8"/>
    <w:rsid w:val="00CC1798"/>
    <w:rsid w:val="00CC24DB"/>
    <w:rsid w:val="00CD32CF"/>
    <w:rsid w:val="00CD37E1"/>
    <w:rsid w:val="00CF0403"/>
    <w:rsid w:val="00CF23C1"/>
    <w:rsid w:val="00CF2E7D"/>
    <w:rsid w:val="00D01462"/>
    <w:rsid w:val="00D05C7C"/>
    <w:rsid w:val="00D158FA"/>
    <w:rsid w:val="00D16F14"/>
    <w:rsid w:val="00D2356E"/>
    <w:rsid w:val="00D259F0"/>
    <w:rsid w:val="00D25E10"/>
    <w:rsid w:val="00D27F5C"/>
    <w:rsid w:val="00D527A9"/>
    <w:rsid w:val="00D53D3E"/>
    <w:rsid w:val="00D54849"/>
    <w:rsid w:val="00D601B1"/>
    <w:rsid w:val="00D62836"/>
    <w:rsid w:val="00D70EE6"/>
    <w:rsid w:val="00D77872"/>
    <w:rsid w:val="00D819D6"/>
    <w:rsid w:val="00D853EA"/>
    <w:rsid w:val="00D94841"/>
    <w:rsid w:val="00D96B08"/>
    <w:rsid w:val="00DA038D"/>
    <w:rsid w:val="00DA192D"/>
    <w:rsid w:val="00DA2B25"/>
    <w:rsid w:val="00DA3202"/>
    <w:rsid w:val="00DB0490"/>
    <w:rsid w:val="00DC0B15"/>
    <w:rsid w:val="00DC0E5B"/>
    <w:rsid w:val="00DC2722"/>
    <w:rsid w:val="00DC4BE6"/>
    <w:rsid w:val="00DE0BDD"/>
    <w:rsid w:val="00DE43E5"/>
    <w:rsid w:val="00DF063E"/>
    <w:rsid w:val="00E06AB9"/>
    <w:rsid w:val="00E119B7"/>
    <w:rsid w:val="00E22EA0"/>
    <w:rsid w:val="00E23725"/>
    <w:rsid w:val="00E238C7"/>
    <w:rsid w:val="00E316BB"/>
    <w:rsid w:val="00E31E10"/>
    <w:rsid w:val="00E32DBE"/>
    <w:rsid w:val="00E4314F"/>
    <w:rsid w:val="00E4480B"/>
    <w:rsid w:val="00E5294D"/>
    <w:rsid w:val="00E534A8"/>
    <w:rsid w:val="00E53B34"/>
    <w:rsid w:val="00E54B41"/>
    <w:rsid w:val="00E62B0E"/>
    <w:rsid w:val="00E62D77"/>
    <w:rsid w:val="00E74AFB"/>
    <w:rsid w:val="00E76041"/>
    <w:rsid w:val="00E802C1"/>
    <w:rsid w:val="00E84208"/>
    <w:rsid w:val="00E95806"/>
    <w:rsid w:val="00EA09FC"/>
    <w:rsid w:val="00EA6640"/>
    <w:rsid w:val="00EB068A"/>
    <w:rsid w:val="00EB1509"/>
    <w:rsid w:val="00EB41DE"/>
    <w:rsid w:val="00EC1D34"/>
    <w:rsid w:val="00ED1318"/>
    <w:rsid w:val="00ED4022"/>
    <w:rsid w:val="00EE25CA"/>
    <w:rsid w:val="00EE4D73"/>
    <w:rsid w:val="00EF2C6E"/>
    <w:rsid w:val="00EF33D0"/>
    <w:rsid w:val="00EF6456"/>
    <w:rsid w:val="00F120B4"/>
    <w:rsid w:val="00F20F7A"/>
    <w:rsid w:val="00F236B9"/>
    <w:rsid w:val="00F363E3"/>
    <w:rsid w:val="00F43D8F"/>
    <w:rsid w:val="00F4653C"/>
    <w:rsid w:val="00F530DC"/>
    <w:rsid w:val="00F539C1"/>
    <w:rsid w:val="00F57CB0"/>
    <w:rsid w:val="00F57EF2"/>
    <w:rsid w:val="00F73DAF"/>
    <w:rsid w:val="00F827E6"/>
    <w:rsid w:val="00F85D9C"/>
    <w:rsid w:val="00F972AE"/>
    <w:rsid w:val="00F97D69"/>
    <w:rsid w:val="00FA5725"/>
    <w:rsid w:val="00FB1569"/>
    <w:rsid w:val="00FB225A"/>
    <w:rsid w:val="00FB5F28"/>
    <w:rsid w:val="00FC1F4C"/>
    <w:rsid w:val="00FC48E9"/>
    <w:rsid w:val="00FD6F6C"/>
    <w:rsid w:val="00FE1060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2CF5F"/>
  <w15:chartTrackingRefBased/>
  <w15:docId w15:val="{AAF94A94-F8A6-4E30-AC81-F8F51E3F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cp:lastModifiedBy>Администратор</cp:lastModifiedBy>
  <cp:revision>4</cp:revision>
  <cp:lastPrinted>2024-11-11T11:09:00Z</cp:lastPrinted>
  <dcterms:created xsi:type="dcterms:W3CDTF">2024-11-15T06:39:00Z</dcterms:created>
  <dcterms:modified xsi:type="dcterms:W3CDTF">2024-11-15T06:41:00Z</dcterms:modified>
</cp:coreProperties>
</file>