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2E1" w:rsidRPr="001C12E1" w:rsidRDefault="001C12E1" w:rsidP="001C12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C1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ЖИРЯТИНСКОГО  РАЙОНА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1C12E1" w:rsidRPr="001C12E1" w:rsidRDefault="001C12E1" w:rsidP="001C12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AE5F55" w:rsidRPr="00EF3C86" w:rsidRDefault="00EF3C86" w:rsidP="001C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86">
        <w:rPr>
          <w:rFonts w:ascii="Times New Roman" w:eastAsia="Times New Roman" w:hAnsi="Times New Roman" w:cs="Times New Roman"/>
          <w:sz w:val="24"/>
          <w:szCs w:val="24"/>
          <w:lang w:eastAsia="ru-RU"/>
        </w:rPr>
        <w:t>15.07</w:t>
      </w:r>
      <w:r w:rsidR="00080E70" w:rsidRPr="00EF3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791B" w:rsidRPr="00EF3C8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E5F55" w:rsidRPr="00EF3C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12E1" w:rsidRPr="00EF3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г.№</w:t>
      </w:r>
      <w:r w:rsidR="00D82DFC" w:rsidRPr="00EF3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C86"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</w:p>
    <w:p w:rsidR="001C12E1" w:rsidRPr="001C12E1" w:rsidRDefault="001C12E1" w:rsidP="001C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с.Жирятино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муниципальную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программу Жирятинского района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«Развитие образования  Жирятинского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</w:p>
    <w:p w:rsidR="001C12E1" w:rsidRPr="001C12E1" w:rsidRDefault="00D82DFC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айона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 (202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годы)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постановлением администрации Жирятинского района от 03.10.2013г. № 361 «Об утверждении Порядка разработки, реализации и оценки эффективности муниципальных программ Жирятинского района»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1C12E1" w:rsidRPr="001C12E1" w:rsidRDefault="001C12E1" w:rsidP="00F47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F4791B" w:rsidRDefault="001C12E1" w:rsidP="00F479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1B">
        <w:rPr>
          <w:rFonts w:ascii="Times New Roman" w:eastAsia="Times New Roman" w:hAnsi="Times New Roman" w:cs="Times New Roman"/>
          <w:sz w:val="24"/>
          <w:szCs w:val="24"/>
        </w:rPr>
        <w:t>Внести изменения в муниципальную программу 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района «Развитие образования 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» (202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годы),  утвержденную постановлением  администрации Жирятинского района от 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28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316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муниципальной программы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района « Развитие образования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(20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годы)</w:t>
      </w:r>
      <w:r w:rsidR="00E3081B">
        <w:rPr>
          <w:rFonts w:ascii="Times New Roman" w:eastAsia="Times New Roman" w:hAnsi="Times New Roman" w:cs="Times New Roman"/>
          <w:sz w:val="24"/>
          <w:szCs w:val="24"/>
        </w:rPr>
        <w:t xml:space="preserve"> (в редакции постановления администрации Жирятинского района от 09.03.2021г. № 66)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1C12E1" w:rsidRPr="001C12E1" w:rsidRDefault="001C12E1" w:rsidP="00F4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данного постановления возложить на заместителя главы администрации района Пожарскую В.П.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1C12E1">
        <w:rPr>
          <w:rFonts w:ascii="Times New Roman" w:eastAsia="Times New Roman" w:hAnsi="Times New Roman" w:cs="Times New Roman"/>
          <w:sz w:val="24"/>
          <w:szCs w:val="24"/>
        </w:rPr>
        <w:t>Л.А.Антюхов</w:t>
      </w:r>
      <w:proofErr w:type="spellEnd"/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Исп. Зарезова В.И.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8(48344)3-06-24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Calibri" w:eastAsia="Times New Roman" w:hAnsi="Calibri" w:cs="Calibri"/>
          <w:sz w:val="24"/>
          <w:szCs w:val="24"/>
        </w:rPr>
        <w:t xml:space="preserve">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73DDA" w:rsidRDefault="00473DDA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F3C86" w:rsidRDefault="00EF3C86" w:rsidP="00457212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57212" w:rsidRDefault="00457212" w:rsidP="00457212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Жирятинского района от</w:t>
      </w:r>
      <w:r w:rsidR="00473DDA">
        <w:rPr>
          <w:rFonts w:ascii="Times New Roman" w:hAnsi="Times New Roman"/>
          <w:sz w:val="24"/>
          <w:szCs w:val="24"/>
        </w:rPr>
        <w:t xml:space="preserve"> 09.03.2021 г. №66</w:t>
      </w:r>
      <w:r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Жирятинского района «Развитие образования Жирятинского муниципального района Брянской области » (2021-2023годы)»</w:t>
      </w:r>
    </w:p>
    <w:p w:rsidR="00457212" w:rsidRDefault="00457212" w:rsidP="00457212">
      <w:pPr>
        <w:jc w:val="both"/>
        <w:rPr>
          <w:color w:val="FF0000"/>
          <w:sz w:val="28"/>
          <w:szCs w:val="28"/>
        </w:rPr>
      </w:pPr>
    </w:p>
    <w:p w:rsidR="00457212" w:rsidRDefault="00457212" w:rsidP="004572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457212" w:rsidRDefault="00457212" w:rsidP="004572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муниципальную программу «Развитие образования Жирятинского муниципального района Брянской области» (2021-2023 годы)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457212" w:rsidRDefault="00457212" w:rsidP="004572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«Общий объем средств, предусмотренных на реализацию муниципальной программы: </w:t>
      </w:r>
    </w:p>
    <w:p w:rsidR="00457212" w:rsidRPr="00243648" w:rsidRDefault="00457212" w:rsidP="0045721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364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20"/>
          <w:lang w:eastAsia="ru-RU"/>
        </w:rPr>
        <w:t>305 686 592,47</w:t>
      </w:r>
      <w:r w:rsidRPr="00243648">
        <w:rPr>
          <w:rFonts w:ascii="Times New Roman" w:hAnsi="Times New Roman" w:cs="Times New Roman"/>
          <w:bCs/>
          <w:color w:val="00000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рублей,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457212" w:rsidRPr="00243648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Pr="00544648" w:rsidRDefault="00457212" w:rsidP="0045721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3648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1 год – </w:t>
      </w:r>
      <w:r w:rsidR="00D54C65">
        <w:rPr>
          <w:rFonts w:ascii="Times New Roman" w:hAnsi="Times New Roman"/>
          <w:sz w:val="24"/>
          <w:szCs w:val="24"/>
        </w:rPr>
        <w:t>110 291 818,47</w:t>
      </w:r>
      <w:r>
        <w:rPr>
          <w:rFonts w:ascii="Times New Roman" w:hAnsi="Times New Roman" w:cs="Times New Roman"/>
          <w:bCs/>
          <w:color w:val="000000"/>
          <w:szCs w:val="20"/>
          <w:lang w:eastAsia="ru-RU"/>
        </w:rPr>
        <w:t xml:space="preserve"> </w:t>
      </w:r>
      <w:r w:rsidRPr="00243648">
        <w:rPr>
          <w:rFonts w:ascii="Times New Roman" w:hAnsi="Times New Roman"/>
          <w:sz w:val="24"/>
          <w:szCs w:val="24"/>
        </w:rPr>
        <w:t>рублей;</w:t>
      </w:r>
    </w:p>
    <w:p w:rsidR="00457212" w:rsidRPr="00243648" w:rsidRDefault="00457212" w:rsidP="0045721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243648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243648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102 355 586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,00 </w:t>
      </w:r>
      <w:r w:rsidRPr="00243648">
        <w:rPr>
          <w:rFonts w:ascii="Times New Roman" w:hAnsi="Times New Roman"/>
          <w:sz w:val="24"/>
          <w:szCs w:val="24"/>
        </w:rPr>
        <w:t>рублей;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243648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243648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 xml:space="preserve">  97 286 687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,00 </w:t>
      </w:r>
      <w:r w:rsidRPr="00243648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реализуются за счет средств бюджета Жирятинского района.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ассигнований, предусмотренных в  бюджете района на соответствующие годы, с учетом возможностей доходной части бюджета.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3"/>
        <w:gridCol w:w="1910"/>
        <w:gridCol w:w="1910"/>
        <w:gridCol w:w="1911"/>
      </w:tblGrid>
      <w:tr w:rsidR="00457212" w:rsidTr="00BF043E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457212" w:rsidTr="00BF043E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12" w:rsidRPr="002962FC" w:rsidRDefault="00457212" w:rsidP="00457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12" w:rsidRPr="002962FC" w:rsidRDefault="00457212" w:rsidP="00457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57212" w:rsidTr="00BF043E">
        <w:trPr>
          <w:trHeight w:val="459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12" w:rsidRPr="002962FC" w:rsidRDefault="00D54C65" w:rsidP="004572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309 914 091,47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D54C65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110 291 818,47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102 355 586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97 286 687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Приложение 2 « План реализации муниципальной программы «Развитие образования Жирятинского муниципального района Брянской области» (2021-2023  годы) к муниципальной программе изложить в новой редакции: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spacing w:after="0"/>
      </w:pPr>
      <w:r>
        <w:rPr>
          <w:rFonts w:ascii="Times New Roman" w:hAnsi="Times New Roman"/>
          <w:sz w:val="24"/>
          <w:szCs w:val="24"/>
        </w:rPr>
        <w:br w:type="page"/>
      </w:r>
    </w:p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690F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690F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1C12E1" w:rsidRPr="001C12E1" w:rsidSect="0025650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3023"/>
    <w:multiLevelType w:val="hybridMultilevel"/>
    <w:tmpl w:val="C7B02846"/>
    <w:lvl w:ilvl="0" w:tplc="C16CCB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6E1B1D"/>
    <w:multiLevelType w:val="hybridMultilevel"/>
    <w:tmpl w:val="F7B80102"/>
    <w:lvl w:ilvl="0" w:tplc="DA62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D4"/>
    <w:rsid w:val="00067F57"/>
    <w:rsid w:val="00080E70"/>
    <w:rsid w:val="001C12E1"/>
    <w:rsid w:val="00457212"/>
    <w:rsid w:val="00473DDA"/>
    <w:rsid w:val="005565E9"/>
    <w:rsid w:val="006E690F"/>
    <w:rsid w:val="007E34C5"/>
    <w:rsid w:val="008A0FD4"/>
    <w:rsid w:val="00AE5F55"/>
    <w:rsid w:val="00C75F66"/>
    <w:rsid w:val="00CC688A"/>
    <w:rsid w:val="00CF4F75"/>
    <w:rsid w:val="00D41A2C"/>
    <w:rsid w:val="00D54C65"/>
    <w:rsid w:val="00D82DFC"/>
    <w:rsid w:val="00E00740"/>
    <w:rsid w:val="00E3081B"/>
    <w:rsid w:val="00EF3C86"/>
    <w:rsid w:val="00F4791B"/>
    <w:rsid w:val="00F63C96"/>
    <w:rsid w:val="00FA1FCF"/>
    <w:rsid w:val="00FB6C93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F3C48-12AA-4311-A63F-0391B362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2</cp:revision>
  <cp:lastPrinted>2020-03-05T11:19:00Z</cp:lastPrinted>
  <dcterms:created xsi:type="dcterms:W3CDTF">2021-11-26T11:25:00Z</dcterms:created>
  <dcterms:modified xsi:type="dcterms:W3CDTF">2021-11-26T11:25:00Z</dcterms:modified>
</cp:coreProperties>
</file>