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CC1D" w14:textId="77777777" w:rsidR="001A66F0" w:rsidRPr="00B820F5" w:rsidRDefault="001A66F0" w:rsidP="001A66F0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6702BFB" w14:textId="77777777" w:rsidR="001A66F0" w:rsidRPr="00B820F5" w:rsidRDefault="001A66F0" w:rsidP="001A66F0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85425E9" w14:textId="77777777" w:rsidR="001A66F0" w:rsidRDefault="002F7A1F" w:rsidP="001A66F0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муниципальным имуществом Жирятинского</w:t>
      </w:r>
      <w:r w:rsidR="00EC3A13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EC3A13">
        <w:rPr>
          <w:rFonts w:ascii="Times New Roman" w:hAnsi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/>
          <w:sz w:val="24"/>
          <w:szCs w:val="24"/>
        </w:rPr>
        <w:t xml:space="preserve"> (20</w:t>
      </w:r>
      <w:r w:rsidR="005A63F5">
        <w:rPr>
          <w:rFonts w:ascii="Times New Roman" w:hAnsi="Times New Roman"/>
          <w:sz w:val="24"/>
          <w:szCs w:val="24"/>
        </w:rPr>
        <w:t>2</w:t>
      </w:r>
      <w:r w:rsidR="00AA0FC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AA0FC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годы)</w:t>
      </w:r>
    </w:p>
    <w:p w14:paraId="3F3F1A6F" w14:textId="77777777" w:rsidR="002F7A1F" w:rsidRDefault="002F7A1F" w:rsidP="001A66F0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14:paraId="72E5F667" w14:textId="77777777" w:rsidR="00393792" w:rsidRDefault="001A66F0" w:rsidP="001A66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>Описание мер правового регулирования, направленных на достижение целей</w:t>
      </w:r>
    </w:p>
    <w:p w14:paraId="7B2AC4B3" w14:textId="77777777" w:rsidR="001A66F0" w:rsidRDefault="001A66F0" w:rsidP="001A66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14:paraId="32C90DD3" w14:textId="77777777" w:rsidR="00FE0422" w:rsidRDefault="00FE0422" w:rsidP="001A66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314"/>
        <w:gridCol w:w="3600"/>
        <w:gridCol w:w="1854"/>
        <w:gridCol w:w="1820"/>
      </w:tblGrid>
      <w:tr w:rsidR="003717F7" w:rsidRPr="003F1556" w14:paraId="5483FD81" w14:textId="77777777" w:rsidTr="00683084">
        <w:tc>
          <w:tcPr>
            <w:tcW w:w="674" w:type="dxa"/>
            <w:vAlign w:val="center"/>
          </w:tcPr>
          <w:p w14:paraId="662428CC" w14:textId="77777777" w:rsidR="001A66F0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4" w:type="dxa"/>
            <w:vAlign w:val="center"/>
          </w:tcPr>
          <w:p w14:paraId="143E0F73" w14:textId="77777777" w:rsidR="001A66F0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600" w:type="dxa"/>
            <w:vAlign w:val="center"/>
          </w:tcPr>
          <w:p w14:paraId="2BE3737D" w14:textId="77777777" w:rsidR="001A66F0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54" w:type="dxa"/>
            <w:vAlign w:val="center"/>
          </w:tcPr>
          <w:p w14:paraId="4FD24B8A" w14:textId="77777777" w:rsidR="00FE0422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20" w:type="dxa"/>
            <w:vAlign w:val="center"/>
          </w:tcPr>
          <w:p w14:paraId="51A8D1C3" w14:textId="77777777" w:rsidR="001A66F0" w:rsidRPr="003F1556" w:rsidRDefault="001A66F0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5A4C9E" w:rsidRPr="003F1556" w14:paraId="38809BC2" w14:textId="77777777" w:rsidTr="00683084">
        <w:tc>
          <w:tcPr>
            <w:tcW w:w="674" w:type="dxa"/>
            <w:vAlign w:val="center"/>
          </w:tcPr>
          <w:p w14:paraId="66A12BA2" w14:textId="77777777" w:rsidR="005A4C9E" w:rsidRPr="003717F7" w:rsidRDefault="005A4C9E" w:rsidP="005A4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14:paraId="5013C3A9" w14:textId="77777777" w:rsidR="005A4C9E" w:rsidRPr="003717F7" w:rsidRDefault="005A4C9E" w:rsidP="005A4C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Совета народных депутатов </w:t>
            </w:r>
          </w:p>
        </w:tc>
        <w:tc>
          <w:tcPr>
            <w:tcW w:w="3600" w:type="dxa"/>
            <w:vAlign w:val="center"/>
          </w:tcPr>
          <w:p w14:paraId="2146141F" w14:textId="77777777" w:rsidR="00FE0422" w:rsidRPr="003717F7" w:rsidRDefault="005A4C9E" w:rsidP="005A4C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</w:t>
            </w:r>
            <w:r w:rsidR="00C6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владения, пользования и распоряжения муниципальной собственностью</w:t>
            </w:r>
          </w:p>
        </w:tc>
        <w:tc>
          <w:tcPr>
            <w:tcW w:w="1854" w:type="dxa"/>
            <w:vAlign w:val="center"/>
          </w:tcPr>
          <w:p w14:paraId="187EA80E" w14:textId="77777777" w:rsidR="005A4C9E" w:rsidRPr="003717F7" w:rsidRDefault="005A4C9E" w:rsidP="005A4C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района, КУМИ</w:t>
            </w:r>
          </w:p>
        </w:tc>
        <w:tc>
          <w:tcPr>
            <w:tcW w:w="1820" w:type="dxa"/>
            <w:vAlign w:val="center"/>
          </w:tcPr>
          <w:p w14:paraId="4E01DCCE" w14:textId="77777777" w:rsidR="005A4C9E" w:rsidRPr="003717F7" w:rsidRDefault="005A4C9E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28.04.2017г. №5-255</w:t>
            </w:r>
            <w:r w:rsidR="00C911AC">
              <w:rPr>
                <w:rFonts w:ascii="Times New Roman" w:hAnsi="Times New Roman" w:cs="Times New Roman"/>
                <w:sz w:val="24"/>
                <w:szCs w:val="24"/>
              </w:rPr>
              <w:t xml:space="preserve"> (с изм. и доп.)</w:t>
            </w:r>
          </w:p>
        </w:tc>
      </w:tr>
      <w:tr w:rsidR="005A4C9E" w:rsidRPr="003F1556" w14:paraId="5685B0BF" w14:textId="77777777" w:rsidTr="00683084">
        <w:tc>
          <w:tcPr>
            <w:tcW w:w="674" w:type="dxa"/>
            <w:vAlign w:val="center"/>
          </w:tcPr>
          <w:p w14:paraId="38E441E9" w14:textId="77777777" w:rsidR="005A4C9E" w:rsidRDefault="00A06A3B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 w14:paraId="27C158B8" w14:textId="77777777" w:rsidR="005A4C9E" w:rsidRDefault="003F62A1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>районного Совета народных депутатов</w:t>
            </w:r>
          </w:p>
        </w:tc>
        <w:tc>
          <w:tcPr>
            <w:tcW w:w="3600" w:type="dxa"/>
            <w:vAlign w:val="center"/>
          </w:tcPr>
          <w:p w14:paraId="3F7552DA" w14:textId="77777777" w:rsidR="005A4C9E" w:rsidRDefault="003F62A1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имущества залогового фонда Жирятинского района на 2014 год</w:t>
            </w:r>
          </w:p>
          <w:p w14:paraId="12F83E07" w14:textId="77777777" w:rsidR="00FE0422" w:rsidRDefault="00FE0422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8705B4C" w14:textId="77777777" w:rsidR="005A4C9E" w:rsidRDefault="003F62A1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</w:t>
            </w:r>
          </w:p>
        </w:tc>
        <w:tc>
          <w:tcPr>
            <w:tcW w:w="1820" w:type="dxa"/>
            <w:vAlign w:val="center"/>
          </w:tcPr>
          <w:p w14:paraId="696B5AC2" w14:textId="77777777" w:rsidR="005A4C9E" w:rsidRDefault="007D0EE9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25.12.2013</w:t>
            </w:r>
            <w:r w:rsidR="003F62A1">
              <w:rPr>
                <w:rFonts w:ascii="Times New Roman" w:hAnsi="Times New Roman" w:cs="Times New Roman"/>
                <w:sz w:val="24"/>
                <w:szCs w:val="24"/>
              </w:rPr>
              <w:t>г. №4-379</w:t>
            </w:r>
          </w:p>
        </w:tc>
      </w:tr>
      <w:tr w:rsidR="00A06A3B" w:rsidRPr="003F1556" w14:paraId="4186F427" w14:textId="77777777" w:rsidTr="00683084">
        <w:tc>
          <w:tcPr>
            <w:tcW w:w="674" w:type="dxa"/>
            <w:vAlign w:val="center"/>
          </w:tcPr>
          <w:p w14:paraId="61DA7B48" w14:textId="77777777" w:rsidR="00A06A3B" w:rsidRDefault="00A06A3B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 w14:paraId="15B86894" w14:textId="77777777" w:rsidR="00A06A3B" w:rsidRDefault="00A06A3B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>районного Совета народных депутатов</w:t>
            </w:r>
          </w:p>
        </w:tc>
        <w:tc>
          <w:tcPr>
            <w:tcW w:w="3600" w:type="dxa"/>
            <w:vAlign w:val="center"/>
          </w:tcPr>
          <w:p w14:paraId="5E90AD10" w14:textId="77777777" w:rsidR="00FE0422" w:rsidRDefault="00A06A3B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в аренду и безвозмездное пользование имущества, находящегося в муниципальной собственности Жирятинского района</w:t>
            </w:r>
          </w:p>
        </w:tc>
        <w:tc>
          <w:tcPr>
            <w:tcW w:w="1854" w:type="dxa"/>
            <w:vAlign w:val="center"/>
          </w:tcPr>
          <w:p w14:paraId="6F4C1A99" w14:textId="77777777" w:rsidR="00A06A3B" w:rsidRDefault="00A06A3B" w:rsidP="00A06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</w:t>
            </w:r>
          </w:p>
        </w:tc>
        <w:tc>
          <w:tcPr>
            <w:tcW w:w="1820" w:type="dxa"/>
            <w:vAlign w:val="center"/>
          </w:tcPr>
          <w:p w14:paraId="55A54CFA" w14:textId="77777777" w:rsidR="00A06A3B" w:rsidRDefault="00A06A3B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24.07.2015г. №5-120</w:t>
            </w:r>
            <w:r w:rsidR="000E05ED">
              <w:rPr>
                <w:rFonts w:ascii="Times New Roman" w:hAnsi="Times New Roman" w:cs="Times New Roman"/>
                <w:sz w:val="24"/>
                <w:szCs w:val="24"/>
              </w:rPr>
              <w:t xml:space="preserve"> (с изм. и доп.)</w:t>
            </w:r>
          </w:p>
        </w:tc>
      </w:tr>
      <w:tr w:rsidR="000E05ED" w:rsidRPr="003F1556" w14:paraId="697DD465" w14:textId="77777777" w:rsidTr="00683084">
        <w:tc>
          <w:tcPr>
            <w:tcW w:w="674" w:type="dxa"/>
            <w:vAlign w:val="center"/>
          </w:tcPr>
          <w:p w14:paraId="71515422" w14:textId="77777777" w:rsidR="000E05ED" w:rsidRPr="003717F7" w:rsidRDefault="000E05ED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14:paraId="58157FA1" w14:textId="77777777" w:rsidR="000E05ED" w:rsidRDefault="000E05ED" w:rsidP="000E05ED">
            <w:pPr>
              <w:pStyle w:val="a3"/>
              <w:jc w:val="both"/>
            </w:pPr>
            <w:r>
              <w:t xml:space="preserve">Постановление администрации Жирятинского района </w:t>
            </w:r>
          </w:p>
        </w:tc>
        <w:tc>
          <w:tcPr>
            <w:tcW w:w="3600" w:type="dxa"/>
          </w:tcPr>
          <w:p w14:paraId="4BCE3741" w14:textId="77777777" w:rsidR="00FE0422" w:rsidRDefault="000E05ED" w:rsidP="000E05ED">
            <w:pPr>
              <w:pStyle w:val="a3"/>
              <w:jc w:val="both"/>
            </w:pPr>
            <w:r>
              <w:t>Об утверждении Порядка разработки, реализации и оценки эффективности муниципальных программ Жирятинского района</w:t>
            </w:r>
          </w:p>
        </w:tc>
        <w:tc>
          <w:tcPr>
            <w:tcW w:w="1854" w:type="dxa"/>
          </w:tcPr>
          <w:p w14:paraId="412A8471" w14:textId="77777777" w:rsidR="000E05ED" w:rsidRDefault="000E05ED" w:rsidP="000E05ED">
            <w:pPr>
              <w:pStyle w:val="a3"/>
              <w:jc w:val="both"/>
            </w:pPr>
            <w:r>
              <w:t>Администрация Жирятинского района</w:t>
            </w:r>
          </w:p>
        </w:tc>
        <w:tc>
          <w:tcPr>
            <w:tcW w:w="1820" w:type="dxa"/>
          </w:tcPr>
          <w:p w14:paraId="1727B600" w14:textId="77777777" w:rsidR="000E05ED" w:rsidRDefault="000E05ED" w:rsidP="00FE0422">
            <w:pPr>
              <w:pStyle w:val="a3"/>
            </w:pPr>
            <w:r>
              <w:t>От 03.10.2013г. №361</w:t>
            </w:r>
          </w:p>
        </w:tc>
      </w:tr>
      <w:tr w:rsidR="00DC097C" w14:paraId="7FDAE32E" w14:textId="77777777" w:rsidTr="006830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21F3" w14:textId="77777777" w:rsidR="00DC097C" w:rsidRPr="00DC097C" w:rsidRDefault="00DC097C" w:rsidP="00DC0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3967" w14:textId="77777777" w:rsidR="00DC097C" w:rsidRDefault="00DC097C" w:rsidP="00DC097C">
            <w:pPr>
              <w:pStyle w:val="a3"/>
              <w:jc w:val="both"/>
            </w:pPr>
            <w:r>
              <w:t xml:space="preserve">Решение Жирятинского </w:t>
            </w:r>
            <w:r w:rsidRPr="003717F7">
              <w:t>районного Совета народных депутатов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DAE5" w14:textId="77777777" w:rsidR="00FE0422" w:rsidRDefault="00DC097C" w:rsidP="00DC097C">
            <w:pPr>
              <w:pStyle w:val="a3"/>
              <w:jc w:val="both"/>
            </w:pPr>
            <w:r>
              <w:t>Об утверждении Положения о Комитет</w:t>
            </w:r>
            <w:r w:rsidR="00C911AC">
              <w:t xml:space="preserve">е по </w:t>
            </w:r>
            <w:r>
              <w:t>управлению муниципальным имуществом администрации Жирятинского района в новой редакции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38B1" w14:textId="77777777" w:rsidR="00DC097C" w:rsidRDefault="00DC097C" w:rsidP="00C911AC">
            <w:pPr>
              <w:pStyle w:val="a3"/>
              <w:jc w:val="center"/>
            </w:pPr>
            <w:r>
              <w:t>КУМИ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AC4D" w14:textId="77777777" w:rsidR="00DC097C" w:rsidRDefault="00DC097C" w:rsidP="00FE0422">
            <w:pPr>
              <w:pStyle w:val="a3"/>
            </w:pPr>
            <w:r>
              <w:t>От 21.06.2017г. №5-271</w:t>
            </w:r>
            <w:r w:rsidR="00C911AC">
              <w:t xml:space="preserve"> (с изм. и доп.)</w:t>
            </w:r>
          </w:p>
        </w:tc>
      </w:tr>
      <w:tr w:rsidR="00683084" w14:paraId="141D61EB" w14:textId="77777777" w:rsidTr="006830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5A6B" w14:textId="77777777" w:rsidR="00683084" w:rsidRPr="00DC097C" w:rsidRDefault="00683084" w:rsidP="00683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457" w14:textId="77777777" w:rsidR="00683084" w:rsidRDefault="00683084" w:rsidP="00683084">
            <w:pPr>
              <w:pStyle w:val="a3"/>
              <w:jc w:val="both"/>
            </w:pPr>
            <w:r>
              <w:t xml:space="preserve">Решение Жирятинского </w:t>
            </w:r>
            <w:r w:rsidRPr="003717F7">
              <w:t>районного Совета народных депутатов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13A9" w14:textId="77777777" w:rsidR="00683084" w:rsidRDefault="00683084" w:rsidP="00683084">
            <w:pPr>
              <w:pStyle w:val="a3"/>
              <w:jc w:val="both"/>
            </w:pPr>
            <w:r>
              <w:t>Об утверждении Положения о порядке определения размера арендной платы за земли, находящиеся в муниципальной собственности, а также за использование земельных участков, государственная собственность на которые не разграничена, на территории Жирятинского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FD02" w14:textId="77777777" w:rsidR="00683084" w:rsidRDefault="00683084" w:rsidP="00683084">
            <w:pPr>
              <w:pStyle w:val="a3"/>
              <w:jc w:val="both"/>
            </w:pPr>
          </w:p>
          <w:p w14:paraId="23FFFB90" w14:textId="77777777" w:rsidR="00683084" w:rsidRPr="004A11E7" w:rsidRDefault="00683084" w:rsidP="00683084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A11E7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Жирятинского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81E1" w14:textId="77777777" w:rsidR="00683084" w:rsidRDefault="00683084" w:rsidP="00683084">
            <w:pPr>
              <w:pStyle w:val="a3"/>
            </w:pPr>
            <w:r>
              <w:t>От 23.09.2011г. (с изм. и доп.)</w:t>
            </w:r>
          </w:p>
        </w:tc>
      </w:tr>
      <w:tr w:rsidR="00683084" w14:paraId="1D02A47D" w14:textId="77777777" w:rsidTr="006830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2B4B" w14:textId="77777777" w:rsidR="00683084" w:rsidRPr="00A473BD" w:rsidRDefault="00683084" w:rsidP="00DC0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BB8D" w14:textId="77777777" w:rsidR="00683084" w:rsidRPr="00A473BD" w:rsidRDefault="00683084" w:rsidP="00683084">
            <w:pPr>
              <w:pStyle w:val="a3"/>
              <w:jc w:val="both"/>
            </w:pPr>
            <w:r w:rsidRPr="00A473BD">
              <w:t xml:space="preserve">Постановление администрации Жирятинского района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123A" w14:textId="77777777" w:rsidR="00683084" w:rsidRPr="00A473BD" w:rsidRDefault="00683084" w:rsidP="00683084">
            <w:pPr>
              <w:pStyle w:val="a3"/>
              <w:jc w:val="both"/>
            </w:pPr>
            <w:r w:rsidRPr="00A473BD">
              <w:t>Об утверждении перечня муниципальных программ Жирятинского района на 20</w:t>
            </w:r>
            <w:r w:rsidR="004469AC" w:rsidRPr="00A473BD">
              <w:t>2</w:t>
            </w:r>
            <w:r w:rsidR="007F3A4C">
              <w:t>5</w:t>
            </w:r>
            <w:r w:rsidRPr="00A473BD">
              <w:t>-202</w:t>
            </w:r>
            <w:r w:rsidR="007F3A4C">
              <w:t>7</w:t>
            </w:r>
            <w:r w:rsidRPr="00A473BD">
              <w:t xml:space="preserve"> годы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43F" w14:textId="77777777" w:rsidR="00683084" w:rsidRPr="00A473BD" w:rsidRDefault="00683084" w:rsidP="00683084">
            <w:pPr>
              <w:pStyle w:val="a3"/>
              <w:jc w:val="both"/>
            </w:pPr>
            <w:r w:rsidRPr="00A473BD">
              <w:t>Администрация Жирятинского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B8B5" w14:textId="77777777" w:rsidR="00683084" w:rsidRPr="00A473BD" w:rsidRDefault="004469AC" w:rsidP="00683084">
            <w:pPr>
              <w:pStyle w:val="a3"/>
            </w:pPr>
            <w:r w:rsidRPr="00A473BD">
              <w:t>о</w:t>
            </w:r>
            <w:r w:rsidR="00683084" w:rsidRPr="00A473BD">
              <w:t xml:space="preserve">т </w:t>
            </w:r>
            <w:r w:rsidR="007F3A4C">
              <w:t>24</w:t>
            </w:r>
            <w:r w:rsidR="00683084" w:rsidRPr="00A473BD">
              <w:t>.10.20</w:t>
            </w:r>
            <w:r w:rsidRPr="00A473BD">
              <w:t>2</w:t>
            </w:r>
            <w:r w:rsidR="007F3A4C">
              <w:t>4</w:t>
            </w:r>
            <w:r w:rsidRPr="00A473BD">
              <w:t xml:space="preserve"> </w:t>
            </w:r>
            <w:r w:rsidR="00683084" w:rsidRPr="00A473BD">
              <w:t>г. №</w:t>
            </w:r>
            <w:r w:rsidR="009F3BC4">
              <w:t>2</w:t>
            </w:r>
            <w:r w:rsidR="007F3A4C">
              <w:t>69</w:t>
            </w:r>
          </w:p>
        </w:tc>
      </w:tr>
    </w:tbl>
    <w:p w14:paraId="096D2220" w14:textId="77777777" w:rsidR="00AF5306" w:rsidRDefault="00AF5306" w:rsidP="00AF5306">
      <w:pPr>
        <w:pStyle w:val="ConsPlusNonformat"/>
        <w:widowControl/>
        <w:spacing w:line="276" w:lineRule="auto"/>
        <w:ind w:firstLine="852"/>
      </w:pPr>
    </w:p>
    <w:sectPr w:rsidR="00AF5306" w:rsidSect="00683084">
      <w:pgSz w:w="11906" w:h="16838"/>
      <w:pgMar w:top="454" w:right="680" w:bottom="45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6F0"/>
    <w:rsid w:val="000E05ED"/>
    <w:rsid w:val="0010000A"/>
    <w:rsid w:val="00103927"/>
    <w:rsid w:val="001477DC"/>
    <w:rsid w:val="001A66F0"/>
    <w:rsid w:val="00203A6F"/>
    <w:rsid w:val="002F7A1F"/>
    <w:rsid w:val="003717F7"/>
    <w:rsid w:val="00393792"/>
    <w:rsid w:val="003F62A1"/>
    <w:rsid w:val="003F78AE"/>
    <w:rsid w:val="004469AC"/>
    <w:rsid w:val="004547C6"/>
    <w:rsid w:val="00465A58"/>
    <w:rsid w:val="004A11E7"/>
    <w:rsid w:val="005A4C9E"/>
    <w:rsid w:val="005A63F5"/>
    <w:rsid w:val="00641F2F"/>
    <w:rsid w:val="00683084"/>
    <w:rsid w:val="00787808"/>
    <w:rsid w:val="007D0EE9"/>
    <w:rsid w:val="007F3A4C"/>
    <w:rsid w:val="00815891"/>
    <w:rsid w:val="008371A9"/>
    <w:rsid w:val="00904FA6"/>
    <w:rsid w:val="009F3BC4"/>
    <w:rsid w:val="00A06A3B"/>
    <w:rsid w:val="00A473BD"/>
    <w:rsid w:val="00AA0FC0"/>
    <w:rsid w:val="00AC0EC2"/>
    <w:rsid w:val="00AF5306"/>
    <w:rsid w:val="00B27437"/>
    <w:rsid w:val="00B63475"/>
    <w:rsid w:val="00C64235"/>
    <w:rsid w:val="00C911AC"/>
    <w:rsid w:val="00DC097C"/>
    <w:rsid w:val="00E44488"/>
    <w:rsid w:val="00EC3A13"/>
    <w:rsid w:val="00F1221B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47342"/>
  <w15:chartTrackingRefBased/>
  <w15:docId w15:val="{B4536AB2-1716-4FA5-A42F-F985ABD4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6F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A66F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AF530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">
    <w:name w:val="Содержимое таблицы"/>
    <w:basedOn w:val="a"/>
    <w:rsid w:val="00AF530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rsid w:val="00465A5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D0EE9"/>
    <w:rPr>
      <w:rFonts w:ascii="Tahoma" w:hAnsi="Tahoma" w:cs="Tahoma"/>
      <w:sz w:val="16"/>
      <w:szCs w:val="16"/>
    </w:rPr>
  </w:style>
  <w:style w:type="character" w:styleId="a6">
    <w:name w:val="Intense Emphasis"/>
    <w:uiPriority w:val="21"/>
    <w:qFormat/>
    <w:rsid w:val="003F78AE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3</cp:revision>
  <cp:lastPrinted>2018-11-15T07:12:00Z</cp:lastPrinted>
  <dcterms:created xsi:type="dcterms:W3CDTF">2025-02-06T15:14:00Z</dcterms:created>
  <dcterms:modified xsi:type="dcterms:W3CDTF">2025-02-06T15:14:00Z</dcterms:modified>
</cp:coreProperties>
</file>