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BB74" w14:textId="77777777" w:rsidR="00F343B1" w:rsidRPr="00E91ADE" w:rsidRDefault="00F343B1" w:rsidP="00F343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E91ADE">
        <w:rPr>
          <w:rFonts w:ascii="Times New Roman" w:hAnsi="Times New Roman"/>
          <w:i/>
          <w:sz w:val="24"/>
          <w:szCs w:val="24"/>
        </w:rPr>
        <w:t>ПРОЕКТ</w:t>
      </w:r>
    </w:p>
    <w:p w14:paraId="14E93F83" w14:textId="77777777" w:rsidR="008B24FC" w:rsidRPr="00E91ADE" w:rsidRDefault="008B24FC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364D6B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Утверждена</w:t>
      </w:r>
    </w:p>
    <w:p w14:paraId="6544F0FD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Постановлением</w:t>
      </w:r>
    </w:p>
    <w:p w14:paraId="20DE0210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администрации</w:t>
      </w:r>
    </w:p>
    <w:p w14:paraId="0001E5BA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Жирятинского района</w:t>
      </w:r>
    </w:p>
    <w:p w14:paraId="63D6AFBD" w14:textId="77777777" w:rsidR="00B75276" w:rsidRPr="00E91ADE" w:rsidRDefault="00E861A3" w:rsidP="00C01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</w:t>
      </w:r>
      <w:r w:rsidR="001E63CB" w:rsidRPr="00E91ADE">
        <w:rPr>
          <w:rFonts w:ascii="Times New Roman" w:hAnsi="Times New Roman"/>
          <w:sz w:val="24"/>
          <w:szCs w:val="24"/>
        </w:rPr>
        <w:t>т</w:t>
      </w:r>
      <w:r w:rsidRPr="00E91ADE">
        <w:rPr>
          <w:rFonts w:ascii="Times New Roman" w:hAnsi="Times New Roman"/>
          <w:sz w:val="24"/>
          <w:szCs w:val="24"/>
        </w:rPr>
        <w:t xml:space="preserve"> </w:t>
      </w:r>
      <w:r w:rsidR="001D7859" w:rsidRPr="00E91ADE">
        <w:rPr>
          <w:rFonts w:ascii="Times New Roman" w:hAnsi="Times New Roman"/>
          <w:sz w:val="24"/>
          <w:szCs w:val="24"/>
        </w:rPr>
        <w:t>_____2024</w:t>
      </w:r>
      <w:r w:rsidR="00B75276" w:rsidRPr="00E91ADE">
        <w:rPr>
          <w:rFonts w:ascii="Times New Roman" w:hAnsi="Times New Roman"/>
          <w:sz w:val="24"/>
          <w:szCs w:val="24"/>
        </w:rPr>
        <w:t xml:space="preserve"> г</w:t>
      </w:r>
      <w:r w:rsidR="001E63CB" w:rsidRPr="00E91ADE">
        <w:rPr>
          <w:rFonts w:ascii="Times New Roman" w:hAnsi="Times New Roman"/>
          <w:sz w:val="24"/>
          <w:szCs w:val="24"/>
        </w:rPr>
        <w:t>. N</w:t>
      </w:r>
      <w:r w:rsidR="001D7859" w:rsidRPr="00E91ADE">
        <w:rPr>
          <w:rFonts w:ascii="Times New Roman" w:hAnsi="Times New Roman"/>
          <w:sz w:val="24"/>
          <w:szCs w:val="24"/>
        </w:rPr>
        <w:t>__</w:t>
      </w:r>
    </w:p>
    <w:p w14:paraId="3E20D515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C9B4BCB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CB750F6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FA9B945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D3565FC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9626D3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5C41EC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59C956" w14:textId="77777777" w:rsidR="000C7416" w:rsidRPr="00E91ADE" w:rsidRDefault="000C741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8DB079" w14:textId="77777777" w:rsidR="000C7416" w:rsidRPr="00E91ADE" w:rsidRDefault="000C741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B7EFB1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5733C0F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D3CE5C" w14:textId="77777777" w:rsidR="00B75276" w:rsidRPr="00E91ADE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AD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68A08120" w14:textId="77777777" w:rsidR="00B75276" w:rsidRPr="00E91ADE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ADE">
        <w:rPr>
          <w:rFonts w:ascii="Times New Roman" w:hAnsi="Times New Roman" w:cs="Times New Roman"/>
          <w:sz w:val="28"/>
          <w:szCs w:val="28"/>
        </w:rPr>
        <w:t>"Управление муниципальными финансами</w:t>
      </w:r>
    </w:p>
    <w:p w14:paraId="7086A36E" w14:textId="77777777" w:rsidR="00D56C3C" w:rsidRPr="00E91ADE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ADE">
        <w:rPr>
          <w:rFonts w:ascii="Times New Roman" w:hAnsi="Times New Roman" w:cs="Times New Roman"/>
          <w:sz w:val="28"/>
          <w:szCs w:val="28"/>
        </w:rPr>
        <w:t xml:space="preserve">Жирятинского </w:t>
      </w:r>
      <w:r w:rsidR="00D56C3C" w:rsidRPr="00E91A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1ADE">
        <w:rPr>
          <w:rFonts w:ascii="Times New Roman" w:hAnsi="Times New Roman" w:cs="Times New Roman"/>
          <w:sz w:val="28"/>
          <w:szCs w:val="28"/>
        </w:rPr>
        <w:t>района</w:t>
      </w:r>
      <w:r w:rsidR="00D56C3C" w:rsidRPr="00E91ADE">
        <w:rPr>
          <w:rFonts w:ascii="Times New Roman" w:hAnsi="Times New Roman" w:cs="Times New Roman"/>
          <w:sz w:val="28"/>
          <w:szCs w:val="28"/>
        </w:rPr>
        <w:t xml:space="preserve"> Брянской области" </w:t>
      </w:r>
    </w:p>
    <w:p w14:paraId="7838A7FF" w14:textId="77777777" w:rsidR="00B75276" w:rsidRPr="00E91ADE" w:rsidRDefault="004706F0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ADE">
        <w:rPr>
          <w:rFonts w:ascii="Times New Roman" w:hAnsi="Times New Roman" w:cs="Times New Roman"/>
          <w:sz w:val="28"/>
          <w:szCs w:val="28"/>
        </w:rPr>
        <w:t>(202</w:t>
      </w:r>
      <w:r w:rsidR="001D7859" w:rsidRPr="00E91ADE">
        <w:rPr>
          <w:rFonts w:ascii="Times New Roman" w:hAnsi="Times New Roman" w:cs="Times New Roman"/>
          <w:sz w:val="28"/>
          <w:szCs w:val="28"/>
        </w:rPr>
        <w:t>5</w:t>
      </w:r>
      <w:r w:rsidR="00B75276" w:rsidRPr="00E91ADE">
        <w:rPr>
          <w:rFonts w:ascii="Times New Roman" w:hAnsi="Times New Roman" w:cs="Times New Roman"/>
          <w:sz w:val="28"/>
          <w:szCs w:val="28"/>
        </w:rPr>
        <w:t xml:space="preserve"> - 20</w:t>
      </w:r>
      <w:r w:rsidRPr="00E91ADE">
        <w:rPr>
          <w:rFonts w:ascii="Times New Roman" w:hAnsi="Times New Roman" w:cs="Times New Roman"/>
          <w:sz w:val="28"/>
          <w:szCs w:val="28"/>
        </w:rPr>
        <w:t>2</w:t>
      </w:r>
      <w:r w:rsidR="001D7859" w:rsidRPr="00E91ADE">
        <w:rPr>
          <w:rFonts w:ascii="Times New Roman" w:hAnsi="Times New Roman" w:cs="Times New Roman"/>
          <w:sz w:val="28"/>
          <w:szCs w:val="28"/>
        </w:rPr>
        <w:t>7</w:t>
      </w:r>
      <w:r w:rsidR="00B75276" w:rsidRPr="00E91ADE">
        <w:rPr>
          <w:rFonts w:ascii="Times New Roman" w:hAnsi="Times New Roman" w:cs="Times New Roman"/>
          <w:sz w:val="28"/>
          <w:szCs w:val="28"/>
        </w:rPr>
        <w:t xml:space="preserve"> годы)</w:t>
      </w:r>
    </w:p>
    <w:p w14:paraId="3091D75A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FF58F5" w14:textId="77777777" w:rsidR="00B75276" w:rsidRPr="00E91ADE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490DD" w14:textId="77777777" w:rsidR="008D0BF7" w:rsidRPr="00E91ADE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14:paraId="1A362A4E" w14:textId="77777777" w:rsidR="008D0BF7" w:rsidRPr="00E91ADE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14:paraId="2B01B8C5" w14:textId="77777777" w:rsidR="008D0BF7" w:rsidRPr="00E91ADE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14:paraId="7C1A2D83" w14:textId="77777777" w:rsidR="008D0BF7" w:rsidRPr="00E91ADE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14:paraId="1350F387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39B3C1D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55DF59C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A429AD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DFC10B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FD8BC0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7E72CE6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B25FD3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8130D8E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FBA347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9B3B875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EB815EE" w14:textId="77777777" w:rsidR="00B75276" w:rsidRPr="00E91ADE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2E127F" w14:textId="77777777" w:rsidR="00B75276" w:rsidRPr="00E91ADE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884D1B" w14:textId="77777777" w:rsidR="00B75276" w:rsidRPr="00E91ADE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102DCC6" w14:textId="77777777" w:rsidR="00B75276" w:rsidRPr="00E91ADE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DC7B35" w14:textId="77777777" w:rsidR="00B75276" w:rsidRPr="00E91ADE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66F93F2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18B6FC6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4BD5FE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15D7406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938E2AB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65CA7D0" w14:textId="77777777" w:rsidR="008B24FC" w:rsidRPr="00E91ADE" w:rsidRDefault="008B24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9ED3C4" w14:textId="77777777" w:rsidR="000C7416" w:rsidRPr="00E91ADE" w:rsidRDefault="000C7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2EF41F" w14:textId="77777777" w:rsidR="00B25630" w:rsidRPr="00E91ADE" w:rsidRDefault="00B2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F583502" w14:textId="77777777" w:rsidR="004706F0" w:rsidRPr="00E91ADE" w:rsidRDefault="00470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5F66F5B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A1AE9E5" w14:textId="77777777" w:rsidR="00086869" w:rsidRPr="00E91ADE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58BEF5A" w14:textId="77777777" w:rsidR="002E5661" w:rsidRPr="00E91ADE" w:rsidRDefault="00B75276" w:rsidP="002E5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Par31"/>
      <w:bookmarkEnd w:id="0"/>
      <w:r w:rsidRPr="00E91ADE">
        <w:rPr>
          <w:rFonts w:ascii="Times New Roman" w:hAnsi="Times New Roman"/>
          <w:sz w:val="24"/>
          <w:szCs w:val="24"/>
        </w:rPr>
        <w:lastRenderedPageBreak/>
        <w:t>П</w:t>
      </w:r>
      <w:r w:rsidR="002E5661" w:rsidRPr="00E91ADE">
        <w:rPr>
          <w:rFonts w:ascii="Times New Roman" w:hAnsi="Times New Roman"/>
          <w:sz w:val="24"/>
          <w:szCs w:val="24"/>
        </w:rPr>
        <w:t>АСПОРТ</w:t>
      </w:r>
    </w:p>
    <w:p w14:paraId="046A1E86" w14:textId="77777777" w:rsidR="002E5661" w:rsidRPr="00E91ADE" w:rsidRDefault="002E5661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AD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14:paraId="7621B173" w14:textId="77777777" w:rsidR="002E5661" w:rsidRPr="00E91ADE" w:rsidRDefault="002E5661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ADE">
        <w:rPr>
          <w:rFonts w:ascii="Times New Roman" w:hAnsi="Times New Roman" w:cs="Times New Roman"/>
          <w:b w:val="0"/>
          <w:sz w:val="24"/>
          <w:szCs w:val="24"/>
        </w:rPr>
        <w:t>"Управление муниципальными финансами</w:t>
      </w:r>
    </w:p>
    <w:p w14:paraId="05A18084" w14:textId="77777777" w:rsidR="00D56C3C" w:rsidRPr="00E91ADE" w:rsidRDefault="008B00D3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ADE">
        <w:rPr>
          <w:rFonts w:ascii="Times New Roman" w:hAnsi="Times New Roman" w:cs="Times New Roman"/>
          <w:b w:val="0"/>
          <w:sz w:val="24"/>
          <w:szCs w:val="24"/>
        </w:rPr>
        <w:t xml:space="preserve">Жирятинского </w:t>
      </w:r>
      <w:r w:rsidR="00D56C3C" w:rsidRPr="00E91AD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E91ADE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D56C3C" w:rsidRPr="00E91ADE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  <w:r w:rsidRPr="00E91ADE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</w:p>
    <w:p w14:paraId="1FCC059F" w14:textId="77777777" w:rsidR="002E5661" w:rsidRPr="00E91ADE" w:rsidRDefault="00367C3F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1ADE">
        <w:rPr>
          <w:rFonts w:ascii="Times New Roman" w:hAnsi="Times New Roman" w:cs="Times New Roman"/>
          <w:b w:val="0"/>
          <w:sz w:val="24"/>
          <w:szCs w:val="24"/>
        </w:rPr>
        <w:t>(202</w:t>
      </w:r>
      <w:r w:rsidR="001D7859" w:rsidRPr="00E91ADE">
        <w:rPr>
          <w:rFonts w:ascii="Times New Roman" w:hAnsi="Times New Roman" w:cs="Times New Roman"/>
          <w:b w:val="0"/>
          <w:sz w:val="24"/>
          <w:szCs w:val="24"/>
        </w:rPr>
        <w:t>5</w:t>
      </w:r>
      <w:r w:rsidR="008B00D3" w:rsidRPr="00E91ADE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Pr="00E91ADE">
        <w:rPr>
          <w:rFonts w:ascii="Times New Roman" w:hAnsi="Times New Roman" w:cs="Times New Roman"/>
          <w:b w:val="0"/>
          <w:sz w:val="24"/>
          <w:szCs w:val="24"/>
        </w:rPr>
        <w:t>2</w:t>
      </w:r>
      <w:r w:rsidR="001D7859" w:rsidRPr="00E91ADE">
        <w:rPr>
          <w:rFonts w:ascii="Times New Roman" w:hAnsi="Times New Roman" w:cs="Times New Roman"/>
          <w:b w:val="0"/>
          <w:sz w:val="24"/>
          <w:szCs w:val="24"/>
        </w:rPr>
        <w:t>7</w:t>
      </w:r>
      <w:r w:rsidR="002E5661" w:rsidRPr="00E91ADE">
        <w:rPr>
          <w:rFonts w:ascii="Times New Roman" w:hAnsi="Times New Roman" w:cs="Times New Roman"/>
          <w:b w:val="0"/>
          <w:sz w:val="24"/>
          <w:szCs w:val="24"/>
        </w:rPr>
        <w:t xml:space="preserve"> годы)</w:t>
      </w:r>
    </w:p>
    <w:p w14:paraId="71006B0B" w14:textId="77777777" w:rsidR="002E5661" w:rsidRPr="00E91ADE" w:rsidRDefault="002E5661" w:rsidP="002E56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5040"/>
      </w:tblGrid>
      <w:tr w:rsidR="002E5661" w:rsidRPr="00E91ADE" w14:paraId="31805B33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D5F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066" w14:textId="77777777" w:rsidR="002E5661" w:rsidRPr="00E91ADE" w:rsidRDefault="002E5661" w:rsidP="002E56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"Управление муниципальными финансами</w:t>
            </w:r>
          </w:p>
          <w:p w14:paraId="223B1F8F" w14:textId="77777777" w:rsidR="002E5661" w:rsidRPr="00E91ADE" w:rsidRDefault="002E5661" w:rsidP="002E56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Жиря</w:t>
            </w:r>
            <w:r w:rsidR="008B00D3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тинского </w:t>
            </w:r>
            <w:r w:rsidR="00D56C3C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муниципального </w:t>
            </w:r>
            <w:r w:rsidR="008B00D3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367C3F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Брянской области" (202</w:t>
            </w:r>
            <w:r w:rsidR="001D7859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B00D3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- 20</w:t>
            </w:r>
            <w:r w:rsidR="00367C3F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1D7859"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E91A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годы)</w:t>
            </w:r>
          </w:p>
          <w:p w14:paraId="51367702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E91ADE" w14:paraId="3814CA33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458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C03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Жирятинского района</w:t>
            </w:r>
          </w:p>
        </w:tc>
      </w:tr>
      <w:tr w:rsidR="002E5661" w:rsidRPr="00E91ADE" w14:paraId="1D59FC2C" w14:textId="77777777" w:rsidTr="002E5661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ACA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D12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              </w:t>
            </w:r>
          </w:p>
        </w:tc>
      </w:tr>
      <w:tr w:rsidR="002E5661" w:rsidRPr="00E91ADE" w14:paraId="1B226EFA" w14:textId="77777777" w:rsidTr="002E5661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30B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32B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               </w:t>
            </w:r>
          </w:p>
        </w:tc>
      </w:tr>
      <w:tr w:rsidR="002E5661" w:rsidRPr="00E91ADE" w14:paraId="5969699F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4F2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D44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Обеспечение долгосрочной сбалансированности и устойчивости бюджета Жирятинского</w:t>
            </w:r>
            <w:r w:rsidR="00310E1B" w:rsidRPr="00E91ADE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E91AD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310E1B" w:rsidRPr="00E91ADE">
              <w:rPr>
                <w:rFonts w:ascii="Times New Roman" w:hAnsi="Times New Roman"/>
                <w:sz w:val="20"/>
                <w:szCs w:val="20"/>
              </w:rPr>
              <w:t xml:space="preserve"> Брянской области ( далее – бюджет района)</w:t>
            </w:r>
            <w:r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CFA9C5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выполнения полномочий органов местного самоуправления.</w:t>
            </w:r>
          </w:p>
          <w:p w14:paraId="09B0A9A9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E91ADE" w14:paraId="00CFFDE7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F90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3E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 xml:space="preserve">Сбалансированное управление расходами  бюджета района, </w:t>
            </w:r>
          </w:p>
          <w:p w14:paraId="6B5E28DF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внедрение современных методов и технологий управления  муниципальными финансами;</w:t>
            </w:r>
          </w:p>
          <w:p w14:paraId="1652DBB0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повышение прозрачности бюджета</w:t>
            </w:r>
            <w:r w:rsidR="00310E1B" w:rsidRPr="00E91AD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C2BF57" w14:textId="77777777" w:rsidR="002E5661" w:rsidRPr="00E91ADE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сельских поселений и поддержка мер по обеспечению сбалансированности бюджетов сельских поселений Жирятинского района в рамках содействия органам местного самоуправления в осуществлении реализации полномочий по решению вопросов местного значения.</w:t>
            </w:r>
          </w:p>
          <w:p w14:paraId="61331C42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E91ADE" w14:paraId="1DDE8C82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5F0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9AB" w14:textId="77777777" w:rsidR="002E5661" w:rsidRPr="00E91ADE" w:rsidRDefault="00367C3F" w:rsidP="002E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1D7859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8B00D3" w:rsidRPr="00E91ADE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1D7859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2E5661" w:rsidRPr="00E91AD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14:paraId="400F167D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E91ADE" w14:paraId="1ABA95B1" w14:textId="77777777" w:rsidTr="002E5661">
        <w:trPr>
          <w:trHeight w:val="16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B8F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Объемы бюджетных    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на     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реализацию          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FF6" w14:textId="77777777" w:rsidR="002F79DA" w:rsidRPr="00E91ADE" w:rsidRDefault="002F79DA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общий объем средств, предусмотренных на реализацию  муниципальной программы:</w:t>
            </w:r>
          </w:p>
          <w:p w14:paraId="037BE9AE" w14:textId="77777777" w:rsidR="002F79DA" w:rsidRPr="00E91ADE" w:rsidRDefault="002F79DA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06EAF" w14:textId="77777777" w:rsidR="002F79DA" w:rsidRPr="00E91ADE" w:rsidRDefault="000F441E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9 443 439</w:t>
            </w:r>
            <w:r w:rsidR="00C3776A" w:rsidRPr="00E91A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F79DA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A6579C" w:rsidRPr="00E91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F79DA" w:rsidRPr="00E91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630B70" w14:textId="77777777" w:rsidR="002E5661" w:rsidRPr="00E91ADE" w:rsidRDefault="000E2902" w:rsidP="002F79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="00AC2EBB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числе:    </w:t>
            </w:r>
            <w:r w:rsidR="00AC2EBB" w:rsidRPr="00E91A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E91A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41E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6 237 044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E91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2EBB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C2EBB" w:rsidRPr="00E91A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E91A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06A7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6 484 533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E91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E91A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E91ADE">
              <w:rPr>
                <w:rFonts w:ascii="Times New Roman" w:hAnsi="Times New Roman" w:cs="Times New Roman"/>
                <w:sz w:val="20"/>
                <w:szCs w:val="20"/>
              </w:rPr>
              <w:t>7 год – 6 721 862</w:t>
            </w:r>
            <w:r w:rsidR="002F79DA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E91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F79DA"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</w:p>
        </w:tc>
      </w:tr>
      <w:tr w:rsidR="002E5661" w:rsidRPr="00E91ADE" w14:paraId="282CDE87" w14:textId="77777777" w:rsidTr="002E5661">
        <w:trPr>
          <w:trHeight w:val="921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E27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            </w:t>
            </w:r>
            <w:r w:rsidRPr="00E91A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025" w14:textId="77777777" w:rsidR="00D70B71" w:rsidRPr="00E91ADE" w:rsidRDefault="002E566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br/>
              <w:t xml:space="preserve">      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        Объем внутреннего муниципального долга Жирятинского района по состоянию на конец периода:</w:t>
            </w:r>
          </w:p>
          <w:p w14:paraId="172F5B34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 0,0 руб. </w:t>
            </w:r>
          </w:p>
          <w:p w14:paraId="0ECAA99E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–  0,0 руб. </w:t>
            </w:r>
          </w:p>
          <w:p w14:paraId="0FD9D011" w14:textId="77777777" w:rsidR="00D70B71" w:rsidRPr="00E91ADE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 0,0 руб.</w:t>
            </w:r>
            <w:r w:rsidR="00D72099" w:rsidRPr="00E91ADE">
              <w:rPr>
                <w:rFonts w:ascii="Times New Roman" w:hAnsi="Times New Roman"/>
                <w:sz w:val="20"/>
                <w:szCs w:val="20"/>
              </w:rPr>
              <w:t>;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0FE276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6F8AE2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в общем объеме расходов бюджета района:</w:t>
            </w:r>
          </w:p>
          <w:p w14:paraId="202FB48E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– 0,0 %;</w:t>
            </w:r>
          </w:p>
          <w:p w14:paraId="612E64C1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 0,0 %;</w:t>
            </w:r>
          </w:p>
          <w:p w14:paraId="4BDC30A8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 0,0 %;</w:t>
            </w:r>
          </w:p>
          <w:p w14:paraId="59437020" w14:textId="77777777" w:rsidR="00D70B71" w:rsidRPr="00E91ADE" w:rsidRDefault="00D72099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доля выпадающих в результате предоставления налоговых льгот доходов бюджета района в общем объеме налоговых и неналоговых доходов – 0%;</w:t>
            </w:r>
          </w:p>
          <w:p w14:paraId="0B316654" w14:textId="77777777" w:rsidR="00D72099" w:rsidRPr="00E91ADE" w:rsidRDefault="00D72099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2F4ACF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 xml:space="preserve">отклонение фактического объема налоговых и </w:t>
            </w:r>
            <w:r w:rsidRPr="00E91ADE">
              <w:rPr>
                <w:rFonts w:ascii="Times New Roman" w:hAnsi="Times New Roman"/>
                <w:sz w:val="20"/>
                <w:szCs w:val="20"/>
              </w:rPr>
              <w:lastRenderedPageBreak/>
              <w:t>неналоговых доходов от первоначального плана:</w:t>
            </w:r>
          </w:p>
          <w:p w14:paraId="0E5593B6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04105C8D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02BB4B61" w14:textId="77777777" w:rsidR="00D70B71" w:rsidRPr="00E91ADE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66478245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D71D6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доля расходов бюджета района, формируемых в рамках муниципальных программ Жирятинского района:</w:t>
            </w:r>
          </w:p>
          <w:p w14:paraId="7BE512F4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1E151048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291E5487" w14:textId="77777777" w:rsidR="00D70B71" w:rsidRPr="00E91ADE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E91ADE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0B9D85A1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1C2903" w14:textId="77777777" w:rsidR="00D70B71" w:rsidRPr="00E91ADE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обеспечение публикации в сети Интернет информации об управлении муниципальными финансами Жирятинского района:</w:t>
            </w:r>
          </w:p>
          <w:p w14:paraId="145E226C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5B43E6" w14:textId="77777777" w:rsidR="00D70B71" w:rsidRPr="00E91ADE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48D760" w14:textId="77777777" w:rsidR="00D70B71" w:rsidRPr="00E91ADE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E91A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7B4B6C" w14:textId="77777777" w:rsidR="003E20E5" w:rsidRPr="00E91ADE" w:rsidRDefault="003E20E5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E5661" w:rsidRPr="00E9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>Сохранение основных принципов методики распределения дотаций на выравнивание бюджетной обеспеченности сельских поселений района с учетом требований бюджетного законодательства</w:t>
            </w:r>
            <w:r w:rsidRPr="00E91A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0096E5C" w14:textId="77777777" w:rsidR="003E20E5" w:rsidRPr="00E91ADE" w:rsidRDefault="003E20E5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DBB0A4" w14:textId="77777777" w:rsidR="003E20E5" w:rsidRPr="00E91ADE" w:rsidRDefault="00B7607C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5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3E20E5"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1448A9" w14:textId="77777777" w:rsidR="003E20E5" w:rsidRPr="00E91ADE" w:rsidRDefault="000F441E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6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3E20E5" w:rsidRPr="00E91A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34675D" w14:textId="77777777" w:rsidR="003E20E5" w:rsidRPr="00E91ADE" w:rsidRDefault="00E73A32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ADE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E91ADE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E91ADE">
              <w:rPr>
                <w:rFonts w:ascii="Times New Roman" w:hAnsi="Times New Roman"/>
                <w:sz w:val="20"/>
                <w:szCs w:val="20"/>
              </w:rPr>
              <w:t>7</w:t>
            </w:r>
            <w:r w:rsidR="00050B0A" w:rsidRPr="00E91ADE">
              <w:rPr>
                <w:rFonts w:ascii="Times New Roman" w:hAnsi="Times New Roman"/>
                <w:sz w:val="20"/>
                <w:szCs w:val="20"/>
              </w:rPr>
              <w:t xml:space="preserve"> год – да.</w:t>
            </w:r>
          </w:p>
          <w:p w14:paraId="496E512C" w14:textId="77777777" w:rsidR="002E5661" w:rsidRPr="00E91AD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1AD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</w:tbl>
    <w:p w14:paraId="5C6196D7" w14:textId="77777777" w:rsidR="00A335C6" w:rsidRPr="00E91ADE" w:rsidRDefault="00A3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E49FFB" w14:textId="77777777" w:rsidR="00205364" w:rsidRPr="00E91ADE" w:rsidRDefault="0020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DA2CE9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F9C07B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1. Характеристика текущего состояния системы управления</w:t>
      </w:r>
    </w:p>
    <w:p w14:paraId="675A26B7" w14:textId="77777777" w:rsidR="00AE1C2D" w:rsidRPr="00E91ADE" w:rsidRDefault="0058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муниципальными финансами Жирятинского района</w:t>
      </w:r>
    </w:p>
    <w:p w14:paraId="088C3A63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A89DC4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В рамках  реализации программы осуществляются следующие мероприятия:</w:t>
      </w:r>
    </w:p>
    <w:p w14:paraId="0DB92BB8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формирование проектов решений Жирятинского районного Совета народных депутатов о бюджете района, о внесении изменений в бюджет района, необходимых документов и материалов к ним;</w:t>
      </w:r>
    </w:p>
    <w:p w14:paraId="13CED836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нормативно-правовое регулирование в установленной сфере деятельности;</w:t>
      </w:r>
    </w:p>
    <w:p w14:paraId="01494319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разработка</w:t>
      </w:r>
      <w:r w:rsidR="001579D5" w:rsidRPr="00E91ADE">
        <w:rPr>
          <w:rFonts w:ascii="Times New Roman" w:hAnsi="Times New Roman"/>
          <w:sz w:val="24"/>
          <w:szCs w:val="24"/>
        </w:rPr>
        <w:t xml:space="preserve"> основных направлений бюджетной</w:t>
      </w:r>
      <w:r w:rsidR="00050B0A" w:rsidRPr="00E91ADE">
        <w:rPr>
          <w:rFonts w:ascii="Times New Roman" w:hAnsi="Times New Roman"/>
          <w:sz w:val="24"/>
          <w:szCs w:val="24"/>
        </w:rPr>
        <w:t xml:space="preserve"> и налоговой</w:t>
      </w:r>
      <w:r w:rsidR="009D5064" w:rsidRPr="00E91ADE">
        <w:rPr>
          <w:rFonts w:ascii="Times New Roman" w:hAnsi="Times New Roman"/>
          <w:sz w:val="24"/>
          <w:szCs w:val="24"/>
        </w:rPr>
        <w:t xml:space="preserve"> </w:t>
      </w:r>
      <w:r w:rsidRPr="00E91ADE">
        <w:rPr>
          <w:rFonts w:ascii="Times New Roman" w:hAnsi="Times New Roman"/>
          <w:sz w:val="24"/>
          <w:szCs w:val="24"/>
        </w:rPr>
        <w:t>политики Жирятинского района;</w:t>
      </w:r>
    </w:p>
    <w:p w14:paraId="729FC163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организация исполнения бюджета района;</w:t>
      </w:r>
    </w:p>
    <w:p w14:paraId="75CAF2B7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составление и ведение кассового плана;</w:t>
      </w:r>
    </w:p>
    <w:p w14:paraId="05CE56B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управление внутренним муниципальным долгом Жирятинского района;</w:t>
      </w:r>
    </w:p>
    <w:p w14:paraId="57E04952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обеспечение сбора, анали</w:t>
      </w:r>
      <w:r w:rsidR="00050B0A" w:rsidRPr="00E91ADE">
        <w:rPr>
          <w:rFonts w:ascii="Times New Roman" w:hAnsi="Times New Roman"/>
          <w:sz w:val="24"/>
          <w:szCs w:val="24"/>
        </w:rPr>
        <w:t>за и представления в органы исполнительной</w:t>
      </w:r>
      <w:r w:rsidR="00486D60" w:rsidRPr="00E91ADE">
        <w:rPr>
          <w:rFonts w:ascii="Times New Roman" w:hAnsi="Times New Roman"/>
          <w:sz w:val="24"/>
          <w:szCs w:val="24"/>
        </w:rPr>
        <w:t xml:space="preserve"> власти информации в пределах</w:t>
      </w:r>
      <w:r w:rsidRPr="00E91ADE">
        <w:rPr>
          <w:rFonts w:ascii="Times New Roman" w:hAnsi="Times New Roman"/>
          <w:sz w:val="24"/>
          <w:szCs w:val="24"/>
        </w:rPr>
        <w:t xml:space="preserve"> компетенции;</w:t>
      </w:r>
    </w:p>
    <w:p w14:paraId="5269AF25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рассмотрение и подготовка заключений на проекты нормативных правовых актов администрации Жирятинского района по вопросам, входящим в компетенцию отдела;</w:t>
      </w:r>
    </w:p>
    <w:p w14:paraId="3B710EE9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рассмотрение и согласование проектов муниципальны</w:t>
      </w:r>
      <w:r w:rsidR="00D70B71" w:rsidRPr="00E91ADE">
        <w:rPr>
          <w:rFonts w:ascii="Times New Roman" w:hAnsi="Times New Roman"/>
          <w:sz w:val="24"/>
          <w:szCs w:val="24"/>
        </w:rPr>
        <w:t xml:space="preserve">х </w:t>
      </w:r>
      <w:r w:rsidRPr="00E91ADE">
        <w:rPr>
          <w:rFonts w:ascii="Times New Roman" w:hAnsi="Times New Roman"/>
          <w:sz w:val="24"/>
          <w:szCs w:val="24"/>
        </w:rPr>
        <w:t xml:space="preserve"> программ;</w:t>
      </w:r>
    </w:p>
    <w:p w14:paraId="7B55CCC5" w14:textId="77777777" w:rsidR="00F577C4" w:rsidRPr="00E91ADE" w:rsidRDefault="007645AF" w:rsidP="00764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       </w:t>
      </w:r>
      <w:r w:rsidR="00F577C4" w:rsidRPr="00E91ADE">
        <w:rPr>
          <w:rFonts w:ascii="Times New Roman" w:hAnsi="Times New Roman"/>
          <w:sz w:val="24"/>
          <w:szCs w:val="24"/>
        </w:rPr>
        <w:t xml:space="preserve"> оценка резуль</w:t>
      </w:r>
      <w:r w:rsidR="00A3556E" w:rsidRPr="00E91ADE">
        <w:rPr>
          <w:rFonts w:ascii="Times New Roman" w:hAnsi="Times New Roman"/>
          <w:sz w:val="24"/>
          <w:szCs w:val="24"/>
        </w:rPr>
        <w:t>тативности муниципальных</w:t>
      </w:r>
      <w:r w:rsidR="00F577C4" w:rsidRPr="00E91ADE">
        <w:rPr>
          <w:rFonts w:ascii="Times New Roman" w:hAnsi="Times New Roman"/>
          <w:sz w:val="24"/>
          <w:szCs w:val="24"/>
        </w:rPr>
        <w:t xml:space="preserve"> программ;</w:t>
      </w:r>
    </w:p>
    <w:p w14:paraId="259D9063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разработка программ (мероприятий), направленных на совершенствование управления муниципальными финансами;</w:t>
      </w:r>
    </w:p>
    <w:p w14:paraId="28B8F252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ведение муниципальной долговой книги Жирятинского района; </w:t>
      </w:r>
    </w:p>
    <w:p w14:paraId="5A34EAC9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управление средствами на едином счете бюджета;</w:t>
      </w:r>
    </w:p>
    <w:p w14:paraId="3B20074C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составление бюджетной отчетности по бюджету района;</w:t>
      </w:r>
    </w:p>
    <w:p w14:paraId="56C4C62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составление и представление отчетности о кассовом исполнении бюджета в порядке, установленном Министерством финансов Российской Федерации;</w:t>
      </w:r>
    </w:p>
    <w:p w14:paraId="55F19975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формирование отчетности об исполнении бюджета района и представление ее для утверждения администрацией Жирятинского района и дальнейшего направления в Жирятинский районный Совет народных депутатов;</w:t>
      </w:r>
    </w:p>
    <w:p w14:paraId="3099038F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осуществление финансового контроля за операциями с бюджетными средствами получателей средств бю</w:t>
      </w:r>
      <w:r w:rsidR="00050B0A" w:rsidRPr="00E91ADE">
        <w:rPr>
          <w:rFonts w:ascii="Times New Roman" w:hAnsi="Times New Roman"/>
          <w:sz w:val="24"/>
          <w:szCs w:val="24"/>
        </w:rPr>
        <w:t>джета района</w:t>
      </w:r>
      <w:r w:rsidRPr="00E91ADE">
        <w:rPr>
          <w:rFonts w:ascii="Times New Roman" w:hAnsi="Times New Roman"/>
          <w:sz w:val="24"/>
          <w:szCs w:val="24"/>
        </w:rPr>
        <w:t xml:space="preserve">; </w:t>
      </w:r>
    </w:p>
    <w:p w14:paraId="792A478F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lastRenderedPageBreak/>
        <w:t>подготовка проектов методик и расчетов межбюджетных отношений между бюджетом района и бюджетами сельских поселений;</w:t>
      </w:r>
    </w:p>
    <w:p w14:paraId="66082525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организация и подготовка коллегий при главе администрации района по вопросам, входящим в компетенцию финансового отдела;</w:t>
      </w:r>
    </w:p>
    <w:p w14:paraId="6185E15E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методическое руководство деятельности главных распорядителей средств бюджета района;</w:t>
      </w:r>
    </w:p>
    <w:p w14:paraId="6823C6B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ведение реестра расходных обязательств бюджета района, формирование сводного реестра расходных обязательств консолидированного бюджета Жирятинского района;</w:t>
      </w:r>
    </w:p>
    <w:p w14:paraId="3F8A2B39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проверка документов и подготовка проектов нормативных правовых актов о</w:t>
      </w:r>
      <w:r w:rsidR="007645AF" w:rsidRPr="00E91ADE">
        <w:rPr>
          <w:rFonts w:ascii="Times New Roman" w:hAnsi="Times New Roman"/>
          <w:sz w:val="24"/>
          <w:szCs w:val="24"/>
        </w:rPr>
        <w:t>б использовании бюджетных ассигнований</w:t>
      </w:r>
      <w:r w:rsidRPr="00E91ADE">
        <w:rPr>
          <w:rFonts w:ascii="Times New Roman" w:hAnsi="Times New Roman"/>
          <w:sz w:val="24"/>
          <w:szCs w:val="24"/>
        </w:rPr>
        <w:t xml:space="preserve"> резервного фонда администрации Жирятинского района;</w:t>
      </w:r>
    </w:p>
    <w:p w14:paraId="32A90904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осуществление единой политики в сфере информационных технологий и программных продуктов, используемых в управлении муниципальными финансами;</w:t>
      </w:r>
    </w:p>
    <w:p w14:paraId="19CBBA18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организация учета потребности в предоставляемых муниципальных услугах;</w:t>
      </w:r>
    </w:p>
    <w:p w14:paraId="37AEE3D1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совершенствование финансового планирования;</w:t>
      </w:r>
    </w:p>
    <w:p w14:paraId="4B668C23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мониторинг дебиторской задолженности, отсроченных и рассроченных платежей;</w:t>
      </w:r>
    </w:p>
    <w:p w14:paraId="381AF1EF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мониторинг и урегулирование кредиторской задолженности муниципальных учреждений Жирятинского района.</w:t>
      </w:r>
    </w:p>
    <w:p w14:paraId="7CC021C8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Межбюджетные отношения с органами местного самоуправления сельских поселений сформированы в рамках требований Бюджетного </w:t>
      </w:r>
      <w:hyperlink r:id="rId5" w:history="1">
        <w:r w:rsidRPr="00E91ADE">
          <w:rPr>
            <w:rFonts w:ascii="Times New Roman" w:hAnsi="Times New Roman"/>
            <w:sz w:val="24"/>
            <w:szCs w:val="24"/>
          </w:rPr>
          <w:t>кодекса</w:t>
        </w:r>
      </w:hyperlink>
      <w:r w:rsidRPr="00E91ADE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E91ADE">
          <w:rPr>
            <w:rFonts w:ascii="Times New Roman" w:hAnsi="Times New Roman"/>
            <w:sz w:val="24"/>
            <w:szCs w:val="24"/>
          </w:rPr>
          <w:t>закона</w:t>
        </w:r>
      </w:hyperlink>
      <w:r w:rsidRPr="00E91ADE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</w:t>
      </w:r>
      <w:r w:rsidR="00812C43" w:rsidRPr="00E91ADE">
        <w:rPr>
          <w:rFonts w:ascii="Times New Roman" w:hAnsi="Times New Roman"/>
          <w:sz w:val="24"/>
          <w:szCs w:val="24"/>
        </w:rPr>
        <w:t>", Закона Брянской области от 2 ноября 2016</w:t>
      </w:r>
      <w:r w:rsidRPr="00E91ADE">
        <w:rPr>
          <w:rFonts w:ascii="Times New Roman" w:hAnsi="Times New Roman"/>
          <w:sz w:val="24"/>
          <w:szCs w:val="24"/>
        </w:rPr>
        <w:t xml:space="preserve"> года </w:t>
      </w:r>
      <w:hyperlink r:id="rId7" w:history="1">
        <w:r w:rsidR="00812C43" w:rsidRPr="00E91ADE">
          <w:rPr>
            <w:rFonts w:ascii="Times New Roman" w:hAnsi="Times New Roman"/>
            <w:sz w:val="24"/>
            <w:szCs w:val="24"/>
          </w:rPr>
          <w:t>N 89</w:t>
        </w:r>
        <w:r w:rsidRPr="00E91ADE">
          <w:rPr>
            <w:rFonts w:ascii="Times New Roman" w:hAnsi="Times New Roman"/>
            <w:sz w:val="24"/>
            <w:szCs w:val="24"/>
          </w:rPr>
          <w:t>-З</w:t>
        </w:r>
      </w:hyperlink>
      <w:r w:rsidRPr="00E91ADE">
        <w:rPr>
          <w:rFonts w:ascii="Times New Roman" w:hAnsi="Times New Roman"/>
          <w:sz w:val="24"/>
          <w:szCs w:val="24"/>
        </w:rPr>
        <w:t xml:space="preserve"> "О межбюджетных отношениях в Брянской области", закон</w:t>
      </w:r>
      <w:r w:rsidR="006321F6" w:rsidRPr="00E91ADE">
        <w:rPr>
          <w:rFonts w:ascii="Times New Roman" w:hAnsi="Times New Roman"/>
          <w:sz w:val="24"/>
          <w:szCs w:val="24"/>
        </w:rPr>
        <w:t>а</w:t>
      </w:r>
      <w:r w:rsidRPr="00E91ADE">
        <w:rPr>
          <w:rFonts w:ascii="Times New Roman" w:hAnsi="Times New Roman"/>
          <w:sz w:val="24"/>
          <w:szCs w:val="24"/>
        </w:rPr>
        <w:t xml:space="preserve"> Брянской области об областном бюджете и решени</w:t>
      </w:r>
      <w:r w:rsidR="006321F6" w:rsidRPr="00E91ADE">
        <w:rPr>
          <w:rFonts w:ascii="Times New Roman" w:hAnsi="Times New Roman"/>
          <w:sz w:val="24"/>
          <w:szCs w:val="24"/>
        </w:rPr>
        <w:t>я</w:t>
      </w:r>
      <w:r w:rsidRPr="00E91ADE">
        <w:rPr>
          <w:rFonts w:ascii="Times New Roman" w:hAnsi="Times New Roman"/>
          <w:sz w:val="24"/>
          <w:szCs w:val="24"/>
        </w:rPr>
        <w:t xml:space="preserve"> Жирятинского районного Совета народных депутатов </w:t>
      </w:r>
      <w:r w:rsidR="003E6288" w:rsidRPr="00E91ADE">
        <w:rPr>
          <w:rFonts w:ascii="Times New Roman" w:hAnsi="Times New Roman"/>
          <w:sz w:val="24"/>
          <w:szCs w:val="24"/>
        </w:rPr>
        <w:t xml:space="preserve">о бюджете </w:t>
      </w:r>
      <w:r w:rsidRPr="00E91ADE">
        <w:rPr>
          <w:rFonts w:ascii="Times New Roman" w:hAnsi="Times New Roman"/>
          <w:sz w:val="24"/>
          <w:szCs w:val="24"/>
        </w:rPr>
        <w:t>на соответствующий финансовый год и на плановый период.</w:t>
      </w:r>
    </w:p>
    <w:p w14:paraId="71DCEC31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В основу формирования межбюджетных отношений с сельскими поселениями положены следующие принципы:</w:t>
      </w:r>
    </w:p>
    <w:p w14:paraId="435DFB6D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сбалансированное и взаимоувязанное разграничение расходных обязательств и доходов между уровнями бюджетной системы;</w:t>
      </w:r>
    </w:p>
    <w:p w14:paraId="07836688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образований;</w:t>
      </w:r>
    </w:p>
    <w:p w14:paraId="57013264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обеспечение полноты учета расходных обязательств органов местного самоуправления в соответствии с полномочиями, установленными действующим законодательством;</w:t>
      </w:r>
    </w:p>
    <w:p w14:paraId="63F70F0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применение объективной формализованной и прозрачной системы бюджетного выравнивания.</w:t>
      </w:r>
    </w:p>
    <w:p w14:paraId="180769B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Субсидии местным бюджетам за счет средств областного бюджета распределяются в соответствии с порядками и методиками, утвержденны</w:t>
      </w:r>
      <w:r w:rsidR="00A3556E" w:rsidRPr="00E91ADE">
        <w:rPr>
          <w:rFonts w:ascii="Times New Roman" w:hAnsi="Times New Roman"/>
          <w:sz w:val="24"/>
          <w:szCs w:val="24"/>
        </w:rPr>
        <w:t>ми постановлениями Правительства</w:t>
      </w:r>
      <w:r w:rsidRPr="00E91ADE">
        <w:rPr>
          <w:rFonts w:ascii="Times New Roman" w:hAnsi="Times New Roman"/>
          <w:sz w:val="24"/>
          <w:szCs w:val="24"/>
        </w:rPr>
        <w:t xml:space="preserve"> Брянской области. </w:t>
      </w:r>
    </w:p>
    <w:p w14:paraId="6F6E53FC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Субвенции местным бюджетам за счет средств областного бюджета распределяются в соответствии с </w:t>
      </w:r>
      <w:r w:rsidR="007F7AB8" w:rsidRPr="00E91ADE">
        <w:rPr>
          <w:rFonts w:ascii="Times New Roman" w:hAnsi="Times New Roman"/>
          <w:sz w:val="24"/>
          <w:szCs w:val="24"/>
        </w:rPr>
        <w:t xml:space="preserve">порядками и </w:t>
      </w:r>
      <w:r w:rsidRPr="00E91ADE">
        <w:rPr>
          <w:rFonts w:ascii="Times New Roman" w:hAnsi="Times New Roman"/>
          <w:sz w:val="24"/>
          <w:szCs w:val="24"/>
        </w:rPr>
        <w:t xml:space="preserve">методиками, утвержденными </w:t>
      </w:r>
      <w:hyperlink r:id="rId8" w:history="1">
        <w:r w:rsidRPr="00E91ADE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E91ADE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Pr="00E91ADE">
        <w:rPr>
          <w:rFonts w:ascii="Times New Roman" w:hAnsi="Times New Roman"/>
          <w:sz w:val="24"/>
          <w:szCs w:val="24"/>
        </w:rPr>
        <w:t>-З "О межбюджетных</w:t>
      </w:r>
      <w:r w:rsidR="00486D60" w:rsidRPr="00E91ADE">
        <w:rPr>
          <w:rFonts w:ascii="Times New Roman" w:hAnsi="Times New Roman"/>
          <w:sz w:val="24"/>
          <w:szCs w:val="24"/>
        </w:rPr>
        <w:t xml:space="preserve"> отношениях в Брянской области".</w:t>
      </w:r>
    </w:p>
    <w:p w14:paraId="7698DC96" w14:textId="77777777" w:rsidR="00F577C4" w:rsidRPr="00E91ADE" w:rsidRDefault="00A238CF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</w:t>
      </w:r>
      <w:r w:rsidR="00F577C4" w:rsidRPr="00E91ADE">
        <w:rPr>
          <w:rFonts w:ascii="Times New Roman" w:hAnsi="Times New Roman"/>
          <w:sz w:val="24"/>
          <w:szCs w:val="24"/>
        </w:rPr>
        <w:t xml:space="preserve">аспределение конкретных видов субвенций муниципальным образованиям утверждается </w:t>
      </w:r>
      <w:r w:rsidR="00486D60" w:rsidRPr="00E91ADE">
        <w:rPr>
          <w:rFonts w:ascii="Times New Roman" w:hAnsi="Times New Roman"/>
          <w:sz w:val="24"/>
          <w:szCs w:val="24"/>
        </w:rPr>
        <w:t xml:space="preserve">Законом </w:t>
      </w:r>
      <w:r w:rsidR="007E12FD" w:rsidRPr="00E91ADE">
        <w:rPr>
          <w:rFonts w:ascii="Times New Roman" w:hAnsi="Times New Roman"/>
          <w:sz w:val="24"/>
          <w:szCs w:val="24"/>
        </w:rPr>
        <w:t>Брянской области об областном бюджете на финансовый год и плановый период.</w:t>
      </w:r>
    </w:p>
    <w:p w14:paraId="61535203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Иные межбюджетные трансферты распр</w:t>
      </w:r>
      <w:r w:rsidR="007E12FD" w:rsidRPr="00E91ADE">
        <w:rPr>
          <w:rFonts w:ascii="Times New Roman" w:hAnsi="Times New Roman"/>
          <w:sz w:val="24"/>
          <w:szCs w:val="24"/>
        </w:rPr>
        <w:t>еделяются в соответствии с</w:t>
      </w:r>
      <w:r w:rsidRPr="00E91AD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1ADE">
          <w:rPr>
            <w:rFonts w:ascii="Times New Roman" w:hAnsi="Times New Roman"/>
            <w:sz w:val="24"/>
            <w:szCs w:val="24"/>
          </w:rPr>
          <w:t>Законом</w:t>
        </w:r>
      </w:hyperlink>
      <w:r w:rsidRPr="00E91ADE">
        <w:rPr>
          <w:rFonts w:ascii="Times New Roman" w:hAnsi="Times New Roman"/>
          <w:sz w:val="24"/>
          <w:szCs w:val="24"/>
        </w:rPr>
        <w:t xml:space="preserve"> Бря</w:t>
      </w:r>
      <w:r w:rsidR="00812C43" w:rsidRPr="00E91ADE">
        <w:rPr>
          <w:rFonts w:ascii="Times New Roman" w:hAnsi="Times New Roman"/>
          <w:sz w:val="24"/>
          <w:szCs w:val="24"/>
        </w:rPr>
        <w:t>нской области от 2</w:t>
      </w:r>
      <w:r w:rsidRPr="00E91ADE">
        <w:rPr>
          <w:rFonts w:ascii="Times New Roman" w:hAnsi="Times New Roman"/>
          <w:sz w:val="24"/>
          <w:szCs w:val="24"/>
        </w:rPr>
        <w:t xml:space="preserve"> </w:t>
      </w:r>
      <w:r w:rsidR="00812C43" w:rsidRPr="00E91ADE">
        <w:rPr>
          <w:rFonts w:ascii="Times New Roman" w:hAnsi="Times New Roman"/>
          <w:sz w:val="24"/>
          <w:szCs w:val="24"/>
        </w:rPr>
        <w:t>ноября 2016</w:t>
      </w:r>
      <w:r w:rsidR="007E12FD" w:rsidRPr="00E91ADE">
        <w:rPr>
          <w:rFonts w:ascii="Times New Roman" w:hAnsi="Times New Roman"/>
          <w:sz w:val="24"/>
          <w:szCs w:val="24"/>
        </w:rPr>
        <w:t xml:space="preserve"> года </w:t>
      </w:r>
      <w:r w:rsidR="00812C43" w:rsidRPr="00E91ADE">
        <w:rPr>
          <w:rFonts w:ascii="Times New Roman" w:hAnsi="Times New Roman"/>
          <w:sz w:val="24"/>
          <w:szCs w:val="24"/>
        </w:rPr>
        <w:t>N 89</w:t>
      </w:r>
      <w:r w:rsidRPr="00E91ADE">
        <w:rPr>
          <w:rFonts w:ascii="Times New Roman" w:hAnsi="Times New Roman"/>
          <w:sz w:val="24"/>
          <w:szCs w:val="24"/>
        </w:rPr>
        <w:t xml:space="preserve">-З "О межбюджетных отношениях в Брянской области", </w:t>
      </w:r>
      <w:r w:rsidR="00BC06CD" w:rsidRPr="00E91ADE">
        <w:rPr>
          <w:rFonts w:ascii="Times New Roman" w:hAnsi="Times New Roman"/>
          <w:sz w:val="24"/>
          <w:szCs w:val="24"/>
        </w:rPr>
        <w:t xml:space="preserve"> </w:t>
      </w:r>
      <w:r w:rsidRPr="00E91ADE">
        <w:rPr>
          <w:rFonts w:ascii="Times New Roman" w:hAnsi="Times New Roman"/>
          <w:sz w:val="24"/>
          <w:szCs w:val="24"/>
        </w:rPr>
        <w:t>решениями Жирятинского районно</w:t>
      </w:r>
      <w:r w:rsidR="00486D60" w:rsidRPr="00E91ADE">
        <w:rPr>
          <w:rFonts w:ascii="Times New Roman" w:hAnsi="Times New Roman"/>
          <w:sz w:val="24"/>
          <w:szCs w:val="24"/>
        </w:rPr>
        <w:t xml:space="preserve">го Совета народных депутатов. </w:t>
      </w:r>
    </w:p>
    <w:p w14:paraId="547E301B" w14:textId="77777777" w:rsidR="000D2004" w:rsidRPr="00E91ADE" w:rsidRDefault="000D200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Методики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Брянской области. Методики распределения иных межбюджетных трансфертов из бюджета района и правила их предоставления устанавливаются нормативными правовыми актами администрации Жирятинского района.</w:t>
      </w:r>
    </w:p>
    <w:p w14:paraId="08084EAF" w14:textId="77777777" w:rsidR="00F577C4" w:rsidRPr="00E91ADE" w:rsidRDefault="000D200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F577C4" w:rsidRPr="00E91ADE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E91ADE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="00F577C4" w:rsidRPr="00E91ADE">
        <w:rPr>
          <w:rFonts w:ascii="Times New Roman" w:hAnsi="Times New Roman"/>
          <w:sz w:val="24"/>
          <w:szCs w:val="24"/>
        </w:rPr>
        <w:t xml:space="preserve">-З "О межбюджетных </w:t>
      </w:r>
      <w:r w:rsidR="00F577C4" w:rsidRPr="00E91ADE">
        <w:rPr>
          <w:rFonts w:ascii="Times New Roman" w:hAnsi="Times New Roman"/>
          <w:sz w:val="24"/>
          <w:szCs w:val="24"/>
        </w:rPr>
        <w:lastRenderedPageBreak/>
        <w:t>отношениях в Брянской области" установлены:</w:t>
      </w:r>
    </w:p>
    <w:p w14:paraId="41BF3F01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E91ADE">
          <w:rPr>
            <w:rFonts w:ascii="Times New Roman" w:hAnsi="Times New Roman"/>
            <w:sz w:val="24"/>
            <w:szCs w:val="24"/>
          </w:rPr>
          <w:t>методика</w:t>
        </w:r>
      </w:hyperlink>
      <w:r w:rsidRPr="00E91ADE">
        <w:rPr>
          <w:rFonts w:ascii="Times New Roman" w:hAnsi="Times New Roman"/>
          <w:sz w:val="24"/>
          <w:szCs w:val="24"/>
        </w:rPr>
        <w:t xml:space="preserve">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бюджеты, заменяющих дотации поселениям за счет субвенций из областного бюджета;</w:t>
      </w:r>
    </w:p>
    <w:p w14:paraId="60E0E260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E91ADE">
          <w:rPr>
            <w:rFonts w:ascii="Times New Roman" w:hAnsi="Times New Roman"/>
            <w:sz w:val="24"/>
            <w:szCs w:val="24"/>
          </w:rPr>
          <w:t>порядок</w:t>
        </w:r>
      </w:hyperlink>
      <w:r w:rsidR="00AB3A8B" w:rsidRPr="00E91ADE">
        <w:rPr>
          <w:rFonts w:ascii="Times New Roman" w:hAnsi="Times New Roman"/>
          <w:sz w:val="24"/>
          <w:szCs w:val="24"/>
        </w:rPr>
        <w:t xml:space="preserve"> и методика </w:t>
      </w:r>
      <w:r w:rsidRPr="00E91ADE">
        <w:rPr>
          <w:rFonts w:ascii="Times New Roman" w:hAnsi="Times New Roman"/>
          <w:sz w:val="24"/>
          <w:szCs w:val="24"/>
        </w:rPr>
        <w:t>определения объемов и распределения дотаций на выравнивание бюджетной обеспеченности поселений из бюджет</w:t>
      </w:r>
      <w:r w:rsidR="00AB3A8B" w:rsidRPr="00E91ADE">
        <w:rPr>
          <w:rFonts w:ascii="Times New Roman" w:hAnsi="Times New Roman"/>
          <w:sz w:val="24"/>
          <w:szCs w:val="24"/>
        </w:rPr>
        <w:t>ов</w:t>
      </w:r>
      <w:r w:rsidRPr="00E91ADE">
        <w:rPr>
          <w:rFonts w:ascii="Times New Roman" w:hAnsi="Times New Roman"/>
          <w:sz w:val="24"/>
          <w:szCs w:val="24"/>
        </w:rPr>
        <w:t xml:space="preserve"> муниципальн</w:t>
      </w:r>
      <w:r w:rsidR="00AB3A8B" w:rsidRPr="00E91ADE">
        <w:rPr>
          <w:rFonts w:ascii="Times New Roman" w:hAnsi="Times New Roman"/>
          <w:sz w:val="24"/>
          <w:szCs w:val="24"/>
        </w:rPr>
        <w:t>ых</w:t>
      </w:r>
      <w:r w:rsidRPr="00E91ADE">
        <w:rPr>
          <w:rFonts w:ascii="Times New Roman" w:hAnsi="Times New Roman"/>
          <w:sz w:val="24"/>
          <w:szCs w:val="24"/>
        </w:rPr>
        <w:t xml:space="preserve"> район</w:t>
      </w:r>
      <w:r w:rsidR="00AB3A8B" w:rsidRPr="00E91ADE">
        <w:rPr>
          <w:rFonts w:ascii="Times New Roman" w:hAnsi="Times New Roman"/>
          <w:sz w:val="24"/>
          <w:szCs w:val="24"/>
        </w:rPr>
        <w:t>ов</w:t>
      </w:r>
      <w:r w:rsidRPr="00E91ADE">
        <w:rPr>
          <w:rFonts w:ascii="Times New Roman" w:hAnsi="Times New Roman"/>
          <w:sz w:val="24"/>
          <w:szCs w:val="24"/>
        </w:rPr>
        <w:t>.</w:t>
      </w:r>
    </w:p>
    <w:p w14:paraId="2E5974FD" w14:textId="77777777" w:rsidR="00A238CF" w:rsidRPr="00E91ADE" w:rsidRDefault="00F577C4" w:rsidP="00A23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</w:t>
      </w:r>
      <w:r w:rsidR="00A238CF" w:rsidRPr="00E91ADE">
        <w:rPr>
          <w:rFonts w:ascii="Times New Roman" w:hAnsi="Times New Roman"/>
          <w:sz w:val="24"/>
          <w:szCs w:val="24"/>
        </w:rPr>
        <w:t xml:space="preserve">, </w:t>
      </w:r>
      <w:r w:rsidRPr="00E91ADE">
        <w:rPr>
          <w:rFonts w:ascii="Times New Roman" w:hAnsi="Times New Roman"/>
          <w:sz w:val="24"/>
          <w:szCs w:val="24"/>
        </w:rPr>
        <w:t xml:space="preserve"> </w:t>
      </w:r>
      <w:r w:rsidR="00A238CF" w:rsidRPr="00E91ADE">
        <w:rPr>
          <w:rFonts w:ascii="Times New Roman" w:hAnsi="Times New Roman"/>
          <w:sz w:val="24"/>
          <w:szCs w:val="24"/>
        </w:rPr>
        <w:t xml:space="preserve">распределение бюджетных ресурсов для выравнивания доходной части бюджетов муниципальных образований до оптимального уровня, предполагающего пропорциональное подтягивание бюджетной обеспеченности местных бюджетов. </w:t>
      </w:r>
    </w:p>
    <w:p w14:paraId="38E9C7E8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E91ADE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E91ADE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Pr="00E91ADE">
        <w:rPr>
          <w:rFonts w:ascii="Times New Roman" w:hAnsi="Times New Roman"/>
          <w:sz w:val="24"/>
          <w:szCs w:val="24"/>
        </w:rPr>
        <w:t>-З "О межбюджетных отношениях в Брянской области" органы местного самоуправления муниципальных районов наделены отдельными государственными полномочиями по расчету и предоставлению дотаций поселениям</w:t>
      </w:r>
      <w:r w:rsidR="00486D60" w:rsidRPr="00E91ADE">
        <w:rPr>
          <w:rFonts w:ascii="Times New Roman" w:hAnsi="Times New Roman"/>
          <w:sz w:val="24"/>
          <w:szCs w:val="24"/>
        </w:rPr>
        <w:t xml:space="preserve"> за счет субвенций из</w:t>
      </w:r>
      <w:r w:rsidRPr="00E91ADE">
        <w:rPr>
          <w:rFonts w:ascii="Times New Roman" w:hAnsi="Times New Roman"/>
          <w:sz w:val="24"/>
          <w:szCs w:val="24"/>
        </w:rPr>
        <w:t xml:space="preserve"> областного бюджета.</w:t>
      </w:r>
    </w:p>
    <w:p w14:paraId="7BA6D962" w14:textId="77777777" w:rsidR="00F577C4" w:rsidRPr="00E91AD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Решение задачи по выравниванию бюджетной обеспеченности сельских поселений  района программно-целевым м</w:t>
      </w:r>
      <w:r w:rsidR="00A3556E" w:rsidRPr="00E91ADE">
        <w:rPr>
          <w:rFonts w:ascii="Times New Roman" w:hAnsi="Times New Roman"/>
          <w:sz w:val="24"/>
          <w:szCs w:val="24"/>
        </w:rPr>
        <w:t xml:space="preserve">етодом в рамках </w:t>
      </w:r>
      <w:r w:rsidRPr="00E91ADE">
        <w:rPr>
          <w:rFonts w:ascii="Times New Roman" w:hAnsi="Times New Roman"/>
          <w:sz w:val="24"/>
          <w:szCs w:val="24"/>
        </w:rPr>
        <w:t xml:space="preserve"> муниципальной программы "Управление муниципальными фина</w:t>
      </w:r>
      <w:r w:rsidR="00812C43" w:rsidRPr="00E91ADE">
        <w:rPr>
          <w:rFonts w:ascii="Times New Roman" w:hAnsi="Times New Roman"/>
          <w:sz w:val="24"/>
          <w:szCs w:val="24"/>
        </w:rPr>
        <w:t xml:space="preserve">нсами Жирятинского </w:t>
      </w:r>
      <w:r w:rsidR="00AD06A7" w:rsidRPr="00E91ADE">
        <w:rPr>
          <w:rFonts w:ascii="Times New Roman" w:hAnsi="Times New Roman"/>
          <w:sz w:val="24"/>
          <w:szCs w:val="24"/>
        </w:rPr>
        <w:t xml:space="preserve">муниципального </w:t>
      </w:r>
      <w:r w:rsidR="00812C43" w:rsidRPr="00E91ADE">
        <w:rPr>
          <w:rFonts w:ascii="Times New Roman" w:hAnsi="Times New Roman"/>
          <w:sz w:val="24"/>
          <w:szCs w:val="24"/>
        </w:rPr>
        <w:t>района</w:t>
      </w:r>
      <w:r w:rsidR="000F441E" w:rsidRPr="00E91ADE">
        <w:rPr>
          <w:rFonts w:ascii="Times New Roman" w:hAnsi="Times New Roman"/>
          <w:sz w:val="24"/>
          <w:szCs w:val="24"/>
        </w:rPr>
        <w:t xml:space="preserve"> Брянской области» (202</w:t>
      </w:r>
      <w:r w:rsidR="00994A94" w:rsidRPr="00E91ADE">
        <w:rPr>
          <w:rFonts w:ascii="Times New Roman" w:hAnsi="Times New Roman"/>
          <w:sz w:val="24"/>
          <w:szCs w:val="24"/>
        </w:rPr>
        <w:t>4</w:t>
      </w:r>
      <w:r w:rsidR="00812C43" w:rsidRPr="00E91ADE">
        <w:rPr>
          <w:rFonts w:ascii="Times New Roman" w:hAnsi="Times New Roman"/>
          <w:sz w:val="24"/>
          <w:szCs w:val="24"/>
        </w:rPr>
        <w:t xml:space="preserve"> - 20</w:t>
      </w:r>
      <w:r w:rsidR="000F441E" w:rsidRPr="00E91ADE">
        <w:rPr>
          <w:rFonts w:ascii="Times New Roman" w:hAnsi="Times New Roman"/>
          <w:sz w:val="24"/>
          <w:szCs w:val="24"/>
        </w:rPr>
        <w:t>2</w:t>
      </w:r>
      <w:r w:rsidR="00994A94" w:rsidRPr="00E91ADE">
        <w:rPr>
          <w:rFonts w:ascii="Times New Roman" w:hAnsi="Times New Roman"/>
          <w:sz w:val="24"/>
          <w:szCs w:val="24"/>
        </w:rPr>
        <w:t>6</w:t>
      </w:r>
      <w:r w:rsidRPr="00E91ADE">
        <w:rPr>
          <w:rFonts w:ascii="Times New Roman" w:hAnsi="Times New Roman"/>
          <w:sz w:val="24"/>
          <w:szCs w:val="24"/>
        </w:rPr>
        <w:t xml:space="preserve"> годы) будет направлено на достижение цели - создание условий для более полного и эффективного исполнения полномочий органов местного самоуправления Жирятинского района.</w:t>
      </w:r>
    </w:p>
    <w:p w14:paraId="4AEE7717" w14:textId="77777777" w:rsidR="003E6288" w:rsidRPr="00E91ADE" w:rsidRDefault="003E6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395B9C2D" w14:textId="77777777" w:rsidR="00020512" w:rsidRPr="00E91ADE" w:rsidRDefault="00020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A8336A1" w14:textId="77777777" w:rsidR="00AE40D4" w:rsidRPr="00E91ADE" w:rsidRDefault="00AE40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6D36E84" w14:textId="77777777" w:rsidR="00AE1C2D" w:rsidRPr="00E91ADE" w:rsidRDefault="00AE40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Т</w:t>
      </w:r>
      <w:r w:rsidR="00AE1C2D" w:rsidRPr="00E91ADE">
        <w:rPr>
          <w:rFonts w:ascii="Times New Roman" w:hAnsi="Times New Roman"/>
          <w:sz w:val="24"/>
          <w:szCs w:val="24"/>
        </w:rPr>
        <w:t>аблица 1</w:t>
      </w:r>
    </w:p>
    <w:p w14:paraId="5843A85A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9E5BD6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Основные показатели, характеризующие состояние системы</w:t>
      </w:r>
    </w:p>
    <w:p w14:paraId="74360418" w14:textId="77777777" w:rsidR="00AE1C2D" w:rsidRPr="00E91ADE" w:rsidRDefault="00CE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управления муниципальными финансами Жирятинского района</w:t>
      </w:r>
    </w:p>
    <w:p w14:paraId="57480760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4FD50E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680"/>
        <w:gridCol w:w="1680"/>
        <w:gridCol w:w="1680"/>
      </w:tblGrid>
      <w:tr w:rsidR="000F4A55" w:rsidRPr="00E91ADE" w14:paraId="4897640A" w14:textId="77777777" w:rsidTr="000F4A5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221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71A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(описание)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показателей</w:t>
            </w:r>
            <w:r w:rsidR="001A5EC4" w:rsidRPr="00E91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результатов)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9E2" w14:textId="77777777" w:rsidR="000F4A55" w:rsidRPr="00E91ADE" w:rsidRDefault="000F441E" w:rsidP="000F4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E71" w:rsidRPr="00E91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4A55"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7BC" w14:textId="77777777" w:rsidR="000F4A55" w:rsidRPr="00E91ADE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A6804" w:rsidRPr="00E9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71" w:rsidRPr="00E9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55"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FD2" w14:textId="77777777" w:rsidR="000F4A55" w:rsidRPr="00E91ADE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05E71" w:rsidRPr="00E91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55"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0F4A55" w:rsidRPr="00E91ADE" w14:paraId="70B71750" w14:textId="77777777" w:rsidTr="000F4A55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B12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0C4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внутреннего долга Жирятинского района по состоянию на конец периода, тыс. рублей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987" w14:textId="77777777" w:rsidR="000F4A55" w:rsidRPr="00E91ADE" w:rsidRDefault="002E2EA6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04B" w14:textId="77777777" w:rsidR="000F4A55" w:rsidRPr="00E91ADE" w:rsidRDefault="000F4A55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554" w14:textId="77777777" w:rsidR="000F4A55" w:rsidRPr="00E91ADE" w:rsidRDefault="000F4A55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E91ADE" w14:paraId="40C67937" w14:textId="77777777" w:rsidTr="000F4A55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310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EF9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F35" w14:textId="77777777" w:rsidR="000F4A55" w:rsidRPr="00E91ADE" w:rsidRDefault="002E2EA6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BB2" w14:textId="77777777" w:rsidR="000F4A55" w:rsidRPr="00E91ADE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488" w14:textId="77777777" w:rsidR="000F4A55" w:rsidRPr="00E91ADE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E91ADE" w14:paraId="198367DC" w14:textId="77777777" w:rsidTr="000F4A55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B95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7C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Доля выпадающих в 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результате        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налоговых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доходов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района в общем объеме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и неналоговых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%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437" w14:textId="77777777" w:rsidR="000F4A55" w:rsidRPr="00E91ADE" w:rsidRDefault="002E2EA6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3A6" w14:textId="77777777" w:rsidR="000F4A55" w:rsidRPr="00E91ADE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FE9" w14:textId="77777777" w:rsidR="000F4A55" w:rsidRPr="00E91ADE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E91ADE" w14:paraId="6890A420" w14:textId="77777777" w:rsidTr="000F4A55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112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AB0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налоговых и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неналоговых доходов за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период от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первоначального плана, %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20A" w14:textId="77777777" w:rsidR="000F4A55" w:rsidRPr="00E91ADE" w:rsidRDefault="00F05E71" w:rsidP="002B25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3C7" w14:textId="77777777" w:rsidR="000F4A55" w:rsidRPr="00E91ADE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5E71" w:rsidRPr="00E91ADE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156" w14:textId="77777777" w:rsidR="000F4A55" w:rsidRPr="00E91ADE" w:rsidRDefault="006D3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76172" w:rsidRPr="00E91A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F4A55" w:rsidRPr="00E91ADE" w14:paraId="15CB01AA" w14:textId="77777777" w:rsidTr="000F4A55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F32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666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района, </w:t>
            </w:r>
          </w:p>
          <w:p w14:paraId="07587A9B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формируемых в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муниципальных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программ, %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DB9" w14:textId="77777777" w:rsidR="000F4A55" w:rsidRPr="00E91ADE" w:rsidRDefault="00B7607C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58C" w:rsidRPr="00E91A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B05F2" w:rsidRPr="00E91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2DB" w14:textId="77777777" w:rsidR="000F4A55" w:rsidRPr="00E91ADE" w:rsidRDefault="002B76F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5E71" w:rsidRPr="00E91AD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70B" w14:textId="77777777" w:rsidR="000F4A55" w:rsidRPr="00E91ADE" w:rsidRDefault="00C76172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F4A55" w:rsidRPr="00E91ADE" w14:paraId="334A9987" w14:textId="77777777" w:rsidTr="000F4A55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DF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8A3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публикации в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Интернет информации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системе управления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финансами        </w:t>
            </w:r>
            <w:r w:rsidRPr="00E91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Жирятинского района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5F2" w14:textId="77777777" w:rsidR="000F4A55" w:rsidRPr="00E91ADE" w:rsidRDefault="002E2EA6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1DD" w14:textId="77777777" w:rsidR="000F4A55" w:rsidRPr="00E91ADE" w:rsidRDefault="000F4A5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2CF" w14:textId="77777777" w:rsidR="000F4A55" w:rsidRPr="00E91ADE" w:rsidRDefault="000F4A5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55" w:rsidRPr="00E91ADE" w14:paraId="068D4E26" w14:textId="77777777" w:rsidTr="000F4A55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113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85B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основных принципов методики распределения дотаций на выравнивание бюджетной обеспеченности сельских поселений района с учетом требований бюджетного законодательства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ED3" w14:textId="77777777" w:rsidR="000F4A55" w:rsidRPr="00E91ADE" w:rsidRDefault="002E2EA6" w:rsidP="002E2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47D307B" w14:textId="77777777" w:rsidR="002E2EA6" w:rsidRPr="00E91ADE" w:rsidRDefault="002E2EA6" w:rsidP="002E2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1A2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         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A41" w14:textId="77777777" w:rsidR="000F4A55" w:rsidRPr="00E91ADE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E">
              <w:rPr>
                <w:rFonts w:ascii="Times New Roman" w:hAnsi="Times New Roman" w:cs="Times New Roman"/>
                <w:sz w:val="24"/>
                <w:szCs w:val="24"/>
              </w:rPr>
              <w:t xml:space="preserve">           да</w:t>
            </w:r>
          </w:p>
        </w:tc>
      </w:tr>
    </w:tbl>
    <w:p w14:paraId="75FBB38F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247826" w14:textId="77777777" w:rsidR="006C77B5" w:rsidRPr="00E91ADE" w:rsidRDefault="006C77B5" w:rsidP="00423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62225BF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2. Приоритеты</w:t>
      </w:r>
      <w:r w:rsidR="001848A3" w:rsidRPr="00E91ADE">
        <w:rPr>
          <w:rFonts w:ascii="Times New Roman" w:hAnsi="Times New Roman"/>
          <w:sz w:val="24"/>
          <w:szCs w:val="24"/>
        </w:rPr>
        <w:t xml:space="preserve"> и цели </w:t>
      </w:r>
    </w:p>
    <w:p w14:paraId="370EBEFE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в с</w:t>
      </w:r>
      <w:r w:rsidR="001848A3" w:rsidRPr="00E91ADE">
        <w:rPr>
          <w:rFonts w:ascii="Times New Roman" w:hAnsi="Times New Roman"/>
          <w:sz w:val="24"/>
          <w:szCs w:val="24"/>
        </w:rPr>
        <w:t>фере управления муниципальными</w:t>
      </w:r>
      <w:r w:rsidRPr="00E91ADE">
        <w:rPr>
          <w:rFonts w:ascii="Times New Roman" w:hAnsi="Times New Roman"/>
          <w:sz w:val="24"/>
          <w:szCs w:val="24"/>
        </w:rPr>
        <w:t xml:space="preserve"> финансами,</w:t>
      </w:r>
    </w:p>
    <w:p w14:paraId="4BC1EF5D" w14:textId="77777777" w:rsidR="00AE1C2D" w:rsidRPr="00E91ADE" w:rsidRDefault="00184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цели и задачи муниципальной</w:t>
      </w:r>
      <w:r w:rsidR="00AE1C2D" w:rsidRPr="00E91ADE">
        <w:rPr>
          <w:rFonts w:ascii="Times New Roman" w:hAnsi="Times New Roman"/>
          <w:sz w:val="24"/>
          <w:szCs w:val="24"/>
        </w:rPr>
        <w:t xml:space="preserve"> программы</w:t>
      </w:r>
    </w:p>
    <w:p w14:paraId="6A089B7F" w14:textId="77777777" w:rsidR="001D7EFF" w:rsidRPr="00E91ADE" w:rsidRDefault="001D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259BC" w14:textId="77777777" w:rsidR="00AE1C2D" w:rsidRPr="00E91ADE" w:rsidRDefault="00B30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Целями муниципальной</w:t>
      </w:r>
      <w:r w:rsidR="00AE1C2D" w:rsidRPr="00E91ADE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14:paraId="77797223" w14:textId="77777777" w:rsidR="00AE1C2D" w:rsidRPr="00E91ADE" w:rsidRDefault="00666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обеспечение </w:t>
      </w:r>
      <w:r w:rsidR="00AE1C2D" w:rsidRPr="00E91ADE">
        <w:rPr>
          <w:rFonts w:ascii="Times New Roman" w:hAnsi="Times New Roman"/>
          <w:sz w:val="24"/>
          <w:szCs w:val="24"/>
        </w:rPr>
        <w:t xml:space="preserve"> сбалансированности и устойчивости бю</w:t>
      </w:r>
      <w:r w:rsidRPr="00E91ADE">
        <w:rPr>
          <w:rFonts w:ascii="Times New Roman" w:hAnsi="Times New Roman"/>
          <w:sz w:val="24"/>
          <w:szCs w:val="24"/>
        </w:rPr>
        <w:t>джета района</w:t>
      </w:r>
      <w:r w:rsidR="00AE1C2D" w:rsidRPr="00E91ADE">
        <w:rPr>
          <w:rFonts w:ascii="Times New Roman" w:hAnsi="Times New Roman"/>
          <w:sz w:val="24"/>
          <w:szCs w:val="24"/>
        </w:rPr>
        <w:t>;</w:t>
      </w:r>
    </w:p>
    <w:p w14:paraId="091C97B0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создание условий для оптимизации и повышения эф</w:t>
      </w:r>
      <w:r w:rsidR="006668FC" w:rsidRPr="00E91ADE">
        <w:rPr>
          <w:rFonts w:ascii="Times New Roman" w:hAnsi="Times New Roman"/>
          <w:sz w:val="24"/>
          <w:szCs w:val="24"/>
        </w:rPr>
        <w:t xml:space="preserve">фективности расходов </w:t>
      </w:r>
      <w:r w:rsidRPr="00E91ADE">
        <w:rPr>
          <w:rFonts w:ascii="Times New Roman" w:hAnsi="Times New Roman"/>
          <w:sz w:val="24"/>
          <w:szCs w:val="24"/>
        </w:rPr>
        <w:t>бюджета</w:t>
      </w:r>
      <w:r w:rsidR="006668FC" w:rsidRPr="00E91ADE">
        <w:rPr>
          <w:rFonts w:ascii="Times New Roman" w:hAnsi="Times New Roman"/>
          <w:sz w:val="24"/>
          <w:szCs w:val="24"/>
        </w:rPr>
        <w:t xml:space="preserve"> района</w:t>
      </w:r>
      <w:r w:rsidRPr="00E91ADE">
        <w:rPr>
          <w:rFonts w:ascii="Times New Roman" w:hAnsi="Times New Roman"/>
          <w:sz w:val="24"/>
          <w:szCs w:val="24"/>
        </w:rPr>
        <w:t>;</w:t>
      </w:r>
    </w:p>
    <w:p w14:paraId="28F3EEDD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создание условий для эффективного выполнения полномочий органов местного самоуправления.</w:t>
      </w:r>
    </w:p>
    <w:p w14:paraId="311F6968" w14:textId="77777777" w:rsidR="00AE1C2D" w:rsidRPr="00E91ADE" w:rsidRDefault="00666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Реализация муниципальной</w:t>
      </w:r>
      <w:r w:rsidR="00AE1C2D" w:rsidRPr="00E91ADE">
        <w:rPr>
          <w:rFonts w:ascii="Times New Roman" w:hAnsi="Times New Roman"/>
          <w:sz w:val="24"/>
          <w:szCs w:val="24"/>
        </w:rPr>
        <w:t xml:space="preserve"> программы будет осуществляться в соответствии с основны</w:t>
      </w:r>
      <w:r w:rsidR="008E558C" w:rsidRPr="00E91ADE">
        <w:rPr>
          <w:rFonts w:ascii="Times New Roman" w:hAnsi="Times New Roman"/>
          <w:sz w:val="24"/>
          <w:szCs w:val="24"/>
        </w:rPr>
        <w:t>ми</w:t>
      </w:r>
      <w:r w:rsidR="00AE1C2D" w:rsidRPr="00E91ADE">
        <w:rPr>
          <w:rFonts w:ascii="Times New Roman" w:hAnsi="Times New Roman"/>
          <w:sz w:val="24"/>
          <w:szCs w:val="24"/>
        </w:rPr>
        <w:t xml:space="preserve"> направления</w:t>
      </w:r>
      <w:r w:rsidR="008E558C" w:rsidRPr="00E91ADE">
        <w:rPr>
          <w:rFonts w:ascii="Times New Roman" w:hAnsi="Times New Roman"/>
          <w:sz w:val="24"/>
          <w:szCs w:val="24"/>
        </w:rPr>
        <w:t>ми</w:t>
      </w:r>
      <w:r w:rsidR="00AE1C2D" w:rsidRPr="00E91ADE">
        <w:rPr>
          <w:rFonts w:ascii="Times New Roman" w:hAnsi="Times New Roman"/>
          <w:sz w:val="24"/>
          <w:szCs w:val="24"/>
        </w:rPr>
        <w:t xml:space="preserve"> </w:t>
      </w:r>
      <w:r w:rsidR="0088776A" w:rsidRPr="00E91ADE">
        <w:rPr>
          <w:rFonts w:ascii="Times New Roman" w:hAnsi="Times New Roman"/>
          <w:sz w:val="24"/>
          <w:szCs w:val="24"/>
        </w:rPr>
        <w:t xml:space="preserve">бюджетной </w:t>
      </w:r>
      <w:r w:rsidR="00D24A4D" w:rsidRPr="00E91ADE">
        <w:rPr>
          <w:rFonts w:ascii="Times New Roman" w:hAnsi="Times New Roman"/>
          <w:sz w:val="24"/>
          <w:szCs w:val="24"/>
        </w:rPr>
        <w:t>и</w:t>
      </w:r>
      <w:r w:rsidR="003E6288" w:rsidRPr="00E91ADE">
        <w:rPr>
          <w:rFonts w:ascii="Times New Roman" w:hAnsi="Times New Roman"/>
          <w:sz w:val="24"/>
          <w:szCs w:val="24"/>
        </w:rPr>
        <w:t xml:space="preserve"> </w:t>
      </w:r>
      <w:r w:rsidR="00AE1C2D" w:rsidRPr="00E91ADE">
        <w:rPr>
          <w:rFonts w:ascii="Times New Roman" w:hAnsi="Times New Roman"/>
          <w:sz w:val="24"/>
          <w:szCs w:val="24"/>
        </w:rPr>
        <w:t>нало</w:t>
      </w:r>
      <w:r w:rsidR="00B30687" w:rsidRPr="00E91ADE">
        <w:rPr>
          <w:rFonts w:ascii="Times New Roman" w:hAnsi="Times New Roman"/>
          <w:sz w:val="24"/>
          <w:szCs w:val="24"/>
        </w:rPr>
        <w:t>говой поли</w:t>
      </w:r>
      <w:r w:rsidR="0009533A" w:rsidRPr="00E91ADE">
        <w:rPr>
          <w:rFonts w:ascii="Times New Roman" w:hAnsi="Times New Roman"/>
          <w:sz w:val="24"/>
          <w:szCs w:val="24"/>
        </w:rPr>
        <w:t>тики Жирятинско</w:t>
      </w:r>
      <w:r w:rsidR="00356B76" w:rsidRPr="00E91ADE">
        <w:rPr>
          <w:rFonts w:ascii="Times New Roman" w:hAnsi="Times New Roman"/>
          <w:sz w:val="24"/>
          <w:szCs w:val="24"/>
        </w:rPr>
        <w:t>го района на 202</w:t>
      </w:r>
      <w:r w:rsidR="003A1185" w:rsidRPr="00E91ADE">
        <w:rPr>
          <w:rFonts w:ascii="Times New Roman" w:hAnsi="Times New Roman"/>
          <w:sz w:val="24"/>
          <w:szCs w:val="24"/>
        </w:rPr>
        <w:t>5</w:t>
      </w:r>
      <w:r w:rsidR="00A66092" w:rsidRPr="00E91ADE">
        <w:rPr>
          <w:rFonts w:ascii="Times New Roman" w:hAnsi="Times New Roman"/>
          <w:sz w:val="24"/>
          <w:szCs w:val="24"/>
        </w:rPr>
        <w:t xml:space="preserve"> год и на план</w:t>
      </w:r>
      <w:r w:rsidR="00356B76" w:rsidRPr="00E91ADE">
        <w:rPr>
          <w:rFonts w:ascii="Times New Roman" w:hAnsi="Times New Roman"/>
          <w:sz w:val="24"/>
          <w:szCs w:val="24"/>
        </w:rPr>
        <w:t>овый период 202</w:t>
      </w:r>
      <w:r w:rsidR="003A1185" w:rsidRPr="00E91ADE">
        <w:rPr>
          <w:rFonts w:ascii="Times New Roman" w:hAnsi="Times New Roman"/>
          <w:sz w:val="24"/>
          <w:szCs w:val="24"/>
        </w:rPr>
        <w:t>6</w:t>
      </w:r>
      <w:r w:rsidR="00114314" w:rsidRPr="00E91ADE">
        <w:rPr>
          <w:rFonts w:ascii="Times New Roman" w:hAnsi="Times New Roman"/>
          <w:sz w:val="24"/>
          <w:szCs w:val="24"/>
        </w:rPr>
        <w:t xml:space="preserve"> и 20</w:t>
      </w:r>
      <w:r w:rsidR="00356B76" w:rsidRPr="00E91ADE">
        <w:rPr>
          <w:rFonts w:ascii="Times New Roman" w:hAnsi="Times New Roman"/>
          <w:sz w:val="24"/>
          <w:szCs w:val="24"/>
        </w:rPr>
        <w:t>2</w:t>
      </w:r>
      <w:r w:rsidR="003A1185" w:rsidRPr="00E91ADE">
        <w:rPr>
          <w:rFonts w:ascii="Times New Roman" w:hAnsi="Times New Roman"/>
          <w:sz w:val="24"/>
          <w:szCs w:val="24"/>
        </w:rPr>
        <w:t>7</w:t>
      </w:r>
      <w:r w:rsidR="00114314" w:rsidRPr="00E91ADE">
        <w:rPr>
          <w:rFonts w:ascii="Times New Roman" w:hAnsi="Times New Roman"/>
          <w:sz w:val="24"/>
          <w:szCs w:val="24"/>
        </w:rPr>
        <w:t xml:space="preserve"> годов.</w:t>
      </w:r>
    </w:p>
    <w:p w14:paraId="1D1B7B72" w14:textId="77777777" w:rsidR="0088776A" w:rsidRPr="00E91ADE" w:rsidRDefault="00887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25B94E3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3. </w:t>
      </w:r>
      <w:r w:rsidR="000D0F4F" w:rsidRPr="00E91ADE">
        <w:rPr>
          <w:rFonts w:ascii="Times New Roman" w:hAnsi="Times New Roman"/>
          <w:sz w:val="24"/>
          <w:szCs w:val="24"/>
        </w:rPr>
        <w:t>Сроки реализации муниципальной</w:t>
      </w:r>
      <w:r w:rsidRPr="00E91ADE">
        <w:rPr>
          <w:rFonts w:ascii="Times New Roman" w:hAnsi="Times New Roman"/>
          <w:sz w:val="24"/>
          <w:szCs w:val="24"/>
        </w:rPr>
        <w:t xml:space="preserve"> программы</w:t>
      </w:r>
    </w:p>
    <w:p w14:paraId="4E6BA573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B71694" w14:textId="77777777" w:rsidR="00AE1C2D" w:rsidRPr="00E91ADE" w:rsidRDefault="000D0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Реализация муниципальной</w:t>
      </w:r>
      <w:r w:rsidR="0009533A" w:rsidRPr="00E91ADE">
        <w:rPr>
          <w:rFonts w:ascii="Times New Roman" w:hAnsi="Times New Roman"/>
          <w:sz w:val="24"/>
          <w:szCs w:val="24"/>
        </w:rPr>
        <w:t xml:space="preserve"> программы осуществля</w:t>
      </w:r>
      <w:r w:rsidR="00356B76" w:rsidRPr="00E91ADE">
        <w:rPr>
          <w:rFonts w:ascii="Times New Roman" w:hAnsi="Times New Roman"/>
          <w:sz w:val="24"/>
          <w:szCs w:val="24"/>
        </w:rPr>
        <w:t>ется в 202</w:t>
      </w:r>
      <w:r w:rsidR="003A1185" w:rsidRPr="00E91ADE">
        <w:rPr>
          <w:rFonts w:ascii="Times New Roman" w:hAnsi="Times New Roman"/>
          <w:sz w:val="24"/>
          <w:szCs w:val="24"/>
        </w:rPr>
        <w:t>5</w:t>
      </w:r>
      <w:r w:rsidR="00114314" w:rsidRPr="00E91ADE">
        <w:rPr>
          <w:rFonts w:ascii="Times New Roman" w:hAnsi="Times New Roman"/>
          <w:sz w:val="24"/>
          <w:szCs w:val="24"/>
        </w:rPr>
        <w:t xml:space="preserve"> - 20</w:t>
      </w:r>
      <w:r w:rsidR="00356B76" w:rsidRPr="00E91ADE">
        <w:rPr>
          <w:rFonts w:ascii="Times New Roman" w:hAnsi="Times New Roman"/>
          <w:sz w:val="24"/>
          <w:szCs w:val="24"/>
        </w:rPr>
        <w:t>2</w:t>
      </w:r>
      <w:r w:rsidR="003A1185" w:rsidRPr="00E91ADE">
        <w:rPr>
          <w:rFonts w:ascii="Times New Roman" w:hAnsi="Times New Roman"/>
          <w:sz w:val="24"/>
          <w:szCs w:val="24"/>
        </w:rPr>
        <w:t>7</w:t>
      </w:r>
      <w:r w:rsidR="00AE1C2D" w:rsidRPr="00E91ADE">
        <w:rPr>
          <w:rFonts w:ascii="Times New Roman" w:hAnsi="Times New Roman"/>
          <w:sz w:val="24"/>
          <w:szCs w:val="24"/>
        </w:rPr>
        <w:t xml:space="preserve"> годах.</w:t>
      </w:r>
    </w:p>
    <w:p w14:paraId="14E9F187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E37FA3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4. Ресурсное обеспе</w:t>
      </w:r>
      <w:r w:rsidR="00B30687" w:rsidRPr="00E91ADE">
        <w:rPr>
          <w:rFonts w:ascii="Times New Roman" w:hAnsi="Times New Roman"/>
          <w:sz w:val="24"/>
          <w:szCs w:val="24"/>
        </w:rPr>
        <w:t>чение реализации муниципальной</w:t>
      </w:r>
      <w:r w:rsidRPr="00E91ADE">
        <w:rPr>
          <w:rFonts w:ascii="Times New Roman" w:hAnsi="Times New Roman"/>
          <w:sz w:val="24"/>
          <w:szCs w:val="24"/>
        </w:rPr>
        <w:t xml:space="preserve"> программы</w:t>
      </w:r>
    </w:p>
    <w:p w14:paraId="4BA487E0" w14:textId="77777777" w:rsidR="00AE1C2D" w:rsidRPr="00E91AD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FD795D" w14:textId="77777777" w:rsidR="00AE1C2D" w:rsidRPr="00E91ADE" w:rsidRDefault="00B30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Реализация муниципальной</w:t>
      </w:r>
      <w:r w:rsidR="00AE1C2D" w:rsidRPr="00E91ADE">
        <w:rPr>
          <w:rFonts w:ascii="Times New Roman" w:hAnsi="Times New Roman"/>
          <w:sz w:val="24"/>
          <w:szCs w:val="24"/>
        </w:rPr>
        <w:t xml:space="preserve"> программы будет осуществл</w:t>
      </w:r>
      <w:r w:rsidRPr="00E91ADE">
        <w:rPr>
          <w:rFonts w:ascii="Times New Roman" w:hAnsi="Times New Roman"/>
          <w:sz w:val="24"/>
          <w:szCs w:val="24"/>
        </w:rPr>
        <w:t xml:space="preserve">яться за счет средств </w:t>
      </w:r>
      <w:r w:rsidR="00AE1C2D" w:rsidRPr="00E91ADE">
        <w:rPr>
          <w:rFonts w:ascii="Times New Roman" w:hAnsi="Times New Roman"/>
          <w:sz w:val="24"/>
          <w:szCs w:val="24"/>
        </w:rPr>
        <w:t xml:space="preserve"> бюджета</w:t>
      </w:r>
      <w:r w:rsidRPr="00E91ADE">
        <w:rPr>
          <w:rFonts w:ascii="Times New Roman" w:hAnsi="Times New Roman"/>
          <w:sz w:val="24"/>
          <w:szCs w:val="24"/>
        </w:rPr>
        <w:t xml:space="preserve"> района</w:t>
      </w:r>
      <w:r w:rsidR="00AE1C2D" w:rsidRPr="00E91ADE">
        <w:rPr>
          <w:rFonts w:ascii="Times New Roman" w:hAnsi="Times New Roman"/>
          <w:sz w:val="24"/>
          <w:szCs w:val="24"/>
        </w:rPr>
        <w:t>. Общий объем средс</w:t>
      </w:r>
      <w:r w:rsidRPr="00E91ADE">
        <w:rPr>
          <w:rFonts w:ascii="Times New Roman" w:hAnsi="Times New Roman"/>
          <w:sz w:val="24"/>
          <w:szCs w:val="24"/>
        </w:rPr>
        <w:t>тв на реализацию муниципальной</w:t>
      </w:r>
      <w:r w:rsidR="00AE1C2D" w:rsidRPr="00E91ADE">
        <w:rPr>
          <w:rFonts w:ascii="Times New Roman" w:hAnsi="Times New Roman"/>
          <w:sz w:val="24"/>
          <w:szCs w:val="24"/>
        </w:rPr>
        <w:t xml:space="preserve"> про</w:t>
      </w:r>
      <w:r w:rsidR="00D24A4D" w:rsidRPr="00E91ADE">
        <w:rPr>
          <w:rFonts w:ascii="Times New Roman" w:hAnsi="Times New Roman"/>
          <w:sz w:val="24"/>
          <w:szCs w:val="24"/>
        </w:rPr>
        <w:t xml:space="preserve">граммы </w:t>
      </w:r>
      <w:r w:rsidR="00A66092" w:rsidRPr="00E91ADE">
        <w:rPr>
          <w:rFonts w:ascii="Times New Roman" w:hAnsi="Times New Roman"/>
          <w:sz w:val="24"/>
          <w:szCs w:val="24"/>
        </w:rPr>
        <w:t xml:space="preserve">составляет </w:t>
      </w:r>
      <w:r w:rsidR="00B25630" w:rsidRPr="00E91ADE">
        <w:rPr>
          <w:rFonts w:ascii="Times New Roman" w:hAnsi="Times New Roman"/>
          <w:sz w:val="24"/>
          <w:szCs w:val="24"/>
        </w:rPr>
        <w:t xml:space="preserve"> </w:t>
      </w:r>
      <w:r w:rsidR="00A7538B" w:rsidRPr="00E91ADE">
        <w:rPr>
          <w:rFonts w:ascii="Times New Roman" w:hAnsi="Times New Roman"/>
          <w:sz w:val="24"/>
          <w:szCs w:val="24"/>
        </w:rPr>
        <w:t>19 443 439,0</w:t>
      </w:r>
      <w:r w:rsidR="007E0633" w:rsidRPr="00E91ADE">
        <w:rPr>
          <w:rFonts w:ascii="Times New Roman" w:hAnsi="Times New Roman"/>
          <w:sz w:val="24"/>
          <w:szCs w:val="24"/>
        </w:rPr>
        <w:t>,0</w:t>
      </w:r>
      <w:r w:rsidR="00356B76" w:rsidRPr="00E91ADE">
        <w:rPr>
          <w:rFonts w:ascii="Times New Roman" w:hAnsi="Times New Roman"/>
          <w:sz w:val="24"/>
          <w:szCs w:val="24"/>
        </w:rPr>
        <w:t xml:space="preserve"> </w:t>
      </w:r>
      <w:r w:rsidR="00AF2B69" w:rsidRPr="00E91ADE">
        <w:rPr>
          <w:rFonts w:ascii="Times New Roman" w:hAnsi="Times New Roman"/>
          <w:sz w:val="24"/>
          <w:szCs w:val="24"/>
        </w:rPr>
        <w:t xml:space="preserve"> </w:t>
      </w:r>
      <w:r w:rsidR="00AE1C2D" w:rsidRPr="00E91ADE">
        <w:rPr>
          <w:rFonts w:ascii="Times New Roman" w:hAnsi="Times New Roman"/>
          <w:sz w:val="24"/>
          <w:szCs w:val="24"/>
        </w:rPr>
        <w:t>рубл</w:t>
      </w:r>
      <w:r w:rsidR="007E0633" w:rsidRPr="00E91ADE">
        <w:rPr>
          <w:rFonts w:ascii="Times New Roman" w:hAnsi="Times New Roman"/>
          <w:sz w:val="24"/>
          <w:szCs w:val="24"/>
        </w:rPr>
        <w:t>я</w:t>
      </w:r>
      <w:r w:rsidR="00AE1C2D" w:rsidRPr="00E91ADE">
        <w:rPr>
          <w:rFonts w:ascii="Times New Roman" w:hAnsi="Times New Roman"/>
          <w:sz w:val="24"/>
          <w:szCs w:val="24"/>
        </w:rPr>
        <w:t>, в том числе:</w:t>
      </w:r>
    </w:p>
    <w:p w14:paraId="7425A838" w14:textId="77777777" w:rsidR="00AE1C2D" w:rsidRPr="00E91ADE" w:rsidRDefault="00BD4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202</w:t>
      </w:r>
      <w:r w:rsidR="00A7538B" w:rsidRPr="00E91ADE">
        <w:rPr>
          <w:rFonts w:ascii="Times New Roman" w:hAnsi="Times New Roman"/>
          <w:sz w:val="24"/>
          <w:szCs w:val="24"/>
        </w:rPr>
        <w:t>5 год – 6 237 044</w:t>
      </w:r>
      <w:r w:rsidR="00EB685C" w:rsidRPr="00E91ADE">
        <w:rPr>
          <w:rFonts w:ascii="Times New Roman" w:hAnsi="Times New Roman"/>
          <w:sz w:val="24"/>
          <w:szCs w:val="24"/>
        </w:rPr>
        <w:t xml:space="preserve"> </w:t>
      </w:r>
      <w:r w:rsidR="00AE1C2D" w:rsidRPr="00E91ADE">
        <w:rPr>
          <w:rFonts w:ascii="Times New Roman" w:hAnsi="Times New Roman"/>
          <w:sz w:val="24"/>
          <w:szCs w:val="24"/>
        </w:rPr>
        <w:t>рубл</w:t>
      </w:r>
      <w:r w:rsidR="008E558C" w:rsidRPr="00E91ADE">
        <w:rPr>
          <w:rFonts w:ascii="Times New Roman" w:hAnsi="Times New Roman"/>
          <w:sz w:val="24"/>
          <w:szCs w:val="24"/>
        </w:rPr>
        <w:t>я</w:t>
      </w:r>
      <w:r w:rsidR="00AE1C2D" w:rsidRPr="00E91ADE">
        <w:rPr>
          <w:rFonts w:ascii="Times New Roman" w:hAnsi="Times New Roman"/>
          <w:sz w:val="24"/>
          <w:szCs w:val="24"/>
        </w:rPr>
        <w:t>;</w:t>
      </w:r>
    </w:p>
    <w:p w14:paraId="63B35877" w14:textId="77777777" w:rsidR="00AE1C2D" w:rsidRPr="00E91ADE" w:rsidRDefault="00BD4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202</w:t>
      </w:r>
      <w:r w:rsidR="00A7538B" w:rsidRPr="00E91ADE">
        <w:rPr>
          <w:rFonts w:ascii="Times New Roman" w:hAnsi="Times New Roman"/>
          <w:sz w:val="24"/>
          <w:szCs w:val="24"/>
        </w:rPr>
        <w:t>6 год – 6 484 533</w:t>
      </w:r>
      <w:r w:rsidR="00AF2B69" w:rsidRPr="00E91ADE">
        <w:rPr>
          <w:rFonts w:ascii="Times New Roman" w:hAnsi="Times New Roman"/>
          <w:sz w:val="24"/>
          <w:szCs w:val="24"/>
        </w:rPr>
        <w:t xml:space="preserve"> </w:t>
      </w:r>
      <w:r w:rsidR="00AE1C2D" w:rsidRPr="00E91ADE">
        <w:rPr>
          <w:rFonts w:ascii="Times New Roman" w:hAnsi="Times New Roman"/>
          <w:sz w:val="24"/>
          <w:szCs w:val="24"/>
        </w:rPr>
        <w:t>рубл</w:t>
      </w:r>
      <w:r w:rsidR="008E558C" w:rsidRPr="00E91ADE">
        <w:rPr>
          <w:rFonts w:ascii="Times New Roman" w:hAnsi="Times New Roman"/>
          <w:sz w:val="24"/>
          <w:szCs w:val="24"/>
        </w:rPr>
        <w:t>я</w:t>
      </w:r>
      <w:r w:rsidR="00AE1C2D" w:rsidRPr="00E91ADE">
        <w:rPr>
          <w:rFonts w:ascii="Times New Roman" w:hAnsi="Times New Roman"/>
          <w:sz w:val="24"/>
          <w:szCs w:val="24"/>
        </w:rPr>
        <w:t>;</w:t>
      </w:r>
    </w:p>
    <w:p w14:paraId="7255C231" w14:textId="77777777" w:rsidR="00213CF6" w:rsidRPr="00E91ADE" w:rsidRDefault="00BD4972" w:rsidP="00213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202</w:t>
      </w:r>
      <w:r w:rsidR="00A7538B" w:rsidRPr="00E91ADE">
        <w:rPr>
          <w:rFonts w:ascii="Times New Roman" w:hAnsi="Times New Roman"/>
          <w:sz w:val="24"/>
          <w:szCs w:val="24"/>
        </w:rPr>
        <w:t>7</w:t>
      </w:r>
      <w:r w:rsidR="0009533A" w:rsidRPr="00E91ADE">
        <w:rPr>
          <w:rFonts w:ascii="Times New Roman" w:hAnsi="Times New Roman"/>
          <w:sz w:val="24"/>
          <w:szCs w:val="24"/>
        </w:rPr>
        <w:t xml:space="preserve"> го</w:t>
      </w:r>
      <w:r w:rsidR="00DB527E" w:rsidRPr="00E91ADE">
        <w:rPr>
          <w:rFonts w:ascii="Times New Roman" w:hAnsi="Times New Roman"/>
          <w:sz w:val="24"/>
          <w:szCs w:val="24"/>
        </w:rPr>
        <w:t>д</w:t>
      </w:r>
      <w:r w:rsidR="00A7538B" w:rsidRPr="00E91ADE">
        <w:rPr>
          <w:rFonts w:ascii="Times New Roman" w:hAnsi="Times New Roman"/>
          <w:sz w:val="24"/>
          <w:szCs w:val="24"/>
        </w:rPr>
        <w:t xml:space="preserve"> – 6 721 862</w:t>
      </w:r>
      <w:r w:rsidR="00AF2B69" w:rsidRPr="00E91ADE">
        <w:rPr>
          <w:rFonts w:ascii="Times New Roman" w:hAnsi="Times New Roman"/>
          <w:sz w:val="24"/>
          <w:szCs w:val="24"/>
        </w:rPr>
        <w:t xml:space="preserve"> </w:t>
      </w:r>
      <w:r w:rsidR="00AE1C2D" w:rsidRPr="00E91ADE">
        <w:rPr>
          <w:rFonts w:ascii="Times New Roman" w:hAnsi="Times New Roman"/>
          <w:sz w:val="24"/>
          <w:szCs w:val="24"/>
        </w:rPr>
        <w:t>рубл</w:t>
      </w:r>
      <w:r w:rsidR="008E558C" w:rsidRPr="00E91ADE">
        <w:rPr>
          <w:rFonts w:ascii="Times New Roman" w:hAnsi="Times New Roman"/>
          <w:sz w:val="24"/>
          <w:szCs w:val="24"/>
        </w:rPr>
        <w:t>я</w:t>
      </w:r>
      <w:r w:rsidR="00AE1C2D" w:rsidRPr="00E91ADE">
        <w:rPr>
          <w:rFonts w:ascii="Times New Roman" w:hAnsi="Times New Roman"/>
          <w:sz w:val="24"/>
          <w:szCs w:val="24"/>
        </w:rPr>
        <w:t>.</w:t>
      </w:r>
    </w:p>
    <w:p w14:paraId="5F07C065" w14:textId="77777777" w:rsidR="00DB527E" w:rsidRPr="00E91ADE" w:rsidRDefault="00DB527E" w:rsidP="00213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76CC06D" w14:textId="77777777" w:rsidR="00B825D5" w:rsidRPr="00E91ADE" w:rsidRDefault="00A534FD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5</w:t>
      </w:r>
      <w:r w:rsidR="00B825D5" w:rsidRPr="00E91ADE">
        <w:rPr>
          <w:rFonts w:ascii="Times New Roman" w:hAnsi="Times New Roman"/>
          <w:sz w:val="24"/>
          <w:szCs w:val="24"/>
        </w:rPr>
        <w:t>. Состав муниципальной программы</w:t>
      </w:r>
    </w:p>
    <w:p w14:paraId="321EF85B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692A7DF8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В рамках муниципальной программы «Управление муниципальными фина</w:t>
      </w:r>
      <w:r w:rsidR="00A66092" w:rsidRPr="00E91ADE">
        <w:rPr>
          <w:rFonts w:ascii="Times New Roman" w:hAnsi="Times New Roman"/>
          <w:sz w:val="24"/>
          <w:szCs w:val="24"/>
        </w:rPr>
        <w:t xml:space="preserve">нсами Жирятинского </w:t>
      </w:r>
      <w:r w:rsidR="00B25630" w:rsidRPr="00E91ADE">
        <w:rPr>
          <w:rFonts w:ascii="Times New Roman" w:hAnsi="Times New Roman"/>
          <w:sz w:val="24"/>
          <w:szCs w:val="24"/>
        </w:rPr>
        <w:t xml:space="preserve">муниципального </w:t>
      </w:r>
      <w:r w:rsidR="00A66092" w:rsidRPr="00E91ADE">
        <w:rPr>
          <w:rFonts w:ascii="Times New Roman" w:hAnsi="Times New Roman"/>
          <w:sz w:val="24"/>
          <w:szCs w:val="24"/>
        </w:rPr>
        <w:t>района</w:t>
      </w:r>
      <w:r w:rsidR="007261FF" w:rsidRPr="00E91ADE">
        <w:rPr>
          <w:rFonts w:ascii="Times New Roman" w:hAnsi="Times New Roman"/>
          <w:sz w:val="24"/>
          <w:szCs w:val="24"/>
        </w:rPr>
        <w:t xml:space="preserve"> Брянской области» (202</w:t>
      </w:r>
      <w:r w:rsidR="00A7538B" w:rsidRPr="00E91ADE">
        <w:rPr>
          <w:rFonts w:ascii="Times New Roman" w:hAnsi="Times New Roman"/>
          <w:sz w:val="24"/>
          <w:szCs w:val="24"/>
        </w:rPr>
        <w:t>5</w:t>
      </w:r>
      <w:r w:rsidR="007261FF" w:rsidRPr="00E91ADE">
        <w:rPr>
          <w:rFonts w:ascii="Times New Roman" w:hAnsi="Times New Roman"/>
          <w:sz w:val="24"/>
          <w:szCs w:val="24"/>
        </w:rPr>
        <w:t>-202</w:t>
      </w:r>
      <w:r w:rsidR="00A7538B" w:rsidRPr="00E91ADE">
        <w:rPr>
          <w:rFonts w:ascii="Times New Roman" w:hAnsi="Times New Roman"/>
          <w:sz w:val="24"/>
          <w:szCs w:val="24"/>
        </w:rPr>
        <w:t>7</w:t>
      </w:r>
      <w:r w:rsidRPr="00E91ADE">
        <w:rPr>
          <w:rFonts w:ascii="Times New Roman" w:hAnsi="Times New Roman"/>
          <w:sz w:val="24"/>
          <w:szCs w:val="24"/>
        </w:rPr>
        <w:t xml:space="preserve"> годы) </w:t>
      </w:r>
      <w:r w:rsidRPr="00E91ADE">
        <w:rPr>
          <w:rFonts w:ascii="Times New Roman" w:hAnsi="Times New Roman"/>
          <w:sz w:val="24"/>
          <w:szCs w:val="24"/>
        </w:rPr>
        <w:lastRenderedPageBreak/>
        <w:t>осуществляется реализация следующих мероприятий:</w:t>
      </w:r>
    </w:p>
    <w:p w14:paraId="1E2F74CD" w14:textId="77777777" w:rsidR="00E0519B" w:rsidRPr="00E91ADE" w:rsidRDefault="00E0519B" w:rsidP="00E0519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- руководство и управление в сфере установленных функций органов местного самоуправления (материально-техническое и финансовое обеспечение деятельности финансового отдела администрации Жирятинского района);</w:t>
      </w:r>
    </w:p>
    <w:p w14:paraId="1DA0B0EB" w14:textId="77777777" w:rsidR="006316D2" w:rsidRPr="00E91ADE" w:rsidRDefault="00E0519B" w:rsidP="006316D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- межбюджетные трансферты общего характера бюджетам бюджетной системы Российской Федерации (реализация государственных полномочий Брянской области по расчету и предоставлению дотаций на выравнивание бюджетной обеспеченности поселений).</w:t>
      </w:r>
    </w:p>
    <w:p w14:paraId="38AFF60C" w14:textId="77777777" w:rsidR="00B825D5" w:rsidRPr="00E91ADE" w:rsidRDefault="00B825D5" w:rsidP="0063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     План реализации муниципальной программы представлен в Приложении 2. </w:t>
      </w:r>
    </w:p>
    <w:p w14:paraId="517EF98F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 xml:space="preserve">            </w:t>
      </w:r>
    </w:p>
    <w:p w14:paraId="0F38BC91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A6C372" w14:textId="77777777" w:rsidR="00B825D5" w:rsidRPr="00E91ADE" w:rsidRDefault="00A534FD" w:rsidP="00B82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91ADE">
        <w:rPr>
          <w:rFonts w:ascii="Times New Roman" w:hAnsi="Times New Roman"/>
          <w:sz w:val="24"/>
          <w:szCs w:val="24"/>
        </w:rPr>
        <w:t>6</w:t>
      </w:r>
      <w:r w:rsidR="00B825D5" w:rsidRPr="00E91ADE">
        <w:rPr>
          <w:rFonts w:ascii="Times New Roman" w:hAnsi="Times New Roman"/>
          <w:sz w:val="24"/>
          <w:szCs w:val="24"/>
        </w:rPr>
        <w:t>. Ожидаемые результаты реализации муниципальной программы</w:t>
      </w:r>
    </w:p>
    <w:p w14:paraId="2EA4ABCE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5FCAEF" w14:textId="77777777" w:rsidR="00B825D5" w:rsidRPr="00E91ADE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21" w:history="1">
        <w:r w:rsidRPr="00E91ADE">
          <w:rPr>
            <w:rFonts w:ascii="Times New Roman" w:hAnsi="Times New Roman"/>
            <w:sz w:val="24"/>
            <w:szCs w:val="24"/>
          </w:rPr>
          <w:t>Прогноз</w:t>
        </w:r>
      </w:hyperlink>
      <w:r w:rsidRPr="00E91ADE">
        <w:rPr>
          <w:rFonts w:ascii="Times New Roman" w:hAnsi="Times New Roman"/>
          <w:sz w:val="24"/>
          <w:szCs w:val="24"/>
        </w:rPr>
        <w:t xml:space="preserve"> целевых индикаторов и показателей муниципальной программы по годам ее реализации представлен в Приложении 3.</w:t>
      </w:r>
    </w:p>
    <w:p w14:paraId="3BF92F81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A04B4B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55782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AAF934" w14:textId="77777777" w:rsidR="00B25630" w:rsidRPr="00E91ADE" w:rsidRDefault="00B2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273E12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50DE3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26CAB" w14:textId="77777777" w:rsidR="006F5992" w:rsidRPr="00E91ADE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FC699" w14:textId="77777777" w:rsidR="007B2465" w:rsidRPr="00E91ADE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329368" w14:textId="77777777" w:rsidR="00841EC1" w:rsidRPr="00E91ADE" w:rsidRDefault="0084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DBC9E" w14:textId="77777777" w:rsidR="007B2465" w:rsidRPr="00E91ADE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49F050" w14:textId="77777777" w:rsidR="00B825D5" w:rsidRPr="00E91ADE" w:rsidRDefault="00B825D5" w:rsidP="006F5992">
      <w:pPr>
        <w:pStyle w:val="ConsPlusNormal"/>
        <w:tabs>
          <w:tab w:val="left" w:pos="-170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5194EAA7" w14:textId="77777777" w:rsidR="009F2FF8" w:rsidRPr="00E91ADE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9F2FF8" w:rsidRPr="00E91ADE" w:rsidSect="009A5CC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05CF5"/>
    <w:rsid w:val="0001105C"/>
    <w:rsid w:val="00012374"/>
    <w:rsid w:val="00013A39"/>
    <w:rsid w:val="00020512"/>
    <w:rsid w:val="00027BFE"/>
    <w:rsid w:val="00035550"/>
    <w:rsid w:val="00035FFA"/>
    <w:rsid w:val="00040531"/>
    <w:rsid w:val="00042906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3226"/>
    <w:rsid w:val="000C5594"/>
    <w:rsid w:val="000C7416"/>
    <w:rsid w:val="000D0F4F"/>
    <w:rsid w:val="000D2004"/>
    <w:rsid w:val="000D2267"/>
    <w:rsid w:val="000D756A"/>
    <w:rsid w:val="000E2902"/>
    <w:rsid w:val="000E47F9"/>
    <w:rsid w:val="000F441E"/>
    <w:rsid w:val="000F4A55"/>
    <w:rsid w:val="000F53FC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A5EC4"/>
    <w:rsid w:val="001C0B0E"/>
    <w:rsid w:val="001C492D"/>
    <w:rsid w:val="001D59BD"/>
    <w:rsid w:val="001D7859"/>
    <w:rsid w:val="001D7EFF"/>
    <w:rsid w:val="001E464A"/>
    <w:rsid w:val="001E63CB"/>
    <w:rsid w:val="001E68B5"/>
    <w:rsid w:val="001E79C0"/>
    <w:rsid w:val="001F0C67"/>
    <w:rsid w:val="001F205B"/>
    <w:rsid w:val="001F437E"/>
    <w:rsid w:val="001F46DD"/>
    <w:rsid w:val="00205364"/>
    <w:rsid w:val="00205394"/>
    <w:rsid w:val="00206E09"/>
    <w:rsid w:val="0021296F"/>
    <w:rsid w:val="0021350F"/>
    <w:rsid w:val="00213CF6"/>
    <w:rsid w:val="00223589"/>
    <w:rsid w:val="00240AF3"/>
    <w:rsid w:val="0024103F"/>
    <w:rsid w:val="00241236"/>
    <w:rsid w:val="002539A4"/>
    <w:rsid w:val="002547B8"/>
    <w:rsid w:val="002558BD"/>
    <w:rsid w:val="0025632F"/>
    <w:rsid w:val="00260CEA"/>
    <w:rsid w:val="00266B4D"/>
    <w:rsid w:val="00270B88"/>
    <w:rsid w:val="00293E41"/>
    <w:rsid w:val="002B2520"/>
    <w:rsid w:val="002B6233"/>
    <w:rsid w:val="002B76F5"/>
    <w:rsid w:val="002C22A3"/>
    <w:rsid w:val="002C607C"/>
    <w:rsid w:val="002D216B"/>
    <w:rsid w:val="002D3D55"/>
    <w:rsid w:val="002D685C"/>
    <w:rsid w:val="002E09FF"/>
    <w:rsid w:val="002E2EA6"/>
    <w:rsid w:val="002E5661"/>
    <w:rsid w:val="002F79DA"/>
    <w:rsid w:val="00300D95"/>
    <w:rsid w:val="0030442A"/>
    <w:rsid w:val="00310E1B"/>
    <w:rsid w:val="00320B32"/>
    <w:rsid w:val="0032384F"/>
    <w:rsid w:val="003259E9"/>
    <w:rsid w:val="00327904"/>
    <w:rsid w:val="0035009D"/>
    <w:rsid w:val="00352C3B"/>
    <w:rsid w:val="003569D1"/>
    <w:rsid w:val="00356B76"/>
    <w:rsid w:val="00356EB6"/>
    <w:rsid w:val="00367C3F"/>
    <w:rsid w:val="00367D25"/>
    <w:rsid w:val="00371C40"/>
    <w:rsid w:val="003931B2"/>
    <w:rsid w:val="003A1185"/>
    <w:rsid w:val="003A5A56"/>
    <w:rsid w:val="003B556C"/>
    <w:rsid w:val="003B5EBF"/>
    <w:rsid w:val="003C4D53"/>
    <w:rsid w:val="003C6005"/>
    <w:rsid w:val="003C611A"/>
    <w:rsid w:val="003D01B1"/>
    <w:rsid w:val="003D081D"/>
    <w:rsid w:val="003D31A5"/>
    <w:rsid w:val="003E20E5"/>
    <w:rsid w:val="003E4302"/>
    <w:rsid w:val="003E6288"/>
    <w:rsid w:val="004046A8"/>
    <w:rsid w:val="00404EBE"/>
    <w:rsid w:val="004065EE"/>
    <w:rsid w:val="00412B09"/>
    <w:rsid w:val="004222C1"/>
    <w:rsid w:val="004233E7"/>
    <w:rsid w:val="00423995"/>
    <w:rsid w:val="0043028D"/>
    <w:rsid w:val="0044540C"/>
    <w:rsid w:val="00451959"/>
    <w:rsid w:val="00453E80"/>
    <w:rsid w:val="004552A5"/>
    <w:rsid w:val="004565E1"/>
    <w:rsid w:val="004706F0"/>
    <w:rsid w:val="00472FEF"/>
    <w:rsid w:val="00477B43"/>
    <w:rsid w:val="00483985"/>
    <w:rsid w:val="00485951"/>
    <w:rsid w:val="00486D60"/>
    <w:rsid w:val="004924C7"/>
    <w:rsid w:val="00494789"/>
    <w:rsid w:val="004B10B2"/>
    <w:rsid w:val="004C09A6"/>
    <w:rsid w:val="004C7C49"/>
    <w:rsid w:val="004D702F"/>
    <w:rsid w:val="004E18AF"/>
    <w:rsid w:val="004E4587"/>
    <w:rsid w:val="004E6BC8"/>
    <w:rsid w:val="004F56E7"/>
    <w:rsid w:val="004F7F56"/>
    <w:rsid w:val="00503193"/>
    <w:rsid w:val="00510FC2"/>
    <w:rsid w:val="00517A3B"/>
    <w:rsid w:val="005206B4"/>
    <w:rsid w:val="00524A75"/>
    <w:rsid w:val="00527ABB"/>
    <w:rsid w:val="00534115"/>
    <w:rsid w:val="005350EC"/>
    <w:rsid w:val="00542691"/>
    <w:rsid w:val="00546089"/>
    <w:rsid w:val="005510A7"/>
    <w:rsid w:val="005544F7"/>
    <w:rsid w:val="005656F6"/>
    <w:rsid w:val="005707D1"/>
    <w:rsid w:val="00577E82"/>
    <w:rsid w:val="00580F07"/>
    <w:rsid w:val="0058260D"/>
    <w:rsid w:val="005826E3"/>
    <w:rsid w:val="005860BD"/>
    <w:rsid w:val="0059140E"/>
    <w:rsid w:val="00594CE0"/>
    <w:rsid w:val="00595330"/>
    <w:rsid w:val="005A22CE"/>
    <w:rsid w:val="005B4136"/>
    <w:rsid w:val="005B4468"/>
    <w:rsid w:val="005B450F"/>
    <w:rsid w:val="005C26AD"/>
    <w:rsid w:val="005C4092"/>
    <w:rsid w:val="005C4DDE"/>
    <w:rsid w:val="005C5DCC"/>
    <w:rsid w:val="005C7D27"/>
    <w:rsid w:val="005D26AF"/>
    <w:rsid w:val="005D35E4"/>
    <w:rsid w:val="005D3AB7"/>
    <w:rsid w:val="005E338C"/>
    <w:rsid w:val="005F2A8A"/>
    <w:rsid w:val="006041ED"/>
    <w:rsid w:val="006148CE"/>
    <w:rsid w:val="006316D2"/>
    <w:rsid w:val="00631CE7"/>
    <w:rsid w:val="006321F6"/>
    <w:rsid w:val="006437B1"/>
    <w:rsid w:val="006476CC"/>
    <w:rsid w:val="00651483"/>
    <w:rsid w:val="006517F9"/>
    <w:rsid w:val="00652476"/>
    <w:rsid w:val="00653919"/>
    <w:rsid w:val="00661BA5"/>
    <w:rsid w:val="006668FC"/>
    <w:rsid w:val="006744BE"/>
    <w:rsid w:val="00676B9E"/>
    <w:rsid w:val="00681D13"/>
    <w:rsid w:val="006849FF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0D44"/>
    <w:rsid w:val="006D3A72"/>
    <w:rsid w:val="006E5203"/>
    <w:rsid w:val="006E7705"/>
    <w:rsid w:val="006E79D1"/>
    <w:rsid w:val="006F0173"/>
    <w:rsid w:val="006F5992"/>
    <w:rsid w:val="00700CDB"/>
    <w:rsid w:val="007026BC"/>
    <w:rsid w:val="0070270C"/>
    <w:rsid w:val="007063E5"/>
    <w:rsid w:val="00717C7F"/>
    <w:rsid w:val="00723A1A"/>
    <w:rsid w:val="00724066"/>
    <w:rsid w:val="007261FF"/>
    <w:rsid w:val="00733BE0"/>
    <w:rsid w:val="007460AE"/>
    <w:rsid w:val="00750000"/>
    <w:rsid w:val="00751236"/>
    <w:rsid w:val="00751D7C"/>
    <w:rsid w:val="00752481"/>
    <w:rsid w:val="00756554"/>
    <w:rsid w:val="00763896"/>
    <w:rsid w:val="007645AF"/>
    <w:rsid w:val="00766208"/>
    <w:rsid w:val="007665F7"/>
    <w:rsid w:val="00770F22"/>
    <w:rsid w:val="00772045"/>
    <w:rsid w:val="00783837"/>
    <w:rsid w:val="00795F0A"/>
    <w:rsid w:val="0079749F"/>
    <w:rsid w:val="007A13EF"/>
    <w:rsid w:val="007A1BC6"/>
    <w:rsid w:val="007B2465"/>
    <w:rsid w:val="007B61C8"/>
    <w:rsid w:val="007D3534"/>
    <w:rsid w:val="007D3DC1"/>
    <w:rsid w:val="007E0633"/>
    <w:rsid w:val="007E0FE8"/>
    <w:rsid w:val="007E12FD"/>
    <w:rsid w:val="007E25B5"/>
    <w:rsid w:val="007F3C5D"/>
    <w:rsid w:val="007F7AB8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1EC1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6804"/>
    <w:rsid w:val="008A76B8"/>
    <w:rsid w:val="008A7F4D"/>
    <w:rsid w:val="008B00D3"/>
    <w:rsid w:val="008B1652"/>
    <w:rsid w:val="008B24FC"/>
    <w:rsid w:val="008B4584"/>
    <w:rsid w:val="008C0FFC"/>
    <w:rsid w:val="008C1EF5"/>
    <w:rsid w:val="008D0BF7"/>
    <w:rsid w:val="008D2D3B"/>
    <w:rsid w:val="008E558C"/>
    <w:rsid w:val="008E594B"/>
    <w:rsid w:val="008F0B9A"/>
    <w:rsid w:val="008F6FA2"/>
    <w:rsid w:val="009028C9"/>
    <w:rsid w:val="009040B5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7415A"/>
    <w:rsid w:val="0097646A"/>
    <w:rsid w:val="00994A94"/>
    <w:rsid w:val="00997D0A"/>
    <w:rsid w:val="009A156B"/>
    <w:rsid w:val="009A289F"/>
    <w:rsid w:val="009A5918"/>
    <w:rsid w:val="009A5CCB"/>
    <w:rsid w:val="009B05F2"/>
    <w:rsid w:val="009C566B"/>
    <w:rsid w:val="009D021B"/>
    <w:rsid w:val="009D15D6"/>
    <w:rsid w:val="009D4AB6"/>
    <w:rsid w:val="009D4E2C"/>
    <w:rsid w:val="009D5064"/>
    <w:rsid w:val="009E168E"/>
    <w:rsid w:val="009E2750"/>
    <w:rsid w:val="009E459F"/>
    <w:rsid w:val="009E57CC"/>
    <w:rsid w:val="009E6876"/>
    <w:rsid w:val="009E7F5B"/>
    <w:rsid w:val="009F077B"/>
    <w:rsid w:val="009F2FF8"/>
    <w:rsid w:val="00A014E2"/>
    <w:rsid w:val="00A05E52"/>
    <w:rsid w:val="00A101FF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4FD"/>
    <w:rsid w:val="00A53502"/>
    <w:rsid w:val="00A652DE"/>
    <w:rsid w:val="00A6579C"/>
    <w:rsid w:val="00A66092"/>
    <w:rsid w:val="00A7538B"/>
    <w:rsid w:val="00A82FD0"/>
    <w:rsid w:val="00A9296E"/>
    <w:rsid w:val="00AA0B1B"/>
    <w:rsid w:val="00AA2CC0"/>
    <w:rsid w:val="00AB19CA"/>
    <w:rsid w:val="00AB3A8B"/>
    <w:rsid w:val="00AB5580"/>
    <w:rsid w:val="00AB7F5C"/>
    <w:rsid w:val="00AC2EBB"/>
    <w:rsid w:val="00AD06A7"/>
    <w:rsid w:val="00AD131F"/>
    <w:rsid w:val="00AD3319"/>
    <w:rsid w:val="00AE121F"/>
    <w:rsid w:val="00AE1C2D"/>
    <w:rsid w:val="00AE3DC2"/>
    <w:rsid w:val="00AE40D4"/>
    <w:rsid w:val="00AE47F2"/>
    <w:rsid w:val="00AF0FB7"/>
    <w:rsid w:val="00AF2B69"/>
    <w:rsid w:val="00AF5AC9"/>
    <w:rsid w:val="00B02D3E"/>
    <w:rsid w:val="00B16F0A"/>
    <w:rsid w:val="00B25630"/>
    <w:rsid w:val="00B257EC"/>
    <w:rsid w:val="00B30687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0BE6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C06CD"/>
    <w:rsid w:val="00BC6CE4"/>
    <w:rsid w:val="00BD276F"/>
    <w:rsid w:val="00BD3DDA"/>
    <w:rsid w:val="00BD4972"/>
    <w:rsid w:val="00BE1059"/>
    <w:rsid w:val="00BE14D0"/>
    <w:rsid w:val="00BE28A9"/>
    <w:rsid w:val="00BE486B"/>
    <w:rsid w:val="00BF11B3"/>
    <w:rsid w:val="00BF5228"/>
    <w:rsid w:val="00C0169D"/>
    <w:rsid w:val="00C034C1"/>
    <w:rsid w:val="00C228C0"/>
    <w:rsid w:val="00C23C8F"/>
    <w:rsid w:val="00C2621A"/>
    <w:rsid w:val="00C32A50"/>
    <w:rsid w:val="00C33351"/>
    <w:rsid w:val="00C3776A"/>
    <w:rsid w:val="00C4136A"/>
    <w:rsid w:val="00C4568D"/>
    <w:rsid w:val="00C505D7"/>
    <w:rsid w:val="00C631B9"/>
    <w:rsid w:val="00C63D08"/>
    <w:rsid w:val="00C6580B"/>
    <w:rsid w:val="00C71684"/>
    <w:rsid w:val="00C732D2"/>
    <w:rsid w:val="00C73BAB"/>
    <w:rsid w:val="00C76172"/>
    <w:rsid w:val="00C83A72"/>
    <w:rsid w:val="00C83E6D"/>
    <w:rsid w:val="00C92BCC"/>
    <w:rsid w:val="00C941BC"/>
    <w:rsid w:val="00CA7244"/>
    <w:rsid w:val="00CB6701"/>
    <w:rsid w:val="00CC7152"/>
    <w:rsid w:val="00CD359A"/>
    <w:rsid w:val="00CD5006"/>
    <w:rsid w:val="00CD6554"/>
    <w:rsid w:val="00CD6BF7"/>
    <w:rsid w:val="00CD7B27"/>
    <w:rsid w:val="00CE32DC"/>
    <w:rsid w:val="00CE6E8D"/>
    <w:rsid w:val="00CF40FE"/>
    <w:rsid w:val="00D03A54"/>
    <w:rsid w:val="00D03F36"/>
    <w:rsid w:val="00D05210"/>
    <w:rsid w:val="00D065B0"/>
    <w:rsid w:val="00D10284"/>
    <w:rsid w:val="00D1402F"/>
    <w:rsid w:val="00D1552F"/>
    <w:rsid w:val="00D214E9"/>
    <w:rsid w:val="00D24A4D"/>
    <w:rsid w:val="00D37868"/>
    <w:rsid w:val="00D50527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C9C"/>
    <w:rsid w:val="00D96FE2"/>
    <w:rsid w:val="00DA288A"/>
    <w:rsid w:val="00DA2FCB"/>
    <w:rsid w:val="00DA4C26"/>
    <w:rsid w:val="00DA5048"/>
    <w:rsid w:val="00DB527E"/>
    <w:rsid w:val="00DB57D4"/>
    <w:rsid w:val="00DB7822"/>
    <w:rsid w:val="00DC6766"/>
    <w:rsid w:val="00DC6E8F"/>
    <w:rsid w:val="00DD2A40"/>
    <w:rsid w:val="00DD3821"/>
    <w:rsid w:val="00DD7A67"/>
    <w:rsid w:val="00DE667F"/>
    <w:rsid w:val="00DF275A"/>
    <w:rsid w:val="00DF6218"/>
    <w:rsid w:val="00DF682E"/>
    <w:rsid w:val="00E0470A"/>
    <w:rsid w:val="00E0519B"/>
    <w:rsid w:val="00E11433"/>
    <w:rsid w:val="00E13B43"/>
    <w:rsid w:val="00E14AEF"/>
    <w:rsid w:val="00E15C02"/>
    <w:rsid w:val="00E15C41"/>
    <w:rsid w:val="00E17416"/>
    <w:rsid w:val="00E25183"/>
    <w:rsid w:val="00E31176"/>
    <w:rsid w:val="00E36F2E"/>
    <w:rsid w:val="00E3767B"/>
    <w:rsid w:val="00E67114"/>
    <w:rsid w:val="00E67522"/>
    <w:rsid w:val="00E73A32"/>
    <w:rsid w:val="00E76564"/>
    <w:rsid w:val="00E76A63"/>
    <w:rsid w:val="00E84A99"/>
    <w:rsid w:val="00E861A3"/>
    <w:rsid w:val="00E86C9D"/>
    <w:rsid w:val="00E91ADE"/>
    <w:rsid w:val="00E96882"/>
    <w:rsid w:val="00EA1C8D"/>
    <w:rsid w:val="00EA5C2F"/>
    <w:rsid w:val="00EB41C3"/>
    <w:rsid w:val="00EB50A0"/>
    <w:rsid w:val="00EB685C"/>
    <w:rsid w:val="00EC0CD2"/>
    <w:rsid w:val="00EC5868"/>
    <w:rsid w:val="00EF0866"/>
    <w:rsid w:val="00EF1454"/>
    <w:rsid w:val="00F01E99"/>
    <w:rsid w:val="00F02D46"/>
    <w:rsid w:val="00F05E71"/>
    <w:rsid w:val="00F13A6E"/>
    <w:rsid w:val="00F147C2"/>
    <w:rsid w:val="00F257F4"/>
    <w:rsid w:val="00F31B84"/>
    <w:rsid w:val="00F343B1"/>
    <w:rsid w:val="00F34826"/>
    <w:rsid w:val="00F37006"/>
    <w:rsid w:val="00F4118D"/>
    <w:rsid w:val="00F4263E"/>
    <w:rsid w:val="00F44AC1"/>
    <w:rsid w:val="00F44CFD"/>
    <w:rsid w:val="00F564C7"/>
    <w:rsid w:val="00F577C4"/>
    <w:rsid w:val="00F57F68"/>
    <w:rsid w:val="00F61160"/>
    <w:rsid w:val="00F62256"/>
    <w:rsid w:val="00F63061"/>
    <w:rsid w:val="00F67CAE"/>
    <w:rsid w:val="00F7712D"/>
    <w:rsid w:val="00F7794C"/>
    <w:rsid w:val="00F77F30"/>
    <w:rsid w:val="00F86067"/>
    <w:rsid w:val="00F94964"/>
    <w:rsid w:val="00FA6528"/>
    <w:rsid w:val="00FA6D2B"/>
    <w:rsid w:val="00FB0390"/>
    <w:rsid w:val="00FC7410"/>
    <w:rsid w:val="00FD696C"/>
    <w:rsid w:val="00FE074B"/>
    <w:rsid w:val="00FE0FB3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69277"/>
  <w15:chartTrackingRefBased/>
  <w15:docId w15:val="{9B272D8C-BE68-4938-9758-A7A4EDE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F439DDCE37BF1DFE5B07D9F52ECF7357699CDD3B502156CCE24B78A45B69B41i5K" TargetMode="External"/><Relationship Id="rId13" Type="http://schemas.openxmlformats.org/officeDocument/2006/relationships/hyperlink" Target="consultantplus://offline/ref=523F439DDCE37BF1DFE5B07D9F52ECF7357699CDD3B502156CCE24B78A45B69B151165377C1530A1D7E76B42i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F439DDCE37BF1DFE5B07D9F52ECF7357699CDD3B502156CCE24B78A45B69B41i5K" TargetMode="External"/><Relationship Id="rId12" Type="http://schemas.openxmlformats.org/officeDocument/2006/relationships/hyperlink" Target="consultantplus://offline/ref=523F439DDCE37BF1DFE5B07D9F52ECF7357699CDD3B502156CCE24B78A45B69B151165377C1530A1D6E66F42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F439DDCE37BF1DFE5AE70893EB0FA357EC5C5D3B10D4531917FEADD44iCK" TargetMode="External"/><Relationship Id="rId11" Type="http://schemas.openxmlformats.org/officeDocument/2006/relationships/hyperlink" Target="consultantplus://offline/ref=523F439DDCE37BF1DFE5B07D9F52ECF7357699CDD3B502156CCE24B78A45B69B151165377C1530A1D7E76F42i2K" TargetMode="External"/><Relationship Id="rId5" Type="http://schemas.openxmlformats.org/officeDocument/2006/relationships/hyperlink" Target="consultantplus://offline/ref=523F439DDCE37BF1DFE5AE70893EB0FA357EC4C4D3B60D4531917FEADD44i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3F439DDCE37BF1DFE5B07D9F52ECF7357699CDD3B502156CCE24B78A45B69B41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3F439DDCE37BF1DFE5B07D9F52ECF7357699CDD3B502156CCE24B78A45B69B41i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14722</CharactersWithSpaces>
  <SharedDoc>false</SharedDoc>
  <HLinks>
    <vt:vector size="60" baseType="variant">
      <vt:variant>
        <vt:i4>6553648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2031624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consultantplus://offline/ref=523F439DDCE37BF1DFE5B07D9F52ECF7357699CDD3B502156CCE24B78A45B69B151165377C1530A1D7E76B42i5K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consultantplus://offline/ref=523F439DDCE37BF1DFE5B07D9F52ECF7357699CDD3B502156CCE24B78A45B69B151165377C1530A1D6E66F42i6K</vt:lpwstr>
      </vt:variant>
      <vt:variant>
        <vt:lpwstr/>
      </vt:variant>
      <vt:variant>
        <vt:i4>2031627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consultantplus://offline/ref=523F439DDCE37BF1DFE5B07D9F52ECF7357699CDD3B502156CCE24B78A45B69B151165377C1530A1D7E76F42i2K</vt:lpwstr>
      </vt:variant>
      <vt:variant>
        <vt:lpwstr/>
      </vt:variant>
      <vt:variant>
        <vt:i4>7929912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consultantplus://offline/ref=523F439DDCE37BF1DFE5AE70893EB0FA357EC5C5D3B10D4531917FEADD44iCK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consultantplus://offline/ref=523F439DDCE37BF1DFE5AE70893EB0FA357EC4C4D3B60D4531917FEADD44iCK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2022-12-30T08:29:00Z</cp:lastPrinted>
  <dcterms:created xsi:type="dcterms:W3CDTF">2024-12-05T14:15:00Z</dcterms:created>
  <dcterms:modified xsi:type="dcterms:W3CDTF">2024-12-05T14:15:00Z</dcterms:modified>
</cp:coreProperties>
</file>