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C3AD" w14:textId="77777777" w:rsidR="003179D3" w:rsidRPr="003179D3" w:rsidRDefault="003179D3" w:rsidP="003179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79D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14:paraId="6204A34E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9D0E8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18D051DD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14F40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0A9F410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CAEE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8CA54" w14:textId="18C00A11" w:rsidR="00C47CA8" w:rsidRPr="00C47CA8" w:rsidRDefault="00C47CA8" w:rsidP="00C47CA8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7CA8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47CA8">
        <w:rPr>
          <w:rFonts w:ascii="Times New Roman" w:hAnsi="Times New Roman" w:cs="Times New Roman"/>
          <w:sz w:val="24"/>
          <w:szCs w:val="24"/>
        </w:rPr>
        <w:t xml:space="preserve">   №  </w:t>
      </w:r>
      <w:r w:rsidRPr="00C47CA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C47C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7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</w:p>
    <w:p w14:paraId="0136BEF4" w14:textId="77777777" w:rsidR="00C47CA8" w:rsidRPr="00C47CA8" w:rsidRDefault="00C47CA8" w:rsidP="00C47CA8">
      <w:pPr>
        <w:pStyle w:val="ConsPlusNormal"/>
        <w:ind w:firstLine="708"/>
        <w:jc w:val="both"/>
        <w:rPr>
          <w:b/>
          <w:bCs/>
        </w:rPr>
      </w:pPr>
      <w:r w:rsidRPr="00C47CA8">
        <w:rPr>
          <w:b/>
          <w:bCs/>
        </w:rPr>
        <w:t>с. Жирятино</w:t>
      </w:r>
    </w:p>
    <w:p w14:paraId="56922194" w14:textId="77777777" w:rsidR="003179D3" w:rsidRP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59D6A" w14:textId="77777777" w:rsidR="00C47CA8" w:rsidRDefault="003179D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D2393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FD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D2393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793CAF" w14:textId="77777777" w:rsidR="00C47CA8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</w:t>
      </w:r>
    </w:p>
    <w:p w14:paraId="319D4110" w14:textId="78D5BF94" w:rsidR="00C47CA8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</w:t>
      </w:r>
    </w:p>
    <w:p w14:paraId="5A869991" w14:textId="77777777" w:rsidR="00C47CA8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охраняемым законом ценностям</w:t>
      </w:r>
    </w:p>
    <w:p w14:paraId="33DB0CA6" w14:textId="7F29B8FD" w:rsidR="00C47CA8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E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</w:t>
      </w:r>
      <w:bookmarkStart w:id="0" w:name="_GoBack"/>
      <w:bookmarkEnd w:id="0"/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земельному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91973B" w14:textId="77777777" w:rsidR="00C47CA8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</w:p>
    <w:p w14:paraId="5B5CD81F" w14:textId="75811863" w:rsidR="00FD2393" w:rsidRPr="003179D3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Жирятинского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2022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DC05F1" w14:textId="77777777" w:rsidR="00FD2393" w:rsidRPr="003179D3" w:rsidRDefault="00FD239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EA96C" w14:textId="787C808F" w:rsidR="003179D3" w:rsidRPr="003179D3" w:rsidRDefault="003179D3" w:rsidP="00C47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6678E" w14:textId="613272D1" w:rsidR="003179D3" w:rsidRPr="00FA716F" w:rsidRDefault="00D829FC" w:rsidP="003179D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5631783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2" w:name="_Hlk85631845"/>
      <w:r w:rsidR="00E44F74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2"/>
      <w:r w:rsidRPr="00FA716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44F74" w:rsidRPr="00FA71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9D3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Жирятинского района </w:t>
      </w:r>
    </w:p>
    <w:bookmarkEnd w:id="1"/>
    <w:p w14:paraId="6C5F8BD3" w14:textId="77777777" w:rsidR="003179D3" w:rsidRPr="00FA716F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884044E" w14:textId="0C3023A5" w:rsidR="003179D3" w:rsidRPr="00FA716F" w:rsidRDefault="003179D3" w:rsidP="003179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D2393"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по муниципального земельному контролю на территории  Жирятинского района на 2022 год.</w:t>
      </w:r>
    </w:p>
    <w:p w14:paraId="6BA5F87A" w14:textId="77777777" w:rsidR="003179D3" w:rsidRPr="00FA716F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71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Жирятинского района в сети Интернет.</w:t>
      </w:r>
    </w:p>
    <w:p w14:paraId="593A5FD9" w14:textId="77777777" w:rsidR="003179D3" w:rsidRPr="00FA716F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возлагаю на заместителя главы администрации Жирятинского района Маркину Татьяну Ивановну.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7BE7AB" w14:textId="77777777" w:rsidR="003179D3" w:rsidRPr="00FA716F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34ACF" w14:textId="77777777" w:rsidR="003179D3" w:rsidRPr="00FA716F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509D02C" w14:textId="77777777" w:rsidR="003179D3" w:rsidRPr="00FA716F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2484142F" w14:textId="23514EBC" w:rsidR="003179D3" w:rsidRPr="00FA716F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                                                Л.А.</w:t>
      </w:r>
      <w:r w:rsid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Антюхов                                                </w:t>
      </w:r>
    </w:p>
    <w:p w14:paraId="7A070DA3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319C0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DE8D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8E2E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5514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C95FD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2EDD1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A3BC6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3F464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C42370" w14:textId="77777777" w:rsidR="00FA716F" w:rsidRDefault="00FA716F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4354D" w14:textId="77777777" w:rsidR="00FA716F" w:rsidRDefault="00FA716F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39BE3" w14:textId="0B90734E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14:paraId="05201B1A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Жирятинского района </w:t>
      </w:r>
    </w:p>
    <w:p w14:paraId="3BBC5A6F" w14:textId="77777777" w:rsidR="003179D3" w:rsidRPr="00FA716F" w:rsidRDefault="003179D3" w:rsidP="00317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 г.  № __</w:t>
      </w:r>
    </w:p>
    <w:p w14:paraId="43E631AF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73EB7" w14:textId="2DD419A1" w:rsidR="003179D3" w:rsidRPr="00FA716F" w:rsidRDefault="003179D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A2684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Жирятинского района </w:t>
      </w:r>
      <w:r w:rsidR="00F528F5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год.</w:t>
      </w:r>
    </w:p>
    <w:p w14:paraId="18ADD27E" w14:textId="77777777" w:rsidR="003179D3" w:rsidRPr="00FA716F" w:rsidRDefault="003179D3" w:rsidP="0031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43E70" w14:textId="2B8193A2" w:rsidR="00F528F5" w:rsidRPr="00FA716F" w:rsidRDefault="003179D3" w:rsidP="00FD2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528F5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F5" w:rsidRPr="00FA7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FD2393" w:rsidRPr="00FA7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B36F2B" w14:textId="22B803DD" w:rsidR="00A21A92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21DEE312" w14:textId="045C7A49" w:rsidR="000E4BA4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  <w:r w:rsidR="000E4BA4" w:rsidRPr="00FA716F">
        <w:rPr>
          <w:color w:val="000000"/>
          <w:sz w:val="28"/>
          <w:szCs w:val="28"/>
        </w:rPr>
        <w:t xml:space="preserve">   </w:t>
      </w:r>
    </w:p>
    <w:p w14:paraId="58237391" w14:textId="6ACBF505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</w:t>
      </w:r>
      <w:r w:rsidR="00F528F5" w:rsidRPr="00FA716F">
        <w:rPr>
          <w:color w:val="000000"/>
          <w:sz w:val="28"/>
          <w:szCs w:val="28"/>
        </w:rPr>
        <w:t xml:space="preserve">Муниципальный земельный контроль </w:t>
      </w:r>
      <w:r w:rsidR="0000048A" w:rsidRPr="00FA716F">
        <w:rPr>
          <w:color w:val="000000"/>
          <w:sz w:val="28"/>
          <w:szCs w:val="28"/>
        </w:rPr>
        <w:t>осуществляется администрацией</w:t>
      </w:r>
      <w:r w:rsidR="00C47CA8" w:rsidRPr="00FA716F">
        <w:rPr>
          <w:color w:val="000000"/>
          <w:sz w:val="28"/>
          <w:szCs w:val="28"/>
        </w:rPr>
        <w:t xml:space="preserve"> </w:t>
      </w:r>
      <w:r w:rsidR="00F528F5" w:rsidRPr="00FA716F">
        <w:rPr>
          <w:color w:val="000000"/>
          <w:sz w:val="28"/>
          <w:szCs w:val="28"/>
        </w:rPr>
        <w:t>Жирятинского района (далее – Контрольный орган).</w:t>
      </w:r>
      <w:r w:rsidRPr="00FA716F">
        <w:rPr>
          <w:sz w:val="28"/>
          <w:szCs w:val="28"/>
          <w:lang w:eastAsia="zh-CN"/>
        </w:rPr>
        <w:t xml:space="preserve"> </w:t>
      </w:r>
    </w:p>
    <w:p w14:paraId="332D3B4D" w14:textId="2D83AAFE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sz w:val="28"/>
          <w:szCs w:val="28"/>
          <w:lang w:eastAsia="zh-CN"/>
        </w:rPr>
        <w:t xml:space="preserve">    </w:t>
      </w:r>
      <w:r w:rsidR="00117A55" w:rsidRPr="00FA716F">
        <w:rPr>
          <w:sz w:val="28"/>
          <w:szCs w:val="28"/>
          <w:lang w:eastAsia="zh-CN"/>
        </w:rPr>
        <w:t xml:space="preserve"> </w:t>
      </w:r>
      <w:r w:rsidRPr="00FA716F">
        <w:rPr>
          <w:sz w:val="28"/>
          <w:szCs w:val="28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948BC08" w14:textId="19AB5383" w:rsidR="000E4BA4" w:rsidRPr="00FA716F" w:rsidRDefault="0000048A" w:rsidP="000004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0E4BA4" w:rsidRPr="00FA71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Жирятинского района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626E8D" w14:textId="64C0C98E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37E36D" w14:textId="101BD485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Pr="00FA716F">
        <w:rPr>
          <w:rFonts w:ascii="Times New Roman" w:eastAsia="Calibri" w:hAnsi="Times New Roman" w:cs="Times New Roman"/>
          <w:sz w:val="28"/>
          <w:szCs w:val="28"/>
        </w:rPr>
        <w:t>администрации Жирятинского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lastRenderedPageBreak/>
        <w:t>работы в отношении всех объектов контроля, обеспечивая приоритет проведения профилактики.</w:t>
      </w:r>
    </w:p>
    <w:p w14:paraId="601C9C05" w14:textId="2A9C3C3C" w:rsidR="000E4BA4" w:rsidRPr="00FA716F" w:rsidRDefault="000E4BA4" w:rsidP="00FA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6F">
        <w:rPr>
          <w:rFonts w:ascii="Times New Roman" w:eastAsia="Calibri" w:hAnsi="Times New Roman" w:cs="Times New Roman"/>
          <w:sz w:val="28"/>
          <w:szCs w:val="28"/>
        </w:rPr>
        <w:t>На территории Жирятинского района муниципальный земельный контроль осуществляется за соблюдением:</w:t>
      </w:r>
    </w:p>
    <w:p w14:paraId="449A5A56" w14:textId="57A72E0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0886C02" w14:textId="1B7AF8CA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CA46F9B" w14:textId="0A63387E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B5A4FEC" w14:textId="3F5A686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B8D692" w14:textId="46BF98EC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1475816" w14:textId="5F3202FA" w:rsidR="00117A55" w:rsidRPr="00FA716F" w:rsidRDefault="0000048A" w:rsidP="00FA71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осуществлять муниципальный земельный контроль, за 9 месяцев 2021 года проведено 18 плановых проверок, 1 внеплановая соблюдения земельного законодательства Российской Федерации, из которых 100% – в отношении граждан.</w:t>
      </w:r>
      <w:r w:rsidR="00117A55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FF0D3B3" w14:textId="71C4DF65" w:rsidR="000E4BA4" w:rsidRPr="00FA716F" w:rsidRDefault="0000048A" w:rsidP="00000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7A55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</w:t>
      </w:r>
      <w:r w:rsidR="00117A55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9D4B9F" w14:textId="186503EF" w:rsidR="00A21A92" w:rsidRPr="00FA716F" w:rsidRDefault="0000048A" w:rsidP="000004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</w:t>
      </w:r>
      <w:r w:rsidR="000E4BA4" w:rsidRPr="00FA716F">
        <w:rPr>
          <w:sz w:val="28"/>
          <w:szCs w:val="28"/>
          <w:lang w:eastAsia="zh-CN"/>
        </w:rPr>
        <w:t xml:space="preserve">К отношениям, связанным с осуществлением </w:t>
      </w:r>
      <w:bookmarkStart w:id="3" w:name="_Hlk77673892"/>
      <w:r w:rsidR="000E4BA4" w:rsidRPr="00FA716F">
        <w:rPr>
          <w:sz w:val="28"/>
          <w:szCs w:val="28"/>
          <w:lang w:eastAsia="zh-CN"/>
        </w:rPr>
        <w:t>муниципального контроля</w:t>
      </w:r>
      <w:bookmarkEnd w:id="3"/>
      <w:r w:rsidR="000E4BA4" w:rsidRPr="00FA716F">
        <w:rPr>
          <w:sz w:val="28"/>
          <w:szCs w:val="28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tgtFrame="_blank" w:history="1">
        <w:r w:rsidR="000E4BA4" w:rsidRPr="00FA716F">
          <w:rPr>
            <w:rStyle w:val="a4"/>
            <w:sz w:val="28"/>
            <w:szCs w:val="28"/>
          </w:rPr>
          <w:t xml:space="preserve">Земельного кодекса Российской Федерации </w:t>
        </w:r>
      </w:hyperlink>
      <w:r w:rsidR="000E4BA4" w:rsidRPr="00FA716F">
        <w:rPr>
          <w:sz w:val="28"/>
          <w:szCs w:val="28"/>
        </w:rPr>
        <w:t>,</w:t>
      </w:r>
      <w:hyperlink r:id="rId7" w:tgtFrame="_blank" w:history="1">
        <w:r w:rsidR="000E4BA4" w:rsidRPr="00FA716F">
          <w:rPr>
            <w:rStyle w:val="a4"/>
            <w:sz w:val="28"/>
            <w:szCs w:val="28"/>
          </w:rPr>
          <w:t>Жилищного кодекса Российской Федерации</w:t>
        </w:r>
      </w:hyperlink>
      <w:r w:rsidR="000E4BA4" w:rsidRPr="00FA716F">
        <w:rPr>
          <w:sz w:val="28"/>
          <w:szCs w:val="28"/>
        </w:rPr>
        <w:t xml:space="preserve">, </w:t>
      </w:r>
      <w:hyperlink r:id="rId8" w:tgtFrame="_blank" w:history="1">
        <w:r w:rsidR="000E4BA4" w:rsidRPr="00FA716F">
          <w:rPr>
            <w:rStyle w:val="a4"/>
            <w:sz w:val="28"/>
            <w:szCs w:val="28"/>
          </w:rPr>
          <w:t>Федерального закона от 06.10.2003 № 131-ФЗ</w:t>
        </w:r>
      </w:hyperlink>
      <w:r w:rsidR="000E4BA4" w:rsidRPr="00FA716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7649" w:rsidRPr="00FA716F">
        <w:rPr>
          <w:sz w:val="28"/>
          <w:szCs w:val="28"/>
        </w:rPr>
        <w:t xml:space="preserve">, </w:t>
      </w:r>
      <w:hyperlink r:id="rId9" w:tgtFrame="_blank" w:history="1">
        <w:r w:rsidR="000E4BA4" w:rsidRPr="00FA716F">
          <w:rPr>
            <w:rStyle w:val="a4"/>
            <w:sz w:val="28"/>
            <w:szCs w:val="28"/>
          </w:rPr>
          <w:t>Федеральный закон от 24.07.2002 № 101-ФЗ</w:t>
        </w:r>
      </w:hyperlink>
      <w:r w:rsidR="000E4BA4" w:rsidRPr="00FA716F">
        <w:rPr>
          <w:sz w:val="28"/>
          <w:szCs w:val="28"/>
        </w:rPr>
        <w:t xml:space="preserve"> «Об обороте земель сельскохозяйственного назначения», </w:t>
      </w:r>
      <w:hyperlink r:id="rId10" w:tgtFrame="_blank" w:history="1">
        <w:r w:rsidR="000E4BA4" w:rsidRPr="00FA716F">
          <w:rPr>
            <w:rStyle w:val="a4"/>
            <w:sz w:val="28"/>
            <w:szCs w:val="28"/>
          </w:rPr>
          <w:t>Постановления Правительства Российской Федерации от 21.09.2020 № 1509</w:t>
        </w:r>
      </w:hyperlink>
      <w:r w:rsidR="000E4BA4" w:rsidRPr="00FA716F">
        <w:rPr>
          <w:sz w:val="28"/>
          <w:szCs w:val="28"/>
        </w:rPr>
        <w:t xml:space="preserve"> «Об особенностях использования, охраны, защиты, воспроизводства лесов, расположенных на землях сельскохозяйственного назначения», </w:t>
      </w:r>
      <w:hyperlink r:id="rId11" w:tgtFrame="_blank" w:history="1">
        <w:r w:rsidR="000E4BA4" w:rsidRPr="00FA716F">
          <w:rPr>
            <w:rStyle w:val="a4"/>
            <w:sz w:val="28"/>
            <w:szCs w:val="28"/>
          </w:rPr>
          <w:t>Закона Брянской области от 08.11.2010 № 94-З</w:t>
        </w:r>
      </w:hyperlink>
      <w:r w:rsidR="000E4BA4" w:rsidRPr="00FA716F">
        <w:rPr>
          <w:sz w:val="28"/>
          <w:szCs w:val="28"/>
        </w:rPr>
        <w:t xml:space="preserve"> «О порядке организации и осуществления муниципального земельного контроля на территории муниципальных образований Брянской области»</w:t>
      </w:r>
      <w:r w:rsidR="00117A55" w:rsidRPr="00FA716F">
        <w:rPr>
          <w:sz w:val="28"/>
          <w:szCs w:val="28"/>
        </w:rPr>
        <w:t xml:space="preserve"> </w:t>
      </w:r>
    </w:p>
    <w:p w14:paraId="0E650956" w14:textId="7F916539" w:rsidR="00AB248D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B248D" w:rsidRPr="00FA716F">
        <w:rPr>
          <w:color w:val="000000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0D63AB73" w14:textId="7CFF306E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lastRenderedPageBreak/>
        <w:t xml:space="preserve">     </w:t>
      </w:r>
      <w:r w:rsidR="0000048A">
        <w:rPr>
          <w:color w:val="000000"/>
          <w:sz w:val="28"/>
          <w:szCs w:val="28"/>
        </w:rPr>
        <w:t xml:space="preserve"> </w:t>
      </w:r>
      <w:r w:rsidR="00AB248D" w:rsidRPr="00FA716F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0522E92E" w14:textId="77777777" w:rsidR="00A21A92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253507" w14:textId="574F19CC" w:rsidR="00AB248D" w:rsidRPr="00FA716F" w:rsidRDefault="0000048A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2.   </w:t>
      </w:r>
      <w:r w:rsidR="00AB248D" w:rsidRPr="00FA716F">
        <w:rPr>
          <w:b/>
          <w:bCs/>
          <w:color w:val="000000"/>
          <w:sz w:val="28"/>
          <w:szCs w:val="28"/>
        </w:rPr>
        <w:t>Цели и задачи реализации программы профилактики</w:t>
      </w:r>
    </w:p>
    <w:p w14:paraId="1971EC94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0702E94" w14:textId="77777777" w:rsidR="00AB248D" w:rsidRPr="00FA716F" w:rsidRDefault="00AB248D" w:rsidP="000004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154DA722" w14:textId="1DA5C185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14:paraId="5F1179BF" w14:textId="1CF66FE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788FA5" w14:textId="05ADE478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F28CE2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0BDAB7" w14:textId="4FDEDC8E" w:rsidR="00AB248D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 xml:space="preserve">      </w:t>
      </w:r>
      <w:r w:rsidR="00AB248D" w:rsidRPr="00FA716F">
        <w:rPr>
          <w:b/>
          <w:bCs/>
          <w:color w:val="000000"/>
          <w:sz w:val="28"/>
          <w:szCs w:val="28"/>
        </w:rPr>
        <w:t>2.2.</w:t>
      </w:r>
      <w:r w:rsidRPr="00FA716F">
        <w:rPr>
          <w:b/>
          <w:bCs/>
          <w:color w:val="000000"/>
          <w:sz w:val="28"/>
          <w:szCs w:val="28"/>
        </w:rPr>
        <w:t xml:space="preserve">  </w:t>
      </w:r>
      <w:r w:rsidR="00AB248D" w:rsidRPr="00FA716F">
        <w:rPr>
          <w:b/>
          <w:bCs/>
          <w:color w:val="000000"/>
          <w:sz w:val="28"/>
          <w:szCs w:val="28"/>
        </w:rPr>
        <w:t xml:space="preserve"> Проведение профилактических мероприятий программы</w:t>
      </w:r>
      <w:r w:rsidRPr="00FA716F">
        <w:rPr>
          <w:b/>
          <w:bCs/>
          <w:color w:val="000000"/>
          <w:sz w:val="28"/>
          <w:szCs w:val="28"/>
        </w:rPr>
        <w:t xml:space="preserve"> </w:t>
      </w:r>
      <w:r w:rsidR="00AB248D" w:rsidRPr="00FA716F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14:paraId="33EEA3EF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2D26417" w14:textId="7D02897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7C569660" w14:textId="235DAF7B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0D3E0C8" w14:textId="29D8345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B630E87" w14:textId="17070515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23141E3" w14:textId="526ECD5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308193" w14:textId="53428E07" w:rsidR="002E69B9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14:paraId="51E47D69" w14:textId="77777777" w:rsidR="002E69B9" w:rsidRPr="00FA716F" w:rsidRDefault="002E69B9" w:rsidP="00FA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CD0AD4F" w14:textId="77777777" w:rsidR="00A21A92" w:rsidRPr="003179D3" w:rsidRDefault="00A21A92" w:rsidP="00FD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183662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A2BCC9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A50DB2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9CD186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87DBA8F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EABD54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553EF4B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F9B0343" w14:textId="576E1622" w:rsidR="003179D3" w:rsidRPr="00FD2393" w:rsidRDefault="003179D3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14:paraId="5AC72150" w14:textId="29B7E08F" w:rsidR="00A21A92" w:rsidRDefault="00FD2393" w:rsidP="00A21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2022 год.</w:t>
      </w:r>
    </w:p>
    <w:p w14:paraId="0E2E91EA" w14:textId="2BA067D2" w:rsidR="0088780C" w:rsidRDefault="0088780C" w:rsidP="00A21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522D1F" w:rsidRPr="00762292" w14:paraId="0637486C" w14:textId="77777777" w:rsidTr="00C60FF9">
        <w:tc>
          <w:tcPr>
            <w:tcW w:w="751" w:type="dxa"/>
            <w:shd w:val="clear" w:color="auto" w:fill="auto"/>
          </w:tcPr>
          <w:p w14:paraId="1FA1D9D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1F2F793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7B49A7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539DF57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6DDE5A3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522D1F" w:rsidRPr="00762292" w14:paraId="5AE05210" w14:textId="77777777" w:rsidTr="00C60FF9">
        <w:tc>
          <w:tcPr>
            <w:tcW w:w="751" w:type="dxa"/>
            <w:shd w:val="clear" w:color="auto" w:fill="auto"/>
          </w:tcPr>
          <w:p w14:paraId="11E20E4F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284BB39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7B352E85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14:paraId="4246AAE3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2C16A8FF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7C5E1301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400BFB6F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26B9A4B9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AF1070D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4BA86041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158171FC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21FE9841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3F23C8EF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3E61C3B5" w14:textId="77777777" w:rsidTr="00C60FF9">
        <w:tc>
          <w:tcPr>
            <w:tcW w:w="751" w:type="dxa"/>
            <w:shd w:val="clear" w:color="auto" w:fill="auto"/>
          </w:tcPr>
          <w:p w14:paraId="6AB91676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80" w:type="dxa"/>
            <w:shd w:val="clear" w:color="auto" w:fill="auto"/>
          </w:tcPr>
          <w:p w14:paraId="599FA73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5CDF274C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7F37688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52173D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09139C2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522D1F" w:rsidRPr="00762292" w14:paraId="2183A72F" w14:textId="77777777" w:rsidTr="00C60FF9">
        <w:tc>
          <w:tcPr>
            <w:tcW w:w="751" w:type="dxa"/>
            <w:shd w:val="clear" w:color="auto" w:fill="auto"/>
          </w:tcPr>
          <w:p w14:paraId="479DD6BD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0D43DE4A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7FB37740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22F2BF33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559DBF33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1FBCDFCC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BE2478A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22DF35FA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68267E2D" w14:textId="77777777" w:rsidR="00522D1F" w:rsidRPr="00762292" w:rsidRDefault="00522D1F" w:rsidP="00C60FF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27C373B1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103A23FF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22947715" w14:textId="77777777" w:rsidTr="00C60FF9">
        <w:tc>
          <w:tcPr>
            <w:tcW w:w="751" w:type="dxa"/>
            <w:shd w:val="clear" w:color="auto" w:fill="auto"/>
          </w:tcPr>
          <w:p w14:paraId="52B17CB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80" w:type="dxa"/>
            <w:shd w:val="clear" w:color="auto" w:fill="auto"/>
          </w:tcPr>
          <w:p w14:paraId="7E0AF6C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0FBF">
              <w:rPr>
                <w:rFonts w:ascii="Times New Roman" w:eastAsia="Calibri" w:hAnsi="Times New Roman" w:cs="Times New Roman"/>
                <w:highlight w:val="yellow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05AA6998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75A1A756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559D7425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47D8A7B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2F365EC3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3DE1CA8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AFE2D41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41AD062" w14:textId="77777777" w:rsidR="00522D1F" w:rsidRPr="00762292" w:rsidRDefault="00522D1F" w:rsidP="00C60FF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23B91B2A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F53F2C0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14:paraId="78E70C42" w14:textId="430E8136" w:rsidR="0088780C" w:rsidRDefault="0088780C" w:rsidP="0052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0703" w14:textId="77777777" w:rsidR="0088780C" w:rsidRPr="003179D3" w:rsidRDefault="0088780C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F734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051A6E7F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179D3" w:rsidRPr="00A21A92" w14:paraId="37DF65B2" w14:textId="77777777" w:rsidTr="00A3275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A120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FEB4229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EA3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66F0E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3179D3" w:rsidRPr="00A21A92" w14:paraId="2BDE8DBF" w14:textId="77777777" w:rsidTr="00A21A92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2FF0" w14:textId="77777777" w:rsidR="003179D3" w:rsidRPr="00A21A92" w:rsidRDefault="003179D3" w:rsidP="003179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4CE98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E69735" w14:textId="77777777" w:rsidR="003179D3" w:rsidRPr="00A21A92" w:rsidRDefault="003179D3" w:rsidP="003179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74A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179D3" w:rsidRPr="00A21A92" w14:paraId="36A38639" w14:textId="77777777" w:rsidTr="00A21A92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E9F1" w14:textId="77777777" w:rsidR="003179D3" w:rsidRPr="00A21A92" w:rsidRDefault="003179D3" w:rsidP="003179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B8743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DE78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3179D3" w:rsidRPr="00A21A92" w14:paraId="4F52615E" w14:textId="77777777" w:rsidTr="00A3275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11060" w14:textId="77777777" w:rsidR="003179D3" w:rsidRPr="00A21A92" w:rsidRDefault="003179D3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DFA48" w14:textId="77777777" w:rsidR="003179D3" w:rsidRPr="00A21A92" w:rsidRDefault="003179D3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B3779F7" w14:textId="77777777" w:rsidR="003179D3" w:rsidRPr="00A21A92" w:rsidRDefault="003179D3" w:rsidP="003179D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E274" w14:textId="77777777" w:rsidR="003179D3" w:rsidRPr="00A21A92" w:rsidRDefault="003179D3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69B9" w:rsidRPr="00A21A92" w14:paraId="4D9A043C" w14:textId="77777777" w:rsidTr="00A3275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43392" w14:textId="28A14B43" w:rsidR="002E69B9" w:rsidRPr="00A21A92" w:rsidRDefault="002E69B9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F3E54" w14:textId="77777777" w:rsidR="00FC4684" w:rsidRPr="00FC4684" w:rsidRDefault="00FC4684" w:rsidP="00FC468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40B1DC4" w14:textId="77777777" w:rsidR="002E69B9" w:rsidRPr="00A21A92" w:rsidRDefault="002E69B9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A4C0" w14:textId="63E2C828" w:rsidR="002E69B9" w:rsidRPr="00A21A92" w:rsidRDefault="0021112A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 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</w:p>
        </w:tc>
      </w:tr>
    </w:tbl>
    <w:p w14:paraId="4781D246" w14:textId="77777777" w:rsidR="002E69B9" w:rsidRDefault="00A21A92" w:rsidP="00A21A92">
      <w:pPr>
        <w:jc w:val="both"/>
      </w:pPr>
      <w:r>
        <w:t xml:space="preserve">    </w:t>
      </w:r>
    </w:p>
    <w:p w14:paraId="49080D80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54FAC409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333F739F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14:paraId="15E5682B" w14:textId="77777777" w:rsidR="00F04FCE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1CD9F857" w14:textId="77777777" w:rsidR="00F04FCE" w:rsidRPr="00A21A92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A92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DF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на территории Жирятинского района на 2022 год</w:t>
      </w:r>
    </w:p>
    <w:p w14:paraId="4D25A053" w14:textId="1C7FA561" w:rsidR="00486352" w:rsidRPr="00A21A92" w:rsidRDefault="005E436A" w:rsidP="00A21A92">
      <w:pPr>
        <w:rPr>
          <w:rFonts w:ascii="Times New Roman" w:hAnsi="Times New Roman" w:cs="Times New Roman"/>
          <w:sz w:val="28"/>
          <w:szCs w:val="28"/>
        </w:rPr>
      </w:pPr>
    </w:p>
    <w:sectPr w:rsidR="00486352" w:rsidRPr="00A21A92" w:rsidSect="0000048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3"/>
    <w:rsid w:val="0000048A"/>
    <w:rsid w:val="00027649"/>
    <w:rsid w:val="000E4BA4"/>
    <w:rsid w:val="00117A55"/>
    <w:rsid w:val="0013591B"/>
    <w:rsid w:val="001B75AF"/>
    <w:rsid w:val="0021112A"/>
    <w:rsid w:val="002C16ED"/>
    <w:rsid w:val="002E69B9"/>
    <w:rsid w:val="003179D3"/>
    <w:rsid w:val="00432813"/>
    <w:rsid w:val="00450FBF"/>
    <w:rsid w:val="00471F8E"/>
    <w:rsid w:val="004D7BC6"/>
    <w:rsid w:val="00522D1F"/>
    <w:rsid w:val="005E436A"/>
    <w:rsid w:val="006136B4"/>
    <w:rsid w:val="00665AE2"/>
    <w:rsid w:val="007A2684"/>
    <w:rsid w:val="007D1BE0"/>
    <w:rsid w:val="0088780C"/>
    <w:rsid w:val="008972F0"/>
    <w:rsid w:val="00974F3E"/>
    <w:rsid w:val="009E7A18"/>
    <w:rsid w:val="00A21A92"/>
    <w:rsid w:val="00AB248D"/>
    <w:rsid w:val="00C47CA8"/>
    <w:rsid w:val="00C960E3"/>
    <w:rsid w:val="00D02645"/>
    <w:rsid w:val="00D56C83"/>
    <w:rsid w:val="00D829FC"/>
    <w:rsid w:val="00D87156"/>
    <w:rsid w:val="00DF7FF6"/>
    <w:rsid w:val="00E34CF6"/>
    <w:rsid w:val="00E44F74"/>
    <w:rsid w:val="00F04FCE"/>
    <w:rsid w:val="00F528F5"/>
    <w:rsid w:val="00FA716F"/>
    <w:rsid w:val="00FC4684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C27"/>
  <w15:chartTrackingRefBased/>
  <w15:docId w15:val="{5E4985A1-51AD-48E9-9C33-FA75E5A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43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2813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E4BA4"/>
    <w:rPr>
      <w:color w:val="0000FF"/>
      <w:u w:val="single"/>
    </w:rPr>
  </w:style>
  <w:style w:type="character" w:styleId="a5">
    <w:name w:val="Strong"/>
    <w:basedOn w:val="a0"/>
    <w:uiPriority w:val="22"/>
    <w:qFormat/>
    <w:rsid w:val="002E69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E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83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link_id=0&amp;nd=1020906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073184" TargetMode="External"/><Relationship Id="rId11" Type="http://schemas.openxmlformats.org/officeDocument/2006/relationships/hyperlink" Target="http://pravo.gov.ru/proxy/ips/?docbody=&amp;link_id=0&amp;nd=104016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0&amp;nd=102855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079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6F5A-8AD7-41BE-AC4E-3A295C1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4</cp:revision>
  <dcterms:created xsi:type="dcterms:W3CDTF">2021-10-21T13:02:00Z</dcterms:created>
  <dcterms:modified xsi:type="dcterms:W3CDTF">2021-10-21T13:52:00Z</dcterms:modified>
</cp:coreProperties>
</file>