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560B4A" w:rsidRPr="003B384F" w:rsidTr="00B23684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jc w:val="center"/>
            </w:pPr>
            <w:bookmarkStart w:id="0" w:name="_GoBack"/>
            <w:bookmarkEnd w:id="0"/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:rsidR="00560B4A" w:rsidRPr="003B384F" w:rsidRDefault="00560B4A" w:rsidP="00B23684">
            <w:pPr>
              <w:ind w:left="-7"/>
              <w:jc w:val="center"/>
            </w:pPr>
          </w:p>
        </w:tc>
      </w:tr>
      <w:tr w:rsidR="00560B4A" w:rsidRPr="003B384F" w:rsidTr="00B23684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B4A" w:rsidRDefault="00560B4A" w:rsidP="00B23684">
            <w:pPr>
              <w:jc w:val="center"/>
            </w:pPr>
            <w:r w:rsidRPr="003B384F">
              <w:t>ПОСТАНОВЛЕНИЕ</w:t>
            </w:r>
          </w:p>
          <w:p w:rsidR="00560B4A" w:rsidRDefault="00560B4A" w:rsidP="00B23684">
            <w:pPr>
              <w:jc w:val="center"/>
            </w:pPr>
          </w:p>
          <w:p w:rsidR="00560B4A" w:rsidRPr="003B384F" w:rsidRDefault="00560B4A" w:rsidP="00B23684">
            <w:pPr>
              <w:jc w:val="center"/>
            </w:pPr>
          </w:p>
          <w:p w:rsidR="00560B4A" w:rsidRPr="003B384F" w:rsidRDefault="00560B4A" w:rsidP="00B23684">
            <w:pPr>
              <w:ind w:left="-7"/>
              <w:jc w:val="center"/>
            </w:pPr>
          </w:p>
        </w:tc>
      </w:tr>
      <w:tr w:rsidR="00560B4A" w:rsidRPr="003B384F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054966">
            <w:r>
              <w:t>от «__</w:t>
            </w:r>
            <w:r w:rsidR="001A2B02">
              <w:t>5</w:t>
            </w:r>
            <w:r>
              <w:t>_»</w:t>
            </w:r>
            <w:r w:rsidRPr="003B384F">
              <w:t xml:space="preserve"> </w:t>
            </w:r>
            <w:r>
              <w:t>____10_____</w:t>
            </w:r>
            <w:r w:rsidRPr="003B384F">
              <w:t xml:space="preserve"> 20</w:t>
            </w:r>
            <w:r>
              <w:t>20</w:t>
            </w:r>
            <w:r w:rsidRPr="003B384F">
              <w:t xml:space="preserve"> г. №</w:t>
            </w:r>
            <w:r>
              <w:t>__</w:t>
            </w:r>
            <w:r w:rsidR="001A2B02">
              <w:t>2</w:t>
            </w:r>
            <w:r w:rsidR="00054966">
              <w:t>3</w:t>
            </w:r>
            <w:r w:rsidR="001A2B02">
              <w:t>4</w:t>
            </w:r>
            <w:r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3B384F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3B384F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CD26E6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D81EC0" w:rsidRDefault="00560B4A" w:rsidP="00560B4A">
            <w:pPr>
              <w:ind w:left="27" w:right="-108"/>
              <w:rPr>
                <w:b/>
                <w:i/>
              </w:rPr>
            </w:pPr>
            <w:r w:rsidRPr="00D81EC0">
              <w:rPr>
                <w:b/>
                <w:i/>
              </w:rPr>
              <w:t xml:space="preserve">О </w:t>
            </w:r>
            <w:r>
              <w:rPr>
                <w:b/>
                <w:i/>
              </w:rPr>
              <w:t xml:space="preserve">создании комиссии по бесплатному предоставлению гражданам имеющих трех и более детей, в собственность земельных участков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CD26E6" w:rsidRDefault="00560B4A" w:rsidP="00B23684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:rsidR="00560B4A" w:rsidRPr="00CD26E6" w:rsidRDefault="00560B4A" w:rsidP="00560B4A">
      <w:pPr>
        <w:pStyle w:val="3"/>
        <w:ind w:firstLine="709"/>
        <w:jc w:val="both"/>
        <w:rPr>
          <w:sz w:val="26"/>
          <w:szCs w:val="26"/>
        </w:rPr>
      </w:pPr>
    </w:p>
    <w:p w:rsidR="00560B4A" w:rsidRPr="00560B4A" w:rsidRDefault="00560B4A" w:rsidP="00560B4A">
      <w:pPr>
        <w:pStyle w:val="3"/>
        <w:ind w:firstLine="709"/>
        <w:jc w:val="both"/>
        <w:rPr>
          <w:sz w:val="24"/>
          <w:szCs w:val="24"/>
        </w:rPr>
      </w:pPr>
      <w:r w:rsidRPr="00560B4A">
        <w:rPr>
          <w:sz w:val="24"/>
          <w:szCs w:val="24"/>
        </w:rPr>
        <w:t>В целях эффективной работы по реализации Закона Брянской области от30.07.2019 года №77-З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560B4A" w:rsidRPr="00D81EC0" w:rsidRDefault="00560B4A" w:rsidP="00560B4A">
      <w:pPr>
        <w:ind w:right="-1" w:firstLine="708"/>
        <w:jc w:val="both"/>
        <w:rPr>
          <w:b/>
          <w:sz w:val="22"/>
          <w:szCs w:val="22"/>
        </w:rPr>
      </w:pPr>
    </w:p>
    <w:p w:rsidR="00560B4A" w:rsidRPr="00D81EC0" w:rsidRDefault="00560B4A" w:rsidP="00560B4A">
      <w:pPr>
        <w:ind w:right="-1" w:firstLine="708"/>
        <w:jc w:val="both"/>
        <w:rPr>
          <w:b/>
          <w:sz w:val="22"/>
          <w:szCs w:val="22"/>
        </w:rPr>
      </w:pPr>
      <w:r w:rsidRPr="00D81EC0">
        <w:rPr>
          <w:b/>
          <w:sz w:val="22"/>
          <w:szCs w:val="22"/>
        </w:rPr>
        <w:t>ПОСТАНОВЛЯЮ:</w:t>
      </w:r>
    </w:p>
    <w:p w:rsidR="00560B4A" w:rsidRPr="00D81EC0" w:rsidRDefault="00560B4A" w:rsidP="00560B4A">
      <w:pPr>
        <w:jc w:val="both"/>
        <w:rPr>
          <w:sz w:val="22"/>
          <w:szCs w:val="22"/>
        </w:rPr>
      </w:pP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Создать Комиссию по бесплатному предоставлению гражданам имеющих трех и более детей, в собственность земельных участков (далее – Комиссия).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Утвердить состав Комиссии (приложение №1).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Утвердить Положение о Комиссии (приложение №2).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 xml:space="preserve">Постановление администрации Жирятинского района №111 от 09.04.2013 года «О создании комиссии по бесплатному предоставлению земельных участков многодетным семьям» с учетом изменений и дополнений, считать утратившим силу. 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Разместить настоящее постановление на официальном сайте администрации Жирятинского района в сети Интернет.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Контроль за исполнением данного постановления возложить на заместителя главы администрации района Пожарскую В.П.</w:t>
      </w:r>
    </w:p>
    <w:p w:rsidR="00560B4A" w:rsidRDefault="00560B4A" w:rsidP="00560B4A"/>
    <w:p w:rsidR="00560B4A" w:rsidRDefault="00560B4A" w:rsidP="00560B4A"/>
    <w:p w:rsidR="00560B4A" w:rsidRPr="008E4871" w:rsidRDefault="00560B4A" w:rsidP="00560B4A"/>
    <w:p w:rsidR="001262AB" w:rsidRDefault="008E4871" w:rsidP="00560B4A">
      <w:pPr>
        <w:pStyle w:val="a3"/>
        <w:spacing w:line="240" w:lineRule="auto"/>
        <w:ind w:left="284" w:firstLine="0"/>
        <w:rPr>
          <w:szCs w:val="24"/>
        </w:rPr>
      </w:pPr>
      <w:proofErr w:type="spellStart"/>
      <w:r w:rsidRPr="008E4871">
        <w:rPr>
          <w:szCs w:val="24"/>
        </w:rPr>
        <w:t>И.</w:t>
      </w:r>
      <w:proofErr w:type="gramStart"/>
      <w:r w:rsidRPr="008E4871">
        <w:rPr>
          <w:szCs w:val="24"/>
        </w:rPr>
        <w:t>о.г</w:t>
      </w:r>
      <w:r w:rsidR="00560B4A" w:rsidRPr="008E4871">
        <w:rPr>
          <w:szCs w:val="24"/>
        </w:rPr>
        <w:t>лав</w:t>
      </w:r>
      <w:r w:rsidRPr="008E4871">
        <w:rPr>
          <w:szCs w:val="24"/>
        </w:rPr>
        <w:t>ы</w:t>
      </w:r>
      <w:proofErr w:type="spellEnd"/>
      <w:proofErr w:type="gramEnd"/>
      <w:r w:rsidR="00560B4A" w:rsidRPr="008E4871">
        <w:rPr>
          <w:szCs w:val="24"/>
        </w:rPr>
        <w:t xml:space="preserve"> администрации района</w:t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Pr="008E4871">
        <w:rPr>
          <w:szCs w:val="24"/>
        </w:rPr>
        <w:t>И.В. Тищенко</w:t>
      </w:r>
    </w:p>
    <w:p w:rsidR="008E4871" w:rsidRDefault="008E4871" w:rsidP="00560B4A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t>к постановлению администрации Жирятинского района</w:t>
      </w: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t>от «_</w:t>
      </w:r>
      <w:proofErr w:type="gramStart"/>
      <w:r>
        <w:rPr>
          <w:szCs w:val="24"/>
        </w:rPr>
        <w:t>_»октября</w:t>
      </w:r>
      <w:proofErr w:type="gramEnd"/>
      <w:r>
        <w:rPr>
          <w:szCs w:val="24"/>
        </w:rPr>
        <w:t xml:space="preserve"> 2020г. №_____</w:t>
      </w: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СОСТАВ КОМИССИИ </w:t>
      </w:r>
      <w:r w:rsidR="008315D5">
        <w:rPr>
          <w:szCs w:val="24"/>
        </w:rPr>
        <w:t>П</w:t>
      </w:r>
      <w:r>
        <w:rPr>
          <w:szCs w:val="24"/>
        </w:rPr>
        <w:t>О БЕСПЛАТНОМ</w:t>
      </w:r>
      <w:r w:rsidR="008315D5">
        <w:rPr>
          <w:szCs w:val="24"/>
        </w:rPr>
        <w:t>У</w:t>
      </w:r>
      <w:r>
        <w:rPr>
          <w:szCs w:val="24"/>
        </w:rPr>
        <w:t xml:space="preserve"> ПРЕДОСТАВЛЕНИ</w:t>
      </w:r>
      <w:r w:rsidR="008315D5">
        <w:rPr>
          <w:szCs w:val="24"/>
        </w:rPr>
        <w:t>Ю</w:t>
      </w:r>
      <w:r>
        <w:rPr>
          <w:szCs w:val="24"/>
        </w:rPr>
        <w:t xml:space="preserve"> ГРАЖДАНАМ, ИМЕЮЩИМ ТРЕХ И БОЛЕЕ ДЕТЕЙ, В СОБСТВЕННОСТЬ ЗЕМЕЛЬНЫХ УЧАСТКОВ</w:t>
      </w:r>
    </w:p>
    <w:p w:rsidR="008E4871" w:rsidRDefault="008E4871" w:rsidP="008E4871">
      <w:pPr>
        <w:pStyle w:val="a3"/>
        <w:spacing w:line="240" w:lineRule="auto"/>
        <w:ind w:left="0" w:firstLine="0"/>
        <w:jc w:val="center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Председатель: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Пожарская В.П.</w:t>
      </w:r>
      <w:r>
        <w:rPr>
          <w:szCs w:val="24"/>
        </w:rPr>
        <w:t xml:space="preserve"> – заместитель главы администрации района.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Заместитель председателя:</w:t>
      </w:r>
    </w:p>
    <w:p w:rsidR="008E4871" w:rsidRPr="008E4871" w:rsidRDefault="008E4871" w:rsidP="008E4871">
      <w:pPr>
        <w:pStyle w:val="a3"/>
        <w:spacing w:line="240" w:lineRule="auto"/>
        <w:ind w:left="0" w:firstLine="0"/>
        <w:rPr>
          <w:b/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Ивашнева Т.М.</w:t>
      </w:r>
      <w:r>
        <w:rPr>
          <w:szCs w:val="24"/>
        </w:rPr>
        <w:t xml:space="preserve"> – директор ГБУ «Комплексный центр социального обслуживания населения Жирятинского района». 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Секретарь: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Полевая Ю.В.</w:t>
      </w:r>
      <w:r>
        <w:rPr>
          <w:szCs w:val="24"/>
        </w:rPr>
        <w:t xml:space="preserve"> – инспектор КУМИ по распоряжению земельными участками.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Члены комиссии:</w:t>
      </w:r>
    </w:p>
    <w:p w:rsidR="008E4871" w:rsidRDefault="008E4871" w:rsidP="008315D5">
      <w:pPr>
        <w:pStyle w:val="a3"/>
        <w:spacing w:line="240" w:lineRule="auto"/>
        <w:ind w:left="0" w:right="3118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proofErr w:type="spellStart"/>
      <w:r w:rsidRPr="008E4871">
        <w:rPr>
          <w:b/>
          <w:szCs w:val="24"/>
        </w:rPr>
        <w:t>Тюкаева</w:t>
      </w:r>
      <w:proofErr w:type="spellEnd"/>
      <w:r w:rsidRPr="008E4871">
        <w:rPr>
          <w:b/>
          <w:szCs w:val="24"/>
        </w:rPr>
        <w:t xml:space="preserve"> Т.Н</w:t>
      </w:r>
      <w:r>
        <w:rPr>
          <w:szCs w:val="24"/>
        </w:rPr>
        <w:t>. – управляющий делами в администрации района</w:t>
      </w:r>
      <w:r w:rsidRPr="008E4871">
        <w:rPr>
          <w:szCs w:val="24"/>
        </w:rPr>
        <w:t>;</w:t>
      </w:r>
    </w:p>
    <w:p w:rsidR="008E4871" w:rsidRP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tabs>
          <w:tab w:val="left" w:pos="6358"/>
        </w:tabs>
        <w:spacing w:line="240" w:lineRule="auto"/>
        <w:ind w:left="0" w:firstLine="0"/>
        <w:rPr>
          <w:szCs w:val="24"/>
        </w:rPr>
      </w:pPr>
      <w:proofErr w:type="spellStart"/>
      <w:r w:rsidRPr="008E4871">
        <w:rPr>
          <w:b/>
          <w:szCs w:val="24"/>
        </w:rPr>
        <w:t>Гуторова</w:t>
      </w:r>
      <w:proofErr w:type="spellEnd"/>
      <w:r w:rsidRPr="008E4871">
        <w:rPr>
          <w:b/>
          <w:szCs w:val="24"/>
        </w:rPr>
        <w:t xml:space="preserve"> С.В</w:t>
      </w:r>
      <w:r>
        <w:rPr>
          <w:szCs w:val="24"/>
        </w:rPr>
        <w:t>. – инспектор администрации района;</w:t>
      </w:r>
      <w:r>
        <w:rPr>
          <w:szCs w:val="24"/>
        </w:rPr>
        <w:tab/>
      </w:r>
    </w:p>
    <w:p w:rsidR="008E4871" w:rsidRDefault="008E4871" w:rsidP="008E4871">
      <w:pPr>
        <w:pStyle w:val="a3"/>
        <w:tabs>
          <w:tab w:val="left" w:pos="6358"/>
        </w:tabs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proofErr w:type="spellStart"/>
      <w:r w:rsidRPr="008E4871">
        <w:rPr>
          <w:b/>
          <w:szCs w:val="24"/>
        </w:rPr>
        <w:t>Авдасенко</w:t>
      </w:r>
      <w:proofErr w:type="spellEnd"/>
      <w:r w:rsidRPr="008E4871">
        <w:rPr>
          <w:b/>
          <w:szCs w:val="24"/>
        </w:rPr>
        <w:t xml:space="preserve"> Е.А.</w:t>
      </w:r>
      <w:r>
        <w:rPr>
          <w:szCs w:val="24"/>
        </w:rPr>
        <w:t xml:space="preserve"> – начальник отдела ГКУ «Центр занятости населения Брянского района» </w:t>
      </w:r>
      <w:r w:rsidRPr="008E2EFB">
        <w:rPr>
          <w:szCs w:val="24"/>
        </w:rPr>
        <w:t>(по согласованию)</w:t>
      </w:r>
      <w:r>
        <w:rPr>
          <w:szCs w:val="24"/>
        </w:rPr>
        <w:t>.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315D5">
      <w:pPr>
        <w:pStyle w:val="a3"/>
        <w:tabs>
          <w:tab w:val="left" w:pos="0"/>
          <w:tab w:val="left" w:pos="993"/>
        </w:tabs>
        <w:spacing w:line="240" w:lineRule="auto"/>
        <w:ind w:left="0" w:firstLine="0"/>
        <w:jc w:val="center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315D5">
      <w:pPr>
        <w:pStyle w:val="a3"/>
        <w:tabs>
          <w:tab w:val="left" w:pos="993"/>
          <w:tab w:val="left" w:pos="2694"/>
        </w:tabs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к постановлению администрации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Жирятинского района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от «___» октября 2020г. №______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>ПОЛОЖЕНИЕ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>О КОМИССИИ ПО БЕСПЛАТНОМУ ПРЕДОСТАВЛЕНИЮ ГРАЖДАНАМ, ИМЕЮЩИМ ТРЕХ И БОЛЕЕ ДЕТЕЙ, В СОБСТВЕННОСТЬ ЗЕМЕЛЬНЫХ УЧАСТКОВ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</w:p>
    <w:p w:rsidR="008315D5" w:rsidRPr="007633D7" w:rsidRDefault="008315D5" w:rsidP="007633D7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szCs w:val="24"/>
        </w:rPr>
      </w:pPr>
      <w:r w:rsidRPr="007633D7">
        <w:rPr>
          <w:b/>
          <w:szCs w:val="24"/>
        </w:rPr>
        <w:t>Общие положения</w:t>
      </w:r>
    </w:p>
    <w:p w:rsidR="008315D5" w:rsidRDefault="008315D5" w:rsidP="008315D5">
      <w:pPr>
        <w:pStyle w:val="a3"/>
        <w:numPr>
          <w:ilvl w:val="1"/>
          <w:numId w:val="2"/>
        </w:numPr>
        <w:tabs>
          <w:tab w:val="left" w:pos="142"/>
        </w:tabs>
        <w:spacing w:line="240" w:lineRule="auto"/>
        <w:rPr>
          <w:szCs w:val="24"/>
        </w:rPr>
      </w:pPr>
      <w:r>
        <w:rPr>
          <w:szCs w:val="24"/>
        </w:rPr>
        <w:t>Комиссия по бесплатному предоставлению гражданам, имеющим трех и более детей, в собственность земельных участков (далее – Комиссия)</w:t>
      </w:r>
      <w:r w:rsidR="00605CC8">
        <w:rPr>
          <w:szCs w:val="24"/>
        </w:rPr>
        <w:t xml:space="preserve"> является постоянно действующим коллегиальным совещательным органом при администрации Жирятинского района, рассматривающим вопросы постановки на учет граждан, имеющих трех и более детей, с целью предоставления земельных участков в собственность и снятии их с учета.</w:t>
      </w:r>
    </w:p>
    <w:p w:rsidR="00605CC8" w:rsidRDefault="00605CC8" w:rsidP="00605CC8">
      <w:pPr>
        <w:pStyle w:val="a3"/>
        <w:numPr>
          <w:ilvl w:val="1"/>
          <w:numId w:val="2"/>
        </w:numPr>
        <w:tabs>
          <w:tab w:val="left" w:pos="142"/>
        </w:tabs>
        <w:spacing w:line="240" w:lineRule="auto"/>
        <w:rPr>
          <w:szCs w:val="24"/>
        </w:rPr>
      </w:pPr>
      <w:r>
        <w:rPr>
          <w:szCs w:val="24"/>
        </w:rPr>
        <w:t>В своей деятельности Комиссия руководствуется законодательством Российской Федерации, законодательством Брянской области, уставом Жирятинского района, нормативно-правовыми актами органов местного самоуправления Жирятинского района, Законом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605CC8" w:rsidRDefault="00605CC8" w:rsidP="00605CC8">
      <w:pPr>
        <w:pStyle w:val="a3"/>
        <w:tabs>
          <w:tab w:val="left" w:pos="142"/>
        </w:tabs>
        <w:spacing w:line="240" w:lineRule="auto"/>
        <w:ind w:left="1080" w:firstLine="0"/>
        <w:rPr>
          <w:szCs w:val="24"/>
        </w:rPr>
      </w:pPr>
    </w:p>
    <w:p w:rsidR="00605CC8" w:rsidRPr="007633D7" w:rsidRDefault="00605CC8" w:rsidP="00605CC8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szCs w:val="24"/>
        </w:rPr>
      </w:pPr>
      <w:r w:rsidRPr="007633D7">
        <w:rPr>
          <w:b/>
          <w:szCs w:val="24"/>
        </w:rPr>
        <w:t>Задачи и полномочия Комиссии</w:t>
      </w:r>
    </w:p>
    <w:p w:rsidR="00605CC8" w:rsidRDefault="00605CC8" w:rsidP="00605CC8">
      <w:pPr>
        <w:pStyle w:val="a3"/>
        <w:numPr>
          <w:ilvl w:val="1"/>
          <w:numId w:val="2"/>
        </w:numPr>
        <w:tabs>
          <w:tab w:val="left" w:pos="284"/>
        </w:tabs>
      </w:pPr>
      <w:r>
        <w:t>Основными задачами Комиссии являются:</w:t>
      </w:r>
    </w:p>
    <w:p w:rsidR="00605CC8" w:rsidRDefault="00605CC8" w:rsidP="00605CC8">
      <w:pPr>
        <w:pStyle w:val="a3"/>
        <w:tabs>
          <w:tab w:val="left" w:pos="284"/>
        </w:tabs>
        <w:ind w:firstLine="0"/>
      </w:pPr>
      <w:r>
        <w:t>- рассмотрение заявлений граждан, имеющих трех и более детей о предоставлении земельных участков в собственность;</w:t>
      </w:r>
    </w:p>
    <w:p w:rsidR="00605CC8" w:rsidRDefault="00605CC8" w:rsidP="00605CC8">
      <w:pPr>
        <w:pStyle w:val="a3"/>
        <w:tabs>
          <w:tab w:val="left" w:pos="284"/>
        </w:tabs>
        <w:ind w:firstLine="0"/>
      </w:pPr>
      <w:r>
        <w:t>- постановка на учет семей с целью предоставления земельных участков в собственность их снятии с учета;</w:t>
      </w:r>
    </w:p>
    <w:p w:rsidR="00605CC8" w:rsidRDefault="00605CC8" w:rsidP="00605CC8">
      <w:pPr>
        <w:pStyle w:val="a3"/>
        <w:tabs>
          <w:tab w:val="left" w:pos="284"/>
        </w:tabs>
        <w:ind w:left="284" w:firstLine="0"/>
      </w:pPr>
      <w:r>
        <w:t>2.2. К полномочиям Комиссии относятся:</w:t>
      </w:r>
    </w:p>
    <w:p w:rsidR="00605CC8" w:rsidRDefault="00605CC8" w:rsidP="00605CC8">
      <w:pPr>
        <w:pStyle w:val="a3"/>
        <w:tabs>
          <w:tab w:val="left" w:pos="284"/>
        </w:tabs>
        <w:ind w:left="284" w:firstLine="0"/>
      </w:pPr>
      <w:r>
        <w:t xml:space="preserve">2.2.1. </w:t>
      </w:r>
      <w:r w:rsidR="007633D7">
        <w:t>Рассмотрение</w:t>
      </w:r>
      <w:r>
        <w:t xml:space="preserve"> заявлений с приложенными документами </w:t>
      </w:r>
      <w:r w:rsidR="007633D7">
        <w:t>от семей,</w:t>
      </w:r>
      <w:r>
        <w:t xml:space="preserve"> имеющих трех и более детей</w:t>
      </w:r>
      <w:r w:rsidR="007633D7">
        <w:t xml:space="preserve"> для предоставления земельных участков в собственность;</w:t>
      </w:r>
    </w:p>
    <w:p w:rsidR="007633D7" w:rsidRDefault="007633D7" w:rsidP="00605CC8">
      <w:pPr>
        <w:pStyle w:val="a3"/>
        <w:tabs>
          <w:tab w:val="left" w:pos="284"/>
        </w:tabs>
        <w:ind w:left="284" w:firstLine="0"/>
      </w:pPr>
      <w:r>
        <w:t>2.2.2. Принятие одного из следующих решений:</w:t>
      </w:r>
    </w:p>
    <w:p w:rsidR="007633D7" w:rsidRDefault="007633D7" w:rsidP="007633D7">
      <w:pPr>
        <w:pStyle w:val="a3"/>
        <w:tabs>
          <w:tab w:val="left" w:pos="851"/>
        </w:tabs>
        <w:ind w:left="709" w:firstLine="0"/>
      </w:pPr>
      <w:r>
        <w:t>- о постановке семей на учет, для предоставления земельного участка в собственность;</w:t>
      </w:r>
    </w:p>
    <w:p w:rsidR="007633D7" w:rsidRDefault="007633D7" w:rsidP="007633D7">
      <w:pPr>
        <w:pStyle w:val="a3"/>
        <w:tabs>
          <w:tab w:val="left" w:pos="851"/>
        </w:tabs>
        <w:ind w:left="709" w:firstLine="0"/>
      </w:pPr>
      <w:r>
        <w:t>- об отказе в постановке на учет по основаниям указанных в п.8. ст. 3 Закона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области»;</w:t>
      </w:r>
    </w:p>
    <w:p w:rsidR="007633D7" w:rsidRDefault="007633D7" w:rsidP="007633D7">
      <w:pPr>
        <w:pStyle w:val="a3"/>
        <w:tabs>
          <w:tab w:val="left" w:pos="851"/>
        </w:tabs>
        <w:ind w:left="709" w:firstLine="0"/>
      </w:pPr>
      <w:r>
        <w:t>- снятии с учета по основаниям указанных в п.9. ст. 3 Закона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области»;</w:t>
      </w:r>
    </w:p>
    <w:p w:rsidR="007633D7" w:rsidRDefault="007633D7" w:rsidP="00EB2CAD">
      <w:pPr>
        <w:pStyle w:val="a3"/>
        <w:tabs>
          <w:tab w:val="left" w:pos="567"/>
        </w:tabs>
        <w:ind w:left="284" w:firstLine="0"/>
      </w:pPr>
      <w:r>
        <w:t>2.2.</w:t>
      </w:r>
      <w:proofErr w:type="gramStart"/>
      <w:r>
        <w:t>3.Осуществляет</w:t>
      </w:r>
      <w:proofErr w:type="gramEnd"/>
      <w:r>
        <w:t xml:space="preserve"> иные полномочия в соответствии с Законом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EB2CAD" w:rsidRDefault="00EB2CAD" w:rsidP="00EB2CAD">
      <w:pPr>
        <w:pStyle w:val="a3"/>
        <w:tabs>
          <w:tab w:val="left" w:pos="567"/>
        </w:tabs>
        <w:ind w:left="284" w:firstLine="0"/>
      </w:pPr>
    </w:p>
    <w:p w:rsidR="00EB2CAD" w:rsidRPr="00EB2CAD" w:rsidRDefault="00EB2CAD" w:rsidP="00EB2CAD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</w:rPr>
      </w:pPr>
      <w:r w:rsidRPr="00EB2CAD">
        <w:rPr>
          <w:b/>
        </w:rPr>
        <w:lastRenderedPageBreak/>
        <w:t>Организация работы Комиссии</w:t>
      </w:r>
    </w:p>
    <w:p w:rsidR="007633D7" w:rsidRDefault="007633D7" w:rsidP="007633D7">
      <w:pPr>
        <w:pStyle w:val="a3"/>
        <w:tabs>
          <w:tab w:val="left" w:pos="851"/>
        </w:tabs>
        <w:ind w:left="709" w:firstLine="0"/>
      </w:pPr>
    </w:p>
    <w:p w:rsidR="00605CC8" w:rsidRDefault="00EB2CAD" w:rsidP="007A629A">
      <w:pPr>
        <w:pStyle w:val="a3"/>
        <w:numPr>
          <w:ilvl w:val="1"/>
          <w:numId w:val="2"/>
        </w:numPr>
        <w:tabs>
          <w:tab w:val="left" w:pos="284"/>
        </w:tabs>
        <w:ind w:firstLine="0"/>
      </w:pPr>
      <w:r>
        <w:t>Заседание Комиссии проводятся по мере необходимости рассмотрения заявлений о предоставлении земельных участков в собственность. Дату и время проведения Комиссии назначает председатель, а в его отсутствие – заместитель председателя.</w:t>
      </w:r>
    </w:p>
    <w:p w:rsidR="00EB2CAD" w:rsidRDefault="00EB2CAD" w:rsidP="007A629A">
      <w:pPr>
        <w:pStyle w:val="a3"/>
        <w:numPr>
          <w:ilvl w:val="1"/>
          <w:numId w:val="2"/>
        </w:numPr>
        <w:tabs>
          <w:tab w:val="left" w:pos="284"/>
        </w:tabs>
        <w:ind w:firstLine="0"/>
      </w:pPr>
      <w:r>
        <w:t>Заседание Комиссии считается правомочным, если на нем присутствует более половины членов Комиссии. Заседание Комиссии ведет председатель Комиссии, а в его отсутствие – заместитель председателя Комиссии.</w:t>
      </w:r>
    </w:p>
    <w:p w:rsidR="00EB2CAD" w:rsidRDefault="00EB2CAD" w:rsidP="007A629A">
      <w:pPr>
        <w:pStyle w:val="a3"/>
        <w:numPr>
          <w:ilvl w:val="1"/>
          <w:numId w:val="2"/>
        </w:numPr>
        <w:tabs>
          <w:tab w:val="left" w:pos="284"/>
        </w:tabs>
        <w:ind w:firstLine="0"/>
      </w:pPr>
      <w:r>
        <w:t xml:space="preserve">Решение Комиссии принимается простым большинством голосов от числа членов Комиссии, присутствующих на заседании. </w:t>
      </w:r>
    </w:p>
    <w:p w:rsidR="00EB2CAD" w:rsidRDefault="00EB2CAD" w:rsidP="007A629A">
      <w:pPr>
        <w:pStyle w:val="a3"/>
        <w:numPr>
          <w:ilvl w:val="1"/>
          <w:numId w:val="2"/>
        </w:numPr>
        <w:tabs>
          <w:tab w:val="left" w:pos="284"/>
        </w:tabs>
        <w:ind w:firstLine="0"/>
      </w:pPr>
      <w:r>
        <w:t>Решения Комиссии оформляются протоколами, которые подписываются всеми присутствующими членами Комиссии и хранятся у секретаря.</w:t>
      </w:r>
    </w:p>
    <w:p w:rsidR="00EB2CAD" w:rsidRDefault="00EB2CAD" w:rsidP="00EB2CAD">
      <w:pPr>
        <w:pStyle w:val="a3"/>
        <w:tabs>
          <w:tab w:val="left" w:pos="284"/>
        </w:tabs>
        <w:ind w:firstLine="0"/>
      </w:pPr>
      <w:r>
        <w:t>Решение Комиссии о постановке на учет либо отказе в постановке оформляется секретарем в форме протокола заседания Комиссии.</w:t>
      </w:r>
    </w:p>
    <w:p w:rsidR="00EB2CAD" w:rsidRDefault="00EB2CAD" w:rsidP="00EB2CAD">
      <w:pPr>
        <w:pStyle w:val="a3"/>
        <w:tabs>
          <w:tab w:val="left" w:pos="284"/>
        </w:tabs>
        <w:ind w:firstLine="0"/>
      </w:pPr>
      <w:r>
        <w:t>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 w:rsidR="00150955" w:rsidRDefault="00EB2CAD" w:rsidP="00150955">
      <w:pPr>
        <w:pStyle w:val="a3"/>
        <w:numPr>
          <w:ilvl w:val="1"/>
          <w:numId w:val="2"/>
        </w:numPr>
        <w:tabs>
          <w:tab w:val="left" w:pos="851"/>
        </w:tabs>
        <w:ind w:hanging="11"/>
      </w:pPr>
      <w:r>
        <w:t>Основанием для отказа в постановке на учет семьи в целях предоставления земельного участка в собственность</w:t>
      </w:r>
      <w:r w:rsidR="00150955">
        <w:t xml:space="preserve"> являются основания, указанные в п.8 ст. 3 Закона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области»;</w:t>
      </w:r>
    </w:p>
    <w:p w:rsidR="00EB2CAD" w:rsidRDefault="00EB2CAD" w:rsidP="00150955">
      <w:pPr>
        <w:pStyle w:val="a3"/>
        <w:tabs>
          <w:tab w:val="left" w:pos="284"/>
        </w:tabs>
        <w:ind w:firstLine="0"/>
      </w:pPr>
    </w:p>
    <w:p w:rsidR="00EB2CAD" w:rsidRPr="00605CC8" w:rsidRDefault="00EB2CAD" w:rsidP="00EB2CAD">
      <w:pPr>
        <w:tabs>
          <w:tab w:val="left" w:pos="284"/>
        </w:tabs>
        <w:ind w:left="720"/>
      </w:pPr>
    </w:p>
    <w:p w:rsidR="00605CC8" w:rsidRPr="00605CC8" w:rsidRDefault="00605CC8" w:rsidP="00605CC8">
      <w:pPr>
        <w:pStyle w:val="a3"/>
        <w:tabs>
          <w:tab w:val="left" w:pos="284"/>
        </w:tabs>
        <w:spacing w:line="240" w:lineRule="auto"/>
        <w:ind w:left="0" w:firstLine="0"/>
        <w:rPr>
          <w:szCs w:val="24"/>
        </w:rPr>
      </w:pPr>
    </w:p>
    <w:p w:rsidR="008315D5" w:rsidRPr="008E4871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sectPr w:rsidR="008315D5" w:rsidRPr="008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9A" w:rsidRDefault="00CC739A" w:rsidP="008315D5">
      <w:r>
        <w:separator/>
      </w:r>
    </w:p>
  </w:endnote>
  <w:endnote w:type="continuationSeparator" w:id="0">
    <w:p w:rsidR="00CC739A" w:rsidRDefault="00CC739A" w:rsidP="008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9A" w:rsidRDefault="00CC739A" w:rsidP="008315D5">
      <w:r>
        <w:separator/>
      </w:r>
    </w:p>
  </w:footnote>
  <w:footnote w:type="continuationSeparator" w:id="0">
    <w:p w:rsidR="00CC739A" w:rsidRDefault="00CC739A" w:rsidP="0083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1CE"/>
    <w:multiLevelType w:val="hybridMultilevel"/>
    <w:tmpl w:val="96FE0AA8"/>
    <w:lvl w:ilvl="0" w:tplc="CDDA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005759"/>
    <w:multiLevelType w:val="multilevel"/>
    <w:tmpl w:val="55DE956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B8"/>
    <w:rsid w:val="00054966"/>
    <w:rsid w:val="001262AB"/>
    <w:rsid w:val="00150955"/>
    <w:rsid w:val="001A2B02"/>
    <w:rsid w:val="0022739F"/>
    <w:rsid w:val="002C16B8"/>
    <w:rsid w:val="00560B4A"/>
    <w:rsid w:val="00566B5F"/>
    <w:rsid w:val="00586575"/>
    <w:rsid w:val="00605CC8"/>
    <w:rsid w:val="007633D7"/>
    <w:rsid w:val="008315D5"/>
    <w:rsid w:val="008E4871"/>
    <w:rsid w:val="00B00F4C"/>
    <w:rsid w:val="00CC739A"/>
    <w:rsid w:val="00E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0560-B8DB-419B-8130-660313B7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60B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0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60B4A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315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5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97E7-FA07-4D27-B303-9CEDF959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Администратор</cp:lastModifiedBy>
  <cp:revision>2</cp:revision>
  <cp:lastPrinted>2020-10-06T08:58:00Z</cp:lastPrinted>
  <dcterms:created xsi:type="dcterms:W3CDTF">2020-10-12T14:24:00Z</dcterms:created>
  <dcterms:modified xsi:type="dcterms:W3CDTF">2020-10-12T14:24:00Z</dcterms:modified>
</cp:coreProperties>
</file>