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42E03" w14:textId="77777777" w:rsidR="00B95A75" w:rsidRPr="00E0059E" w:rsidRDefault="00B95A75" w:rsidP="00B95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0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ЖИРЯТИНСКОГО РАЙОНА </w:t>
      </w:r>
    </w:p>
    <w:p w14:paraId="6EF5FDD5" w14:textId="77777777" w:rsidR="00B95A75" w:rsidRPr="00E0059E" w:rsidRDefault="00B95A75" w:rsidP="00B9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17BEED" w14:textId="77777777" w:rsidR="00B95A75" w:rsidRPr="00E0059E" w:rsidRDefault="00B95A75" w:rsidP="00B95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0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0046F54" w14:textId="77777777" w:rsidR="00B95A75" w:rsidRDefault="00B95A75" w:rsidP="00B9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FAC46" w14:textId="77777777" w:rsidR="00B95A75" w:rsidRDefault="00B95A75" w:rsidP="00B9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0F38F" w14:textId="77777777" w:rsidR="00B95A75" w:rsidRPr="00E0059E" w:rsidRDefault="00B95A75" w:rsidP="00B95A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E0059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E0059E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Start"/>
      <w:r w:rsidRPr="00E0059E">
        <w:rPr>
          <w:rFonts w:ascii="Times New Roman" w:hAnsi="Times New Roman" w:cs="Times New Roman"/>
          <w:sz w:val="28"/>
          <w:szCs w:val="28"/>
          <w:u w:val="single"/>
        </w:rPr>
        <w:t>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0059E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ода</w:t>
      </w:r>
      <w:proofErr w:type="gramEnd"/>
      <w:r w:rsidRPr="00E0059E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E005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CB7FF" w14:textId="77777777" w:rsidR="00B95A75" w:rsidRDefault="00B95A75" w:rsidP="00B95A7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59E">
        <w:rPr>
          <w:rFonts w:ascii="Times New Roman" w:hAnsi="Times New Roman" w:cs="Times New Roman"/>
          <w:bCs/>
          <w:sz w:val="28"/>
          <w:szCs w:val="28"/>
        </w:rPr>
        <w:t>с. Жирятино</w:t>
      </w:r>
    </w:p>
    <w:p w14:paraId="70EBA5FF" w14:textId="77777777" w:rsidR="00B95A75" w:rsidRPr="00E0059E" w:rsidRDefault="00B95A75" w:rsidP="00B95A7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4C2B37" w14:textId="77777777" w:rsidR="00B95A75" w:rsidRPr="00E0059E" w:rsidRDefault="00B95A75" w:rsidP="00B95A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59E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 w:rsidRPr="00E0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Программу </w:t>
      </w:r>
    </w:p>
    <w:p w14:paraId="54228EF5" w14:textId="77777777" w:rsidR="00B95A75" w:rsidRDefault="00B95A75" w:rsidP="00B95A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рисков причинения вреда </w:t>
      </w:r>
    </w:p>
    <w:p w14:paraId="4CD32CC3" w14:textId="77777777" w:rsidR="00B95A75" w:rsidRPr="00E0059E" w:rsidRDefault="00B95A75" w:rsidP="00B95A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(ущерба)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охраняемым законом ценностям</w:t>
      </w:r>
    </w:p>
    <w:p w14:paraId="5C6913EC" w14:textId="77777777" w:rsidR="00B95A75" w:rsidRDefault="00B95A75" w:rsidP="00B95A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муниципальному земельному контролю </w:t>
      </w:r>
    </w:p>
    <w:p w14:paraId="462E31D4" w14:textId="77777777" w:rsidR="00B95A75" w:rsidRPr="00E0059E" w:rsidRDefault="00B95A75" w:rsidP="00B95A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E0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Жирятинского муниципального района на 2024 год</w:t>
      </w:r>
      <w:r w:rsidRPr="00E00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53A7DD6" w14:textId="77777777" w:rsidR="00B95A75" w:rsidRDefault="00B95A75" w:rsidP="00B95A75">
      <w:pPr>
        <w:tabs>
          <w:tab w:val="left" w:pos="10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FA6331" w14:textId="77777777" w:rsidR="00B95A75" w:rsidRDefault="00B95A75" w:rsidP="00B95A7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Hlk162519262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и во исполнение </w:t>
      </w:r>
      <w:r w:rsidRPr="000E0476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едставления </w:t>
      </w:r>
      <w:r w:rsidRPr="000E0476">
        <w:rPr>
          <w:rFonts w:ascii="Times New Roman" w:eastAsia="Calibri" w:hAnsi="Times New Roman" w:cs="Times New Roman"/>
          <w:sz w:val="28"/>
          <w:szCs w:val="28"/>
        </w:rPr>
        <w:t xml:space="preserve"> прокурора Жирятинского района</w:t>
      </w:r>
      <w:r w:rsidRPr="000E0476">
        <w:rPr>
          <w:rFonts w:ascii="Times New Roman" w:hAnsi="Times New Roman" w:cs="Times New Roman"/>
          <w:sz w:val="28"/>
          <w:szCs w:val="28"/>
        </w:rPr>
        <w:t xml:space="preserve">  от 12.03.2024 г. №39-2024/Прдп56-24-20150014</w:t>
      </w:r>
      <w:r w:rsidRPr="00094C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Жирятинского района </w:t>
      </w:r>
    </w:p>
    <w:p w14:paraId="23BC30BC" w14:textId="77777777" w:rsidR="00B95A75" w:rsidRPr="00E0059E" w:rsidRDefault="00B95A75" w:rsidP="00B95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5A65F49" w14:textId="77777777" w:rsidR="00B95A75" w:rsidRDefault="00B95A75" w:rsidP="00B95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235D4" w14:textId="77777777" w:rsidR="00B95A75" w:rsidRDefault="00B95A75" w:rsidP="00B9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1. Внести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Программу профилактики рисков причинения вреда (ущерба) охраняемым законом ценностям по муниципальному земельному контролю на территории Жирятинского муниципального района на 2024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утвержденную постановлением администрации района </w:t>
      </w: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04.12.2023 г. №</w:t>
      </w:r>
      <w:proofErr w:type="gramStart"/>
      <w:r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–Программа),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F7FCB4" w14:textId="77777777" w:rsidR="00B95A75" w:rsidRDefault="00B95A75" w:rsidP="00B95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62D58">
        <w:rPr>
          <w:rFonts w:ascii="Times New Roman" w:eastAsia="Calibri" w:hAnsi="Times New Roman" w:cs="Times New Roman"/>
          <w:sz w:val="28"/>
          <w:szCs w:val="28"/>
        </w:rPr>
        <w:t xml:space="preserve">  1.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62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A9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пункте п.4.2.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строки  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7  изложить в следующей редакции: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B95A75" w:rsidRPr="00262D58" w14:paraId="198712A2" w14:textId="77777777" w:rsidTr="003E4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471" w14:textId="77777777" w:rsidR="00B95A75" w:rsidRPr="00E0059E" w:rsidRDefault="00B95A75" w:rsidP="003E41C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59E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3EBA" w14:textId="77777777" w:rsidR="00B95A75" w:rsidRPr="00E0059E" w:rsidRDefault="00B95A75" w:rsidP="003E4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59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50F1" w14:textId="77777777" w:rsidR="00B95A75" w:rsidRPr="00E0059E" w:rsidRDefault="00B95A75" w:rsidP="003E41CB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5 </w:t>
            </w:r>
          </w:p>
        </w:tc>
      </w:tr>
      <w:tr w:rsidR="00B95A75" w:rsidRPr="00DD4B92" w14:paraId="2C4BA48F" w14:textId="77777777" w:rsidTr="003E4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599" w14:textId="77777777" w:rsidR="00B95A75" w:rsidRPr="00736A5F" w:rsidRDefault="00B95A75" w:rsidP="003E41C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5F"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9FE" w14:textId="77777777" w:rsidR="00B95A75" w:rsidRPr="00736A5F" w:rsidRDefault="00B95A75" w:rsidP="003E4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5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  <w:r w:rsidRPr="00736A5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F0C" w14:textId="77777777" w:rsidR="00B95A75" w:rsidRPr="00736A5F" w:rsidRDefault="00B95A75" w:rsidP="003E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10 </w:t>
            </w:r>
            <w:r w:rsidRPr="00736A5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</w:tbl>
    <w:p w14:paraId="6CF4DA70" w14:textId="77777777" w:rsidR="00B95A75" w:rsidRDefault="00B95A75" w:rsidP="00B95A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CE863" w14:textId="77777777" w:rsidR="00B95A75" w:rsidRPr="005A5A9A" w:rsidRDefault="00B95A75" w:rsidP="00B95A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A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6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5A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Жирятинского района в сети Интернет.</w:t>
      </w:r>
    </w:p>
    <w:p w14:paraId="551BCE71" w14:textId="77777777" w:rsidR="00B95A75" w:rsidRDefault="00B95A75" w:rsidP="00B95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26CBB2E6" w14:textId="77777777" w:rsidR="00B95A75" w:rsidRDefault="00B95A75" w:rsidP="00B95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ADFF8" w14:textId="77777777" w:rsidR="00B95A75" w:rsidRDefault="00B95A75" w:rsidP="00B95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</w:p>
    <w:p w14:paraId="238F12B3" w14:textId="77777777" w:rsidR="00B95A75" w:rsidRDefault="00B95A75" w:rsidP="00B95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Жирятинского района                                              И.В. Тищенко </w:t>
      </w:r>
    </w:p>
    <w:p w14:paraId="42CD1C31" w14:textId="77777777" w:rsidR="00B95A75" w:rsidRDefault="00B95A75" w:rsidP="00B95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BF625C" w14:textId="77777777" w:rsidR="00B95A75" w:rsidRPr="00DD4245" w:rsidRDefault="00B95A75" w:rsidP="00B95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Добродей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О.К.</w:t>
      </w:r>
    </w:p>
    <w:p w14:paraId="362D461A" w14:textId="77777777" w:rsidR="00B95A75" w:rsidRDefault="00B95A75" w:rsidP="00B9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9433" w14:textId="77777777" w:rsidR="00F90938" w:rsidRDefault="00F90938">
      <w:bookmarkStart w:id="1" w:name="_GoBack"/>
      <w:bookmarkEnd w:id="1"/>
    </w:p>
    <w:sectPr w:rsidR="00F90938" w:rsidSect="00B95A75">
      <w:type w:val="continuous"/>
      <w:pgSz w:w="11906" w:h="16838" w:code="9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5"/>
    <w:rsid w:val="004313AE"/>
    <w:rsid w:val="004D7BC6"/>
    <w:rsid w:val="007D1BE0"/>
    <w:rsid w:val="008D2BD6"/>
    <w:rsid w:val="0094754E"/>
    <w:rsid w:val="00B95A75"/>
    <w:rsid w:val="00D418CC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378D"/>
  <w15:chartTrackingRefBased/>
  <w15:docId w15:val="{BF70FDDA-EB23-4448-8B2F-2F005A27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7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9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B95A75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Yprav</cp:lastModifiedBy>
  <cp:revision>2</cp:revision>
  <dcterms:created xsi:type="dcterms:W3CDTF">2024-06-27T11:24:00Z</dcterms:created>
  <dcterms:modified xsi:type="dcterms:W3CDTF">2024-07-12T11:56:00Z</dcterms:modified>
</cp:coreProperties>
</file>