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1140" w:rsidRPr="00861140" w:rsidRDefault="00861140" w:rsidP="00861140">
      <w:pPr>
        <w:jc w:val="center"/>
        <w:rPr>
          <w:rFonts w:ascii="Times New Roman" w:hAnsi="Times New Roman"/>
          <w:b/>
          <w:sz w:val="32"/>
          <w:szCs w:val="32"/>
        </w:rPr>
      </w:pPr>
      <w:r w:rsidRPr="00861140">
        <w:rPr>
          <w:rFonts w:ascii="Times New Roman" w:hAnsi="Times New Roman"/>
          <w:b/>
          <w:sz w:val="32"/>
          <w:szCs w:val="32"/>
        </w:rPr>
        <w:t>АДМИНИСТРАЦИЯ ЖИРЯТИНСКОГО РАЙОНА</w:t>
      </w:r>
    </w:p>
    <w:p w:rsidR="00861140" w:rsidRPr="00861140" w:rsidRDefault="00861140" w:rsidP="00861140">
      <w:pPr>
        <w:rPr>
          <w:rFonts w:ascii="Times New Roman" w:hAnsi="Times New Roman"/>
          <w:sz w:val="28"/>
          <w:szCs w:val="28"/>
        </w:rPr>
      </w:pPr>
    </w:p>
    <w:p w:rsidR="00861140" w:rsidRPr="00861140" w:rsidRDefault="00861140" w:rsidP="00861140">
      <w:pPr>
        <w:jc w:val="center"/>
        <w:rPr>
          <w:rFonts w:ascii="Times New Roman" w:hAnsi="Times New Roman"/>
          <w:b/>
          <w:sz w:val="28"/>
          <w:szCs w:val="28"/>
        </w:rPr>
      </w:pPr>
      <w:r w:rsidRPr="00861140">
        <w:rPr>
          <w:rFonts w:ascii="Times New Roman" w:hAnsi="Times New Roman"/>
          <w:b/>
          <w:sz w:val="28"/>
          <w:szCs w:val="28"/>
        </w:rPr>
        <w:t>ПОСТАНОВЛЕНИЕ</w:t>
      </w:r>
    </w:p>
    <w:p w:rsidR="00861140" w:rsidRPr="00861140" w:rsidRDefault="00861140" w:rsidP="00861140">
      <w:pPr>
        <w:rPr>
          <w:rFonts w:ascii="Times New Roman" w:hAnsi="Times New Roman"/>
          <w:sz w:val="24"/>
          <w:szCs w:val="24"/>
        </w:rPr>
      </w:pPr>
    </w:p>
    <w:p w:rsidR="00861140" w:rsidRPr="00861140" w:rsidRDefault="00861140" w:rsidP="008611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1140">
        <w:rPr>
          <w:rFonts w:ascii="Times New Roman" w:hAnsi="Times New Roman"/>
          <w:sz w:val="28"/>
          <w:szCs w:val="28"/>
        </w:rPr>
        <w:t>От   18.11.2024 г.  № 297</w:t>
      </w:r>
    </w:p>
    <w:p w:rsidR="00861140" w:rsidRPr="00861140" w:rsidRDefault="00861140" w:rsidP="008611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1140">
        <w:rPr>
          <w:rFonts w:ascii="Times New Roman" w:hAnsi="Times New Roman"/>
          <w:sz w:val="24"/>
          <w:szCs w:val="24"/>
        </w:rPr>
        <w:t>с. Жирятино</w:t>
      </w: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158"/>
      </w:tblGrid>
      <w:tr w:rsidR="00861140" w:rsidRPr="00861140" w:rsidTr="000A0311">
        <w:trPr>
          <w:trHeight w:val="137"/>
        </w:trPr>
        <w:tc>
          <w:tcPr>
            <w:tcW w:w="5158" w:type="dxa"/>
          </w:tcPr>
          <w:p w:rsidR="00861140" w:rsidRPr="00861140" w:rsidRDefault="00861140" w:rsidP="00861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140">
              <w:rPr>
                <w:rFonts w:ascii="Times New Roman" w:hAnsi="Times New Roman"/>
                <w:sz w:val="28"/>
                <w:szCs w:val="28"/>
              </w:rPr>
              <w:t>О создании муниципального казенного учреждения «Центр обслуживания образовательных учреждений Жирятинского района»</w:t>
            </w:r>
          </w:p>
          <w:p w:rsidR="00861140" w:rsidRPr="00861140" w:rsidRDefault="00861140" w:rsidP="0086114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861140" w:rsidRPr="00861140" w:rsidRDefault="00861140" w:rsidP="0086114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61140">
        <w:rPr>
          <w:rFonts w:ascii="Times New Roman" w:hAnsi="Times New Roman"/>
          <w:bCs/>
          <w:sz w:val="26"/>
          <w:szCs w:val="26"/>
        </w:rPr>
        <w:t xml:space="preserve">В </w:t>
      </w:r>
      <w:r w:rsidRPr="00861140">
        <w:rPr>
          <w:rFonts w:ascii="Times New Roman" w:hAnsi="Times New Roman"/>
          <w:sz w:val="26"/>
          <w:szCs w:val="26"/>
        </w:rPr>
        <w:t>соответствии с Гражданским кодексом Российской Федерации, Федеральными законами от 12 января 1996 года № 7-ФЗ «О некоммерческих организациях», от 06.10.2003 № 131-ФЗ «Об общих принципах организации местного самоуправления в Российской Федерации», постановлением администрации района от 07.05.2011 г. №101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</w:t>
      </w:r>
    </w:p>
    <w:p w:rsidR="00861140" w:rsidRDefault="00861140" w:rsidP="0086114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61140" w:rsidRDefault="00861140" w:rsidP="0086114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14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61140" w:rsidRPr="00861140" w:rsidRDefault="00861140" w:rsidP="0086114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61140" w:rsidRPr="00861140" w:rsidRDefault="00861140" w:rsidP="008611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1140">
        <w:rPr>
          <w:rFonts w:ascii="Times New Roman" w:hAnsi="Times New Roman"/>
          <w:sz w:val="26"/>
          <w:szCs w:val="26"/>
        </w:rPr>
        <w:t xml:space="preserve">        </w:t>
      </w:r>
      <w:r w:rsidRPr="00861140">
        <w:rPr>
          <w:rFonts w:ascii="Times New Roman" w:hAnsi="Times New Roman"/>
          <w:sz w:val="28"/>
          <w:szCs w:val="28"/>
        </w:rPr>
        <w:t>1. Создать муниципальное казенное учреждение «Центр обслуживания образовательных учреждений Жирятинского района» (сокращенное наименование - МКУ ЦООУ) с закреплением за ним имущества на праве оперативного управления в установленном порядке.</w:t>
      </w:r>
    </w:p>
    <w:p w:rsidR="00861140" w:rsidRPr="00861140" w:rsidRDefault="00861140" w:rsidP="008611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61140">
        <w:rPr>
          <w:rFonts w:ascii="Times New Roman" w:hAnsi="Times New Roman"/>
          <w:sz w:val="28"/>
          <w:szCs w:val="28"/>
        </w:rPr>
        <w:t xml:space="preserve">        2. Определить местом нахождения муниципального казенного учреждения «Центр обслуживания образовательных учреждений Жирятинского района» адрес: </w:t>
      </w:r>
      <w:r w:rsidRPr="00861140">
        <w:rPr>
          <w:rFonts w:ascii="Times New Roman" w:hAnsi="Times New Roman"/>
          <w:bCs/>
          <w:spacing w:val="-7"/>
          <w:sz w:val="28"/>
          <w:szCs w:val="28"/>
        </w:rPr>
        <w:t>Российская Федерация, 242030, Брянская область, село Жирятино</w:t>
      </w:r>
      <w:r w:rsidRPr="00861140">
        <w:rPr>
          <w:rFonts w:ascii="Times New Roman" w:hAnsi="Times New Roman"/>
          <w:bCs/>
          <w:spacing w:val="-9"/>
          <w:sz w:val="28"/>
          <w:szCs w:val="28"/>
        </w:rPr>
        <w:t>, ул. Мира, д.8</w:t>
      </w:r>
      <w:r w:rsidRPr="00861140">
        <w:rPr>
          <w:rFonts w:ascii="Times New Roman" w:hAnsi="Times New Roman"/>
          <w:bCs/>
          <w:sz w:val="28"/>
          <w:szCs w:val="28"/>
        </w:rPr>
        <w:t>;</w:t>
      </w:r>
    </w:p>
    <w:p w:rsidR="00861140" w:rsidRPr="00861140" w:rsidRDefault="00861140" w:rsidP="00861140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861140">
        <w:rPr>
          <w:sz w:val="28"/>
          <w:szCs w:val="28"/>
        </w:rPr>
        <w:t xml:space="preserve">2. Установить, что: </w:t>
      </w:r>
    </w:p>
    <w:p w:rsidR="00861140" w:rsidRPr="00861140" w:rsidRDefault="00861140" w:rsidP="00861140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861140">
        <w:rPr>
          <w:sz w:val="28"/>
          <w:szCs w:val="28"/>
        </w:rPr>
        <w:t xml:space="preserve">2.1. Основными целями деятельности МКУ ЦООУ являются: </w:t>
      </w:r>
    </w:p>
    <w:p w:rsidR="00861140" w:rsidRPr="00861140" w:rsidRDefault="00861140" w:rsidP="00861140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861140">
        <w:rPr>
          <w:sz w:val="28"/>
          <w:szCs w:val="28"/>
        </w:rPr>
        <w:t>2.1.1. Осуществление муниципальных функций по обеспечению содержания зданий и сооружений муниципальных образовательных организаций, обустройство прилегающих к ним территорий, в том числе функций муниципального заказчика.</w:t>
      </w:r>
    </w:p>
    <w:p w:rsidR="00861140" w:rsidRPr="00861140" w:rsidRDefault="00861140" w:rsidP="00861140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861140">
        <w:rPr>
          <w:sz w:val="28"/>
          <w:szCs w:val="28"/>
        </w:rPr>
        <w:t>2.1.2. Участие в осуществлении муниципальных функций в области организации  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организациях; предоставления дополнительного образования детей в муниципальных образовательных организациях; создания условий для осуществления присмотра и ухода за детьми, содержания детей в муниципальных образовательных организациях.</w:t>
      </w:r>
    </w:p>
    <w:p w:rsidR="00861140" w:rsidRPr="00861140" w:rsidRDefault="00861140" w:rsidP="00861140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61140">
        <w:rPr>
          <w:sz w:val="28"/>
          <w:szCs w:val="28"/>
        </w:rPr>
        <w:lastRenderedPageBreak/>
        <w:t xml:space="preserve">3. Функции и полномочия учредителя МКУ ЦООУ осуществляет администрация Жирятинского района. </w:t>
      </w:r>
    </w:p>
    <w:p w:rsidR="00861140" w:rsidRPr="00861140" w:rsidRDefault="00861140" w:rsidP="0086114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1140">
        <w:rPr>
          <w:rFonts w:ascii="Times New Roman" w:hAnsi="Times New Roman"/>
          <w:sz w:val="26"/>
          <w:szCs w:val="26"/>
        </w:rPr>
        <w:t xml:space="preserve">        4. Утвердить прилагаемый Устав муниципального казенного учреждения </w:t>
      </w:r>
      <w:r w:rsidRPr="00861140">
        <w:rPr>
          <w:rFonts w:ascii="Times New Roman" w:hAnsi="Times New Roman"/>
          <w:sz w:val="28"/>
          <w:szCs w:val="28"/>
        </w:rPr>
        <w:t>«Центр обслуживания образовательных учреждений Жирятинского района»</w:t>
      </w:r>
      <w:r w:rsidRPr="00861140">
        <w:rPr>
          <w:rFonts w:ascii="Times New Roman" w:hAnsi="Times New Roman"/>
          <w:sz w:val="26"/>
          <w:szCs w:val="26"/>
        </w:rPr>
        <w:t>.</w:t>
      </w:r>
    </w:p>
    <w:p w:rsidR="00861140" w:rsidRPr="00861140" w:rsidRDefault="00861140" w:rsidP="0086114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1140">
        <w:rPr>
          <w:rFonts w:ascii="Times New Roman" w:hAnsi="Times New Roman"/>
          <w:sz w:val="26"/>
          <w:szCs w:val="26"/>
        </w:rPr>
        <w:t xml:space="preserve">        5. Установить предельную штатную численность работников муниципального казенного учреждения </w:t>
      </w:r>
      <w:r w:rsidRPr="00861140">
        <w:rPr>
          <w:rFonts w:ascii="Times New Roman" w:hAnsi="Times New Roman"/>
          <w:sz w:val="28"/>
          <w:szCs w:val="28"/>
        </w:rPr>
        <w:t xml:space="preserve">«Центр обслуживания образовательных учреждений Жирятинского района» </w:t>
      </w:r>
      <w:r w:rsidRPr="00861140">
        <w:rPr>
          <w:rFonts w:ascii="Times New Roman" w:hAnsi="Times New Roman"/>
          <w:sz w:val="26"/>
          <w:szCs w:val="26"/>
        </w:rPr>
        <w:t>в количестве 50,5 штатных единиц.</w:t>
      </w:r>
    </w:p>
    <w:p w:rsidR="00861140" w:rsidRPr="00861140" w:rsidRDefault="00861140" w:rsidP="0086114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1140">
        <w:rPr>
          <w:rFonts w:ascii="Times New Roman" w:hAnsi="Times New Roman"/>
          <w:sz w:val="26"/>
          <w:szCs w:val="26"/>
        </w:rPr>
        <w:t xml:space="preserve">        7. Назначить на должность директора муниципального казенного учреждения </w:t>
      </w:r>
      <w:r w:rsidRPr="00861140">
        <w:rPr>
          <w:rFonts w:ascii="Times New Roman" w:hAnsi="Times New Roman"/>
          <w:sz w:val="28"/>
          <w:szCs w:val="28"/>
        </w:rPr>
        <w:t>«Центр обслуживания образовательных учреждений Жирятинского района»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61140">
        <w:rPr>
          <w:rFonts w:ascii="Times New Roman" w:hAnsi="Times New Roman"/>
          <w:sz w:val="26"/>
          <w:szCs w:val="26"/>
        </w:rPr>
        <w:t>Новикова Алексея Николаевича.</w:t>
      </w:r>
    </w:p>
    <w:p w:rsidR="00861140" w:rsidRPr="00861140" w:rsidRDefault="00861140" w:rsidP="008611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1140">
        <w:rPr>
          <w:rFonts w:ascii="Times New Roman" w:hAnsi="Times New Roman"/>
          <w:sz w:val="26"/>
          <w:szCs w:val="26"/>
        </w:rPr>
        <w:t xml:space="preserve">        8. Начальнику финансового отдела администрации района Солодухиной Л.А. предусмотреть при планировании расходов бюджета района бюджетные ассигнования, необходимые для финансового обеспечения деятельности муниципального казенного учреждения </w:t>
      </w:r>
      <w:r w:rsidRPr="00861140">
        <w:rPr>
          <w:rFonts w:ascii="Times New Roman" w:hAnsi="Times New Roman"/>
          <w:sz w:val="28"/>
          <w:szCs w:val="28"/>
        </w:rPr>
        <w:t>«Центр обслуживания образовательных учреждений Жирятинского района».</w:t>
      </w:r>
    </w:p>
    <w:p w:rsidR="00861140" w:rsidRPr="00861140" w:rsidRDefault="00861140" w:rsidP="0086114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1140">
        <w:rPr>
          <w:rFonts w:ascii="Times New Roman" w:hAnsi="Times New Roman"/>
          <w:sz w:val="26"/>
          <w:szCs w:val="26"/>
        </w:rPr>
        <w:t xml:space="preserve">       9. Контроль за выполнением настоящего постановления оставляю за собой.</w:t>
      </w:r>
    </w:p>
    <w:p w:rsidR="00861140" w:rsidRPr="00861140" w:rsidRDefault="00861140" w:rsidP="0086114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61140" w:rsidRPr="00861140" w:rsidRDefault="00861140" w:rsidP="008611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140" w:rsidRPr="00861140" w:rsidRDefault="00861140" w:rsidP="008611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140" w:rsidRPr="00861140" w:rsidRDefault="00861140" w:rsidP="008611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140" w:rsidRPr="00861140" w:rsidRDefault="00861140" w:rsidP="0086114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1140">
        <w:rPr>
          <w:rFonts w:ascii="Times New Roman" w:hAnsi="Times New Roman"/>
          <w:sz w:val="26"/>
          <w:szCs w:val="26"/>
        </w:rPr>
        <w:t xml:space="preserve">Врио главы администрации </w:t>
      </w:r>
    </w:p>
    <w:p w:rsidR="00861140" w:rsidRPr="00861140" w:rsidRDefault="00861140" w:rsidP="0086114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1140">
        <w:rPr>
          <w:rFonts w:ascii="Times New Roman" w:hAnsi="Times New Roman"/>
          <w:sz w:val="26"/>
          <w:szCs w:val="26"/>
        </w:rPr>
        <w:t xml:space="preserve">Жирятинского района </w:t>
      </w:r>
      <w:r w:rsidRPr="00861140">
        <w:rPr>
          <w:rFonts w:ascii="Times New Roman" w:hAnsi="Times New Roman"/>
          <w:sz w:val="26"/>
          <w:szCs w:val="26"/>
        </w:rPr>
        <w:tab/>
      </w:r>
      <w:r w:rsidRPr="00861140">
        <w:rPr>
          <w:rFonts w:ascii="Times New Roman" w:hAnsi="Times New Roman"/>
          <w:sz w:val="26"/>
          <w:szCs w:val="26"/>
        </w:rPr>
        <w:tab/>
      </w:r>
      <w:r w:rsidRPr="00861140">
        <w:rPr>
          <w:rFonts w:ascii="Times New Roman" w:hAnsi="Times New Roman"/>
          <w:sz w:val="26"/>
          <w:szCs w:val="26"/>
        </w:rPr>
        <w:tab/>
      </w:r>
      <w:r w:rsidRPr="00861140">
        <w:rPr>
          <w:rFonts w:ascii="Times New Roman" w:hAnsi="Times New Roman"/>
          <w:sz w:val="26"/>
          <w:szCs w:val="26"/>
        </w:rPr>
        <w:tab/>
        <w:t xml:space="preserve">                           А.М. Ченин </w:t>
      </w:r>
    </w:p>
    <w:p w:rsidR="00861140" w:rsidRPr="00861140" w:rsidRDefault="00861140" w:rsidP="00861140">
      <w:pPr>
        <w:tabs>
          <w:tab w:val="left" w:pos="68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140" w:rsidRPr="00861140" w:rsidRDefault="00861140" w:rsidP="00861140">
      <w:pPr>
        <w:pStyle w:val="34"/>
        <w:spacing w:after="0"/>
        <w:rPr>
          <w:rFonts w:ascii="Times New Roman" w:hAnsi="Times New Roman"/>
        </w:rPr>
      </w:pPr>
    </w:p>
    <w:p w:rsidR="00861140" w:rsidRPr="00861140" w:rsidRDefault="00861140" w:rsidP="00861140">
      <w:pPr>
        <w:pStyle w:val="34"/>
        <w:spacing w:after="0"/>
        <w:rPr>
          <w:rFonts w:ascii="Times New Roman" w:hAnsi="Times New Roman"/>
          <w:sz w:val="24"/>
          <w:szCs w:val="24"/>
        </w:rPr>
      </w:pPr>
      <w:r w:rsidRPr="00861140">
        <w:rPr>
          <w:rFonts w:ascii="Times New Roman" w:hAnsi="Times New Roman"/>
          <w:sz w:val="24"/>
          <w:szCs w:val="24"/>
        </w:rPr>
        <w:t>Исп.: Жучкова Ю.М.</w:t>
      </w:r>
    </w:p>
    <w:p w:rsidR="00861140" w:rsidRPr="00861140" w:rsidRDefault="00861140" w:rsidP="00861140">
      <w:pPr>
        <w:tabs>
          <w:tab w:val="left" w:pos="68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140" w:rsidRDefault="00861140" w:rsidP="00861140">
      <w:pPr>
        <w:tabs>
          <w:tab w:val="left" w:pos="6865"/>
        </w:tabs>
        <w:spacing w:after="0" w:line="240" w:lineRule="auto"/>
        <w:jc w:val="both"/>
      </w:pPr>
    </w:p>
    <w:p w:rsidR="00861140" w:rsidRDefault="00861140" w:rsidP="00861140">
      <w:pPr>
        <w:tabs>
          <w:tab w:val="left" w:pos="6865"/>
        </w:tabs>
        <w:jc w:val="both"/>
      </w:pPr>
    </w:p>
    <w:p w:rsidR="00047939" w:rsidRDefault="00047939" w:rsidP="00861140">
      <w:pPr>
        <w:tabs>
          <w:tab w:val="left" w:pos="6865"/>
        </w:tabs>
        <w:jc w:val="both"/>
      </w:pPr>
    </w:p>
    <w:p w:rsidR="00047939" w:rsidRDefault="00047939" w:rsidP="00861140">
      <w:pPr>
        <w:tabs>
          <w:tab w:val="left" w:pos="6865"/>
        </w:tabs>
        <w:jc w:val="both"/>
      </w:pPr>
    </w:p>
    <w:p w:rsidR="00047939" w:rsidRDefault="00047939" w:rsidP="00861140">
      <w:pPr>
        <w:tabs>
          <w:tab w:val="left" w:pos="6865"/>
        </w:tabs>
        <w:jc w:val="both"/>
      </w:pPr>
    </w:p>
    <w:p w:rsidR="00047939" w:rsidRDefault="00047939" w:rsidP="00861140">
      <w:pPr>
        <w:tabs>
          <w:tab w:val="left" w:pos="6865"/>
        </w:tabs>
        <w:jc w:val="both"/>
      </w:pPr>
    </w:p>
    <w:p w:rsidR="00047939" w:rsidRDefault="00047939" w:rsidP="00861140">
      <w:pPr>
        <w:tabs>
          <w:tab w:val="left" w:pos="6865"/>
        </w:tabs>
        <w:jc w:val="both"/>
      </w:pPr>
    </w:p>
    <w:p w:rsidR="00047939" w:rsidRDefault="00047939" w:rsidP="00861140">
      <w:pPr>
        <w:tabs>
          <w:tab w:val="left" w:pos="6865"/>
        </w:tabs>
        <w:jc w:val="both"/>
      </w:pPr>
    </w:p>
    <w:p w:rsidR="00047939" w:rsidRDefault="00047939" w:rsidP="00861140">
      <w:pPr>
        <w:tabs>
          <w:tab w:val="left" w:pos="6865"/>
        </w:tabs>
        <w:jc w:val="both"/>
      </w:pPr>
    </w:p>
    <w:p w:rsidR="00047939" w:rsidRDefault="00047939" w:rsidP="00861140">
      <w:pPr>
        <w:tabs>
          <w:tab w:val="left" w:pos="6865"/>
        </w:tabs>
        <w:jc w:val="both"/>
      </w:pPr>
    </w:p>
    <w:p w:rsidR="00047939" w:rsidRDefault="00047939" w:rsidP="00861140">
      <w:pPr>
        <w:tabs>
          <w:tab w:val="left" w:pos="6865"/>
        </w:tabs>
        <w:jc w:val="both"/>
      </w:pPr>
    </w:p>
    <w:p w:rsidR="008F662D" w:rsidRDefault="008F662D" w:rsidP="00861140">
      <w:pPr>
        <w:tabs>
          <w:tab w:val="left" w:pos="6865"/>
        </w:tabs>
        <w:jc w:val="both"/>
      </w:pPr>
    </w:p>
    <w:p w:rsidR="00047939" w:rsidRDefault="00047939" w:rsidP="00861140">
      <w:pPr>
        <w:tabs>
          <w:tab w:val="left" w:pos="6865"/>
        </w:tabs>
        <w:jc w:val="both"/>
      </w:pPr>
    </w:p>
    <w:p w:rsidR="00047939" w:rsidRDefault="00047939" w:rsidP="00861140">
      <w:pPr>
        <w:tabs>
          <w:tab w:val="left" w:pos="6865"/>
        </w:tabs>
        <w:jc w:val="both"/>
      </w:pPr>
    </w:p>
    <w:p w:rsidR="00047939" w:rsidRDefault="00047939" w:rsidP="00861140">
      <w:pPr>
        <w:tabs>
          <w:tab w:val="left" w:pos="6865"/>
        </w:tabs>
        <w:jc w:val="both"/>
      </w:pPr>
    </w:p>
    <w:p w:rsidR="00861140" w:rsidRDefault="00861140" w:rsidP="00861140"/>
    <w:p w:rsidR="00FF22EE" w:rsidRPr="00047939" w:rsidRDefault="003343F4" w:rsidP="003343F4">
      <w:pPr>
        <w:pStyle w:val="1"/>
        <w:tabs>
          <w:tab w:val="left" w:pos="945"/>
        </w:tabs>
        <w:jc w:val="right"/>
        <w:rPr>
          <w:sz w:val="24"/>
          <w:szCs w:val="24"/>
        </w:rPr>
      </w:pPr>
      <w:r w:rsidRPr="00047939">
        <w:rPr>
          <w:sz w:val="24"/>
          <w:szCs w:val="24"/>
        </w:rPr>
        <w:lastRenderedPageBreak/>
        <w:t>Приложение</w:t>
      </w:r>
    </w:p>
    <w:p w:rsidR="003343F4" w:rsidRPr="00047939" w:rsidRDefault="003343F4" w:rsidP="003343F4">
      <w:pPr>
        <w:pStyle w:val="1"/>
        <w:tabs>
          <w:tab w:val="left" w:pos="945"/>
        </w:tabs>
        <w:jc w:val="right"/>
        <w:rPr>
          <w:sz w:val="24"/>
          <w:szCs w:val="24"/>
        </w:rPr>
      </w:pPr>
      <w:r w:rsidRPr="00047939">
        <w:rPr>
          <w:sz w:val="24"/>
          <w:szCs w:val="24"/>
        </w:rPr>
        <w:t xml:space="preserve">к постановлению </w:t>
      </w:r>
    </w:p>
    <w:p w:rsidR="003343F4" w:rsidRPr="00047939" w:rsidRDefault="003343F4" w:rsidP="003343F4">
      <w:pPr>
        <w:pStyle w:val="1"/>
        <w:tabs>
          <w:tab w:val="left" w:pos="945"/>
        </w:tabs>
        <w:jc w:val="right"/>
        <w:rPr>
          <w:sz w:val="24"/>
          <w:szCs w:val="24"/>
        </w:rPr>
      </w:pPr>
      <w:r w:rsidRPr="00047939">
        <w:rPr>
          <w:sz w:val="24"/>
          <w:szCs w:val="24"/>
        </w:rPr>
        <w:t xml:space="preserve">администрации Жирятинского района </w:t>
      </w:r>
    </w:p>
    <w:p w:rsidR="003343F4" w:rsidRPr="00047939" w:rsidRDefault="003343F4" w:rsidP="003343F4">
      <w:pPr>
        <w:pStyle w:val="1"/>
        <w:tabs>
          <w:tab w:val="left" w:pos="945"/>
        </w:tabs>
        <w:jc w:val="right"/>
        <w:rPr>
          <w:sz w:val="24"/>
          <w:szCs w:val="24"/>
        </w:rPr>
      </w:pPr>
      <w:r w:rsidRPr="00047939">
        <w:rPr>
          <w:sz w:val="24"/>
          <w:szCs w:val="24"/>
        </w:rPr>
        <w:t xml:space="preserve">от </w:t>
      </w:r>
      <w:r w:rsidR="00E20ECF" w:rsidRPr="00047939">
        <w:rPr>
          <w:sz w:val="24"/>
          <w:szCs w:val="24"/>
        </w:rPr>
        <w:t>18.11.</w:t>
      </w:r>
      <w:r w:rsidRPr="00047939">
        <w:rPr>
          <w:sz w:val="24"/>
          <w:szCs w:val="24"/>
        </w:rPr>
        <w:t xml:space="preserve">2024 года №  </w:t>
      </w:r>
      <w:r w:rsidR="00E20ECF" w:rsidRPr="00047939">
        <w:rPr>
          <w:sz w:val="24"/>
          <w:szCs w:val="24"/>
        </w:rPr>
        <w:t>297</w:t>
      </w:r>
    </w:p>
    <w:p w:rsidR="008B2AAE" w:rsidRPr="005C1D1D" w:rsidRDefault="008B2AAE">
      <w:pPr>
        <w:pStyle w:val="ConsPlusNormal"/>
        <w:jc w:val="center"/>
        <w:rPr>
          <w:b/>
          <w:sz w:val="28"/>
          <w:szCs w:val="28"/>
        </w:rPr>
      </w:pPr>
      <w:r w:rsidRPr="005C1D1D">
        <w:rPr>
          <w:b/>
          <w:sz w:val="28"/>
          <w:szCs w:val="28"/>
        </w:rPr>
        <w:t>УСТАВ</w:t>
      </w:r>
    </w:p>
    <w:p w:rsidR="008B2AAE" w:rsidRPr="005C1D1D" w:rsidRDefault="00DA6E3F" w:rsidP="00AF6849">
      <w:pPr>
        <w:pStyle w:val="ConsPlusNormal"/>
        <w:jc w:val="center"/>
        <w:rPr>
          <w:b/>
          <w:sz w:val="28"/>
          <w:szCs w:val="28"/>
        </w:rPr>
      </w:pPr>
      <w:r w:rsidRPr="005C1D1D">
        <w:rPr>
          <w:b/>
          <w:sz w:val="28"/>
          <w:szCs w:val="28"/>
        </w:rPr>
        <w:t>м</w:t>
      </w:r>
      <w:r w:rsidR="008B2AAE" w:rsidRPr="005C1D1D">
        <w:rPr>
          <w:b/>
          <w:sz w:val="28"/>
          <w:szCs w:val="28"/>
        </w:rPr>
        <w:t>униципального казенного учреждения</w:t>
      </w:r>
      <w:r w:rsidR="00047939">
        <w:rPr>
          <w:b/>
          <w:sz w:val="28"/>
          <w:szCs w:val="28"/>
        </w:rPr>
        <w:t xml:space="preserve"> </w:t>
      </w:r>
      <w:r w:rsidRPr="005C1D1D">
        <w:rPr>
          <w:b/>
          <w:sz w:val="28"/>
          <w:szCs w:val="28"/>
        </w:rPr>
        <w:t>"Центр обслуживания образовательных учреждений Жирятинского района"</w:t>
      </w:r>
    </w:p>
    <w:p w:rsidR="008B2AAE" w:rsidRPr="005C1D1D" w:rsidRDefault="00AF6849" w:rsidP="00AF6849">
      <w:pPr>
        <w:pStyle w:val="ConsPlusNormal"/>
        <w:ind w:firstLine="540"/>
        <w:jc w:val="center"/>
        <w:rPr>
          <w:b/>
          <w:sz w:val="28"/>
          <w:szCs w:val="28"/>
        </w:rPr>
      </w:pPr>
      <w:r w:rsidRPr="005C1D1D">
        <w:rPr>
          <w:b/>
          <w:sz w:val="28"/>
          <w:szCs w:val="28"/>
        </w:rPr>
        <w:t>(МКУ "ЦООУ")</w:t>
      </w:r>
    </w:p>
    <w:p w:rsidR="00302E4B" w:rsidRPr="005C1D1D" w:rsidRDefault="00302E4B" w:rsidP="00302E4B">
      <w:pPr>
        <w:pStyle w:val="ConsPlusNormal"/>
        <w:jc w:val="center"/>
        <w:outlineLvl w:val="0"/>
        <w:rPr>
          <w:b/>
          <w:sz w:val="28"/>
          <w:szCs w:val="28"/>
        </w:rPr>
      </w:pPr>
      <w:r w:rsidRPr="005C1D1D">
        <w:rPr>
          <w:b/>
          <w:sz w:val="28"/>
          <w:szCs w:val="28"/>
        </w:rPr>
        <w:t>1. Общие положения</w:t>
      </w:r>
    </w:p>
    <w:p w:rsidR="00302E4B" w:rsidRPr="005C1D1D" w:rsidRDefault="00302E4B" w:rsidP="00302E4B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302E4B" w:rsidRPr="003343F4" w:rsidRDefault="00302E4B" w:rsidP="00302E4B">
      <w:pPr>
        <w:pStyle w:val="ConsPlusNormal"/>
        <w:ind w:firstLine="539"/>
        <w:jc w:val="both"/>
        <w:rPr>
          <w:sz w:val="28"/>
          <w:szCs w:val="28"/>
        </w:rPr>
      </w:pPr>
      <w:r w:rsidRPr="003343F4">
        <w:rPr>
          <w:sz w:val="28"/>
          <w:szCs w:val="28"/>
        </w:rPr>
        <w:t>1.1. Настоящий Устав регулирует деятельность муниципального казенного учреждения "Центр обслуживания образовательных учреждений Жирятинского района" (далее - Казенное учреждение), которое является некоммерческой организацией, созданной для организации  комплексного  обслуживания  муниципальных образовательных организаций Жирятинского муниципального района, а также исполнения муниципальной функции в сфере обеспечения содержания зданий и сооружений муниципальных образовательных организаций, обустройство прилегающих к ним территорий.</w:t>
      </w:r>
    </w:p>
    <w:p w:rsidR="00302E4B" w:rsidRPr="003343F4" w:rsidRDefault="00302E4B" w:rsidP="00302E4B">
      <w:pPr>
        <w:pStyle w:val="ConsPlusNormal"/>
        <w:ind w:firstLine="539"/>
        <w:jc w:val="both"/>
        <w:rPr>
          <w:sz w:val="28"/>
          <w:szCs w:val="28"/>
        </w:rPr>
      </w:pPr>
      <w:r w:rsidRPr="003343F4">
        <w:rPr>
          <w:sz w:val="28"/>
          <w:szCs w:val="28"/>
        </w:rPr>
        <w:t>1.2. Полное наименование Казенного учреждения: - Муниципальное казенное учреждение "Центр обслуживания образовательных учреждений Жирятинского района".</w:t>
      </w:r>
    </w:p>
    <w:p w:rsidR="00302E4B" w:rsidRPr="003343F4" w:rsidRDefault="00302E4B" w:rsidP="00302E4B">
      <w:pPr>
        <w:pStyle w:val="ConsPlusNormal"/>
        <w:ind w:firstLine="539"/>
        <w:jc w:val="both"/>
        <w:rPr>
          <w:sz w:val="28"/>
          <w:szCs w:val="28"/>
        </w:rPr>
      </w:pPr>
      <w:r w:rsidRPr="003343F4">
        <w:rPr>
          <w:sz w:val="28"/>
          <w:szCs w:val="28"/>
        </w:rPr>
        <w:t>1.2.1. Сокращенное наименование Казенного учреждения - МКУ "ЦООУ".</w:t>
      </w:r>
    </w:p>
    <w:p w:rsidR="00302E4B" w:rsidRPr="00074008" w:rsidRDefault="00302E4B" w:rsidP="00302E4B">
      <w:pPr>
        <w:pStyle w:val="ConsPlusNormal"/>
        <w:ind w:firstLine="540"/>
        <w:jc w:val="both"/>
        <w:rPr>
          <w:sz w:val="28"/>
          <w:szCs w:val="28"/>
        </w:rPr>
      </w:pPr>
      <w:r w:rsidRPr="00074008">
        <w:rPr>
          <w:sz w:val="28"/>
          <w:szCs w:val="28"/>
        </w:rPr>
        <w:t>1.3. Учредителем Казенного учреждения и собственником его имущества является муниципальное образование Жирятинский муниципальный район Брянской области.</w:t>
      </w:r>
    </w:p>
    <w:p w:rsidR="00302E4B" w:rsidRPr="00074008" w:rsidRDefault="00302E4B" w:rsidP="00302E4B">
      <w:pPr>
        <w:pStyle w:val="1"/>
        <w:jc w:val="both"/>
        <w:rPr>
          <w:color w:val="auto"/>
        </w:rPr>
      </w:pPr>
      <w:r w:rsidRPr="00074008">
        <w:rPr>
          <w:color w:val="auto"/>
        </w:rPr>
        <w:t xml:space="preserve">    Полномочия учредителя и собственника имущества Казенного учреждения от имени муниципального образования осуществляет администрация Жирятинского района (далее - Учредитель).</w:t>
      </w:r>
    </w:p>
    <w:p w:rsidR="00302E4B" w:rsidRPr="00074008" w:rsidRDefault="00302E4B" w:rsidP="00302E4B">
      <w:pPr>
        <w:pStyle w:val="1"/>
        <w:tabs>
          <w:tab w:val="left" w:pos="1849"/>
        </w:tabs>
        <w:jc w:val="both"/>
        <w:rPr>
          <w:color w:val="auto"/>
        </w:rPr>
      </w:pPr>
      <w:r w:rsidRPr="00074008">
        <w:rPr>
          <w:b/>
          <w:color w:val="auto"/>
        </w:rPr>
        <w:t xml:space="preserve">    </w:t>
      </w:r>
      <w:r w:rsidRPr="00074008">
        <w:rPr>
          <w:color w:val="auto"/>
        </w:rPr>
        <w:t>Казенное учреждение находится в ведении Отдела образования администрации Жирятинского района (далее – главный распорядитель), осуществляющего бюджетные полномочия главного распорядителя бюджетных средств. Казенное учреждение является получателем бюджетных средств, имеющим право на принятие и (или) исполнение бюджетных обязательств за счет средств бюджета Жирятинского муниципального района. Взаимодействие Казенного учреждения при осуществлении им бюджетных полномочий получателя бюджетных средств с главным распорядителем бюджетных средств, в ведении которого оно находится, осуществляется в соответствии с Бюджетным кодексом Российской Федерации.</w:t>
      </w:r>
    </w:p>
    <w:p w:rsidR="00302E4B" w:rsidRPr="00074008" w:rsidRDefault="00302E4B" w:rsidP="00302E4B">
      <w:pPr>
        <w:pStyle w:val="1"/>
        <w:tabs>
          <w:tab w:val="left" w:pos="1849"/>
        </w:tabs>
        <w:jc w:val="both"/>
        <w:rPr>
          <w:color w:val="auto"/>
        </w:rPr>
      </w:pPr>
      <w:bookmarkStart w:id="0" w:name="bookmark8"/>
      <w:bookmarkEnd w:id="0"/>
      <w:r w:rsidRPr="00074008">
        <w:rPr>
          <w:color w:val="auto"/>
        </w:rPr>
        <w:t xml:space="preserve">      1.4. Казенное учреждение является юридическим лицом с момента государственной регистрации в соответствии с требованиями законодательства Российской Федерации, не имеющим извлечение прибыли в качестве основной цели своей деятельности. Осуществляет операции с бюджетными средствами через лицевые счета, открытые ему в соответствии с Бюджетным </w:t>
      </w:r>
      <w:hyperlink r:id="rId7" w:history="1">
        <w:r w:rsidRPr="00074008">
          <w:rPr>
            <w:color w:val="auto"/>
          </w:rPr>
          <w:t>кодексом</w:t>
        </w:r>
      </w:hyperlink>
      <w:r w:rsidRPr="00074008">
        <w:rPr>
          <w:color w:val="auto"/>
        </w:rPr>
        <w:t xml:space="preserve"> Российской Федерации.</w:t>
      </w:r>
    </w:p>
    <w:p w:rsidR="00302E4B" w:rsidRPr="00074008" w:rsidRDefault="00302E4B" w:rsidP="00302E4B">
      <w:pPr>
        <w:pStyle w:val="1"/>
        <w:tabs>
          <w:tab w:val="left" w:pos="1854"/>
        </w:tabs>
        <w:jc w:val="both"/>
        <w:rPr>
          <w:color w:val="auto"/>
        </w:rPr>
      </w:pPr>
      <w:r w:rsidRPr="00074008">
        <w:rPr>
          <w:color w:val="auto"/>
        </w:rPr>
        <w:t xml:space="preserve">     1.5. Казенное учреждение отвечает по своим обязательствам находящимися в его распоряжении денежными средствами. При недостаточности денежных средств субсидиарную ответственность по обязательствам Казенного учреждения несет Учредитель. Казенное учреждение не отвечает по обязательствам Учредителя, за исключением случаев, предусмотренных законодательством Российской Федерации.</w:t>
      </w:r>
    </w:p>
    <w:p w:rsidR="00302E4B" w:rsidRPr="00074008" w:rsidRDefault="00302E4B" w:rsidP="00302E4B">
      <w:pPr>
        <w:pStyle w:val="1"/>
        <w:tabs>
          <w:tab w:val="left" w:pos="2015"/>
        </w:tabs>
        <w:jc w:val="both"/>
        <w:rPr>
          <w:color w:val="auto"/>
        </w:rPr>
      </w:pPr>
      <w:r w:rsidRPr="00074008">
        <w:rPr>
          <w:color w:val="auto"/>
        </w:rPr>
        <w:t xml:space="preserve">     1.6. Казенное учреждение от своего имени может приобретать и осуществлять имущественные и личные неимущественные права, нести обязанности. Самостоятельно выступает в суде в качестве истца и ответчика. Казенное учреждение обеспечивает открытость и доступность документов, указанных в пункте 3.3 статьи 32 Федерального закона от 12.01.1996 № 7-ФЗ "О некоммерческих организациях", с учетом требований законодательства Российской Федерации о защите государственной тайны.</w:t>
      </w:r>
    </w:p>
    <w:p w:rsidR="00302E4B" w:rsidRPr="00074008" w:rsidRDefault="00302E4B" w:rsidP="00302E4B">
      <w:pPr>
        <w:pStyle w:val="1"/>
        <w:tabs>
          <w:tab w:val="left" w:pos="2015"/>
        </w:tabs>
        <w:jc w:val="both"/>
        <w:rPr>
          <w:color w:val="auto"/>
        </w:rPr>
      </w:pPr>
      <w:r w:rsidRPr="00074008">
        <w:rPr>
          <w:color w:val="auto"/>
        </w:rPr>
        <w:t xml:space="preserve">     1.7. Казенное учреждение вправе иметь печать с полным наименованием на русском языке, штампы и бланки с наименованием и указанием местонахождения, а также собственную символику. Федеральными законами могут быть установлены иные требования к печати Казенного учреждения.</w:t>
      </w:r>
    </w:p>
    <w:p w:rsidR="00302E4B" w:rsidRPr="00074008" w:rsidRDefault="00302E4B" w:rsidP="00302E4B">
      <w:pPr>
        <w:pStyle w:val="1"/>
        <w:tabs>
          <w:tab w:val="left" w:pos="2015"/>
        </w:tabs>
        <w:jc w:val="both"/>
        <w:rPr>
          <w:color w:val="auto"/>
        </w:rPr>
      </w:pPr>
      <w:r w:rsidRPr="00074008">
        <w:rPr>
          <w:color w:val="auto"/>
        </w:rPr>
        <w:t xml:space="preserve">    </w:t>
      </w:r>
      <w:bookmarkStart w:id="1" w:name="bookmark18"/>
      <w:bookmarkEnd w:id="1"/>
      <w:r w:rsidRPr="00074008">
        <w:rPr>
          <w:color w:val="auto"/>
        </w:rPr>
        <w:t xml:space="preserve">  1.8. Казенное учреждение по решению Учредителя может создавать филиалы и открывать представительства на территории Российской Федерации в соответствии с законодательством Российской Федерации.</w:t>
      </w:r>
    </w:p>
    <w:p w:rsidR="00302E4B" w:rsidRPr="00074008" w:rsidRDefault="00302E4B" w:rsidP="00302E4B">
      <w:pPr>
        <w:pStyle w:val="3"/>
        <w:numPr>
          <w:ilvl w:val="0"/>
          <w:numId w:val="0"/>
        </w:numPr>
        <w:jc w:val="both"/>
        <w:rPr>
          <w:rFonts w:eastAsia="Times New Roman"/>
          <w:b w:val="0"/>
          <w:bCs w:val="0"/>
        </w:rPr>
      </w:pPr>
      <w:r w:rsidRPr="00074008">
        <w:rPr>
          <w:b w:val="0"/>
        </w:rPr>
        <w:t xml:space="preserve">       1.9. Место нахождения Казенного учреждения: </w:t>
      </w:r>
      <w:r w:rsidRPr="00074008">
        <w:rPr>
          <w:rFonts w:eastAsia="Times New Roman"/>
          <w:b w:val="0"/>
          <w:bCs w:val="0"/>
        </w:rPr>
        <w:t>Российская Федерация, 242030, Брянская область, с.Жирятино, ул.Мира, д.8.</w:t>
      </w:r>
    </w:p>
    <w:p w:rsidR="00302E4B" w:rsidRPr="00074008" w:rsidRDefault="00302E4B" w:rsidP="00302E4B">
      <w:pPr>
        <w:pStyle w:val="3"/>
        <w:numPr>
          <w:ilvl w:val="0"/>
          <w:numId w:val="0"/>
        </w:numPr>
        <w:jc w:val="both"/>
        <w:rPr>
          <w:rFonts w:eastAsia="Times New Roman"/>
          <w:b w:val="0"/>
          <w:bCs w:val="0"/>
        </w:rPr>
      </w:pPr>
      <w:r w:rsidRPr="00074008">
        <w:rPr>
          <w:b w:val="0"/>
        </w:rPr>
        <w:t xml:space="preserve">Адрес Казенного учреждения: </w:t>
      </w:r>
      <w:r w:rsidRPr="00074008">
        <w:rPr>
          <w:rFonts w:eastAsia="Times New Roman"/>
          <w:b w:val="0"/>
          <w:bCs w:val="0"/>
        </w:rPr>
        <w:t>Юридический адрес: Российская Федерация, 242030, Брянская область, с.Жирятино, ул. Мира, д.8.</w:t>
      </w:r>
    </w:p>
    <w:p w:rsidR="00302E4B" w:rsidRPr="00074008" w:rsidRDefault="00302E4B" w:rsidP="00302E4B">
      <w:pPr>
        <w:pStyle w:val="ConsPlusNormal"/>
        <w:jc w:val="both"/>
        <w:rPr>
          <w:sz w:val="28"/>
          <w:szCs w:val="28"/>
        </w:rPr>
      </w:pPr>
      <w:r w:rsidRPr="00074008">
        <w:rPr>
          <w:sz w:val="28"/>
          <w:szCs w:val="28"/>
        </w:rPr>
        <w:t xml:space="preserve">      1.10. Организационно-правовая форма - муниципальное казенное учреждение.</w:t>
      </w:r>
    </w:p>
    <w:p w:rsidR="00302E4B" w:rsidRPr="00074008" w:rsidRDefault="00302E4B" w:rsidP="00302E4B">
      <w:pPr>
        <w:pStyle w:val="ConsPlusNormal"/>
        <w:jc w:val="center"/>
        <w:outlineLvl w:val="0"/>
        <w:rPr>
          <w:b/>
          <w:sz w:val="28"/>
          <w:szCs w:val="28"/>
        </w:rPr>
      </w:pPr>
      <w:r w:rsidRPr="00074008">
        <w:rPr>
          <w:b/>
          <w:sz w:val="28"/>
          <w:szCs w:val="28"/>
        </w:rPr>
        <w:t>2. Полномочия Казенного учреждения</w:t>
      </w:r>
    </w:p>
    <w:p w:rsidR="00302E4B" w:rsidRPr="00074008" w:rsidRDefault="00302E4B" w:rsidP="00302E4B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302E4B" w:rsidRPr="00074008" w:rsidRDefault="00302E4B" w:rsidP="00302E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4008">
        <w:rPr>
          <w:rFonts w:ascii="Times New Roman" w:hAnsi="Times New Roman"/>
          <w:sz w:val="28"/>
          <w:szCs w:val="28"/>
        </w:rPr>
        <w:t xml:space="preserve">      2.1. Казенное учреждение наделяется следующими полномочиями в сфере образования:</w:t>
      </w:r>
    </w:p>
    <w:p w:rsidR="00302E4B" w:rsidRPr="00FC17FA" w:rsidRDefault="00302E4B" w:rsidP="00302E4B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74008">
        <w:rPr>
          <w:sz w:val="28"/>
          <w:szCs w:val="28"/>
        </w:rPr>
        <w:t>2.1.1. Осуществление муниципальных</w:t>
      </w:r>
      <w:r w:rsidRPr="00FC17FA">
        <w:rPr>
          <w:sz w:val="28"/>
          <w:szCs w:val="28"/>
        </w:rPr>
        <w:t xml:space="preserve"> функций по обеспечению содержания зданий и сооружений муниципальных образовательных организаций Жирятинского района, обустройство прилегающих к ним территорий, в том числе функций муниципального заказчика.</w:t>
      </w:r>
    </w:p>
    <w:p w:rsidR="00302E4B" w:rsidRPr="00333CAD" w:rsidRDefault="00302E4B" w:rsidP="00302E4B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FC17FA">
        <w:rPr>
          <w:sz w:val="28"/>
          <w:szCs w:val="28"/>
        </w:rPr>
        <w:t>2.1.2. Участие в осуществлении</w:t>
      </w:r>
      <w:r w:rsidRPr="00333CAD">
        <w:rPr>
          <w:sz w:val="28"/>
          <w:szCs w:val="28"/>
        </w:rPr>
        <w:t xml:space="preserve"> муниципальных функций в области организации  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организациях; предоставления дополнительного образования детей в муниципальных образовательных организациях; создания условий для осуществления присмотра и ухода за детьми, содержания детей в муниципальных образовательных организациях.</w:t>
      </w:r>
    </w:p>
    <w:p w:rsidR="00302E4B" w:rsidRPr="00FC17FA" w:rsidRDefault="00302E4B" w:rsidP="00302E4B">
      <w:pPr>
        <w:pStyle w:val="ConsPlusNormal"/>
        <w:ind w:firstLine="539"/>
        <w:jc w:val="both"/>
        <w:rPr>
          <w:sz w:val="28"/>
          <w:szCs w:val="28"/>
        </w:rPr>
      </w:pPr>
      <w:r w:rsidRPr="00333CAD">
        <w:rPr>
          <w:sz w:val="28"/>
          <w:szCs w:val="28"/>
        </w:rPr>
        <w:t xml:space="preserve">2.2. Казенное учреждение участвует в подготовке проектов нормативных и ненормативных правовых актов по вопросам, отнесенным к полномочиям органов местного самоуправления в сфере обеспечения содержания зданий и сооружений муниципальных образовательных организаций, обустройства прилегающих к ним территорий, издает ненормативные правовые акты </w:t>
      </w:r>
      <w:r w:rsidRPr="00FC17FA">
        <w:rPr>
          <w:sz w:val="28"/>
          <w:szCs w:val="28"/>
        </w:rPr>
        <w:t>(приказы) в пределах своих полномочий.</w:t>
      </w:r>
    </w:p>
    <w:p w:rsidR="00302E4B" w:rsidRPr="00FC17FA" w:rsidRDefault="00302E4B" w:rsidP="00302E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C17FA">
        <w:rPr>
          <w:rFonts w:ascii="Times New Roman" w:hAnsi="Times New Roman"/>
          <w:sz w:val="28"/>
          <w:szCs w:val="28"/>
        </w:rPr>
        <w:t xml:space="preserve">2.3. </w:t>
      </w:r>
      <w:bookmarkStart w:id="2" w:name="bookmark19"/>
      <w:bookmarkEnd w:id="2"/>
      <w:r w:rsidRPr="00FC17FA">
        <w:rPr>
          <w:rFonts w:ascii="Times New Roman" w:hAnsi="Times New Roman"/>
          <w:sz w:val="28"/>
          <w:szCs w:val="28"/>
        </w:rPr>
        <w:t xml:space="preserve"> Казенное учреждение осуществляет свою деятельность в соответствии с законодательством Российской Федерации и настоящим Уставом. </w:t>
      </w:r>
    </w:p>
    <w:p w:rsidR="00302E4B" w:rsidRDefault="00302E4B" w:rsidP="00302E4B">
      <w:pPr>
        <w:pStyle w:val="ConsPlusNormal"/>
        <w:ind w:firstLine="540"/>
        <w:jc w:val="both"/>
        <w:rPr>
          <w:sz w:val="28"/>
          <w:szCs w:val="28"/>
        </w:rPr>
      </w:pPr>
      <w:r w:rsidRPr="00FC17FA">
        <w:rPr>
          <w:sz w:val="28"/>
          <w:szCs w:val="28"/>
        </w:rPr>
        <w:t>2.4. Приказы Казенного учреждения, издаваемые в пределах его полномочий, являются обязательными к исполнению для работников Казенного учреждения и подведомственных ему муниципальных организаций, на которые они распространяются.</w:t>
      </w:r>
    </w:p>
    <w:p w:rsidR="00302E4B" w:rsidRPr="00FC17FA" w:rsidRDefault="00302E4B" w:rsidP="00302E4B">
      <w:pPr>
        <w:pStyle w:val="ConsPlusNormal"/>
        <w:ind w:firstLine="540"/>
        <w:jc w:val="both"/>
        <w:rPr>
          <w:sz w:val="28"/>
          <w:szCs w:val="28"/>
        </w:rPr>
      </w:pPr>
    </w:p>
    <w:p w:rsidR="00302E4B" w:rsidRPr="00333CAD" w:rsidRDefault="00302E4B" w:rsidP="00302E4B">
      <w:pPr>
        <w:pStyle w:val="ConsPlusNormal"/>
        <w:jc w:val="center"/>
        <w:outlineLvl w:val="0"/>
        <w:rPr>
          <w:b/>
          <w:sz w:val="28"/>
          <w:szCs w:val="28"/>
        </w:rPr>
      </w:pPr>
      <w:r w:rsidRPr="00333CAD">
        <w:rPr>
          <w:b/>
          <w:sz w:val="28"/>
          <w:szCs w:val="28"/>
        </w:rPr>
        <w:t>3. Основные функции</w:t>
      </w:r>
    </w:p>
    <w:p w:rsidR="00302E4B" w:rsidRPr="00333CAD" w:rsidRDefault="00302E4B" w:rsidP="00302E4B">
      <w:pPr>
        <w:pStyle w:val="ConsPlusNormal"/>
        <w:ind w:firstLine="540"/>
        <w:jc w:val="both"/>
        <w:rPr>
          <w:sz w:val="28"/>
          <w:szCs w:val="28"/>
        </w:rPr>
      </w:pPr>
    </w:p>
    <w:p w:rsidR="00302E4B" w:rsidRPr="00E64416" w:rsidRDefault="00302E4B" w:rsidP="00302E4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33CAD">
        <w:rPr>
          <w:sz w:val="28"/>
          <w:szCs w:val="28"/>
        </w:rPr>
        <w:t xml:space="preserve">    3.1. </w:t>
      </w:r>
      <w:r w:rsidRPr="00E64416">
        <w:rPr>
          <w:sz w:val="28"/>
          <w:szCs w:val="28"/>
        </w:rPr>
        <w:t>Для реализации уставных задач Казенное учреждение выполняет следующие функции:</w:t>
      </w:r>
    </w:p>
    <w:p w:rsidR="00302E4B" w:rsidRPr="00E64416" w:rsidRDefault="00302E4B" w:rsidP="00302E4B">
      <w:pPr>
        <w:pStyle w:val="ConsPlusNormal"/>
        <w:jc w:val="both"/>
        <w:outlineLvl w:val="0"/>
        <w:rPr>
          <w:sz w:val="28"/>
          <w:szCs w:val="28"/>
        </w:rPr>
      </w:pPr>
      <w:r w:rsidRPr="00E64416">
        <w:rPr>
          <w:sz w:val="28"/>
          <w:szCs w:val="28"/>
        </w:rPr>
        <w:t>3.</w:t>
      </w:r>
      <w:r>
        <w:rPr>
          <w:sz w:val="28"/>
          <w:szCs w:val="28"/>
        </w:rPr>
        <w:t xml:space="preserve">1.1. </w:t>
      </w:r>
      <w:r w:rsidRPr="00E64416">
        <w:rPr>
          <w:sz w:val="28"/>
          <w:szCs w:val="28"/>
        </w:rPr>
        <w:t xml:space="preserve">Обеспечивает надлежащее состояние муниципальных  образовательных  организаций  </w:t>
      </w:r>
      <w:r>
        <w:rPr>
          <w:sz w:val="28"/>
          <w:szCs w:val="28"/>
        </w:rPr>
        <w:t>Жирятин</w:t>
      </w:r>
      <w:r w:rsidRPr="00E64416">
        <w:rPr>
          <w:sz w:val="28"/>
          <w:szCs w:val="28"/>
        </w:rPr>
        <w:t>ского  муниципального района,  безопасность прилегающей к ним территории.</w:t>
      </w:r>
    </w:p>
    <w:p w:rsidR="00302E4B" w:rsidRDefault="00302E4B" w:rsidP="00302E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0B8A">
        <w:rPr>
          <w:rFonts w:ascii="Times New Roman" w:hAnsi="Times New Roman"/>
          <w:sz w:val="28"/>
          <w:szCs w:val="28"/>
        </w:rPr>
        <w:t xml:space="preserve">3.1.2.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4416">
        <w:rPr>
          <w:rFonts w:ascii="Times New Roman" w:hAnsi="Times New Roman"/>
          <w:sz w:val="28"/>
          <w:szCs w:val="28"/>
        </w:rPr>
        <w:t xml:space="preserve">Осуществляет </w:t>
      </w:r>
      <w:r w:rsidRPr="00BB0B8A">
        <w:rPr>
          <w:rFonts w:ascii="Times New Roman" w:hAnsi="Times New Roman"/>
          <w:sz w:val="28"/>
          <w:szCs w:val="28"/>
        </w:rPr>
        <w:t>ведение бухгалтерского  (бюджетного) и налогового  учета  обслуживаемых  организаций в соответствии с требованиями действующего</w:t>
      </w:r>
      <w:r w:rsidRPr="00BB0B8A">
        <w:rPr>
          <w:rFonts w:ascii="Times New Roman" w:hAnsi="Times New Roman"/>
          <w:w w:val="50"/>
          <w:sz w:val="28"/>
          <w:szCs w:val="28"/>
        </w:rPr>
        <w:t xml:space="preserve"> </w:t>
      </w:r>
      <w:r w:rsidRPr="00BB0B8A">
        <w:rPr>
          <w:rFonts w:ascii="Times New Roman" w:hAnsi="Times New Roman"/>
          <w:sz w:val="28"/>
          <w:szCs w:val="28"/>
        </w:rPr>
        <w:t>законодательства и принятой учетной  и налоговой политикой.</w:t>
      </w:r>
    </w:p>
    <w:p w:rsidR="00302E4B" w:rsidRPr="00E64416" w:rsidRDefault="00302E4B" w:rsidP="00302E4B">
      <w:pPr>
        <w:pStyle w:val="ConsPlusNormal"/>
        <w:jc w:val="both"/>
        <w:outlineLvl w:val="0"/>
        <w:rPr>
          <w:sz w:val="28"/>
          <w:szCs w:val="28"/>
        </w:rPr>
      </w:pPr>
      <w:r w:rsidRPr="00E64416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E64416">
        <w:rPr>
          <w:sz w:val="28"/>
          <w:szCs w:val="28"/>
        </w:rPr>
        <w:t>.3. Участвует в формировании экономической политики в сфере образования и представляет в администрацию Жирятинского района обоснованные предложения по данной теме.</w:t>
      </w:r>
    </w:p>
    <w:p w:rsidR="00302E4B" w:rsidRPr="00BB0B8A" w:rsidRDefault="00302E4B" w:rsidP="00302E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4416">
        <w:rPr>
          <w:rFonts w:ascii="Times New Roman" w:hAnsi="Times New Roman"/>
          <w:sz w:val="28"/>
          <w:szCs w:val="28"/>
        </w:rPr>
        <w:t>3.</w:t>
      </w:r>
      <w:r>
        <w:rPr>
          <w:sz w:val="28"/>
          <w:szCs w:val="28"/>
        </w:rPr>
        <w:t>1</w:t>
      </w:r>
      <w:r w:rsidRPr="00E64416">
        <w:rPr>
          <w:rFonts w:ascii="Times New Roman" w:hAnsi="Times New Roman"/>
          <w:sz w:val="28"/>
          <w:szCs w:val="28"/>
        </w:rPr>
        <w:t xml:space="preserve">.4. </w:t>
      </w:r>
      <w:r w:rsidRPr="00BB0B8A">
        <w:rPr>
          <w:rFonts w:ascii="Times New Roman" w:hAnsi="Times New Roman"/>
          <w:sz w:val="28"/>
          <w:szCs w:val="28"/>
        </w:rPr>
        <w:t>Осуществляет финансово-экономическое сопровождение деятельности муниципальных образовательных организаций района и отдела образования администрации Жирятинского района, проводит закупки товаров, работ, услуг для муниципальных образовательных организаций района, отдела образования администрации Жирятинского района;</w:t>
      </w:r>
    </w:p>
    <w:p w:rsidR="00302E4B" w:rsidRPr="00BB0B8A" w:rsidRDefault="00302E4B" w:rsidP="00302E4B">
      <w:pPr>
        <w:pStyle w:val="ConsPlusNormal"/>
        <w:jc w:val="both"/>
        <w:outlineLvl w:val="0"/>
        <w:rPr>
          <w:sz w:val="28"/>
          <w:szCs w:val="28"/>
        </w:rPr>
      </w:pPr>
      <w:r w:rsidRPr="00E64416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E64416">
        <w:rPr>
          <w:sz w:val="28"/>
          <w:szCs w:val="28"/>
        </w:rPr>
        <w:t xml:space="preserve">.5. Организует информационное и методическое сопровождение деятельности образовательных </w:t>
      </w:r>
      <w:r w:rsidRPr="00BB0B8A">
        <w:rPr>
          <w:sz w:val="28"/>
          <w:szCs w:val="28"/>
        </w:rPr>
        <w:t>муниципальных организаций.</w:t>
      </w:r>
    </w:p>
    <w:p w:rsidR="00302E4B" w:rsidRPr="00977198" w:rsidRDefault="00302E4B" w:rsidP="00302E4B">
      <w:pPr>
        <w:pStyle w:val="1"/>
        <w:tabs>
          <w:tab w:val="left" w:pos="1412"/>
        </w:tabs>
        <w:jc w:val="both"/>
        <w:rPr>
          <w:color w:val="auto"/>
        </w:rPr>
      </w:pPr>
      <w:r w:rsidRPr="00BB0B8A">
        <w:rPr>
          <w:color w:val="auto"/>
        </w:rPr>
        <w:t xml:space="preserve">3.1.6. </w:t>
      </w:r>
      <w:r w:rsidRPr="00977198">
        <w:rPr>
          <w:color w:val="auto"/>
        </w:rPr>
        <w:t>Оказывает помощь обслуживаемым учреждениям в предупреждении и ликвидации аварий.</w:t>
      </w:r>
    </w:p>
    <w:p w:rsidR="00302E4B" w:rsidRPr="00BB0B8A" w:rsidRDefault="00302E4B" w:rsidP="00302E4B">
      <w:pPr>
        <w:pStyle w:val="ConsPlusNormal"/>
        <w:jc w:val="both"/>
        <w:outlineLvl w:val="0"/>
        <w:rPr>
          <w:sz w:val="28"/>
          <w:szCs w:val="28"/>
        </w:rPr>
      </w:pPr>
      <w:r w:rsidRPr="00BB0B8A">
        <w:rPr>
          <w:sz w:val="28"/>
          <w:szCs w:val="28"/>
        </w:rPr>
        <w:t>3.1.7. Рассматривает обращения юридических и физических лиц по вопросам, относящимся к ведению Казенного учреждения, проводит прием населения по личным вопросам, отнесенным к компетенции Казенного учреждения.</w:t>
      </w:r>
    </w:p>
    <w:p w:rsidR="00302E4B" w:rsidRPr="00E64416" w:rsidRDefault="00302E4B" w:rsidP="00302E4B">
      <w:pPr>
        <w:pStyle w:val="1"/>
        <w:tabs>
          <w:tab w:val="left" w:pos="1695"/>
        </w:tabs>
        <w:spacing w:line="257" w:lineRule="auto"/>
        <w:jc w:val="both"/>
      </w:pPr>
      <w:r w:rsidRPr="00BB0B8A">
        <w:rPr>
          <w:color w:val="auto"/>
        </w:rPr>
        <w:t>3.1.8. Осуществляет мероприятия по обеспечению исправной работы в образовательных учреждениях отопительной системы, электрических сетей внутри помещений, канализации и</w:t>
      </w:r>
      <w:r w:rsidRPr="00E64416">
        <w:t xml:space="preserve"> водоснабжения, по подготовке обслуживаемых учреждений к отопительному сезону.</w:t>
      </w:r>
    </w:p>
    <w:p w:rsidR="00302E4B" w:rsidRPr="000C14CF" w:rsidRDefault="00302E4B" w:rsidP="00302E4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64416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E64416">
        <w:rPr>
          <w:sz w:val="28"/>
          <w:szCs w:val="28"/>
        </w:rPr>
        <w:t xml:space="preserve">.9. Осуществляет мероприятия для проведения текущего и капитального ремонта зданий и коммуникаций, контроль за качеством производимых в </w:t>
      </w:r>
      <w:r w:rsidRPr="000C14CF">
        <w:rPr>
          <w:sz w:val="28"/>
          <w:szCs w:val="28"/>
        </w:rPr>
        <w:t>образовательных учреждениях работ по текущему и капитальному ремонту.</w:t>
      </w:r>
    </w:p>
    <w:p w:rsidR="00302E4B" w:rsidRPr="00987C6C" w:rsidRDefault="00302E4B" w:rsidP="00302E4B">
      <w:pPr>
        <w:pStyle w:val="1"/>
        <w:tabs>
          <w:tab w:val="left" w:pos="1484"/>
        </w:tabs>
        <w:spacing w:line="257" w:lineRule="auto"/>
        <w:jc w:val="both"/>
        <w:rPr>
          <w:color w:val="auto"/>
        </w:rPr>
      </w:pPr>
      <w:r w:rsidRPr="000C14CF">
        <w:rPr>
          <w:color w:val="auto"/>
        </w:rPr>
        <w:t xml:space="preserve">3.2.10. Осуществляет организацию проведения регламентных работ, </w:t>
      </w:r>
      <w:r w:rsidRPr="00987C6C">
        <w:rPr>
          <w:color w:val="auto"/>
        </w:rPr>
        <w:t>необходимых для нормального функционирования зданий, сооружений, инженерных сетей и оборудования, а также организацию и контроль за выполнением аварийного ремонта этих объектов.</w:t>
      </w:r>
    </w:p>
    <w:p w:rsidR="00302E4B" w:rsidRPr="00E64416" w:rsidRDefault="00302E4B" w:rsidP="00302E4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987C6C">
        <w:rPr>
          <w:sz w:val="28"/>
          <w:szCs w:val="28"/>
        </w:rPr>
        <w:t>3.1.11. Осуществляет планирование потребности образовательных учреждений в материальных фондах для обеспечения учебно-воспитательного</w:t>
      </w:r>
      <w:r w:rsidRPr="00E64416">
        <w:rPr>
          <w:sz w:val="28"/>
          <w:szCs w:val="28"/>
        </w:rPr>
        <w:t xml:space="preserve"> процесса.</w:t>
      </w:r>
    </w:p>
    <w:p w:rsidR="00302E4B" w:rsidRDefault="00302E4B" w:rsidP="00302E4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64416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E64416">
        <w:rPr>
          <w:sz w:val="28"/>
          <w:szCs w:val="28"/>
        </w:rPr>
        <w:t>.12. Принимает участие в работе комиссий по приемке образовательных учреждений к новому учебному году, к работе в осенне-зимних условиях.</w:t>
      </w:r>
    </w:p>
    <w:p w:rsidR="00302E4B" w:rsidRPr="00E64416" w:rsidRDefault="00302E4B" w:rsidP="00302E4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64416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E64416">
        <w:rPr>
          <w:sz w:val="28"/>
          <w:szCs w:val="28"/>
        </w:rPr>
        <w:t xml:space="preserve">.13. </w:t>
      </w:r>
      <w:r w:rsidRPr="000C14CF">
        <w:rPr>
          <w:sz w:val="28"/>
          <w:szCs w:val="28"/>
        </w:rPr>
        <w:t>Контролирует создание надлежащих санитарно-гигиенических условий в подведомственных муниципальных организациях, соблюдение санитарно-гигиенических требований к организации их деятельности, соблюдение требований техники безопасности и охраны здоровья работников подведомственных муниципальных организаций.</w:t>
      </w:r>
    </w:p>
    <w:p w:rsidR="00302E4B" w:rsidRPr="000C14CF" w:rsidRDefault="00302E4B" w:rsidP="00302E4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977198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977198">
        <w:rPr>
          <w:sz w:val="28"/>
          <w:szCs w:val="28"/>
        </w:rPr>
        <w:t xml:space="preserve">.14. </w:t>
      </w:r>
      <w:bookmarkStart w:id="3" w:name="bookmark20"/>
      <w:bookmarkEnd w:id="3"/>
      <w:r w:rsidRPr="00977198">
        <w:rPr>
          <w:sz w:val="28"/>
          <w:szCs w:val="28"/>
        </w:rPr>
        <w:t xml:space="preserve">Осуществляет обеспечение хозяйственного, учетно-статистического </w:t>
      </w:r>
      <w:r w:rsidRPr="000C14CF">
        <w:rPr>
          <w:sz w:val="28"/>
          <w:szCs w:val="28"/>
        </w:rPr>
        <w:t>обслуживания деятельности обслуживаемых учреждений.</w:t>
      </w:r>
    </w:p>
    <w:p w:rsidR="00302E4B" w:rsidRPr="00987C6C" w:rsidRDefault="00302E4B" w:rsidP="00302E4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C14CF">
        <w:rPr>
          <w:sz w:val="28"/>
          <w:szCs w:val="28"/>
        </w:rPr>
        <w:t>3</w:t>
      </w:r>
      <w:r w:rsidRPr="00987C6C">
        <w:rPr>
          <w:sz w:val="28"/>
          <w:szCs w:val="28"/>
        </w:rPr>
        <w:t>.1.15. Осуществляет своевременную и качественную уборку служебных помещений и закрепленной территории обслуживаемых учреждений</w:t>
      </w:r>
    </w:p>
    <w:p w:rsidR="00302E4B" w:rsidRPr="00987C6C" w:rsidRDefault="00302E4B" w:rsidP="00302E4B">
      <w:pPr>
        <w:pStyle w:val="1"/>
        <w:tabs>
          <w:tab w:val="left" w:pos="1412"/>
        </w:tabs>
        <w:jc w:val="both"/>
        <w:rPr>
          <w:color w:val="auto"/>
        </w:rPr>
      </w:pPr>
      <w:bookmarkStart w:id="4" w:name="bookmark22"/>
      <w:bookmarkEnd w:id="4"/>
      <w:r w:rsidRPr="00987C6C">
        <w:rPr>
          <w:color w:val="auto"/>
        </w:rPr>
        <w:t>3.1.16. Готовит документацию для заключения договоров по комплексному обслуживанию, а также осуществлению охраны обслуживаемых учреждений.</w:t>
      </w:r>
    </w:p>
    <w:p w:rsidR="00302E4B" w:rsidRPr="00CC01EC" w:rsidRDefault="00302E4B" w:rsidP="00302E4B">
      <w:pPr>
        <w:pStyle w:val="ConsPlusNormal"/>
        <w:jc w:val="both"/>
        <w:rPr>
          <w:sz w:val="28"/>
          <w:szCs w:val="28"/>
        </w:rPr>
      </w:pPr>
      <w:bookmarkStart w:id="5" w:name="bookmark23"/>
      <w:bookmarkStart w:id="6" w:name="bookmark25"/>
      <w:bookmarkStart w:id="7" w:name="bookmark26"/>
      <w:bookmarkStart w:id="8" w:name="bookmark27"/>
      <w:bookmarkEnd w:id="5"/>
      <w:bookmarkEnd w:id="6"/>
      <w:bookmarkEnd w:id="7"/>
      <w:bookmarkEnd w:id="8"/>
      <w:r w:rsidRPr="00987C6C">
        <w:rPr>
          <w:sz w:val="28"/>
          <w:szCs w:val="28"/>
        </w:rPr>
        <w:t>3.1.17. Рассматривает обращения юридических и физических лиц по вопросам, относящимся к ведению Казенного учреждения</w:t>
      </w:r>
      <w:r w:rsidRPr="00CC01EC">
        <w:rPr>
          <w:sz w:val="28"/>
          <w:szCs w:val="28"/>
        </w:rPr>
        <w:t>, проводит прием населения по личным вопросам, отнесенным к компетенции Казенного учреждения.</w:t>
      </w:r>
    </w:p>
    <w:p w:rsidR="00302E4B" w:rsidRDefault="00302E4B" w:rsidP="00302E4B">
      <w:pPr>
        <w:pStyle w:val="1"/>
        <w:tabs>
          <w:tab w:val="left" w:pos="1695"/>
        </w:tabs>
        <w:spacing w:line="257" w:lineRule="auto"/>
        <w:ind w:firstLine="0"/>
        <w:jc w:val="both"/>
        <w:rPr>
          <w:color w:val="auto"/>
        </w:rPr>
      </w:pPr>
      <w:bookmarkStart w:id="9" w:name="bookmark28"/>
      <w:bookmarkStart w:id="10" w:name="bookmark29"/>
      <w:bookmarkStart w:id="11" w:name="bookmark31"/>
      <w:bookmarkStart w:id="12" w:name="bookmark35"/>
      <w:bookmarkStart w:id="13" w:name="bookmark36"/>
      <w:bookmarkEnd w:id="9"/>
      <w:bookmarkEnd w:id="10"/>
      <w:bookmarkEnd w:id="11"/>
      <w:bookmarkEnd w:id="12"/>
      <w:bookmarkEnd w:id="13"/>
      <w:r w:rsidRPr="00977198">
        <w:rPr>
          <w:color w:val="auto"/>
        </w:rPr>
        <w:t>3.</w:t>
      </w:r>
      <w:r>
        <w:rPr>
          <w:color w:val="auto"/>
        </w:rPr>
        <w:t>2</w:t>
      </w:r>
      <w:r w:rsidRPr="00977198">
        <w:rPr>
          <w:color w:val="auto"/>
        </w:rPr>
        <w:t>. Казенное учреждение вправе выполнять работы и оказывать услуги, необходимые для осуществления уставной деятельности, в пределах, имеющихся на эти цели средств, осуществлять иные функции некоммерческого характера, в сфере хозяйственного обеспечения деятельности обслуживаемых учреждений.</w:t>
      </w:r>
    </w:p>
    <w:p w:rsidR="00302E4B" w:rsidRPr="00977198" w:rsidRDefault="00302E4B" w:rsidP="00302E4B">
      <w:pPr>
        <w:pStyle w:val="1"/>
        <w:tabs>
          <w:tab w:val="left" w:pos="1695"/>
        </w:tabs>
        <w:spacing w:line="257" w:lineRule="auto"/>
        <w:ind w:firstLine="0"/>
        <w:jc w:val="both"/>
        <w:rPr>
          <w:color w:val="auto"/>
        </w:rPr>
      </w:pPr>
    </w:p>
    <w:p w:rsidR="00302E4B" w:rsidRPr="00977198" w:rsidRDefault="00302E4B" w:rsidP="00302E4B">
      <w:pPr>
        <w:pStyle w:val="ConsPlusNormal"/>
        <w:jc w:val="center"/>
        <w:outlineLvl w:val="0"/>
        <w:rPr>
          <w:b/>
          <w:sz w:val="28"/>
          <w:szCs w:val="28"/>
        </w:rPr>
      </w:pPr>
      <w:r w:rsidRPr="00977198">
        <w:rPr>
          <w:b/>
          <w:sz w:val="28"/>
          <w:szCs w:val="28"/>
        </w:rPr>
        <w:t>4. Структура Казенного учреждения</w:t>
      </w:r>
      <w:r>
        <w:rPr>
          <w:b/>
          <w:sz w:val="28"/>
          <w:szCs w:val="28"/>
        </w:rPr>
        <w:t xml:space="preserve"> </w:t>
      </w:r>
      <w:r w:rsidRPr="00977198">
        <w:rPr>
          <w:b/>
          <w:sz w:val="28"/>
          <w:szCs w:val="28"/>
        </w:rPr>
        <w:t>и организация его работы</w:t>
      </w:r>
    </w:p>
    <w:p w:rsidR="00302E4B" w:rsidRPr="00977198" w:rsidRDefault="00302E4B" w:rsidP="00302E4B">
      <w:pPr>
        <w:pStyle w:val="ConsPlusNormal"/>
        <w:ind w:firstLine="540"/>
        <w:jc w:val="both"/>
        <w:rPr>
          <w:sz w:val="28"/>
          <w:szCs w:val="28"/>
        </w:rPr>
      </w:pPr>
    </w:p>
    <w:p w:rsidR="00302E4B" w:rsidRPr="00987C6C" w:rsidRDefault="00302E4B" w:rsidP="00302E4B">
      <w:pPr>
        <w:pStyle w:val="1"/>
        <w:tabs>
          <w:tab w:val="left" w:pos="2015"/>
        </w:tabs>
        <w:jc w:val="both"/>
      </w:pPr>
      <w:r>
        <w:rPr>
          <w:color w:val="auto"/>
        </w:rPr>
        <w:t xml:space="preserve">    </w:t>
      </w:r>
      <w:r w:rsidRPr="00722894">
        <w:rPr>
          <w:color w:val="auto"/>
        </w:rPr>
        <w:t>4.1. Штатное расписание Казенного учреждения утверждается администрацией Жирятинского</w:t>
      </w:r>
      <w:r w:rsidRPr="00722894">
        <w:t xml:space="preserve"> района.  </w:t>
      </w:r>
    </w:p>
    <w:p w:rsidR="00302E4B" w:rsidRPr="00722894" w:rsidRDefault="00302E4B" w:rsidP="00302E4B">
      <w:pPr>
        <w:pStyle w:val="ConsPlusNormal"/>
        <w:ind w:firstLine="540"/>
        <w:jc w:val="both"/>
        <w:rPr>
          <w:sz w:val="28"/>
          <w:szCs w:val="28"/>
        </w:rPr>
      </w:pPr>
      <w:r w:rsidRPr="00987C6C">
        <w:rPr>
          <w:sz w:val="28"/>
          <w:szCs w:val="28"/>
        </w:rPr>
        <w:t>4.2. Организационная структура Казенного учреждения определяется приказом Казенного учреждения, согласованным с Учредителем и отделом образования администрации Жирятинского</w:t>
      </w:r>
      <w:r w:rsidRPr="00722894">
        <w:rPr>
          <w:sz w:val="28"/>
          <w:szCs w:val="28"/>
        </w:rPr>
        <w:t xml:space="preserve"> района.</w:t>
      </w:r>
    </w:p>
    <w:p w:rsidR="00302E4B" w:rsidRPr="00E64416" w:rsidRDefault="00302E4B" w:rsidP="00302E4B">
      <w:pPr>
        <w:pStyle w:val="ConsPlusNormal"/>
        <w:ind w:firstLine="540"/>
        <w:jc w:val="both"/>
        <w:rPr>
          <w:sz w:val="28"/>
          <w:szCs w:val="28"/>
        </w:rPr>
      </w:pPr>
      <w:r w:rsidRPr="00E64416">
        <w:rPr>
          <w:sz w:val="28"/>
          <w:szCs w:val="28"/>
        </w:rPr>
        <w:t>4.3. Порядок ведения делопроизводства в Управлении, хранение документов и передача их в архив осуществляются в соответствии с номенклатурой дел и инструкцией о делопроизводстве.</w:t>
      </w:r>
    </w:p>
    <w:p w:rsidR="00302E4B" w:rsidRPr="00987C6C" w:rsidRDefault="00302E4B" w:rsidP="00302E4B">
      <w:pPr>
        <w:pStyle w:val="ConsPlusNormal"/>
        <w:ind w:firstLine="540"/>
        <w:jc w:val="both"/>
        <w:rPr>
          <w:sz w:val="28"/>
          <w:szCs w:val="28"/>
        </w:rPr>
      </w:pPr>
      <w:r w:rsidRPr="00E64416">
        <w:rPr>
          <w:sz w:val="28"/>
          <w:szCs w:val="28"/>
        </w:rPr>
        <w:t xml:space="preserve">4.4. Ликвидация, реорганизация и переименование Казенного учреждения осуществляются в порядке, предусмотренном законодательством </w:t>
      </w:r>
      <w:r w:rsidRPr="00987C6C">
        <w:rPr>
          <w:sz w:val="28"/>
          <w:szCs w:val="28"/>
        </w:rPr>
        <w:t>Российской Федерации и нормативными правовыми актами муниципального образования.</w:t>
      </w:r>
    </w:p>
    <w:p w:rsidR="00302E4B" w:rsidRPr="00987C6C" w:rsidRDefault="00302E4B" w:rsidP="00302E4B">
      <w:pPr>
        <w:pStyle w:val="1"/>
        <w:tabs>
          <w:tab w:val="left" w:pos="1849"/>
        </w:tabs>
        <w:jc w:val="both"/>
        <w:rPr>
          <w:color w:val="auto"/>
        </w:rPr>
      </w:pPr>
      <w:r w:rsidRPr="00987C6C">
        <w:rPr>
          <w:color w:val="auto"/>
        </w:rPr>
        <w:t xml:space="preserve">      4.5. Казенное учреждение является получателем бюджетных средств, имеющим право на принятие и (или) исполнение бюджетных обязательств  за счет средств бюджета муниципального района, находится в ведении отдела образования администрации Жирятинского района, осуществляющего бюджетные полномочия главного распорядителя бюджетных средств. Взаимодействие Казенного учреждения при осуществлении им бюджетных полномочий получателя бюджетных средств с главным распорядителем бюджетных средств, в ведении которого оно находится, осуществляется в соответствии с Бюджетным кодексом Российской Федерации.</w:t>
      </w:r>
    </w:p>
    <w:p w:rsidR="00302E4B" w:rsidRPr="00987C6C" w:rsidRDefault="00302E4B" w:rsidP="00302E4B">
      <w:pPr>
        <w:pStyle w:val="1"/>
        <w:tabs>
          <w:tab w:val="left" w:pos="1849"/>
        </w:tabs>
        <w:jc w:val="both"/>
        <w:rPr>
          <w:color w:val="auto"/>
        </w:rPr>
      </w:pPr>
      <w:r w:rsidRPr="00987C6C">
        <w:rPr>
          <w:color w:val="auto"/>
        </w:rPr>
        <w:t xml:space="preserve">    4.6. Казенное учреждение осуществляет свою деятельность в соответствии с законодательством Российской Федерации и настоящим Уставом.</w:t>
      </w:r>
    </w:p>
    <w:p w:rsidR="00302E4B" w:rsidRPr="00987C6C" w:rsidRDefault="00302E4B" w:rsidP="00302E4B">
      <w:pPr>
        <w:pStyle w:val="ConsPlusNormal"/>
        <w:jc w:val="center"/>
        <w:outlineLvl w:val="0"/>
        <w:rPr>
          <w:b/>
          <w:sz w:val="28"/>
          <w:szCs w:val="28"/>
        </w:rPr>
      </w:pPr>
      <w:r w:rsidRPr="00987C6C">
        <w:rPr>
          <w:b/>
          <w:sz w:val="28"/>
          <w:szCs w:val="28"/>
        </w:rPr>
        <w:t>5. Права и обязанности Казенного учреждения</w:t>
      </w:r>
    </w:p>
    <w:p w:rsidR="00302E4B" w:rsidRPr="00987C6C" w:rsidRDefault="00302E4B" w:rsidP="00302E4B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302E4B" w:rsidRPr="00987C6C" w:rsidRDefault="00302E4B" w:rsidP="00302E4B">
      <w:pPr>
        <w:pStyle w:val="ConsPlusNormal"/>
        <w:ind w:firstLine="539"/>
        <w:jc w:val="both"/>
        <w:rPr>
          <w:sz w:val="28"/>
          <w:szCs w:val="28"/>
        </w:rPr>
      </w:pPr>
      <w:r w:rsidRPr="00987C6C">
        <w:rPr>
          <w:sz w:val="28"/>
          <w:szCs w:val="28"/>
        </w:rPr>
        <w:t>5.1. Казенное учреждение имеет право:</w:t>
      </w:r>
    </w:p>
    <w:p w:rsidR="00302E4B" w:rsidRPr="00987C6C" w:rsidRDefault="00302E4B" w:rsidP="00302E4B">
      <w:pPr>
        <w:pStyle w:val="ConsPlusNormal"/>
        <w:ind w:firstLine="539"/>
        <w:jc w:val="both"/>
        <w:rPr>
          <w:sz w:val="28"/>
          <w:szCs w:val="28"/>
        </w:rPr>
      </w:pPr>
      <w:r w:rsidRPr="00987C6C">
        <w:rPr>
          <w:sz w:val="28"/>
          <w:szCs w:val="28"/>
        </w:rPr>
        <w:t>5.1.1. Вносить на рассмотрение администрации Жирятинского района проекты программ развития сферы образования, предложения по вопросам кадровой и социальной политики,  формирования бюджета района, установления в отношении руководителей образовательных муниципальных организаций стимулирующих выплат и их величины, а также применения к ним мер поощрения и дисциплинарного взыскания.</w:t>
      </w:r>
    </w:p>
    <w:p w:rsidR="00302E4B" w:rsidRPr="00987C6C" w:rsidRDefault="00302E4B" w:rsidP="00302E4B">
      <w:pPr>
        <w:pStyle w:val="ConsPlusNormal"/>
        <w:ind w:firstLine="539"/>
        <w:jc w:val="both"/>
        <w:rPr>
          <w:sz w:val="28"/>
          <w:szCs w:val="28"/>
        </w:rPr>
      </w:pPr>
      <w:r w:rsidRPr="00987C6C">
        <w:rPr>
          <w:sz w:val="28"/>
          <w:szCs w:val="28"/>
        </w:rPr>
        <w:t>5.1.2. Издавать приказы и распоряжения, инструкции, указания на основе и во исполнение нормативных правовых актов, распорядительных и методических документов органов местного самоуправления.</w:t>
      </w:r>
    </w:p>
    <w:p w:rsidR="00302E4B" w:rsidRPr="00987C6C" w:rsidRDefault="00302E4B" w:rsidP="00302E4B">
      <w:pPr>
        <w:pStyle w:val="ConsPlusNormal"/>
        <w:ind w:firstLine="539"/>
        <w:jc w:val="both"/>
        <w:rPr>
          <w:sz w:val="28"/>
          <w:szCs w:val="28"/>
        </w:rPr>
      </w:pPr>
      <w:r w:rsidRPr="00987C6C">
        <w:rPr>
          <w:sz w:val="28"/>
          <w:szCs w:val="28"/>
        </w:rPr>
        <w:t>5.1.3. Запрашивать и получать в установленном порядке от государственных органов исполнительной власти, органов местного самоуправления, учреждений и организаций (независимо от их организационно-правовой формы и ведомственной принадлежности) сведения, материалы и документы, необходимые для осуществления возложенных на Казенное учреждение задач и функций.</w:t>
      </w:r>
    </w:p>
    <w:p w:rsidR="00302E4B" w:rsidRPr="00987C6C" w:rsidRDefault="00302E4B" w:rsidP="00302E4B">
      <w:pPr>
        <w:pStyle w:val="ConsPlusNormal"/>
        <w:ind w:firstLine="539"/>
        <w:jc w:val="both"/>
        <w:rPr>
          <w:sz w:val="28"/>
          <w:szCs w:val="28"/>
        </w:rPr>
      </w:pPr>
      <w:r w:rsidRPr="00987C6C">
        <w:rPr>
          <w:sz w:val="28"/>
          <w:szCs w:val="28"/>
        </w:rPr>
        <w:t>5.2. Казенное учреждение обязуется:</w:t>
      </w:r>
    </w:p>
    <w:p w:rsidR="00302E4B" w:rsidRPr="00987C6C" w:rsidRDefault="00302E4B" w:rsidP="00302E4B">
      <w:pPr>
        <w:pStyle w:val="ConsPlusNormal"/>
        <w:ind w:firstLine="540"/>
        <w:jc w:val="both"/>
        <w:rPr>
          <w:sz w:val="28"/>
          <w:szCs w:val="28"/>
        </w:rPr>
      </w:pPr>
      <w:r w:rsidRPr="00987C6C">
        <w:rPr>
          <w:sz w:val="28"/>
          <w:szCs w:val="28"/>
        </w:rPr>
        <w:t>5.2.1. Соблюдать законодательство Российской Федерации, общепризнанные принципы и нормы международного права, касающиеся сферы деятельности Казенного учреждения, а также нормы, предусмотренные настоящим Уставом.</w:t>
      </w:r>
    </w:p>
    <w:p w:rsidR="00302E4B" w:rsidRPr="00987C6C" w:rsidRDefault="00302E4B" w:rsidP="00302E4B">
      <w:pPr>
        <w:pStyle w:val="ConsPlusNormal"/>
        <w:ind w:firstLine="540"/>
        <w:jc w:val="both"/>
        <w:rPr>
          <w:sz w:val="28"/>
          <w:szCs w:val="28"/>
        </w:rPr>
      </w:pPr>
      <w:r w:rsidRPr="00987C6C">
        <w:rPr>
          <w:sz w:val="28"/>
          <w:szCs w:val="28"/>
        </w:rPr>
        <w:t>5.2.2. В случаях, в порядке (в том числе в сроки) и в составе (объеме), предусмотренных законодательством Российской Федерации, раскрывать (в том числе размещать в сети Интернет и (или) публиковать в средствах массовой информации) и (или) представлять отчетность и (или) иные документы (информацию), связанные со своей деятельностью, компетентным государственным органам и (или) иным лицам.</w:t>
      </w:r>
    </w:p>
    <w:p w:rsidR="00302E4B" w:rsidRPr="00987C6C" w:rsidRDefault="00302E4B" w:rsidP="00302E4B">
      <w:pPr>
        <w:pStyle w:val="ConsPlusNormal"/>
        <w:ind w:firstLine="540"/>
        <w:jc w:val="both"/>
        <w:rPr>
          <w:sz w:val="28"/>
          <w:szCs w:val="28"/>
        </w:rPr>
      </w:pPr>
      <w:r w:rsidRPr="00987C6C">
        <w:rPr>
          <w:sz w:val="28"/>
          <w:szCs w:val="28"/>
        </w:rPr>
        <w:t>5.2.3. В полном объеме выполнять функции, возложенные на него настоящим Уставом, обеспечивать выполнение приказов, распоряжений, указаний, поручений и других распорядительных документов Учредителя, а также планов организационных и иных мероприятий, утвержденных Учредителем.</w:t>
      </w:r>
    </w:p>
    <w:p w:rsidR="00302E4B" w:rsidRPr="00E64416" w:rsidRDefault="00302E4B" w:rsidP="00302E4B">
      <w:pPr>
        <w:pStyle w:val="ConsPlusNormal"/>
        <w:ind w:firstLine="540"/>
        <w:jc w:val="both"/>
        <w:rPr>
          <w:sz w:val="28"/>
          <w:szCs w:val="28"/>
        </w:rPr>
      </w:pPr>
      <w:r w:rsidRPr="00987C6C">
        <w:rPr>
          <w:sz w:val="28"/>
          <w:szCs w:val="28"/>
        </w:rPr>
        <w:t>5.2.4. Обеспечивать сохранность, эффективность и целевое использование имущес</w:t>
      </w:r>
      <w:r w:rsidRPr="00E64416">
        <w:rPr>
          <w:sz w:val="28"/>
          <w:szCs w:val="28"/>
        </w:rPr>
        <w:t xml:space="preserve">тва и средств, выделенных по сметам доходов и расходов, а также выполнение своих обязательств в пределах доведенных  лимитов бюджетных обязательств; составлять и исполнять бюджетную смету, обеспечивать результативность, целевой характер использования бюджетных ассигнований. </w:t>
      </w:r>
    </w:p>
    <w:p w:rsidR="00302E4B" w:rsidRDefault="00302E4B" w:rsidP="00302E4B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64416">
        <w:rPr>
          <w:rFonts w:ascii="Times New Roman" w:hAnsi="Times New Roman"/>
          <w:sz w:val="28"/>
          <w:szCs w:val="28"/>
        </w:rPr>
        <w:t xml:space="preserve">5.2.5. Своевременно представлять отчет и иные сведения об использовании </w:t>
      </w:r>
    </w:p>
    <w:p w:rsidR="00302E4B" w:rsidRPr="00E64416" w:rsidRDefault="00302E4B" w:rsidP="00302E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416">
        <w:rPr>
          <w:rFonts w:ascii="Times New Roman" w:hAnsi="Times New Roman"/>
          <w:sz w:val="28"/>
          <w:szCs w:val="28"/>
        </w:rPr>
        <w:t>бюджетных 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4416">
        <w:rPr>
          <w:rFonts w:ascii="Times New Roman" w:hAnsi="Times New Roman"/>
          <w:sz w:val="28"/>
          <w:szCs w:val="28"/>
        </w:rPr>
        <w:t>и закрепленного имущества, формировать и представлять статистическую, бухгалтерскую и иную отчетность в порядке и сроки, установленные законодательством Российской Федерации; обеспечивать в соответствии с установленным порядком ведение и хранение документации.</w:t>
      </w:r>
    </w:p>
    <w:p w:rsidR="00302E4B" w:rsidRDefault="00302E4B" w:rsidP="00302E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416">
        <w:rPr>
          <w:rFonts w:ascii="Times New Roman" w:hAnsi="Times New Roman"/>
          <w:sz w:val="28"/>
          <w:szCs w:val="28"/>
        </w:rPr>
        <w:t xml:space="preserve">   5.2.6. Исполнять иные обязанности, предусмотренные действующим законодательством Российской Федерации.</w:t>
      </w:r>
    </w:p>
    <w:p w:rsidR="00302E4B" w:rsidRPr="00E64416" w:rsidRDefault="00302E4B" w:rsidP="00302E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E4B" w:rsidRPr="00E64416" w:rsidRDefault="00302E4B" w:rsidP="00302E4B">
      <w:pPr>
        <w:pStyle w:val="ConsPlusNormal"/>
        <w:jc w:val="center"/>
        <w:outlineLvl w:val="0"/>
        <w:rPr>
          <w:b/>
          <w:sz w:val="28"/>
          <w:szCs w:val="28"/>
        </w:rPr>
      </w:pPr>
      <w:r w:rsidRPr="00E64416">
        <w:rPr>
          <w:b/>
          <w:sz w:val="28"/>
          <w:szCs w:val="28"/>
        </w:rPr>
        <w:t>6. Руководство Казенного учреждения</w:t>
      </w:r>
    </w:p>
    <w:p w:rsidR="00302E4B" w:rsidRPr="00E64416" w:rsidRDefault="00302E4B" w:rsidP="00302E4B">
      <w:pPr>
        <w:pStyle w:val="ConsPlusNormal"/>
        <w:ind w:firstLine="540"/>
        <w:jc w:val="both"/>
        <w:rPr>
          <w:sz w:val="28"/>
          <w:szCs w:val="28"/>
        </w:rPr>
      </w:pPr>
    </w:p>
    <w:p w:rsidR="00302E4B" w:rsidRPr="00E64416" w:rsidRDefault="00302E4B" w:rsidP="00302E4B">
      <w:pPr>
        <w:pStyle w:val="ConsPlusNormal"/>
        <w:ind w:firstLine="540"/>
        <w:jc w:val="both"/>
        <w:rPr>
          <w:sz w:val="28"/>
          <w:szCs w:val="28"/>
        </w:rPr>
      </w:pPr>
      <w:r w:rsidRPr="00E64416">
        <w:rPr>
          <w:sz w:val="28"/>
          <w:szCs w:val="28"/>
        </w:rPr>
        <w:t>6.1. Казенное учреждение возглавляет директор Казенного учреждения, назначаемый на должность и освобождаемый от должности администрацией Жирятинского района</w:t>
      </w:r>
      <w:r>
        <w:rPr>
          <w:sz w:val="28"/>
          <w:szCs w:val="28"/>
        </w:rPr>
        <w:t xml:space="preserve"> по представлению отдела образования администрации Жирятинского района</w:t>
      </w:r>
      <w:r w:rsidRPr="00E64416">
        <w:rPr>
          <w:sz w:val="28"/>
          <w:szCs w:val="28"/>
        </w:rPr>
        <w:t>.</w:t>
      </w:r>
    </w:p>
    <w:p w:rsidR="00302E4B" w:rsidRPr="00E64416" w:rsidRDefault="00302E4B" w:rsidP="00302E4B">
      <w:pPr>
        <w:pStyle w:val="ConsPlusNormal"/>
        <w:ind w:firstLine="540"/>
        <w:jc w:val="both"/>
        <w:rPr>
          <w:sz w:val="28"/>
          <w:szCs w:val="28"/>
        </w:rPr>
      </w:pPr>
      <w:r w:rsidRPr="00E64416">
        <w:rPr>
          <w:sz w:val="28"/>
          <w:szCs w:val="28"/>
        </w:rPr>
        <w:t xml:space="preserve">6.2. Директор Казенного учреждения </w:t>
      </w:r>
      <w:r>
        <w:rPr>
          <w:sz w:val="28"/>
          <w:szCs w:val="28"/>
        </w:rPr>
        <w:t xml:space="preserve">по согласованию с руководителем отдела образования администрации Жирятинского района </w:t>
      </w:r>
      <w:r w:rsidRPr="00E64416">
        <w:rPr>
          <w:sz w:val="28"/>
          <w:szCs w:val="28"/>
        </w:rPr>
        <w:t>в пределах своей компетенции:</w:t>
      </w:r>
    </w:p>
    <w:p w:rsidR="00302E4B" w:rsidRPr="00987C6C" w:rsidRDefault="00302E4B" w:rsidP="00302E4B">
      <w:pPr>
        <w:pStyle w:val="ConsPlusNormal"/>
        <w:ind w:firstLine="540"/>
        <w:jc w:val="both"/>
        <w:rPr>
          <w:sz w:val="28"/>
          <w:szCs w:val="28"/>
        </w:rPr>
      </w:pPr>
      <w:r w:rsidRPr="00E64416">
        <w:rPr>
          <w:sz w:val="28"/>
          <w:szCs w:val="28"/>
        </w:rPr>
        <w:t xml:space="preserve">6.2.1. Руководит на основе единоначалия деятельностью Казенного учреждения, действует от его имени без доверенности, представляет его интересы во всех государственных и муниципальных учреждениях, </w:t>
      </w:r>
      <w:r w:rsidRPr="00987C6C">
        <w:rPr>
          <w:sz w:val="28"/>
          <w:szCs w:val="28"/>
        </w:rPr>
        <w:t>организациях, предприятиях, в отношениях с иными юридическими и физическими лицами по вопросам и задачам, определяемым настоящим Уставом.</w:t>
      </w:r>
    </w:p>
    <w:p w:rsidR="00302E4B" w:rsidRPr="00987C6C" w:rsidRDefault="00302E4B" w:rsidP="00302E4B">
      <w:pPr>
        <w:pStyle w:val="1"/>
        <w:tabs>
          <w:tab w:val="left" w:pos="954"/>
        </w:tabs>
        <w:jc w:val="both"/>
        <w:rPr>
          <w:color w:val="auto"/>
        </w:rPr>
      </w:pPr>
      <w:r w:rsidRPr="00987C6C">
        <w:rPr>
          <w:color w:val="auto"/>
        </w:rPr>
        <w:t xml:space="preserve">      6.2.2. В пределах своей компетенции координирует работу по безопасности, охране труда, гражданской обороне и противопожарной безопасности, антитеррористической защищенности Казенного учреждения и образовательных организаций района.</w:t>
      </w:r>
    </w:p>
    <w:p w:rsidR="00302E4B" w:rsidRPr="00987C6C" w:rsidRDefault="00302E4B" w:rsidP="00302E4B">
      <w:pPr>
        <w:pStyle w:val="1"/>
        <w:tabs>
          <w:tab w:val="left" w:pos="954"/>
        </w:tabs>
        <w:spacing w:line="264" w:lineRule="auto"/>
        <w:ind w:left="680" w:firstLine="0"/>
        <w:jc w:val="both"/>
        <w:rPr>
          <w:color w:val="auto"/>
        </w:rPr>
      </w:pPr>
      <w:r w:rsidRPr="00987C6C">
        <w:rPr>
          <w:color w:val="auto"/>
        </w:rPr>
        <w:t xml:space="preserve">6.2.3. Утверждает положения о структурных подразделениях Казенного </w:t>
      </w:r>
    </w:p>
    <w:p w:rsidR="00302E4B" w:rsidRPr="00987C6C" w:rsidRDefault="00302E4B" w:rsidP="00302E4B">
      <w:pPr>
        <w:pStyle w:val="1"/>
        <w:tabs>
          <w:tab w:val="left" w:pos="954"/>
        </w:tabs>
        <w:spacing w:line="264" w:lineRule="auto"/>
        <w:jc w:val="both"/>
        <w:rPr>
          <w:color w:val="auto"/>
        </w:rPr>
      </w:pPr>
      <w:r w:rsidRPr="00987C6C">
        <w:rPr>
          <w:color w:val="auto"/>
        </w:rPr>
        <w:t>учреждения, должностные инструкции работников Казенного учреждения, правила внутреннего трудового распорядка Казенного учреждения</w:t>
      </w:r>
      <w:bookmarkStart w:id="14" w:name="bookmark78"/>
      <w:bookmarkStart w:id="15" w:name="bookmark79"/>
      <w:bookmarkEnd w:id="14"/>
      <w:bookmarkEnd w:id="15"/>
      <w:r w:rsidRPr="00987C6C">
        <w:rPr>
          <w:color w:val="auto"/>
        </w:rPr>
        <w:t>.</w:t>
      </w:r>
    </w:p>
    <w:p w:rsidR="00302E4B" w:rsidRPr="00987C6C" w:rsidRDefault="00302E4B" w:rsidP="00302E4B">
      <w:pPr>
        <w:pStyle w:val="ConsPlusNormal"/>
        <w:ind w:firstLine="540"/>
        <w:jc w:val="both"/>
        <w:rPr>
          <w:sz w:val="28"/>
          <w:szCs w:val="28"/>
        </w:rPr>
      </w:pPr>
      <w:bookmarkStart w:id="16" w:name="bookmark81"/>
      <w:bookmarkEnd w:id="16"/>
      <w:r w:rsidRPr="00987C6C">
        <w:rPr>
          <w:sz w:val="28"/>
          <w:szCs w:val="28"/>
        </w:rPr>
        <w:t xml:space="preserve">6.2.4. Назначает на должность и освобождает от должности работников Казенного учреждения в соответствии с действующим трудовым законодательством Российской Федерации, принимает меры поощрения и дисциплинарного взыскания к работникам Казенного учреждения, </w:t>
      </w:r>
      <w:bookmarkStart w:id="17" w:name="bookmark80"/>
      <w:bookmarkEnd w:id="17"/>
      <w:r w:rsidRPr="00987C6C">
        <w:rPr>
          <w:sz w:val="28"/>
          <w:szCs w:val="28"/>
        </w:rPr>
        <w:t xml:space="preserve"> в пределах своей компетенции издаёт приказы Казенного учреждения и даёт указания, обязательные для всех работников. </w:t>
      </w:r>
    </w:p>
    <w:p w:rsidR="00302E4B" w:rsidRPr="00987C6C" w:rsidRDefault="00302E4B" w:rsidP="00302E4B">
      <w:pPr>
        <w:pStyle w:val="1"/>
        <w:tabs>
          <w:tab w:val="left" w:pos="944"/>
        </w:tabs>
        <w:ind w:right="-143"/>
        <w:jc w:val="both"/>
        <w:rPr>
          <w:color w:val="auto"/>
        </w:rPr>
      </w:pPr>
      <w:r w:rsidRPr="00987C6C">
        <w:rPr>
          <w:color w:val="auto"/>
        </w:rPr>
        <w:t xml:space="preserve">     6.2.5. Устанавливает размер надбавок, дополнительных и поощрительных выплат работникам Казенного учреждения в соответствии с действующим законодательством и муниципальными нормативными правовыми актами.</w:t>
      </w:r>
    </w:p>
    <w:p w:rsidR="00302E4B" w:rsidRPr="00987C6C" w:rsidRDefault="00302E4B" w:rsidP="00302E4B">
      <w:pPr>
        <w:pStyle w:val="1"/>
        <w:tabs>
          <w:tab w:val="left" w:pos="949"/>
        </w:tabs>
        <w:jc w:val="both"/>
        <w:rPr>
          <w:color w:val="auto"/>
        </w:rPr>
      </w:pPr>
      <w:bookmarkStart w:id="18" w:name="bookmark83"/>
      <w:bookmarkStart w:id="19" w:name="bookmark84"/>
      <w:bookmarkStart w:id="20" w:name="bookmark85"/>
      <w:bookmarkEnd w:id="18"/>
      <w:bookmarkEnd w:id="19"/>
      <w:bookmarkEnd w:id="20"/>
      <w:r w:rsidRPr="00987C6C">
        <w:rPr>
          <w:color w:val="auto"/>
        </w:rPr>
        <w:t xml:space="preserve">     6.2.6. Открывает и закрывает в установленном законодательством порядке счета, подписывает и визирует финансовые и иные документы в пределах своей компетенции, заключает муниципальные контракты, иные договоры, в пределах доведенных лимитов.</w:t>
      </w:r>
    </w:p>
    <w:p w:rsidR="00302E4B" w:rsidRPr="00987C6C" w:rsidRDefault="00302E4B" w:rsidP="00302E4B">
      <w:pPr>
        <w:pStyle w:val="ConsPlusNormal"/>
        <w:ind w:firstLine="540"/>
        <w:jc w:val="both"/>
        <w:rPr>
          <w:sz w:val="28"/>
          <w:szCs w:val="28"/>
        </w:rPr>
      </w:pPr>
      <w:r w:rsidRPr="00987C6C">
        <w:rPr>
          <w:sz w:val="28"/>
          <w:szCs w:val="28"/>
        </w:rPr>
        <w:t>6.3. Директор Казенного учреждения несет персональную ответственность:</w:t>
      </w:r>
    </w:p>
    <w:p w:rsidR="00302E4B" w:rsidRPr="00987C6C" w:rsidRDefault="00302E4B" w:rsidP="00302E4B">
      <w:pPr>
        <w:pStyle w:val="ConsPlusNormal"/>
        <w:ind w:firstLine="540"/>
        <w:jc w:val="both"/>
        <w:rPr>
          <w:sz w:val="28"/>
          <w:szCs w:val="28"/>
        </w:rPr>
      </w:pPr>
      <w:r w:rsidRPr="00987C6C">
        <w:rPr>
          <w:sz w:val="28"/>
          <w:szCs w:val="28"/>
        </w:rPr>
        <w:t>6.3.1. За выполнение Казенным учреждением задач и функций, возложенных на него настоящим Уставом.</w:t>
      </w:r>
    </w:p>
    <w:p w:rsidR="00302E4B" w:rsidRPr="00E64416" w:rsidRDefault="00302E4B" w:rsidP="00302E4B">
      <w:pPr>
        <w:pStyle w:val="ConsPlusNormal"/>
        <w:ind w:firstLine="540"/>
        <w:jc w:val="both"/>
        <w:rPr>
          <w:sz w:val="28"/>
          <w:szCs w:val="28"/>
        </w:rPr>
      </w:pPr>
      <w:r w:rsidRPr="00E64416">
        <w:rPr>
          <w:sz w:val="28"/>
          <w:szCs w:val="28"/>
        </w:rPr>
        <w:t>6.3.2. Своевременность рассмотрения обращений граждан и юридических лиц по вопросам своей компетенции.</w:t>
      </w:r>
    </w:p>
    <w:p w:rsidR="00302E4B" w:rsidRPr="00E64416" w:rsidRDefault="00302E4B" w:rsidP="00302E4B">
      <w:pPr>
        <w:pStyle w:val="ConsPlusNormal"/>
        <w:ind w:firstLine="540"/>
        <w:jc w:val="both"/>
        <w:rPr>
          <w:sz w:val="28"/>
          <w:szCs w:val="28"/>
        </w:rPr>
      </w:pPr>
      <w:r w:rsidRPr="00E64416">
        <w:rPr>
          <w:sz w:val="28"/>
          <w:szCs w:val="28"/>
        </w:rPr>
        <w:t>6.3.3. Соблюдение финансовой дисциплины.</w:t>
      </w:r>
    </w:p>
    <w:p w:rsidR="00302E4B" w:rsidRPr="00E64416" w:rsidRDefault="00302E4B" w:rsidP="00302E4B">
      <w:pPr>
        <w:pStyle w:val="ConsPlusNormal"/>
        <w:ind w:firstLine="540"/>
        <w:jc w:val="both"/>
        <w:rPr>
          <w:sz w:val="28"/>
          <w:szCs w:val="28"/>
        </w:rPr>
      </w:pPr>
      <w:r w:rsidRPr="00E64416">
        <w:rPr>
          <w:sz w:val="28"/>
          <w:szCs w:val="28"/>
        </w:rPr>
        <w:t>6.3.4. Хранение и правильное использование печати.</w:t>
      </w:r>
    </w:p>
    <w:p w:rsidR="00302E4B" w:rsidRDefault="00302E4B" w:rsidP="00302E4B">
      <w:pPr>
        <w:pStyle w:val="ConsPlusNormal"/>
        <w:ind w:firstLine="540"/>
        <w:jc w:val="both"/>
        <w:rPr>
          <w:sz w:val="28"/>
          <w:szCs w:val="28"/>
        </w:rPr>
      </w:pPr>
      <w:r w:rsidRPr="00E64416">
        <w:rPr>
          <w:sz w:val="28"/>
          <w:szCs w:val="28"/>
        </w:rPr>
        <w:t>6.3.5. Создание работникам Казенного учреждения условий труда, соответствующих требованиям законодательства.</w:t>
      </w:r>
    </w:p>
    <w:p w:rsidR="00302E4B" w:rsidRDefault="00302E4B" w:rsidP="00302E4B">
      <w:pPr>
        <w:pStyle w:val="ConsPlusNormal"/>
        <w:ind w:firstLine="540"/>
        <w:jc w:val="both"/>
        <w:rPr>
          <w:sz w:val="28"/>
          <w:szCs w:val="28"/>
        </w:rPr>
      </w:pPr>
      <w:r w:rsidRPr="00E64416">
        <w:rPr>
          <w:sz w:val="28"/>
          <w:szCs w:val="28"/>
        </w:rPr>
        <w:t>6.</w:t>
      </w:r>
      <w:r>
        <w:rPr>
          <w:sz w:val="28"/>
          <w:szCs w:val="28"/>
        </w:rPr>
        <w:t>4</w:t>
      </w:r>
      <w:r w:rsidRPr="00E64416">
        <w:rPr>
          <w:sz w:val="28"/>
          <w:szCs w:val="28"/>
        </w:rPr>
        <w:t>. Участвует в заседаниях и совещаниях, проводимых муниципальным образованием при обсуждении вопросов, входящих в компетенцию Казенного учреждения.</w:t>
      </w:r>
    </w:p>
    <w:p w:rsidR="00302E4B" w:rsidRDefault="00302E4B" w:rsidP="00302E4B">
      <w:pPr>
        <w:pStyle w:val="ConsPlusNormal"/>
        <w:ind w:firstLine="540"/>
        <w:jc w:val="both"/>
        <w:rPr>
          <w:sz w:val="28"/>
          <w:szCs w:val="28"/>
        </w:rPr>
      </w:pPr>
      <w:r w:rsidRPr="00E64416">
        <w:rPr>
          <w:sz w:val="28"/>
          <w:szCs w:val="28"/>
        </w:rPr>
        <w:t>6.</w:t>
      </w:r>
      <w:r>
        <w:rPr>
          <w:sz w:val="28"/>
          <w:szCs w:val="28"/>
        </w:rPr>
        <w:t>5</w:t>
      </w:r>
      <w:r w:rsidRPr="00E64416">
        <w:rPr>
          <w:sz w:val="28"/>
          <w:szCs w:val="28"/>
        </w:rPr>
        <w:t>. Организует прием граждан, рассматривает предложения, заявления и жалобы граждан, по вопросам своей компетенции принимает по ним решения, а в иных случаях в соответствии с законодательством направляет их в соответствующие органы местного самоуправления, государственные органы и организации.</w:t>
      </w:r>
    </w:p>
    <w:p w:rsidR="00302E4B" w:rsidRPr="00E64416" w:rsidRDefault="00302E4B" w:rsidP="00302E4B">
      <w:pPr>
        <w:pStyle w:val="ConsPlusNormal"/>
        <w:ind w:firstLine="540"/>
        <w:jc w:val="both"/>
        <w:rPr>
          <w:sz w:val="28"/>
          <w:szCs w:val="28"/>
        </w:rPr>
      </w:pPr>
      <w:r w:rsidRPr="00E64416">
        <w:rPr>
          <w:sz w:val="28"/>
          <w:szCs w:val="28"/>
        </w:rPr>
        <w:t>6.</w:t>
      </w:r>
      <w:r>
        <w:rPr>
          <w:sz w:val="28"/>
          <w:szCs w:val="28"/>
        </w:rPr>
        <w:t>6</w:t>
      </w:r>
      <w:r w:rsidRPr="00E64416">
        <w:rPr>
          <w:sz w:val="28"/>
          <w:szCs w:val="28"/>
        </w:rPr>
        <w:t>. Осуществляет иные полномочия в соответствии с законодательством и муниципальными правовыми актами.</w:t>
      </w:r>
    </w:p>
    <w:p w:rsidR="00302E4B" w:rsidRPr="00E64416" w:rsidRDefault="00302E4B" w:rsidP="00302E4B">
      <w:pPr>
        <w:pStyle w:val="ConsPlusNormal"/>
        <w:ind w:firstLine="540"/>
        <w:jc w:val="both"/>
        <w:rPr>
          <w:sz w:val="28"/>
          <w:szCs w:val="28"/>
        </w:rPr>
      </w:pPr>
    </w:p>
    <w:p w:rsidR="00302E4B" w:rsidRDefault="00302E4B" w:rsidP="00302E4B">
      <w:pPr>
        <w:pStyle w:val="ConsPlusNormal"/>
        <w:jc w:val="center"/>
        <w:outlineLvl w:val="0"/>
        <w:rPr>
          <w:b/>
          <w:sz w:val="28"/>
          <w:szCs w:val="28"/>
        </w:rPr>
      </w:pPr>
      <w:bookmarkStart w:id="21" w:name="bookmark72"/>
      <w:bookmarkStart w:id="22" w:name="bookmark75"/>
      <w:bookmarkStart w:id="23" w:name="bookmark77"/>
      <w:bookmarkEnd w:id="21"/>
      <w:bookmarkEnd w:id="22"/>
      <w:bookmarkEnd w:id="23"/>
      <w:r w:rsidRPr="00E64416">
        <w:rPr>
          <w:b/>
          <w:sz w:val="28"/>
          <w:szCs w:val="28"/>
        </w:rPr>
        <w:t>7. Имущество и финансы</w:t>
      </w:r>
    </w:p>
    <w:p w:rsidR="00302E4B" w:rsidRPr="00987C6C" w:rsidRDefault="00302E4B" w:rsidP="00302E4B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302E4B" w:rsidRPr="00987C6C" w:rsidRDefault="00302E4B" w:rsidP="00302E4B">
      <w:pPr>
        <w:pStyle w:val="1"/>
        <w:tabs>
          <w:tab w:val="left" w:pos="1854"/>
        </w:tabs>
        <w:jc w:val="both"/>
        <w:rPr>
          <w:color w:val="auto"/>
        </w:rPr>
      </w:pPr>
      <w:r w:rsidRPr="00987C6C">
        <w:rPr>
          <w:color w:val="auto"/>
        </w:rPr>
        <w:t xml:space="preserve">    7.1. Имущество Казенного учреждения составляют основные, закрепленные за ним на праве оперативного управления, а также оборотные средства.</w:t>
      </w:r>
    </w:p>
    <w:p w:rsidR="00302E4B" w:rsidRPr="00987C6C" w:rsidRDefault="00302E4B" w:rsidP="00302E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7C6C">
        <w:rPr>
          <w:rFonts w:ascii="Times New Roman" w:hAnsi="Times New Roman"/>
          <w:sz w:val="28"/>
          <w:szCs w:val="28"/>
        </w:rPr>
        <w:t xml:space="preserve">    7.2. При ликвидации или реорганизации Казенного учреждения имущество подлежит передаче в Комитет по управлению муниципальным имуществом администрации Жирятинского района.</w:t>
      </w:r>
    </w:p>
    <w:p w:rsidR="00302E4B" w:rsidRPr="00E64416" w:rsidRDefault="00302E4B" w:rsidP="00302E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7C6C">
        <w:rPr>
          <w:rFonts w:ascii="Times New Roman" w:hAnsi="Times New Roman"/>
          <w:sz w:val="28"/>
          <w:szCs w:val="28"/>
        </w:rPr>
        <w:t xml:space="preserve">     При прекращении деятельности Казенного учреждения все документы (управленческие, финансово-хозяйственные, по личному составу и другие) передаются в установленном порядке правопреемнику (правопреемникам). При отсутствии правопреемника документы постоянного хранения, имеющие научно-историческое значение, документы по личному составу (приказы, личные дела и другие) передаются на хранение в архив. Передача и упорядочение документов осуществляются силами и за счет средств Учреждения в</w:t>
      </w:r>
      <w:r w:rsidRPr="00E64416">
        <w:rPr>
          <w:rFonts w:ascii="Times New Roman" w:hAnsi="Times New Roman"/>
          <w:sz w:val="28"/>
          <w:szCs w:val="28"/>
        </w:rPr>
        <w:t xml:space="preserve"> соответствии с требованиями архивных органов.</w:t>
      </w:r>
    </w:p>
    <w:p w:rsidR="00302E4B" w:rsidRPr="00E64416" w:rsidRDefault="00302E4B" w:rsidP="00302E4B">
      <w:pPr>
        <w:pStyle w:val="ConsPlusNormal"/>
        <w:ind w:firstLine="540"/>
        <w:jc w:val="both"/>
        <w:rPr>
          <w:sz w:val="28"/>
          <w:szCs w:val="28"/>
        </w:rPr>
      </w:pPr>
      <w:r w:rsidRPr="00E64416">
        <w:rPr>
          <w:sz w:val="28"/>
          <w:szCs w:val="28"/>
        </w:rPr>
        <w:t>7.3. Казенное учреждение вправе осуществлять приносящую доход деятельность в виде сдачи в аренду помещений, закрепленных за Казенным учреждением на праве оперативного управления, доходы, полученные от указанной деятельности, поступают в бюджет муниципального образования.</w:t>
      </w:r>
    </w:p>
    <w:p w:rsidR="00302E4B" w:rsidRPr="00E64416" w:rsidRDefault="00302E4B" w:rsidP="00302E4B">
      <w:pPr>
        <w:pStyle w:val="ConsPlusNormal"/>
        <w:ind w:firstLine="540"/>
        <w:jc w:val="both"/>
        <w:rPr>
          <w:sz w:val="28"/>
          <w:szCs w:val="28"/>
        </w:rPr>
      </w:pPr>
      <w:r w:rsidRPr="00E64416">
        <w:rPr>
          <w:sz w:val="28"/>
          <w:szCs w:val="28"/>
        </w:rPr>
        <w:t>7.4. Казенное учреждение является получателем бюджетных средств. Финансовое обеспечение Казенного учреждения осуществляется за счет средств бюджета Жирятинского муниципального района на основании бюджетной сметы.</w:t>
      </w:r>
    </w:p>
    <w:p w:rsidR="00302E4B" w:rsidRPr="00E64416" w:rsidRDefault="00302E4B" w:rsidP="00302E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416">
        <w:rPr>
          <w:rFonts w:ascii="Times New Roman" w:hAnsi="Times New Roman"/>
          <w:sz w:val="28"/>
          <w:szCs w:val="28"/>
        </w:rPr>
        <w:t xml:space="preserve">     Казенное учреждение осуществляет операции по расходованию бюджетных средств в соответствии с бюджетной сметой, которая составляется, утверждается и ведется в соответствии с общими требованиями, установленными Бюджетным </w:t>
      </w:r>
      <w:hyperlink r:id="rId8" w:history="1">
        <w:r w:rsidRPr="00722894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E64416">
        <w:rPr>
          <w:rFonts w:ascii="Times New Roman" w:hAnsi="Times New Roman"/>
          <w:sz w:val="28"/>
          <w:szCs w:val="28"/>
        </w:rPr>
        <w:t xml:space="preserve"> Российской Федерации. </w:t>
      </w:r>
    </w:p>
    <w:p w:rsidR="00302E4B" w:rsidRPr="00E64416" w:rsidRDefault="00302E4B" w:rsidP="00302E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416">
        <w:rPr>
          <w:rFonts w:ascii="Times New Roman" w:hAnsi="Times New Roman"/>
          <w:sz w:val="28"/>
          <w:szCs w:val="28"/>
        </w:rPr>
        <w:t xml:space="preserve">      Учреждение обеспечивает исполнение своих обязательств в пределах доведенных до нее лимитов бюджетных обязательств.</w:t>
      </w:r>
    </w:p>
    <w:p w:rsidR="00302E4B" w:rsidRDefault="00302E4B" w:rsidP="00302E4B">
      <w:pPr>
        <w:pStyle w:val="ConsPlusNormal"/>
        <w:ind w:firstLine="540"/>
        <w:jc w:val="both"/>
        <w:rPr>
          <w:sz w:val="28"/>
          <w:szCs w:val="28"/>
        </w:rPr>
      </w:pPr>
      <w:r w:rsidRPr="00E64416">
        <w:rPr>
          <w:sz w:val="28"/>
          <w:szCs w:val="28"/>
        </w:rPr>
        <w:t>Казенное учреждение не вправе осуществлять виды деятельности и оказывать платные услуги, не указанные в настоящем Уставе.</w:t>
      </w:r>
    </w:p>
    <w:p w:rsidR="00302E4B" w:rsidRPr="00E64416" w:rsidRDefault="00302E4B" w:rsidP="00302E4B">
      <w:pPr>
        <w:pStyle w:val="ConsPlusNormal"/>
        <w:ind w:firstLine="540"/>
        <w:jc w:val="both"/>
        <w:rPr>
          <w:sz w:val="28"/>
          <w:szCs w:val="28"/>
        </w:rPr>
      </w:pPr>
    </w:p>
    <w:p w:rsidR="00302E4B" w:rsidRDefault="00302E4B" w:rsidP="00302E4B">
      <w:pPr>
        <w:pStyle w:val="ConsPlusNormal"/>
        <w:jc w:val="center"/>
        <w:outlineLvl w:val="0"/>
        <w:rPr>
          <w:b/>
          <w:sz w:val="28"/>
          <w:szCs w:val="28"/>
        </w:rPr>
      </w:pPr>
      <w:r w:rsidRPr="00E64416">
        <w:rPr>
          <w:b/>
          <w:sz w:val="28"/>
          <w:szCs w:val="28"/>
        </w:rPr>
        <w:t>8. Порядок внесения изменений в Устав</w:t>
      </w:r>
    </w:p>
    <w:p w:rsidR="00302E4B" w:rsidRPr="00E64416" w:rsidRDefault="00302E4B" w:rsidP="00302E4B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302E4B" w:rsidRPr="00E64416" w:rsidRDefault="00302E4B" w:rsidP="00302E4B">
      <w:pPr>
        <w:pStyle w:val="ConsPlusNormal"/>
        <w:ind w:firstLine="539"/>
        <w:jc w:val="both"/>
        <w:rPr>
          <w:sz w:val="28"/>
          <w:szCs w:val="28"/>
        </w:rPr>
      </w:pPr>
      <w:r w:rsidRPr="00E64416">
        <w:rPr>
          <w:sz w:val="28"/>
          <w:szCs w:val="28"/>
        </w:rPr>
        <w:t>8.1. Изменения в Устав Казенного учреждения утверждаются Учредителем и подлежат государственной регистрации.</w:t>
      </w:r>
    </w:p>
    <w:p w:rsidR="00302E4B" w:rsidRPr="00E64416" w:rsidRDefault="00302E4B" w:rsidP="00302E4B">
      <w:pPr>
        <w:pStyle w:val="ConsPlusNormal"/>
        <w:ind w:firstLine="539"/>
        <w:jc w:val="both"/>
        <w:rPr>
          <w:sz w:val="28"/>
          <w:szCs w:val="28"/>
        </w:rPr>
      </w:pPr>
      <w:r w:rsidRPr="00E64416">
        <w:rPr>
          <w:sz w:val="28"/>
          <w:szCs w:val="28"/>
        </w:rPr>
        <w:t>8.2. Изменения, внесенные в Устав Казенного учреждения, или Устав Казенного учреждения в новой редакции подлежат государственной регистрации.</w:t>
      </w:r>
    </w:p>
    <w:p w:rsidR="00302E4B" w:rsidRPr="00E64416" w:rsidRDefault="00302E4B" w:rsidP="00302E4B">
      <w:pPr>
        <w:pStyle w:val="ConsPlusNormal"/>
        <w:ind w:firstLine="539"/>
        <w:jc w:val="both"/>
        <w:rPr>
          <w:sz w:val="28"/>
          <w:szCs w:val="28"/>
        </w:rPr>
      </w:pPr>
      <w:r w:rsidRPr="00E64416">
        <w:rPr>
          <w:sz w:val="28"/>
          <w:szCs w:val="28"/>
        </w:rPr>
        <w:t>8.3. Изменения, внесенные в Устав Казенного учреждения, или Устав Казенного учреждения в новой редакции приобретают силу для третьих лиц с момента государственной регистрации, а в случаях, предусмотренных законодательством с момента уведомления органа, осуществляющего государственную регистрацию юридических лиц.</w:t>
      </w:r>
    </w:p>
    <w:p w:rsidR="008B2AAE" w:rsidRPr="00E64416" w:rsidRDefault="008B2AAE" w:rsidP="00302E4B">
      <w:pPr>
        <w:pStyle w:val="ConsPlusNormal"/>
        <w:jc w:val="center"/>
        <w:outlineLvl w:val="0"/>
        <w:rPr>
          <w:sz w:val="28"/>
          <w:szCs w:val="28"/>
        </w:rPr>
      </w:pPr>
    </w:p>
    <w:sectPr w:rsidR="008B2AAE" w:rsidRPr="00E64416" w:rsidSect="00977198">
      <w:headerReference w:type="default" r:id="rId9"/>
      <w:footerReference w:type="default" r:id="rId10"/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3A10" w:rsidRDefault="00063A10">
      <w:pPr>
        <w:spacing w:after="0" w:line="240" w:lineRule="auto"/>
      </w:pPr>
      <w:r>
        <w:separator/>
      </w:r>
    </w:p>
  </w:endnote>
  <w:endnote w:type="continuationSeparator" w:id="0">
    <w:p w:rsidR="00063A10" w:rsidRDefault="0006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2AAE" w:rsidRDefault="008B2AA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3A10" w:rsidRDefault="00063A10">
      <w:pPr>
        <w:spacing w:after="0" w:line="240" w:lineRule="auto"/>
      </w:pPr>
      <w:r>
        <w:separator/>
      </w:r>
    </w:p>
  </w:footnote>
  <w:footnote w:type="continuationSeparator" w:id="0">
    <w:p w:rsidR="00063A10" w:rsidRDefault="00063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2AAE" w:rsidRDefault="008B2AAE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cs="Times New Roman"/>
      </w:rPr>
    </w:lvl>
  </w:abstractNum>
  <w:abstractNum w:abstractNumId="1" w15:restartNumberingAfterBreak="0">
    <w:nsid w:val="01CF1CC4"/>
    <w:multiLevelType w:val="multilevel"/>
    <w:tmpl w:val="799E269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55658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2A611F1"/>
    <w:multiLevelType w:val="multilevel"/>
    <w:tmpl w:val="D7EAA8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1D1C1F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E79325C"/>
    <w:multiLevelType w:val="multilevel"/>
    <w:tmpl w:val="058893BA"/>
    <w:lvl w:ilvl="0">
      <w:start w:val="3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C1F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56E6ECA"/>
    <w:multiLevelType w:val="multilevel"/>
    <w:tmpl w:val="4D2ABFA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8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 w15:restartNumberingAfterBreak="0">
    <w:nsid w:val="37E20D86"/>
    <w:multiLevelType w:val="multilevel"/>
    <w:tmpl w:val="8258DA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6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" w15:restartNumberingAfterBreak="0">
    <w:nsid w:val="3A186211"/>
    <w:multiLevelType w:val="multilevel"/>
    <w:tmpl w:val="C3ECCD0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C1F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993517F"/>
    <w:multiLevelType w:val="multilevel"/>
    <w:tmpl w:val="82BE1F3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3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8" w15:restartNumberingAfterBreak="0">
    <w:nsid w:val="4F9122E9"/>
    <w:multiLevelType w:val="multilevel"/>
    <w:tmpl w:val="058893BA"/>
    <w:lvl w:ilvl="0">
      <w:start w:val="3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C1F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508C4CC6"/>
    <w:multiLevelType w:val="multilevel"/>
    <w:tmpl w:val="4DCE2F3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5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 w15:restartNumberingAfterBreak="0">
    <w:nsid w:val="56E96E84"/>
    <w:multiLevelType w:val="multilevel"/>
    <w:tmpl w:val="0C349E0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C1F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5BD952FC"/>
    <w:multiLevelType w:val="multilevel"/>
    <w:tmpl w:val="AFF01C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2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93726CC"/>
    <w:multiLevelType w:val="multilevel"/>
    <w:tmpl w:val="368A95E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3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CDC71C2"/>
    <w:multiLevelType w:val="multilevel"/>
    <w:tmpl w:val="6B925B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6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Roman"/>
      <w:pStyle w:val="3"/>
      <w:lvlText w:val="%3."/>
      <w:lvlJc w:val="righ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4" w15:restartNumberingAfterBreak="0">
    <w:nsid w:val="6FFE2A6D"/>
    <w:multiLevelType w:val="multilevel"/>
    <w:tmpl w:val="B2D4E8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719A025E"/>
    <w:multiLevelType w:val="multilevel"/>
    <w:tmpl w:val="083C5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745F41E6"/>
    <w:multiLevelType w:val="hybridMultilevel"/>
    <w:tmpl w:val="BAFAB4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4E26662"/>
    <w:multiLevelType w:val="multilevel"/>
    <w:tmpl w:val="368A95E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3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CC030BB"/>
    <w:multiLevelType w:val="multilevel"/>
    <w:tmpl w:val="51B01C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0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9" w15:restartNumberingAfterBreak="0">
    <w:nsid w:val="7F7D44C2"/>
    <w:multiLevelType w:val="multilevel"/>
    <w:tmpl w:val="083C5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3"/>
  </w:num>
  <w:num w:numId="2">
    <w:abstractNumId w:val="4"/>
  </w:num>
  <w:num w:numId="3">
    <w:abstractNumId w:val="1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7"/>
  </w:num>
  <w:num w:numId="9">
    <w:abstractNumId w:val="16"/>
  </w:num>
  <w:num w:numId="10">
    <w:abstractNumId w:val="12"/>
  </w:num>
  <w:num w:numId="11">
    <w:abstractNumId w:val="15"/>
  </w:num>
  <w:num w:numId="12">
    <w:abstractNumId w:val="19"/>
  </w:num>
  <w:num w:numId="13">
    <w:abstractNumId w:val="6"/>
  </w:num>
  <w:num w:numId="14">
    <w:abstractNumId w:val="1"/>
  </w:num>
  <w:num w:numId="15">
    <w:abstractNumId w:val="8"/>
  </w:num>
  <w:num w:numId="16">
    <w:abstractNumId w:val="3"/>
  </w:num>
  <w:num w:numId="17">
    <w:abstractNumId w:val="2"/>
  </w:num>
  <w:num w:numId="18">
    <w:abstractNumId w:val="10"/>
  </w:num>
  <w:num w:numId="19">
    <w:abstractNumId w:val="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E3C2B"/>
    <w:rsid w:val="00030BFA"/>
    <w:rsid w:val="00047939"/>
    <w:rsid w:val="00063A10"/>
    <w:rsid w:val="00071199"/>
    <w:rsid w:val="00074008"/>
    <w:rsid w:val="000A0311"/>
    <w:rsid w:val="000C14CF"/>
    <w:rsid w:val="0013467C"/>
    <w:rsid w:val="00155737"/>
    <w:rsid w:val="001D3A5C"/>
    <w:rsid w:val="00204C06"/>
    <w:rsid w:val="00226434"/>
    <w:rsid w:val="002446EC"/>
    <w:rsid w:val="00283844"/>
    <w:rsid w:val="002E1968"/>
    <w:rsid w:val="00302E4B"/>
    <w:rsid w:val="00333CAD"/>
    <w:rsid w:val="003343F4"/>
    <w:rsid w:val="00334488"/>
    <w:rsid w:val="0042158D"/>
    <w:rsid w:val="00423071"/>
    <w:rsid w:val="00427B21"/>
    <w:rsid w:val="00460628"/>
    <w:rsid w:val="00480AB9"/>
    <w:rsid w:val="00495401"/>
    <w:rsid w:val="004A3267"/>
    <w:rsid w:val="004D2FD8"/>
    <w:rsid w:val="00536796"/>
    <w:rsid w:val="005861B8"/>
    <w:rsid w:val="005949CF"/>
    <w:rsid w:val="005C1D1D"/>
    <w:rsid w:val="005D4CCD"/>
    <w:rsid w:val="005D7957"/>
    <w:rsid w:val="005E3C2B"/>
    <w:rsid w:val="006346A0"/>
    <w:rsid w:val="00692FCF"/>
    <w:rsid w:val="006B60A4"/>
    <w:rsid w:val="006C4CBB"/>
    <w:rsid w:val="006E38C0"/>
    <w:rsid w:val="00722894"/>
    <w:rsid w:val="00762A73"/>
    <w:rsid w:val="007A5D78"/>
    <w:rsid w:val="00814CA7"/>
    <w:rsid w:val="0085155B"/>
    <w:rsid w:val="00861140"/>
    <w:rsid w:val="00871DEF"/>
    <w:rsid w:val="00897FB5"/>
    <w:rsid w:val="008B2AAE"/>
    <w:rsid w:val="008F662D"/>
    <w:rsid w:val="00946CD6"/>
    <w:rsid w:val="00977198"/>
    <w:rsid w:val="009809F8"/>
    <w:rsid w:val="00987C6C"/>
    <w:rsid w:val="00995C88"/>
    <w:rsid w:val="00A26E43"/>
    <w:rsid w:val="00A8140E"/>
    <w:rsid w:val="00A822EA"/>
    <w:rsid w:val="00A916BF"/>
    <w:rsid w:val="00A93AF2"/>
    <w:rsid w:val="00AB07A6"/>
    <w:rsid w:val="00AF6849"/>
    <w:rsid w:val="00B02BFC"/>
    <w:rsid w:val="00B16A8F"/>
    <w:rsid w:val="00B37ADE"/>
    <w:rsid w:val="00B82264"/>
    <w:rsid w:val="00BB0B8A"/>
    <w:rsid w:val="00BF07ED"/>
    <w:rsid w:val="00C318C7"/>
    <w:rsid w:val="00C516D4"/>
    <w:rsid w:val="00C530E9"/>
    <w:rsid w:val="00C54D94"/>
    <w:rsid w:val="00CC01EC"/>
    <w:rsid w:val="00D23130"/>
    <w:rsid w:val="00D45A88"/>
    <w:rsid w:val="00DA6E3F"/>
    <w:rsid w:val="00E20ECF"/>
    <w:rsid w:val="00E34701"/>
    <w:rsid w:val="00E64416"/>
    <w:rsid w:val="00E67CA2"/>
    <w:rsid w:val="00ED01E0"/>
    <w:rsid w:val="00ED08AE"/>
    <w:rsid w:val="00ED636E"/>
    <w:rsid w:val="00EE71B9"/>
    <w:rsid w:val="00EF5203"/>
    <w:rsid w:val="00F42B8E"/>
    <w:rsid w:val="00F455C4"/>
    <w:rsid w:val="00F77FD7"/>
    <w:rsid w:val="00FB474E"/>
    <w:rsid w:val="00FC17FA"/>
    <w:rsid w:val="00FF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0F883FC-8A86-4770-B403-3A7B622F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480AB9"/>
    <w:pPr>
      <w:widowControl w:val="0"/>
      <w:numPr>
        <w:ilvl w:val="2"/>
        <w:numId w:val="1"/>
      </w:numPr>
      <w:suppressAutoHyphens/>
      <w:autoSpaceDE w:val="0"/>
      <w:spacing w:after="0" w:line="240" w:lineRule="auto"/>
      <w:outlineLvl w:val="2"/>
    </w:pPr>
    <w:rPr>
      <w:rFonts w:ascii="Times New Roman" w:hAnsi="Times New Roman"/>
      <w:b/>
      <w:bCs/>
      <w:kern w:val="1"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480AB9"/>
    <w:rPr>
      <w:rFonts w:ascii="Times New Roman" w:hAnsi="Times New Roman" w:cs="Times New Roman"/>
      <w:b/>
      <w:bCs/>
      <w:kern w:val="1"/>
      <w:sz w:val="28"/>
      <w:szCs w:val="28"/>
      <w:lang w:val="x-none" w:eastAsia="hi-IN" w:bidi="hi-IN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26E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26E4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26E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26E43"/>
    <w:rPr>
      <w:rFonts w:cs="Times New Roman"/>
    </w:rPr>
  </w:style>
  <w:style w:type="paragraph" w:styleId="a7">
    <w:name w:val="Normal (Web)"/>
    <w:basedOn w:val="a"/>
    <w:uiPriority w:val="99"/>
    <w:unhideWhenUsed/>
    <w:rsid w:val="00ED63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F455C4"/>
    <w:rPr>
      <w:rFonts w:cs="Times New Roman"/>
      <w:color w:val="0000FF"/>
      <w:u w:val="single"/>
    </w:rPr>
  </w:style>
  <w:style w:type="character" w:customStyle="1" w:styleId="a9">
    <w:name w:val="Основной текст_"/>
    <w:link w:val="1"/>
    <w:locked/>
    <w:rsid w:val="00B16A8F"/>
    <w:rPr>
      <w:rFonts w:ascii="Times New Roman" w:hAnsi="Times New Roman"/>
      <w:color w:val="323232"/>
      <w:sz w:val="28"/>
    </w:rPr>
  </w:style>
  <w:style w:type="paragraph" w:customStyle="1" w:styleId="1">
    <w:name w:val="Основной текст1"/>
    <w:basedOn w:val="a"/>
    <w:link w:val="a9"/>
    <w:rsid w:val="00B16A8F"/>
    <w:pPr>
      <w:widowControl w:val="0"/>
      <w:spacing w:after="0" w:line="240" w:lineRule="auto"/>
      <w:ind w:firstLine="40"/>
    </w:pPr>
    <w:rPr>
      <w:rFonts w:ascii="Times New Roman" w:hAnsi="Times New Roman"/>
      <w:color w:val="323232"/>
      <w:sz w:val="28"/>
      <w:szCs w:val="28"/>
    </w:rPr>
  </w:style>
  <w:style w:type="character" w:customStyle="1" w:styleId="31">
    <w:name w:val="Основной текст (3)_"/>
    <w:link w:val="32"/>
    <w:locked/>
    <w:rsid w:val="00071199"/>
    <w:rPr>
      <w:rFonts w:ascii="Times New Roman" w:hAnsi="Times New Roman"/>
      <w:b/>
      <w:color w:val="1D1C1F"/>
      <w:sz w:val="17"/>
    </w:rPr>
  </w:style>
  <w:style w:type="paragraph" w:customStyle="1" w:styleId="32">
    <w:name w:val="Основной текст (3)"/>
    <w:basedOn w:val="a"/>
    <w:link w:val="31"/>
    <w:rsid w:val="00071199"/>
    <w:pPr>
      <w:widowControl w:val="0"/>
      <w:spacing w:after="90" w:line="240" w:lineRule="auto"/>
    </w:pPr>
    <w:rPr>
      <w:rFonts w:ascii="Times New Roman" w:hAnsi="Times New Roman"/>
      <w:b/>
      <w:bCs/>
      <w:color w:val="1D1C1F"/>
      <w:sz w:val="17"/>
      <w:szCs w:val="17"/>
    </w:rPr>
  </w:style>
  <w:style w:type="character" w:customStyle="1" w:styleId="aa">
    <w:name w:val="Оглавление_"/>
    <w:link w:val="ab"/>
    <w:locked/>
    <w:rsid w:val="00071199"/>
    <w:rPr>
      <w:rFonts w:ascii="Times New Roman" w:hAnsi="Times New Roman"/>
      <w:color w:val="1D1C1F"/>
      <w:sz w:val="26"/>
    </w:rPr>
  </w:style>
  <w:style w:type="paragraph" w:customStyle="1" w:styleId="ab">
    <w:name w:val="Оглавление"/>
    <w:basedOn w:val="a"/>
    <w:link w:val="aa"/>
    <w:rsid w:val="00071199"/>
    <w:pPr>
      <w:widowControl w:val="0"/>
      <w:spacing w:after="0"/>
    </w:pPr>
    <w:rPr>
      <w:rFonts w:ascii="Times New Roman" w:hAnsi="Times New Roman"/>
      <w:color w:val="1D1C1F"/>
      <w:sz w:val="26"/>
      <w:szCs w:val="26"/>
    </w:rPr>
  </w:style>
  <w:style w:type="paragraph" w:customStyle="1" w:styleId="ac">
    <w:name w:val="Стиль"/>
    <w:rsid w:val="009809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33">
    <w:name w:val="Основной текст 3 Знак"/>
    <w:link w:val="34"/>
    <w:locked/>
    <w:rsid w:val="00861140"/>
    <w:rPr>
      <w:sz w:val="16"/>
    </w:rPr>
  </w:style>
  <w:style w:type="paragraph" w:styleId="34">
    <w:name w:val="Body Text 3"/>
    <w:basedOn w:val="a"/>
    <w:link w:val="33"/>
    <w:uiPriority w:val="99"/>
    <w:rsid w:val="00861140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Pr>
      <w:sz w:val="16"/>
      <w:szCs w:val="16"/>
    </w:rPr>
  </w:style>
  <w:style w:type="character" w:customStyle="1" w:styleId="314">
    <w:name w:val="Основной текст 3 Знак14"/>
    <w:basedOn w:val="a0"/>
    <w:uiPriority w:val="99"/>
    <w:semiHidden/>
    <w:rPr>
      <w:rFonts w:cs="Times New Roman"/>
      <w:sz w:val="16"/>
      <w:szCs w:val="16"/>
    </w:rPr>
  </w:style>
  <w:style w:type="character" w:customStyle="1" w:styleId="313">
    <w:name w:val="Основной текст 3 Знак13"/>
    <w:basedOn w:val="a0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a0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a0"/>
    <w:uiPriority w:val="99"/>
    <w:semiHidden/>
    <w:rsid w:val="00861140"/>
    <w:rPr>
      <w:rFonts w:cs="Times New Roman"/>
      <w:sz w:val="16"/>
      <w:szCs w:val="16"/>
    </w:rPr>
  </w:style>
  <w:style w:type="paragraph" w:customStyle="1" w:styleId="ConsNormal">
    <w:name w:val="ConsNormal"/>
    <w:rsid w:val="008611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43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15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0713&amp;date=07.06.20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3311</Words>
  <Characters>18879</Characters>
  <Application>Microsoft Office Word</Application>
  <DocSecurity>4</DocSecurity>
  <Lines>157</Lines>
  <Paragraphs>44</Paragraphs>
  <ScaleCrop>false</ScaleCrop>
  <Company>КонсультантПлюс Версия 4023.00.50</Company>
  <LinksUpToDate>false</LinksUpToDate>
  <CharactersWithSpaces>22146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Устав муниципального казенного учреждения(Подготовлен для системы КонсультантПлюс, 2024)</dc:title>
  <dc:subject/>
  <dc:creator>Пользователь Windows</dc:creator>
  <cp:keywords/>
  <dc:description/>
  <cp:lastModifiedBy>Администратор</cp:lastModifiedBy>
  <cp:revision>2</cp:revision>
  <cp:lastPrinted>2024-11-19T13:28:00Z</cp:lastPrinted>
  <dcterms:created xsi:type="dcterms:W3CDTF">2025-01-30T13:11:00Z</dcterms:created>
  <dcterms:modified xsi:type="dcterms:W3CDTF">2025-01-30T13:11:00Z</dcterms:modified>
</cp:coreProperties>
</file>