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EDB" w:rsidRDefault="003B0EDB">
      <w:pPr>
        <w:pStyle w:val="3"/>
        <w:rPr>
          <w:b w:val="0"/>
          <w:sz w:val="32"/>
          <w:szCs w:val="32"/>
        </w:rPr>
      </w:pPr>
    </w:p>
    <w:p w:rsidR="00AC7789" w:rsidRDefault="00AC7789" w:rsidP="00C57959">
      <w:pPr>
        <w:jc w:val="center"/>
        <w:rPr>
          <w:sz w:val="28"/>
          <w:szCs w:val="28"/>
        </w:rPr>
      </w:pPr>
    </w:p>
    <w:p w:rsidR="00AC7789" w:rsidRDefault="00AC7789" w:rsidP="00C57959">
      <w:pPr>
        <w:jc w:val="center"/>
        <w:rPr>
          <w:sz w:val="28"/>
          <w:szCs w:val="28"/>
        </w:rPr>
      </w:pPr>
    </w:p>
    <w:p w:rsidR="00C57959" w:rsidRPr="00C57959" w:rsidRDefault="00C57959" w:rsidP="00C57959">
      <w:pPr>
        <w:jc w:val="center"/>
        <w:rPr>
          <w:sz w:val="28"/>
          <w:szCs w:val="28"/>
        </w:rPr>
      </w:pPr>
      <w:r w:rsidRPr="00C57959">
        <w:rPr>
          <w:sz w:val="28"/>
          <w:szCs w:val="28"/>
        </w:rPr>
        <w:t>АДМИНИСТРАЦИЯ  ЖИРЯТИНСКОГО  РАЙОНА</w:t>
      </w:r>
    </w:p>
    <w:p w:rsidR="00651FE1" w:rsidRDefault="00651FE1" w:rsidP="00C57959">
      <w:pPr>
        <w:jc w:val="center"/>
        <w:rPr>
          <w:sz w:val="28"/>
          <w:szCs w:val="28"/>
        </w:rPr>
      </w:pPr>
    </w:p>
    <w:p w:rsidR="00C57959" w:rsidRPr="00C57959" w:rsidRDefault="00C57959" w:rsidP="00C57959">
      <w:pPr>
        <w:jc w:val="center"/>
        <w:rPr>
          <w:sz w:val="28"/>
          <w:szCs w:val="28"/>
        </w:rPr>
      </w:pPr>
      <w:r w:rsidRPr="00C57959">
        <w:rPr>
          <w:sz w:val="28"/>
          <w:szCs w:val="28"/>
        </w:rPr>
        <w:t>ПОСТАНОВЛЕНИЕ</w:t>
      </w:r>
    </w:p>
    <w:p w:rsidR="00C57959" w:rsidRDefault="00C57959" w:rsidP="00C57959"/>
    <w:p w:rsidR="00AC7789" w:rsidRDefault="00C57959" w:rsidP="00C57959">
      <w:r w:rsidRPr="00487CA8">
        <w:t xml:space="preserve">      </w:t>
      </w:r>
    </w:p>
    <w:p w:rsidR="00C57959" w:rsidRPr="00487CA8" w:rsidRDefault="00C57959" w:rsidP="00C57959">
      <w:r w:rsidRPr="00487CA8">
        <w:t xml:space="preserve">   </w:t>
      </w:r>
      <w:r w:rsidR="00E51D34">
        <w:t>о</w:t>
      </w:r>
      <w:r w:rsidRPr="00487CA8">
        <w:t>т</w:t>
      </w:r>
      <w:r w:rsidR="00E51D34">
        <w:t xml:space="preserve">  </w:t>
      </w:r>
      <w:r w:rsidR="00D61AC5">
        <w:t xml:space="preserve">  28.12.</w:t>
      </w:r>
      <w:r w:rsidRPr="00487CA8">
        <w:t>202</w:t>
      </w:r>
      <w:r w:rsidR="00611A34">
        <w:t>4</w:t>
      </w:r>
      <w:r w:rsidRPr="00487CA8">
        <w:t xml:space="preserve">  № </w:t>
      </w:r>
      <w:r w:rsidR="00D61AC5">
        <w:t>372</w:t>
      </w:r>
    </w:p>
    <w:p w:rsidR="00C57959" w:rsidRPr="00487CA8" w:rsidRDefault="00C57959" w:rsidP="00C57959">
      <w:r w:rsidRPr="00487CA8">
        <w:t xml:space="preserve">           </w:t>
      </w:r>
      <w:proofErr w:type="spellStart"/>
      <w:r w:rsidRPr="00487CA8">
        <w:t>с.Жирятино</w:t>
      </w:r>
      <w:proofErr w:type="spellEnd"/>
    </w:p>
    <w:p w:rsidR="00C57959" w:rsidRDefault="00C57959" w:rsidP="00C57959"/>
    <w:p w:rsidR="00AC7789" w:rsidRDefault="00AC7789" w:rsidP="00C57959"/>
    <w:p w:rsidR="00C57959" w:rsidRDefault="00C57959" w:rsidP="00C57959">
      <w:r>
        <w:t>Об определении должностных лиц,</w:t>
      </w:r>
    </w:p>
    <w:p w:rsidR="00C57959" w:rsidRDefault="00C57959" w:rsidP="00C57959">
      <w:r>
        <w:t>уполномоченных осуществлять</w:t>
      </w:r>
    </w:p>
    <w:p w:rsidR="00C57959" w:rsidRDefault="00C57959" w:rsidP="00C57959">
      <w:r>
        <w:t>отдельные государственные</w:t>
      </w:r>
    </w:p>
    <w:p w:rsidR="00C57959" w:rsidRDefault="00C57959" w:rsidP="00C57959">
      <w:r>
        <w:t>полномочия Брянской области</w:t>
      </w:r>
    </w:p>
    <w:p w:rsidR="00C57959" w:rsidRDefault="00C57959" w:rsidP="00C57959">
      <w:r>
        <w:t>в 202</w:t>
      </w:r>
      <w:r w:rsidR="00611A34">
        <w:t>5</w:t>
      </w:r>
      <w:r>
        <w:t xml:space="preserve"> году</w:t>
      </w:r>
    </w:p>
    <w:p w:rsidR="00C57959" w:rsidRDefault="00C57959" w:rsidP="00C57959">
      <w:r>
        <w:t xml:space="preserve"> </w:t>
      </w:r>
    </w:p>
    <w:p w:rsidR="00AC7789" w:rsidRDefault="00C57959" w:rsidP="00C57959">
      <w:r>
        <w:t xml:space="preserve">             </w:t>
      </w:r>
    </w:p>
    <w:p w:rsidR="00C57959" w:rsidRDefault="00AC7789" w:rsidP="00C57959">
      <w:r>
        <w:t xml:space="preserve">              </w:t>
      </w:r>
      <w:r w:rsidR="00C57959">
        <w:t xml:space="preserve">  В соответствии с решением Жирятинского районного Совета народных депутатов </w:t>
      </w:r>
    </w:p>
    <w:p w:rsidR="00C57959" w:rsidRDefault="00C57959" w:rsidP="00C57959">
      <w:r w:rsidRPr="005826D6">
        <w:t>от 2</w:t>
      </w:r>
      <w:r w:rsidR="00E12D13">
        <w:t>5</w:t>
      </w:r>
      <w:r w:rsidRPr="005826D6">
        <w:t>.12.202</w:t>
      </w:r>
      <w:r w:rsidR="0044024C">
        <w:t>4</w:t>
      </w:r>
      <w:r w:rsidRPr="005826D6">
        <w:t xml:space="preserve"> №</w:t>
      </w:r>
      <w:r w:rsidR="0044024C">
        <w:t>7-49</w:t>
      </w:r>
      <w:r>
        <w:t xml:space="preserve"> «Об осуществлении отдельных государственных  полномочий </w:t>
      </w:r>
    </w:p>
    <w:p w:rsidR="00C57959" w:rsidRDefault="00C57959" w:rsidP="00C57959">
      <w:r>
        <w:t>в 202</w:t>
      </w:r>
      <w:r w:rsidR="0044024C">
        <w:t>5</w:t>
      </w:r>
      <w:r>
        <w:t xml:space="preserve"> году» </w:t>
      </w:r>
    </w:p>
    <w:p w:rsidR="00C57959" w:rsidRDefault="00C57959" w:rsidP="00C57959"/>
    <w:p w:rsidR="00C57959" w:rsidRDefault="00C57959" w:rsidP="00C57959">
      <w:r>
        <w:t>ПОСТАНОВЛЯЮ:</w:t>
      </w:r>
    </w:p>
    <w:p w:rsidR="00AC7789" w:rsidRDefault="00AC7789" w:rsidP="00C57959"/>
    <w:p w:rsidR="00C57959" w:rsidRDefault="00C57959" w:rsidP="00C57959">
      <w:pPr>
        <w:jc w:val="both"/>
      </w:pPr>
      <w:r>
        <w:t xml:space="preserve">               1.  Определить главу администрации Жирятинского района </w:t>
      </w:r>
      <w:proofErr w:type="spellStart"/>
      <w:r w:rsidR="0044024C">
        <w:t>Ченина</w:t>
      </w:r>
      <w:proofErr w:type="spellEnd"/>
      <w:r w:rsidR="0044024C">
        <w:t xml:space="preserve"> А.М.</w:t>
      </w:r>
      <w:r>
        <w:t xml:space="preserve"> уполномоченным должностным лицом по осуществлению отдельных государственных полномочий Брянской области по определению перечня должностных лиц, уполномоченных </w:t>
      </w:r>
      <w:r w:rsidR="007D3BD6">
        <w:t xml:space="preserve"> </w:t>
      </w:r>
      <w:r>
        <w:t>составлять протоколы об административных правонарушениях, предусмотренных статьями    1-5, пунктом 2 статьи 5.1, статьями 6</w:t>
      </w:r>
      <w:r w:rsidR="00140762">
        <w:t>,</w:t>
      </w:r>
      <w:r>
        <w:t>7</w:t>
      </w:r>
      <w:r w:rsidR="00230336">
        <w:t>,</w:t>
      </w:r>
      <w:r w:rsidR="00D84FD9">
        <w:t xml:space="preserve"> </w:t>
      </w:r>
      <w:r>
        <w:t xml:space="preserve">9 ( в части нарушения порядка распоряжения и пользования объектами нежилого фонда, находящимися в муниципальной собственности муниципального образования Брянской области), 11.1 (за исключением правонарушений, </w:t>
      </w:r>
      <w:r w:rsidR="007D3BD6">
        <w:t xml:space="preserve"> </w:t>
      </w:r>
      <w:r>
        <w:t>совершенных на территории особо охраняемых природных территорий регионального значения), 13.4,</w:t>
      </w:r>
      <w:r w:rsidR="008F05F0">
        <w:t xml:space="preserve"> </w:t>
      </w:r>
      <w:r>
        <w:t>14,</w:t>
      </w:r>
      <w:r w:rsidR="008F05F0">
        <w:t xml:space="preserve"> </w:t>
      </w:r>
      <w:r>
        <w:t>14.3,</w:t>
      </w:r>
      <w:r w:rsidR="008F05F0">
        <w:t xml:space="preserve"> </w:t>
      </w:r>
      <w:r>
        <w:t>15,</w:t>
      </w:r>
      <w:r w:rsidR="008F05F0">
        <w:t xml:space="preserve"> </w:t>
      </w:r>
      <w:r w:rsidR="005826D6">
        <w:t xml:space="preserve">15.2, </w:t>
      </w:r>
      <w:r>
        <w:t>20,</w:t>
      </w:r>
      <w:r w:rsidR="008F05F0">
        <w:t xml:space="preserve"> </w:t>
      </w:r>
      <w:r>
        <w:t>21,</w:t>
      </w:r>
      <w:r w:rsidR="008F05F0">
        <w:t xml:space="preserve"> </w:t>
      </w:r>
      <w:r>
        <w:t>21.1,</w:t>
      </w:r>
      <w:r w:rsidR="008F05F0">
        <w:t xml:space="preserve"> </w:t>
      </w:r>
      <w:r>
        <w:t>22 (в части муниципальных маршрутов регулярных перевозок), 22.3 Закона Брянской области от 15 июня 2007 года №88-З «Об административных правонарушениях на территории Брянской области».</w:t>
      </w:r>
    </w:p>
    <w:p w:rsidR="004B53BB" w:rsidRDefault="004B53BB" w:rsidP="004B53BB">
      <w:pPr>
        <w:jc w:val="both"/>
      </w:pPr>
      <w:r>
        <w:t xml:space="preserve">               2. Определить заместителя главы администрации Жирятинского района                 Тищенко И.В.  уполномоченным должностным лицом по осуществлению отдельных   государственных полномочий Брянской области по организации мероприятий при осуществлении деятельности по обращению с животными без владельцев.</w:t>
      </w:r>
    </w:p>
    <w:p w:rsidR="00C57959" w:rsidRDefault="004B53BB" w:rsidP="00C57959">
      <w:pPr>
        <w:jc w:val="both"/>
      </w:pPr>
      <w:r>
        <w:t xml:space="preserve"> </w:t>
      </w:r>
      <w:r w:rsidR="00C57959">
        <w:t xml:space="preserve">             </w:t>
      </w:r>
      <w:r>
        <w:t xml:space="preserve"> 3</w:t>
      </w:r>
      <w:r w:rsidR="00C57959">
        <w:t>.  Определить заместителя главы администрации Жирятинского района                 Пожарскую В.П.  уполномоченным должностным лицом по осуществлению отдельных   государственных полномочий Брянской области:</w:t>
      </w:r>
    </w:p>
    <w:p w:rsidR="00704BBC" w:rsidRDefault="00C57959" w:rsidP="00C57959">
      <w:pPr>
        <w:jc w:val="both"/>
      </w:pPr>
      <w:r>
        <w:t xml:space="preserve">             - по предоставлению </w:t>
      </w:r>
      <w:r w:rsidR="005771C8">
        <w:t>компенсации расходов на</w:t>
      </w:r>
      <w:r>
        <w:t xml:space="preserve"> оплат</w:t>
      </w:r>
      <w:r w:rsidR="005771C8">
        <w:t>у</w:t>
      </w:r>
      <w:r>
        <w:t xml:space="preserve"> жилых помещений,  отопления и освещения педагогическим работникам</w:t>
      </w:r>
      <w:r w:rsidR="00140762">
        <w:t>, руководителям, заместителям руководителей, руководителям структурных подразделений и заместителям руководителей структурных подразделений</w:t>
      </w:r>
      <w:r>
        <w:t xml:space="preserve"> муниципальных образовательных </w:t>
      </w:r>
      <w:r w:rsidR="007D3BD6">
        <w:t xml:space="preserve"> </w:t>
      </w:r>
      <w:r>
        <w:t>организаций,</w:t>
      </w:r>
    </w:p>
    <w:p w:rsidR="00C57959" w:rsidRDefault="00C57959" w:rsidP="00C57959">
      <w:pPr>
        <w:jc w:val="both"/>
      </w:pPr>
      <w:r>
        <w:t xml:space="preserve">           - по предоставлению мер социальной поддержки по оплате жилья и коммунальных услуг специалистам учреждений культуры,</w:t>
      </w:r>
      <w:r w:rsidR="00704BBC">
        <w:t xml:space="preserve"> образования (за исключением педагогических работников),</w:t>
      </w:r>
      <w:r>
        <w:t xml:space="preserve"> работающим в сельской местности или поселках городского типа,</w:t>
      </w:r>
    </w:p>
    <w:p w:rsidR="00C57959" w:rsidRDefault="00B0618A" w:rsidP="00C57959">
      <w:pPr>
        <w:jc w:val="both"/>
      </w:pPr>
      <w:r>
        <w:t xml:space="preserve">          </w:t>
      </w:r>
      <w:r w:rsidR="00C57959">
        <w:t>-</w:t>
      </w:r>
      <w:r>
        <w:t xml:space="preserve"> </w:t>
      </w:r>
      <w:r w:rsidR="00C57959">
        <w:t xml:space="preserve">в сфере осуществления деятельности по профилактике безнадзорности и </w:t>
      </w:r>
      <w:r>
        <w:t xml:space="preserve">               </w:t>
      </w:r>
      <w:r w:rsidR="00C57959">
        <w:t xml:space="preserve">правонарушений несовершеннолетних, </w:t>
      </w:r>
    </w:p>
    <w:p w:rsidR="00CC01C9" w:rsidRDefault="00B0618A" w:rsidP="00C57959">
      <w:pPr>
        <w:jc w:val="both"/>
      </w:pPr>
      <w:r>
        <w:t xml:space="preserve">           </w:t>
      </w:r>
      <w:r w:rsidR="00C57959">
        <w:t>-</w:t>
      </w:r>
      <w:r>
        <w:t xml:space="preserve"> </w:t>
      </w:r>
      <w:r w:rsidR="00C57959">
        <w:t>по</w:t>
      </w:r>
      <w:r w:rsidR="00702637">
        <w:t xml:space="preserve"> назначению и выплате вознаграждения приемным родителям и ежегодной единовременной помощи приемным родителям;</w:t>
      </w:r>
    </w:p>
    <w:p w:rsidR="00C57959" w:rsidRDefault="00C57959" w:rsidP="00C57959">
      <w:pPr>
        <w:jc w:val="both"/>
      </w:pPr>
      <w:r>
        <w:t xml:space="preserve">          -  по </w:t>
      </w:r>
      <w:r w:rsidR="00702637">
        <w:t xml:space="preserve">созданию и </w:t>
      </w:r>
      <w:r>
        <w:t>организации деятельности административной комиссии;</w:t>
      </w:r>
    </w:p>
    <w:p w:rsidR="00C57959" w:rsidRDefault="00B0618A" w:rsidP="00C57959">
      <w:pPr>
        <w:jc w:val="both"/>
      </w:pPr>
      <w:r>
        <w:t xml:space="preserve">          </w:t>
      </w:r>
      <w:r w:rsidR="00C57959">
        <w:t>-</w:t>
      </w:r>
      <w:r w:rsidR="00C57959">
        <w:tab/>
        <w:t>по организации и осуществлению деятельности по опеке и попечительству,</w:t>
      </w:r>
    </w:p>
    <w:p w:rsidR="00C57959" w:rsidRPr="00B65295" w:rsidRDefault="00B0618A" w:rsidP="00C57959">
      <w:pPr>
        <w:jc w:val="both"/>
      </w:pPr>
      <w:r w:rsidRPr="00B65295">
        <w:t xml:space="preserve">          </w:t>
      </w:r>
      <w:r w:rsidR="00C57959" w:rsidRPr="00B65295">
        <w:t>-</w:t>
      </w:r>
      <w:r w:rsidRPr="00B65295">
        <w:t xml:space="preserve"> </w:t>
      </w:r>
      <w:r w:rsidR="00854340" w:rsidRPr="00B65295">
        <w:t xml:space="preserve">по назначению и выплате </w:t>
      </w:r>
      <w:r w:rsidR="00C57959" w:rsidRPr="00B65295">
        <w:t xml:space="preserve"> денежных средств на содержание и проезд ребенка, </w:t>
      </w:r>
      <w:r w:rsidR="00854340" w:rsidRPr="00B65295">
        <w:t>находящегося под опекой и</w:t>
      </w:r>
      <w:r w:rsidR="008855DE" w:rsidRPr="00B65295">
        <w:t>ли</w:t>
      </w:r>
      <w:r w:rsidR="00854340" w:rsidRPr="00B65295">
        <w:t xml:space="preserve"> попечительством;</w:t>
      </w:r>
    </w:p>
    <w:p w:rsidR="004B53BB" w:rsidRDefault="00B0618A" w:rsidP="00C57959">
      <w:pPr>
        <w:jc w:val="both"/>
      </w:pPr>
      <w:r>
        <w:lastRenderedPageBreak/>
        <w:t xml:space="preserve">       </w:t>
      </w:r>
    </w:p>
    <w:p w:rsidR="004B53BB" w:rsidRDefault="004B53BB" w:rsidP="00C57959">
      <w:pPr>
        <w:jc w:val="both"/>
      </w:pPr>
    </w:p>
    <w:p w:rsidR="00C57959" w:rsidRDefault="004B53BB" w:rsidP="00C57959">
      <w:pPr>
        <w:jc w:val="both"/>
      </w:pPr>
      <w:r>
        <w:t xml:space="preserve">       </w:t>
      </w:r>
      <w:r w:rsidR="00B0618A">
        <w:t xml:space="preserve">   </w:t>
      </w:r>
      <w:r w:rsidR="00C57959">
        <w:t>-</w:t>
      </w:r>
      <w:r w:rsidR="00B0618A">
        <w:t xml:space="preserve"> </w:t>
      </w:r>
      <w:r w:rsidR="00C57959">
        <w:t xml:space="preserve">в области охраны труда и уведомительной регистрации территориальных </w:t>
      </w:r>
      <w:r w:rsidR="00B0618A">
        <w:t xml:space="preserve">                </w:t>
      </w:r>
      <w:r w:rsidR="00C57959">
        <w:t>соглашений и коллективных договоров,</w:t>
      </w:r>
    </w:p>
    <w:p w:rsidR="00C57959" w:rsidRDefault="00C57959" w:rsidP="00C57959">
      <w:pPr>
        <w:jc w:val="both"/>
      </w:pPr>
      <w:r>
        <w:t xml:space="preserve">           -  по обеспечению сохранности жилых помещений (независимо от формы собственности), закрепленными за детьми-сиротами и детьми, оставшимися без попечения родителей, предусмотренными статьями 5-12 Закона Брянской области от 3 июля 2010 года  №52-З «О мерах по закреплению жилых помещений за детьми- сиротами и детьми, оставшимися без попечения родителей, и обеспечению их сохранности в Брянской области»,</w:t>
      </w:r>
    </w:p>
    <w:p w:rsidR="00AC7789" w:rsidRDefault="00C57959" w:rsidP="00C66CC3">
      <w:pPr>
        <w:tabs>
          <w:tab w:val="num" w:pos="1276"/>
        </w:tabs>
        <w:contextualSpacing/>
        <w:jc w:val="both"/>
      </w:pPr>
      <w:r>
        <w:t xml:space="preserve">      </w:t>
      </w:r>
      <w:r w:rsidR="005771C8">
        <w:t xml:space="preserve">      -  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</w:t>
      </w:r>
    </w:p>
    <w:p w:rsidR="00C66CC3" w:rsidRDefault="005771C8" w:rsidP="00DF6C6B">
      <w:pPr>
        <w:tabs>
          <w:tab w:val="num" w:pos="1276"/>
        </w:tabs>
        <w:contextualSpacing/>
        <w:jc w:val="both"/>
      </w:pPr>
      <w:r>
        <w:t>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:rsidR="00DF6C6B" w:rsidRDefault="005771C8" w:rsidP="00DF6C6B">
      <w:pPr>
        <w:tabs>
          <w:tab w:val="num" w:pos="1276"/>
        </w:tabs>
        <w:contextualSpacing/>
        <w:jc w:val="both"/>
      </w:pPr>
      <w:r>
        <w:t xml:space="preserve">                по формированию специализированного жилищного фонда;</w:t>
      </w:r>
    </w:p>
    <w:p w:rsidR="005771C8" w:rsidRDefault="005771C8" w:rsidP="00DF6C6B">
      <w:pPr>
        <w:tabs>
          <w:tab w:val="num" w:pos="1276"/>
        </w:tabs>
        <w:contextualSpacing/>
        <w:jc w:val="both"/>
      </w:pPr>
      <w:r>
        <w:t xml:space="preserve">                по заключению договоров найма специализированных жилых помещений;</w:t>
      </w:r>
    </w:p>
    <w:p w:rsidR="005771C8" w:rsidRDefault="005771C8" w:rsidP="00DF6C6B">
      <w:pPr>
        <w:pStyle w:val="ConsPlusNormal"/>
        <w:contextualSpacing/>
        <w:jc w:val="both"/>
      </w:pPr>
      <w:r>
        <w:t xml:space="preserve">               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5771C8" w:rsidRDefault="005771C8" w:rsidP="005771C8">
      <w:pPr>
        <w:pStyle w:val="ConsPlusNormal"/>
        <w:spacing w:before="240"/>
        <w:contextualSpacing/>
        <w:jc w:val="both"/>
      </w:pPr>
      <w:r>
        <w:t xml:space="preserve">                по принятию решений об исключении указанных жилых помещений из специализированного жилищного фонда и заключение договоров социального найма в отношении данных жилых помещений;</w:t>
      </w:r>
    </w:p>
    <w:p w:rsidR="005771C8" w:rsidRDefault="005771C8" w:rsidP="005771C8">
      <w:pPr>
        <w:pStyle w:val="ConsPlusNormal"/>
        <w:spacing w:before="240"/>
        <w:contextualSpacing/>
        <w:jc w:val="both"/>
      </w:pPr>
      <w:r>
        <w:t xml:space="preserve">                по предоставлению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(далее - выплата)</w:t>
      </w:r>
      <w:r w:rsidR="00EA1627">
        <w:t>, в том числе:</w:t>
      </w:r>
    </w:p>
    <w:p w:rsidR="00956947" w:rsidRDefault="00956947" w:rsidP="00956947">
      <w:pPr>
        <w:pStyle w:val="ConsPlusNormal"/>
        <w:spacing w:before="240"/>
        <w:contextualSpacing/>
        <w:jc w:val="both"/>
      </w:pPr>
      <w:r>
        <w:t xml:space="preserve">              по осуществлению контроля за приобретением жилых помещений за счет выплаты,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нормам, иным требованиям законодательства, о наличии или об отсутствии информации о признании данного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реконструкции»;</w:t>
      </w:r>
    </w:p>
    <w:p w:rsidR="00956947" w:rsidRDefault="00956947" w:rsidP="00956947">
      <w:pPr>
        <w:pStyle w:val="ConsPlusNormal"/>
        <w:spacing w:before="240"/>
        <w:contextualSpacing/>
        <w:jc w:val="both"/>
      </w:pPr>
      <w:r>
        <w:t xml:space="preserve">             по созданию комиссии по принятию решений о предоставлении выплаты или об отказе в ее предоставлении;</w:t>
      </w:r>
    </w:p>
    <w:p w:rsidR="00956947" w:rsidRDefault="00956947" w:rsidP="00956947">
      <w:pPr>
        <w:pStyle w:val="ConsPlusNormal"/>
        <w:spacing w:before="240"/>
        <w:ind w:firstLine="851"/>
        <w:contextualSpacing/>
        <w:jc w:val="both"/>
      </w:pPr>
      <w:r>
        <w:t>по выдаче сертификата лицам, указанным в пункте 1 статьи 7.1 Закона Брянской области от 29 декабря 2012 года № 107-З «Об отдельных вопросах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в Брянской области»;</w:t>
      </w:r>
    </w:p>
    <w:p w:rsidR="00F60BD5" w:rsidRDefault="00956947" w:rsidP="00F60BD5">
      <w:pPr>
        <w:pStyle w:val="ConsPlusNormal"/>
        <w:spacing w:before="240"/>
        <w:ind w:left="851"/>
        <w:contextualSpacing/>
        <w:jc w:val="both"/>
      </w:pPr>
      <w:r>
        <w:t>по проведению проверки документов, необходимых для перечисления выпла</w:t>
      </w:r>
      <w:r w:rsidR="00F60BD5">
        <w:t>ты;</w:t>
      </w:r>
    </w:p>
    <w:p w:rsidR="00956947" w:rsidRDefault="00956947" w:rsidP="00F60BD5">
      <w:pPr>
        <w:pStyle w:val="ConsPlusNormal"/>
        <w:spacing w:before="240"/>
        <w:ind w:left="851"/>
        <w:contextualSpacing/>
        <w:jc w:val="both"/>
      </w:pPr>
      <w:r>
        <w:t>по перечислению выплаты</w:t>
      </w:r>
      <w:r w:rsidR="00F60BD5">
        <w:t>.</w:t>
      </w:r>
    </w:p>
    <w:p w:rsidR="00854340" w:rsidRDefault="00C57959" w:rsidP="004B53BB">
      <w:pPr>
        <w:jc w:val="both"/>
      </w:pPr>
      <w:r>
        <w:t xml:space="preserve">           </w:t>
      </w:r>
      <w:r w:rsidR="004B53BB">
        <w:t xml:space="preserve">  4</w:t>
      </w:r>
      <w:r>
        <w:t xml:space="preserve">. Определить </w:t>
      </w:r>
      <w:r w:rsidR="00455A6B">
        <w:t>начальника отдела экономического развития, потребительского рынка и работы с населением Жирятинского сельского поселения</w:t>
      </w:r>
      <w:r>
        <w:t xml:space="preserve"> администрации Жирятинского района </w:t>
      </w:r>
      <w:r w:rsidR="00455A6B">
        <w:t>М</w:t>
      </w:r>
      <w:r>
        <w:t xml:space="preserve">аркину Т.И. уполномоченным должностным лицом по осуществлению отдельных </w:t>
      </w:r>
      <w:r w:rsidR="00167BFD">
        <w:t xml:space="preserve">           </w:t>
      </w:r>
      <w:r>
        <w:t>государственных полномочий Брянской области</w:t>
      </w:r>
      <w:r w:rsidR="004B53BB">
        <w:t xml:space="preserve"> </w:t>
      </w:r>
      <w:r w:rsidR="00854340">
        <w:t xml:space="preserve">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</w:r>
    </w:p>
    <w:p w:rsidR="00C57959" w:rsidRDefault="00C57959" w:rsidP="00C57959">
      <w:pPr>
        <w:jc w:val="both"/>
      </w:pPr>
      <w:r>
        <w:t xml:space="preserve">           </w:t>
      </w:r>
      <w:r w:rsidR="004B53BB">
        <w:t>5</w:t>
      </w:r>
      <w:r>
        <w:t xml:space="preserve">. Определить начальника Финансового отдела администрации Жирятинского района Солодухину Л.А. уполномоченным должностным лицом по осуществлению отдельных </w:t>
      </w:r>
      <w:r w:rsidR="00167BFD">
        <w:t xml:space="preserve">      </w:t>
      </w:r>
      <w:r>
        <w:t>государственных полномочий Брянской области:</w:t>
      </w:r>
    </w:p>
    <w:p w:rsidR="00C57959" w:rsidRDefault="00C57959" w:rsidP="00C57959">
      <w:pPr>
        <w:jc w:val="both"/>
      </w:pPr>
      <w:r>
        <w:t xml:space="preserve">          - по расчету и предоставлению дотаций на выравнивание бюджетной обеспеченности поселений  за счет субвенций из областного бюджета;</w:t>
      </w:r>
    </w:p>
    <w:p w:rsidR="00C57959" w:rsidRDefault="00C57959" w:rsidP="00C57959">
      <w:pPr>
        <w:jc w:val="both"/>
      </w:pPr>
      <w:r>
        <w:t xml:space="preserve">           -   по расчету и предоставлению дотаций на поддержку мер по обеспечению </w:t>
      </w:r>
      <w:r w:rsidR="00167BFD">
        <w:t xml:space="preserve"> </w:t>
      </w:r>
      <w:r>
        <w:t>сбалансированности бюджетов поселений за счет субвенций из  областного бюджета.</w:t>
      </w:r>
    </w:p>
    <w:p w:rsidR="00C57959" w:rsidRDefault="00C57959" w:rsidP="00C57959">
      <w:pPr>
        <w:jc w:val="both"/>
      </w:pPr>
      <w:r>
        <w:t xml:space="preserve">           </w:t>
      </w:r>
      <w:r w:rsidR="004B53BB">
        <w:t>6</w:t>
      </w:r>
      <w:r>
        <w:t xml:space="preserve">. Определить  начальника Отдела образования администрации Жирятинского района </w:t>
      </w:r>
      <w:proofErr w:type="spellStart"/>
      <w:r>
        <w:t>Зарезову</w:t>
      </w:r>
      <w:proofErr w:type="spellEnd"/>
      <w:r>
        <w:t xml:space="preserve"> В.И. уполномоченным должностным лицом по осуществлению отдельных </w:t>
      </w:r>
      <w:r w:rsidR="00167BFD">
        <w:t xml:space="preserve">           </w:t>
      </w:r>
      <w:r>
        <w:t>гос</w:t>
      </w:r>
      <w:r w:rsidR="00E65F0D">
        <w:t>у</w:t>
      </w:r>
      <w:r>
        <w:t>дарственных полномочий Брянской области:</w:t>
      </w:r>
    </w:p>
    <w:p w:rsidR="00C31709" w:rsidRDefault="00167BFD" w:rsidP="00C57959">
      <w:pPr>
        <w:jc w:val="both"/>
      </w:pPr>
      <w:r>
        <w:lastRenderedPageBreak/>
        <w:t xml:space="preserve">       </w:t>
      </w:r>
    </w:p>
    <w:p w:rsidR="00C31709" w:rsidRDefault="00C31709" w:rsidP="00C57959">
      <w:pPr>
        <w:jc w:val="both"/>
      </w:pPr>
    </w:p>
    <w:p w:rsidR="00C31709" w:rsidRDefault="00C31709" w:rsidP="00C57959">
      <w:pPr>
        <w:jc w:val="both"/>
      </w:pPr>
    </w:p>
    <w:p w:rsidR="00CD2B11" w:rsidRDefault="00C31709" w:rsidP="00C57959">
      <w:pPr>
        <w:jc w:val="both"/>
      </w:pPr>
      <w:r>
        <w:t xml:space="preserve">        </w:t>
      </w:r>
      <w:r w:rsidR="00167BFD">
        <w:t xml:space="preserve">  </w:t>
      </w:r>
      <w:r w:rsidR="00C57959">
        <w:t>-</w:t>
      </w:r>
      <w:r w:rsidR="00167BFD">
        <w:t xml:space="preserve"> </w:t>
      </w:r>
      <w:r w:rsidR="00C57959">
        <w:t xml:space="preserve">по предоставлению </w:t>
      </w:r>
      <w:r w:rsidR="00CD2B11">
        <w:t>компенсации расходов на</w:t>
      </w:r>
      <w:r w:rsidR="00C57959">
        <w:t xml:space="preserve"> оплат</w:t>
      </w:r>
      <w:r w:rsidR="00CD2B11">
        <w:t>у</w:t>
      </w:r>
      <w:r w:rsidR="00C57959">
        <w:t xml:space="preserve"> жилых помещений,  отопления и освещения педагогическим работникам</w:t>
      </w:r>
      <w:r w:rsidR="00704BBC">
        <w:t>, руководителям, заместителям руководителей, руководителям структурных подразделений и заместителям руководителей структурных подразделений</w:t>
      </w:r>
      <w:r w:rsidR="00C57959">
        <w:t xml:space="preserve"> муниципальных образовательных </w:t>
      </w:r>
      <w:r w:rsidR="00167BFD">
        <w:t xml:space="preserve"> </w:t>
      </w:r>
      <w:r w:rsidR="00C57959">
        <w:t>организаций,</w:t>
      </w:r>
    </w:p>
    <w:p w:rsidR="002003BF" w:rsidRDefault="00167BFD" w:rsidP="00C57959">
      <w:pPr>
        <w:jc w:val="both"/>
      </w:pPr>
      <w:r>
        <w:t xml:space="preserve">          </w:t>
      </w:r>
      <w:r w:rsidR="00C57959">
        <w:t>-</w:t>
      </w:r>
      <w:r w:rsidR="00C57959">
        <w:tab/>
        <w:t>по предоставлению мер социальной поддержки по оплате жилья и коммунальных услуг специалистам учреждений образования (за исключением педагогических работников), работающим в сельской местности или поселках городского типа</w:t>
      </w:r>
      <w:r w:rsidR="002003BF">
        <w:t xml:space="preserve">, </w:t>
      </w:r>
      <w:r w:rsidR="00C57959">
        <w:t xml:space="preserve"> </w:t>
      </w:r>
    </w:p>
    <w:p w:rsidR="00C57959" w:rsidRDefault="00167BFD" w:rsidP="00C57959">
      <w:pPr>
        <w:jc w:val="both"/>
      </w:pPr>
      <w:r>
        <w:t xml:space="preserve">     </w:t>
      </w:r>
      <w:r w:rsidR="00AC7789">
        <w:t xml:space="preserve">    </w:t>
      </w:r>
      <w:r>
        <w:t xml:space="preserve">   </w:t>
      </w:r>
      <w:r w:rsidR="00C57959">
        <w:t>-</w:t>
      </w:r>
      <w:r w:rsidR="005667A9">
        <w:t xml:space="preserve"> </w:t>
      </w:r>
      <w:r w:rsidR="00C57959">
        <w:t xml:space="preserve">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образования. </w:t>
      </w:r>
    </w:p>
    <w:p w:rsidR="00C57959" w:rsidRDefault="00C57959" w:rsidP="00C57959">
      <w:pPr>
        <w:jc w:val="both"/>
      </w:pPr>
      <w:r>
        <w:t xml:space="preserve">           </w:t>
      </w:r>
      <w:r w:rsidR="004B53BB">
        <w:t>7</w:t>
      </w:r>
      <w:r>
        <w:t xml:space="preserve">.  Контроль за исполнением настоящего постановления </w:t>
      </w:r>
      <w:r w:rsidR="005667A9">
        <w:t>оставляю за собой.</w:t>
      </w:r>
    </w:p>
    <w:p w:rsidR="00D538F8" w:rsidRDefault="00D538F8" w:rsidP="00C57959">
      <w:pPr>
        <w:jc w:val="both"/>
      </w:pPr>
    </w:p>
    <w:p w:rsidR="004B53BB" w:rsidRDefault="004B53BB" w:rsidP="00C57959">
      <w:pPr>
        <w:jc w:val="both"/>
      </w:pPr>
    </w:p>
    <w:p w:rsidR="004B53BB" w:rsidRDefault="004B53BB" w:rsidP="00C57959">
      <w:pPr>
        <w:jc w:val="both"/>
      </w:pPr>
    </w:p>
    <w:p w:rsidR="00C57959" w:rsidRDefault="00C57959" w:rsidP="00C57959"/>
    <w:p w:rsidR="00C57959" w:rsidRDefault="00C57959" w:rsidP="00C57959">
      <w:r>
        <w:t xml:space="preserve">            Глава администрации района                                     </w:t>
      </w:r>
      <w:r w:rsidR="002513A7">
        <w:t xml:space="preserve">А.М. </w:t>
      </w:r>
      <w:proofErr w:type="spellStart"/>
      <w:r w:rsidR="002513A7">
        <w:t>Ченин</w:t>
      </w:r>
      <w:proofErr w:type="spellEnd"/>
    </w:p>
    <w:p w:rsidR="00C57959" w:rsidRDefault="00C57959" w:rsidP="00C57959">
      <w:r>
        <w:t xml:space="preserve">            </w:t>
      </w:r>
    </w:p>
    <w:p w:rsidR="00C57959" w:rsidRPr="00D538F8" w:rsidRDefault="00C57959" w:rsidP="00C57959">
      <w:pPr>
        <w:rPr>
          <w:sz w:val="20"/>
          <w:szCs w:val="20"/>
        </w:rPr>
      </w:pPr>
      <w:r>
        <w:t xml:space="preserve">               </w:t>
      </w:r>
      <w:proofErr w:type="spellStart"/>
      <w:r w:rsidRPr="00D538F8">
        <w:rPr>
          <w:sz w:val="20"/>
          <w:szCs w:val="20"/>
        </w:rPr>
        <w:t>Тюкаева</w:t>
      </w:r>
      <w:proofErr w:type="spellEnd"/>
      <w:r w:rsidRPr="00D538F8">
        <w:rPr>
          <w:sz w:val="20"/>
          <w:szCs w:val="20"/>
        </w:rPr>
        <w:t xml:space="preserve"> Т.Н.</w:t>
      </w:r>
    </w:p>
    <w:p w:rsidR="00C57959" w:rsidRPr="00D538F8" w:rsidRDefault="00C57959" w:rsidP="00C57959">
      <w:pPr>
        <w:rPr>
          <w:sz w:val="20"/>
          <w:szCs w:val="20"/>
        </w:rPr>
      </w:pPr>
      <w:r w:rsidRPr="00D538F8">
        <w:rPr>
          <w:sz w:val="20"/>
          <w:szCs w:val="20"/>
        </w:rPr>
        <w:t xml:space="preserve">                3-06-09</w:t>
      </w:r>
    </w:p>
    <w:p w:rsidR="00C57959" w:rsidRPr="00D538F8" w:rsidRDefault="00C57959" w:rsidP="00C57959">
      <w:pPr>
        <w:rPr>
          <w:sz w:val="20"/>
          <w:szCs w:val="20"/>
        </w:rPr>
      </w:pPr>
      <w:r w:rsidRPr="00D538F8">
        <w:rPr>
          <w:sz w:val="20"/>
          <w:szCs w:val="20"/>
        </w:rPr>
        <w:t xml:space="preserve">            </w:t>
      </w:r>
      <w:r w:rsidR="00D538F8">
        <w:rPr>
          <w:sz w:val="20"/>
          <w:szCs w:val="20"/>
        </w:rPr>
        <w:t xml:space="preserve">     </w:t>
      </w:r>
      <w:r w:rsidRPr="00D538F8">
        <w:rPr>
          <w:sz w:val="20"/>
          <w:szCs w:val="20"/>
        </w:rPr>
        <w:t xml:space="preserve"> Солодухина Л.А.</w:t>
      </w:r>
    </w:p>
    <w:p w:rsidR="00C57959" w:rsidRPr="00D538F8" w:rsidRDefault="00C57959" w:rsidP="00C57959">
      <w:pPr>
        <w:rPr>
          <w:sz w:val="20"/>
          <w:szCs w:val="20"/>
        </w:rPr>
      </w:pPr>
      <w:r w:rsidRPr="00D538F8">
        <w:rPr>
          <w:sz w:val="20"/>
          <w:szCs w:val="20"/>
        </w:rPr>
        <w:t xml:space="preserve">                3-06-03</w:t>
      </w:r>
    </w:p>
    <w:p w:rsidR="00C57959" w:rsidRDefault="00C57959" w:rsidP="00C57959"/>
    <w:p w:rsidR="00C57959" w:rsidRDefault="00C57959" w:rsidP="00C57959"/>
    <w:sectPr w:rsidR="00C57959" w:rsidSect="001008FF">
      <w:pgSz w:w="11906" w:h="16838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59073B73"/>
    <w:multiLevelType w:val="hybridMultilevel"/>
    <w:tmpl w:val="8ED03118"/>
    <w:lvl w:ilvl="0" w:tplc="866AF6A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16404"/>
    <w:rsid w:val="000367A8"/>
    <w:rsid w:val="0004361C"/>
    <w:rsid w:val="00045C1B"/>
    <w:rsid w:val="00047BC5"/>
    <w:rsid w:val="00070262"/>
    <w:rsid w:val="000705E6"/>
    <w:rsid w:val="00072839"/>
    <w:rsid w:val="00075E81"/>
    <w:rsid w:val="0008055A"/>
    <w:rsid w:val="00085D2E"/>
    <w:rsid w:val="000877A4"/>
    <w:rsid w:val="000B7B79"/>
    <w:rsid w:val="000C64C5"/>
    <w:rsid w:val="000C6D97"/>
    <w:rsid w:val="000C7250"/>
    <w:rsid w:val="000D1A96"/>
    <w:rsid w:val="000D288B"/>
    <w:rsid w:val="000E16E7"/>
    <w:rsid w:val="001008FF"/>
    <w:rsid w:val="00102543"/>
    <w:rsid w:val="0012144B"/>
    <w:rsid w:val="001225E2"/>
    <w:rsid w:val="00132E67"/>
    <w:rsid w:val="00140762"/>
    <w:rsid w:val="00153EB0"/>
    <w:rsid w:val="00167BFD"/>
    <w:rsid w:val="001967D9"/>
    <w:rsid w:val="001A657B"/>
    <w:rsid w:val="001C493E"/>
    <w:rsid w:val="001C6FC6"/>
    <w:rsid w:val="001E60EF"/>
    <w:rsid w:val="001E7AA6"/>
    <w:rsid w:val="001F265E"/>
    <w:rsid w:val="001F6ECE"/>
    <w:rsid w:val="002003BF"/>
    <w:rsid w:val="00202E2C"/>
    <w:rsid w:val="002042F5"/>
    <w:rsid w:val="00212AE0"/>
    <w:rsid w:val="00217278"/>
    <w:rsid w:val="0021772E"/>
    <w:rsid w:val="00220358"/>
    <w:rsid w:val="00220FFA"/>
    <w:rsid w:val="00221699"/>
    <w:rsid w:val="0022590A"/>
    <w:rsid w:val="00230336"/>
    <w:rsid w:val="00233028"/>
    <w:rsid w:val="00240A1F"/>
    <w:rsid w:val="00241546"/>
    <w:rsid w:val="002513A7"/>
    <w:rsid w:val="00251634"/>
    <w:rsid w:val="00253BDD"/>
    <w:rsid w:val="00254EF2"/>
    <w:rsid w:val="00257C13"/>
    <w:rsid w:val="002654F9"/>
    <w:rsid w:val="002678C9"/>
    <w:rsid w:val="002D2FD8"/>
    <w:rsid w:val="002D5021"/>
    <w:rsid w:val="002D7ED3"/>
    <w:rsid w:val="00301C82"/>
    <w:rsid w:val="003200D8"/>
    <w:rsid w:val="003262BC"/>
    <w:rsid w:val="00336268"/>
    <w:rsid w:val="00347459"/>
    <w:rsid w:val="00351746"/>
    <w:rsid w:val="00355781"/>
    <w:rsid w:val="00363B4E"/>
    <w:rsid w:val="003759F4"/>
    <w:rsid w:val="00385DBF"/>
    <w:rsid w:val="00391074"/>
    <w:rsid w:val="00392763"/>
    <w:rsid w:val="003975F2"/>
    <w:rsid w:val="003A633F"/>
    <w:rsid w:val="003B0EDB"/>
    <w:rsid w:val="003B41D6"/>
    <w:rsid w:val="003B5BCB"/>
    <w:rsid w:val="003B73C7"/>
    <w:rsid w:val="003B7D39"/>
    <w:rsid w:val="003D17C9"/>
    <w:rsid w:val="003D1FFC"/>
    <w:rsid w:val="003E27CC"/>
    <w:rsid w:val="003F5661"/>
    <w:rsid w:val="00405160"/>
    <w:rsid w:val="004176A6"/>
    <w:rsid w:val="004229AC"/>
    <w:rsid w:val="00424475"/>
    <w:rsid w:val="004314A5"/>
    <w:rsid w:val="00440175"/>
    <w:rsid w:val="0044024C"/>
    <w:rsid w:val="00445A21"/>
    <w:rsid w:val="004472A4"/>
    <w:rsid w:val="00455A6B"/>
    <w:rsid w:val="00457140"/>
    <w:rsid w:val="00460CD0"/>
    <w:rsid w:val="00472CDE"/>
    <w:rsid w:val="00487CA8"/>
    <w:rsid w:val="004B0E69"/>
    <w:rsid w:val="004B4EFF"/>
    <w:rsid w:val="004B53BB"/>
    <w:rsid w:val="004B677F"/>
    <w:rsid w:val="004D015B"/>
    <w:rsid w:val="004D6B66"/>
    <w:rsid w:val="004F1DDC"/>
    <w:rsid w:val="00507F50"/>
    <w:rsid w:val="00516F6E"/>
    <w:rsid w:val="00525250"/>
    <w:rsid w:val="00526C4B"/>
    <w:rsid w:val="00531299"/>
    <w:rsid w:val="00542EF6"/>
    <w:rsid w:val="00545683"/>
    <w:rsid w:val="00555DE1"/>
    <w:rsid w:val="005630BA"/>
    <w:rsid w:val="00566082"/>
    <w:rsid w:val="005667A9"/>
    <w:rsid w:val="00567521"/>
    <w:rsid w:val="005771C8"/>
    <w:rsid w:val="005826D6"/>
    <w:rsid w:val="005A7695"/>
    <w:rsid w:val="005C661F"/>
    <w:rsid w:val="005D790E"/>
    <w:rsid w:val="005E35DD"/>
    <w:rsid w:val="005F2B67"/>
    <w:rsid w:val="00604057"/>
    <w:rsid w:val="00611A34"/>
    <w:rsid w:val="00621CDA"/>
    <w:rsid w:val="00630F0F"/>
    <w:rsid w:val="00651FE1"/>
    <w:rsid w:val="0065330E"/>
    <w:rsid w:val="006843F2"/>
    <w:rsid w:val="00687734"/>
    <w:rsid w:val="00694307"/>
    <w:rsid w:val="00695903"/>
    <w:rsid w:val="00697EE3"/>
    <w:rsid w:val="006A2940"/>
    <w:rsid w:val="006C1467"/>
    <w:rsid w:val="006D1025"/>
    <w:rsid w:val="006E1F83"/>
    <w:rsid w:val="00702637"/>
    <w:rsid w:val="00704BBC"/>
    <w:rsid w:val="00723468"/>
    <w:rsid w:val="007238DA"/>
    <w:rsid w:val="00725533"/>
    <w:rsid w:val="00726375"/>
    <w:rsid w:val="00736566"/>
    <w:rsid w:val="00744B38"/>
    <w:rsid w:val="0075682D"/>
    <w:rsid w:val="007761EB"/>
    <w:rsid w:val="007859CD"/>
    <w:rsid w:val="007A023D"/>
    <w:rsid w:val="007A42B1"/>
    <w:rsid w:val="007C65DF"/>
    <w:rsid w:val="007D08BD"/>
    <w:rsid w:val="007D3BD6"/>
    <w:rsid w:val="007D6635"/>
    <w:rsid w:val="007E44A7"/>
    <w:rsid w:val="007E789A"/>
    <w:rsid w:val="007F2E05"/>
    <w:rsid w:val="007F6052"/>
    <w:rsid w:val="00832094"/>
    <w:rsid w:val="0083608C"/>
    <w:rsid w:val="00854340"/>
    <w:rsid w:val="00865A77"/>
    <w:rsid w:val="008828F0"/>
    <w:rsid w:val="00884C1E"/>
    <w:rsid w:val="008855DE"/>
    <w:rsid w:val="00886111"/>
    <w:rsid w:val="008A1E72"/>
    <w:rsid w:val="008B6BE9"/>
    <w:rsid w:val="008B70F5"/>
    <w:rsid w:val="008D3B85"/>
    <w:rsid w:val="008D623E"/>
    <w:rsid w:val="008E11EA"/>
    <w:rsid w:val="008E2A85"/>
    <w:rsid w:val="008E4F24"/>
    <w:rsid w:val="008E5756"/>
    <w:rsid w:val="008F05F0"/>
    <w:rsid w:val="00902D96"/>
    <w:rsid w:val="0091797A"/>
    <w:rsid w:val="00943C0E"/>
    <w:rsid w:val="00956947"/>
    <w:rsid w:val="0095722F"/>
    <w:rsid w:val="009574BF"/>
    <w:rsid w:val="00961256"/>
    <w:rsid w:val="00963BCF"/>
    <w:rsid w:val="00991961"/>
    <w:rsid w:val="0099673F"/>
    <w:rsid w:val="009A0FCE"/>
    <w:rsid w:val="009A2498"/>
    <w:rsid w:val="009A3EAE"/>
    <w:rsid w:val="009B5AA6"/>
    <w:rsid w:val="009D3964"/>
    <w:rsid w:val="009E2372"/>
    <w:rsid w:val="009E3767"/>
    <w:rsid w:val="009F5A23"/>
    <w:rsid w:val="009F5AAC"/>
    <w:rsid w:val="00A14F41"/>
    <w:rsid w:val="00A17D84"/>
    <w:rsid w:val="00A27BA7"/>
    <w:rsid w:val="00A46BEC"/>
    <w:rsid w:val="00A51C0F"/>
    <w:rsid w:val="00A54C9C"/>
    <w:rsid w:val="00A67C0B"/>
    <w:rsid w:val="00A71094"/>
    <w:rsid w:val="00A8314F"/>
    <w:rsid w:val="00AC44D1"/>
    <w:rsid w:val="00AC7789"/>
    <w:rsid w:val="00AD29C3"/>
    <w:rsid w:val="00AD6A72"/>
    <w:rsid w:val="00AE2B9A"/>
    <w:rsid w:val="00AF1FC2"/>
    <w:rsid w:val="00B03877"/>
    <w:rsid w:val="00B05B58"/>
    <w:rsid w:val="00B0618A"/>
    <w:rsid w:val="00B12586"/>
    <w:rsid w:val="00B2390B"/>
    <w:rsid w:val="00B36AB5"/>
    <w:rsid w:val="00B43853"/>
    <w:rsid w:val="00B57E14"/>
    <w:rsid w:val="00B65295"/>
    <w:rsid w:val="00B675B2"/>
    <w:rsid w:val="00B77135"/>
    <w:rsid w:val="00B8637E"/>
    <w:rsid w:val="00B9610A"/>
    <w:rsid w:val="00BA74A4"/>
    <w:rsid w:val="00BA77CC"/>
    <w:rsid w:val="00BB065F"/>
    <w:rsid w:val="00BD0DE3"/>
    <w:rsid w:val="00BE5D42"/>
    <w:rsid w:val="00BF2376"/>
    <w:rsid w:val="00BF7098"/>
    <w:rsid w:val="00C02A18"/>
    <w:rsid w:val="00C04CCD"/>
    <w:rsid w:val="00C06F43"/>
    <w:rsid w:val="00C105A9"/>
    <w:rsid w:val="00C11599"/>
    <w:rsid w:val="00C31709"/>
    <w:rsid w:val="00C321D9"/>
    <w:rsid w:val="00C377D9"/>
    <w:rsid w:val="00C57959"/>
    <w:rsid w:val="00C60EF4"/>
    <w:rsid w:val="00C66CC3"/>
    <w:rsid w:val="00C76F9C"/>
    <w:rsid w:val="00C8284C"/>
    <w:rsid w:val="00CA3BDF"/>
    <w:rsid w:val="00CA4439"/>
    <w:rsid w:val="00CA5EA8"/>
    <w:rsid w:val="00CB2999"/>
    <w:rsid w:val="00CB3EDE"/>
    <w:rsid w:val="00CC01C9"/>
    <w:rsid w:val="00CD1A0E"/>
    <w:rsid w:val="00CD2B11"/>
    <w:rsid w:val="00CD5549"/>
    <w:rsid w:val="00CE5206"/>
    <w:rsid w:val="00CF4448"/>
    <w:rsid w:val="00CF7099"/>
    <w:rsid w:val="00CF7771"/>
    <w:rsid w:val="00D22755"/>
    <w:rsid w:val="00D404A1"/>
    <w:rsid w:val="00D42364"/>
    <w:rsid w:val="00D538F8"/>
    <w:rsid w:val="00D5652F"/>
    <w:rsid w:val="00D61AC5"/>
    <w:rsid w:val="00D63DED"/>
    <w:rsid w:val="00D63E08"/>
    <w:rsid w:val="00D65FC0"/>
    <w:rsid w:val="00D71E2C"/>
    <w:rsid w:val="00D72197"/>
    <w:rsid w:val="00D775B0"/>
    <w:rsid w:val="00D84FD9"/>
    <w:rsid w:val="00DB23E9"/>
    <w:rsid w:val="00DB6222"/>
    <w:rsid w:val="00DC1974"/>
    <w:rsid w:val="00DE7908"/>
    <w:rsid w:val="00DF3325"/>
    <w:rsid w:val="00DF4551"/>
    <w:rsid w:val="00DF632F"/>
    <w:rsid w:val="00DF6C6B"/>
    <w:rsid w:val="00DF7016"/>
    <w:rsid w:val="00E12D13"/>
    <w:rsid w:val="00E170EE"/>
    <w:rsid w:val="00E321D8"/>
    <w:rsid w:val="00E475CF"/>
    <w:rsid w:val="00E51D34"/>
    <w:rsid w:val="00E65F0D"/>
    <w:rsid w:val="00E92C65"/>
    <w:rsid w:val="00EA04A6"/>
    <w:rsid w:val="00EA1156"/>
    <w:rsid w:val="00EA1627"/>
    <w:rsid w:val="00EA56F7"/>
    <w:rsid w:val="00EC05F9"/>
    <w:rsid w:val="00EC1404"/>
    <w:rsid w:val="00ED0D41"/>
    <w:rsid w:val="00EE5D2E"/>
    <w:rsid w:val="00EE62D3"/>
    <w:rsid w:val="00EF285C"/>
    <w:rsid w:val="00EF4FEC"/>
    <w:rsid w:val="00F22C21"/>
    <w:rsid w:val="00F23ECA"/>
    <w:rsid w:val="00F43541"/>
    <w:rsid w:val="00F57DC3"/>
    <w:rsid w:val="00F60BD5"/>
    <w:rsid w:val="00F62F71"/>
    <w:rsid w:val="00F7188F"/>
    <w:rsid w:val="00F80E23"/>
    <w:rsid w:val="00F82991"/>
    <w:rsid w:val="00FA033F"/>
    <w:rsid w:val="00FC77C7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9C15DE-2BED-4EE6-9729-7A3A7A8B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DE7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71C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7016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2022-12-29T05:33:00Z</cp:lastPrinted>
  <dcterms:created xsi:type="dcterms:W3CDTF">2025-01-30T13:39:00Z</dcterms:created>
  <dcterms:modified xsi:type="dcterms:W3CDTF">2025-01-30T13:39:00Z</dcterms:modified>
</cp:coreProperties>
</file>