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8CD9" w14:textId="77777777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088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14:paraId="106C6CF3" w14:textId="3005A7AF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38D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проекту Решения </w:t>
      </w:r>
      <w:r>
        <w:rPr>
          <w:rFonts w:ascii="Times New Roman" w:hAnsi="Times New Roman"/>
          <w:b/>
          <w:sz w:val="26"/>
          <w:szCs w:val="26"/>
        </w:rPr>
        <w:t>Жирятинского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районного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>Совета народных депутатов</w:t>
      </w:r>
      <w:r w:rsidR="00B90A0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90A05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B90A05" w:rsidRPr="00C47A3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 внесении изменений в Положение </w:t>
      </w:r>
      <w:r w:rsidR="00B90A05" w:rsidRPr="00C47A37">
        <w:rPr>
          <w:rFonts w:ascii="Times New Roman" w:hAnsi="Times New Roman"/>
          <w:b/>
          <w:bCs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B90A05" w:rsidRPr="00C47A3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на территории Жирятинского  района</w:t>
      </w:r>
      <w:r w:rsidR="00B90A05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  <w:r w:rsidRPr="009108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2A9C5555" w14:textId="63FEBDE3" w:rsidR="00B46A86" w:rsidRPr="00B90A05" w:rsidRDefault="00B90A05" w:rsidP="00B9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2114038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70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4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решения 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Жирятинского районного </w:t>
      </w:r>
      <w:r w:rsidR="00B46A86" w:rsidRPr="00881647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B46A86" w:rsidRPr="00881647">
        <w:rPr>
          <w:rFonts w:ascii="Times New Roman" w:hAnsi="Times New Roman"/>
          <w:bCs/>
          <w:sz w:val="28"/>
          <w:szCs w:val="28"/>
        </w:rPr>
        <w:t>«</w:t>
      </w:r>
      <w:r w:rsidRPr="00B90A05">
        <w:rPr>
          <w:rFonts w:ascii="Times New Roman" w:hAnsi="Times New Roman"/>
          <w:sz w:val="28"/>
          <w:szCs w:val="28"/>
          <w:lang w:eastAsia="zh-CN"/>
        </w:rPr>
        <w:t xml:space="preserve">О внесении изменений </w:t>
      </w:r>
      <w:r w:rsidR="009A04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90A05">
        <w:rPr>
          <w:rFonts w:ascii="Times New Roman" w:hAnsi="Times New Roman"/>
          <w:sz w:val="28"/>
          <w:szCs w:val="28"/>
          <w:lang w:eastAsia="zh-CN"/>
        </w:rPr>
        <w:t xml:space="preserve">в Положение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B90A05">
        <w:rPr>
          <w:rFonts w:ascii="Times New Roman" w:hAnsi="Times New Roman"/>
          <w:sz w:val="28"/>
          <w:szCs w:val="28"/>
          <w:lang w:eastAsia="zh-CN"/>
        </w:rPr>
        <w:t xml:space="preserve">  на территории Жирятинского  района»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соответственно –проект решения, Положение) разработан в целях реализации Федерального </w:t>
      </w:r>
      <w:hyperlink r:id="rId4" w:history="1">
        <w:r w:rsidR="00B46A86" w:rsidRPr="0088164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31 июля 2020 года № 248-ФЗ "О государственном контроле (надзоре) и муниципальном контроле в Российской Федерации" (далее – Федеральный закон  № 248-ФЗ).</w:t>
      </w:r>
    </w:p>
    <w:p w14:paraId="0A9F1ADD" w14:textId="00CEB45E" w:rsidR="00B46A86" w:rsidRPr="00881647" w:rsidRDefault="000704E1" w:rsidP="0007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        </w:t>
      </w:r>
      <w:r w:rsidR="00171101" w:rsidRPr="00881647">
        <w:rPr>
          <w:rStyle w:val="fontstyle01"/>
          <w:rFonts w:ascii="Times New Roman" w:hAnsi="Times New Roman"/>
          <w:sz w:val="28"/>
          <w:szCs w:val="28"/>
        </w:rPr>
        <w:t xml:space="preserve">Основной целью правового регулирования проекта решения является приведение </w:t>
      </w:r>
      <w:r w:rsidR="006C2A90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отдельных норм Положения </w:t>
      </w:r>
      <w:r w:rsidR="00171101" w:rsidRPr="00881647">
        <w:rPr>
          <w:rStyle w:val="fontstyle01"/>
          <w:rFonts w:ascii="Times New Roman" w:hAnsi="Times New Roman"/>
          <w:sz w:val="28"/>
          <w:szCs w:val="28"/>
        </w:rPr>
        <w:t>в соответствие с требованиями Федерального закона № 248-ФЗ порядка осуществления</w:t>
      </w:r>
      <w:r w:rsidR="00171101" w:rsidRPr="00881647">
        <w:rPr>
          <w:rFonts w:ascii="Times New Roman" w:hAnsi="Times New Roman"/>
          <w:sz w:val="28"/>
          <w:szCs w:val="28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366516" w:rsidRPr="00881647">
        <w:rPr>
          <w:rFonts w:ascii="Times New Roman" w:hAnsi="Times New Roman"/>
          <w:bCs/>
          <w:sz w:val="28"/>
          <w:szCs w:val="28"/>
        </w:rPr>
        <w:t>Жирятинского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66516" w:rsidRPr="00881647">
        <w:rPr>
          <w:rFonts w:ascii="Times New Roman" w:hAnsi="Times New Roman"/>
          <w:bCs/>
          <w:sz w:val="28"/>
          <w:szCs w:val="28"/>
        </w:rPr>
        <w:t>ра</w:t>
      </w:r>
      <w:r w:rsidR="009237B4" w:rsidRPr="00881647">
        <w:rPr>
          <w:rFonts w:ascii="Times New Roman" w:hAnsi="Times New Roman"/>
          <w:bCs/>
          <w:sz w:val="28"/>
          <w:szCs w:val="28"/>
        </w:rPr>
        <w:t>й</w:t>
      </w:r>
      <w:r w:rsidR="00366516" w:rsidRPr="00881647">
        <w:rPr>
          <w:rFonts w:ascii="Times New Roman" w:hAnsi="Times New Roman"/>
          <w:bCs/>
          <w:sz w:val="28"/>
          <w:szCs w:val="28"/>
        </w:rPr>
        <w:t>она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Брянской области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="00171101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 w:rsidR="004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ACC67C" w14:textId="23B4BF17" w:rsidR="00EA0F2A" w:rsidRPr="00881647" w:rsidRDefault="00881647" w:rsidP="00881647">
      <w:pPr>
        <w:pStyle w:val="1"/>
        <w:ind w:firstLine="0"/>
        <w:jc w:val="both"/>
      </w:pPr>
      <w:r>
        <w:rPr>
          <w:color w:val="000000"/>
        </w:rPr>
        <w:t xml:space="preserve">        </w:t>
      </w:r>
      <w:r w:rsidR="006C2A90" w:rsidRPr="00881647">
        <w:rPr>
          <w:color w:val="000000"/>
        </w:rPr>
        <w:t>И</w:t>
      </w:r>
      <w:r w:rsidR="00EA0F2A" w:rsidRPr="00881647">
        <w:rPr>
          <w:color w:val="000000"/>
        </w:rPr>
        <w:t>зменения, внесенны</w:t>
      </w:r>
      <w:r w:rsidR="006C2A90" w:rsidRPr="00881647">
        <w:rPr>
          <w:color w:val="000000"/>
        </w:rPr>
        <w:t>е</w:t>
      </w:r>
      <w:r w:rsidR="00EA0F2A" w:rsidRPr="00881647">
        <w:rPr>
          <w:color w:val="000000"/>
        </w:rPr>
        <w:t xml:space="preserve"> в статью 52 Закона № 248-ФЗ, регламентирующих право контролируемого лица обращаться в контрольный (надзорный) орган с заявлением о проведении в отношении его профилактического визита, порядок принятия контрольным (надзорным) органом решения об отказе в проведении профилактического визита по заявлению контролируемого лица и согласования даты проведения профилактического визита с контролируемым лицом.</w:t>
      </w:r>
    </w:p>
    <w:p w14:paraId="0347662E" w14:textId="77777777" w:rsidR="00EA0F2A" w:rsidRPr="00881647" w:rsidRDefault="00EA0F2A" w:rsidP="00EA0F2A">
      <w:pPr>
        <w:pStyle w:val="1"/>
        <w:ind w:firstLine="720"/>
        <w:jc w:val="both"/>
      </w:pPr>
      <w:r w:rsidRPr="00881647">
        <w:rPr>
          <w:color w:val="000000"/>
        </w:rPr>
        <w:t>В соответствии со статьей 52 Закона № 248-ФЗ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C35528C" w14:textId="055C1654" w:rsidR="00EA0F2A" w:rsidRPr="00881647" w:rsidRDefault="00EA0F2A" w:rsidP="00E425C1">
      <w:pPr>
        <w:pStyle w:val="1"/>
        <w:ind w:firstLine="560"/>
        <w:jc w:val="both"/>
      </w:pPr>
      <w:r w:rsidRPr="00881647">
        <w:rPr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2A0D2624" w14:textId="77777777" w:rsidR="00F3594A" w:rsidRPr="00881647" w:rsidRDefault="00BF0315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Продление срока подготовки контрольным (надзорным) органом в ходе осуществления муниципального земельного контроля документов, информирования контролируемых лиц о совершаемых инспекторами действиях и принимаемых решениях, обмена документами и сведениями с  контролируемыми лицами на бумажном носителе до 31 декабря 2025 года.</w:t>
      </w:r>
    </w:p>
    <w:p w14:paraId="05A3773C" w14:textId="4DC19532" w:rsidR="00F3594A" w:rsidRPr="00881647" w:rsidRDefault="00F3594A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Это обусловлено изменениями, внесенными Федеральным законом от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25.12.2023 №</w:t>
      </w:r>
      <w:r w:rsidR="00707F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625-ФЗ «О внесении изменений в статью 98 Федерального закона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«О государственном контроле (надзоре) и муниципальном контроле в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 Федерации» и отдельные законодательные акты Российской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Федерации».</w:t>
      </w:r>
    </w:p>
    <w:p w14:paraId="4812A034" w14:textId="7D71DA2D" w:rsidR="009A043F" w:rsidRDefault="00CC1062" w:rsidP="009A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       </w:t>
      </w:r>
      <w:r w:rsidR="000B67B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="000B67B1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змен</w:t>
      </w:r>
      <w:r w:rsidR="000B67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ить</w:t>
      </w:r>
      <w:r w:rsidR="000B67B1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дат</w:t>
      </w:r>
      <w:r w:rsidR="000B67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</w:t>
      </w:r>
      <w:r w:rsidR="000B67B1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0B67B1" w:rsidRPr="00881647">
        <w:rPr>
          <w:rFonts w:ascii="Times New Roman" w:hAnsi="Times New Roman"/>
          <w:sz w:val="28"/>
          <w:szCs w:val="28"/>
        </w:rPr>
        <w:t>в Положени</w:t>
      </w:r>
      <w:r w:rsidR="000B67B1">
        <w:rPr>
          <w:rFonts w:ascii="Times New Roman" w:hAnsi="Times New Roman"/>
          <w:sz w:val="28"/>
          <w:szCs w:val="28"/>
        </w:rPr>
        <w:t>и</w:t>
      </w:r>
      <w:r w:rsidR="000B67B1" w:rsidRPr="00881647">
        <w:rPr>
          <w:rFonts w:ascii="Times New Roman" w:hAnsi="Times New Roman"/>
          <w:sz w:val="28"/>
          <w:szCs w:val="28"/>
        </w:rPr>
        <w:t xml:space="preserve"> с «до 1июля» на «до 1 марта» </w:t>
      </w:r>
      <w:r w:rsidR="000B67B1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подготовки и размещения доклада</w:t>
      </w:r>
      <w:r w:rsidR="000B67B1" w:rsidRPr="00881647">
        <w:rPr>
          <w:rFonts w:ascii="Times New Roman" w:hAnsi="Times New Roman"/>
          <w:sz w:val="28"/>
          <w:szCs w:val="28"/>
        </w:rPr>
        <w:t>, содержащего результаты обобщения правоприменительной практики по осуществлению муниципального контроля</w:t>
      </w:r>
      <w:r w:rsidR="000B67B1">
        <w:rPr>
          <w:rFonts w:ascii="Times New Roman" w:hAnsi="Times New Roman"/>
          <w:sz w:val="28"/>
          <w:szCs w:val="28"/>
        </w:rPr>
        <w:t xml:space="preserve"> </w:t>
      </w:r>
      <w:r w:rsidR="0034702D" w:rsidRPr="00B90A05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34702D" w:rsidRPr="00B90A05">
        <w:rPr>
          <w:rFonts w:ascii="Times New Roman" w:hAnsi="Times New Roman"/>
          <w:sz w:val="28"/>
          <w:szCs w:val="28"/>
          <w:lang w:eastAsia="zh-CN"/>
        </w:rPr>
        <w:t xml:space="preserve">  на территории Жирятинского  района</w:t>
      </w:r>
      <w:r w:rsidR="000B67B1" w:rsidRPr="00881647">
        <w:rPr>
          <w:rFonts w:ascii="Times New Roman" w:hAnsi="Times New Roman"/>
          <w:sz w:val="28"/>
          <w:szCs w:val="28"/>
        </w:rPr>
        <w:t>, который утверждается и размещается, на официальном сайте органа муниципального контроля в информационно-телекоммуникационной сети «Интернет»,</w:t>
      </w:r>
      <w:r w:rsidR="000B67B1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67B1" w:rsidRPr="00881647">
        <w:rPr>
          <w:rFonts w:ascii="Times New Roman" w:hAnsi="Times New Roman"/>
          <w:sz w:val="28"/>
          <w:szCs w:val="28"/>
        </w:rPr>
        <w:t>следующего за отчетным годом, на официальном сайте органа муниципального контроля в информационно-телекоммуникационной сети «Интернет»</w:t>
      </w:r>
      <w:r w:rsidR="000704E1">
        <w:rPr>
          <w:rFonts w:ascii="Times New Roman" w:hAnsi="Times New Roman"/>
          <w:sz w:val="28"/>
          <w:szCs w:val="28"/>
        </w:rPr>
        <w:t>,</w:t>
      </w:r>
      <w:r w:rsidR="000B67B1" w:rsidRPr="00881647">
        <w:rPr>
          <w:rFonts w:ascii="Times New Roman" w:hAnsi="Times New Roman"/>
          <w:sz w:val="28"/>
          <w:szCs w:val="28"/>
        </w:rPr>
        <w:t xml:space="preserve"> </w:t>
      </w:r>
      <w:r w:rsidR="000704E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D1FA8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AA5FAC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связи</w:t>
      </w:r>
      <w:r w:rsidR="00186562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п. 5 статьи 47 </w:t>
      </w:r>
      <w:r w:rsidR="00186562" w:rsidRPr="00881647">
        <w:rPr>
          <w:rFonts w:ascii="Times New Roman" w:hAnsi="Times New Roman"/>
          <w:color w:val="000000"/>
          <w:sz w:val="28"/>
          <w:szCs w:val="28"/>
        </w:rPr>
        <w:t xml:space="preserve">Закона № 248-ФЗ </w:t>
      </w:r>
      <w:r w:rsidR="00186562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3D1FA8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  <w:r w:rsidR="003D1FA8" w:rsidRPr="00881647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 Доклады о видах муниципального контроля, размещаются  до 15 марта года, следующего за отчетным годом в соответствии </w:t>
      </w:r>
      <w:r w:rsidR="003D1FA8" w:rsidRPr="0088164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Постановлением Правительства РФ от 7 декабря 2020 г. N 2041"Об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="000B67B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2AB27B07" w14:textId="41DABE4A" w:rsidR="009A043F" w:rsidRPr="003F4FA8" w:rsidRDefault="003F4FA8" w:rsidP="003F4F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25C1" w:rsidRPr="003F4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Основной группой субъектов предпринимательской деятельности, чьи интересы будут затронуты предлагаемым </w:t>
      </w:r>
      <w:r w:rsidR="009A043F" w:rsidRPr="003F4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425C1" w:rsidRPr="003F4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роектом, являются юридические лица и физические лица, осуществляющие предпринимательскую деятельность без образования юридического лица, являющиеся владельцами </w:t>
      </w:r>
      <w:r w:rsidR="00471D43" w:rsidRPr="003F4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</w:t>
      </w:r>
      <w:r w:rsidR="009A043F" w:rsidRPr="003F4FA8">
        <w:rPr>
          <w:rFonts w:ascii="Times New Roman" w:eastAsia="Times New Roman" w:hAnsi="Times New Roman"/>
          <w:sz w:val="28"/>
          <w:szCs w:val="28"/>
          <w:lang w:eastAsia="ru-RU"/>
        </w:rPr>
        <w:t>(пользователями) объектов контроля, к которым федеральными законами, предъявляются обязательные требования.</w:t>
      </w:r>
    </w:p>
    <w:p w14:paraId="4DD7C5DB" w14:textId="6457E542" w:rsidR="00CC4460" w:rsidRPr="0039646A" w:rsidRDefault="00CC4460" w:rsidP="0047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части 2 статьи 3 Федерального закона № 248-ФЗ Проект Положения подлежит утверждению представительным органом, в связи с чем, утверждение Положения решением Жирятинского районного </w:t>
      </w:r>
      <w:r w:rsidRPr="00707FA4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единственно верным. Результатом выбранного способа правового регулирования является актуализация </w:t>
      </w:r>
      <w:r w:rsidR="0039646A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отдельных норм Положения</w:t>
      </w:r>
      <w:r w:rsidR="0039646A" w:rsidRPr="00707FA4">
        <w:rPr>
          <w:rFonts w:ascii="Times New Roman" w:hAnsi="Times New Roman"/>
          <w:sz w:val="28"/>
          <w:szCs w:val="28"/>
        </w:rPr>
        <w:t xml:space="preserve"> </w:t>
      </w:r>
      <w:r w:rsidR="0039646A">
        <w:rPr>
          <w:rFonts w:ascii="Times New Roman" w:hAnsi="Times New Roman"/>
          <w:sz w:val="28"/>
          <w:szCs w:val="28"/>
        </w:rPr>
        <w:t>о</w:t>
      </w:r>
      <w:r w:rsidRPr="00707FA4">
        <w:rPr>
          <w:rFonts w:ascii="Times New Roman" w:hAnsi="Times New Roman"/>
          <w:sz w:val="28"/>
          <w:szCs w:val="28"/>
        </w:rPr>
        <w:t xml:space="preserve">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1D4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4702D" w:rsidRPr="00B90A05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34702D" w:rsidRPr="00B90A05">
        <w:rPr>
          <w:rFonts w:ascii="Times New Roman" w:hAnsi="Times New Roman"/>
          <w:sz w:val="28"/>
          <w:szCs w:val="28"/>
          <w:lang w:eastAsia="zh-CN"/>
        </w:rPr>
        <w:t xml:space="preserve">  на территории Жирятинского  района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71D63D" w14:textId="190778DD" w:rsidR="00DE179C" w:rsidRPr="00881647" w:rsidRDefault="00DE179C" w:rsidP="00DE17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F230E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Принятие данного проекта решения обусловлен</w:t>
      </w:r>
      <w:r w:rsidR="00471D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</w:t>
      </w:r>
    </w:p>
    <w:p w14:paraId="29281990" w14:textId="2A0D3E65" w:rsidR="00DE179C" w:rsidRPr="00DE179C" w:rsidRDefault="00DE179C" w:rsidP="008816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Жирятинск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647">
        <w:rPr>
          <w:rFonts w:ascii="Times New Roman" w:hAnsi="Times New Roman"/>
          <w:sz w:val="28"/>
          <w:szCs w:val="28"/>
          <w:lang w:eastAsia="ru-RU"/>
        </w:rPr>
        <w:t>Совет</w:t>
      </w:r>
      <w:r w:rsidR="0039646A">
        <w:rPr>
          <w:rFonts w:ascii="Times New Roman" w:hAnsi="Times New Roman"/>
          <w:sz w:val="28"/>
          <w:szCs w:val="28"/>
          <w:lang w:eastAsia="ru-RU"/>
        </w:rPr>
        <w:t>ом</w:t>
      </w:r>
      <w:r w:rsidRPr="0088164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«О внесении изменений в Положение о муниципальном контроле</w:t>
      </w:r>
      <w:r w:rsidR="008D1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FA8" w:rsidRPr="00B90A05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3F4FA8" w:rsidRPr="00B90A05">
        <w:rPr>
          <w:rFonts w:ascii="Times New Roman" w:hAnsi="Times New Roman"/>
          <w:sz w:val="28"/>
          <w:szCs w:val="28"/>
          <w:lang w:eastAsia="zh-CN"/>
        </w:rPr>
        <w:t xml:space="preserve">  на территории Жирятинского  района</w:t>
      </w:r>
      <w:r w:rsidRPr="00881647">
        <w:rPr>
          <w:rFonts w:ascii="Times New Roman" w:hAnsi="Times New Roman"/>
          <w:sz w:val="28"/>
          <w:szCs w:val="28"/>
          <w:lang w:eastAsia="ru-RU"/>
        </w:rPr>
        <w:t>»</w:t>
      </w:r>
      <w:r w:rsidRPr="008816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повлечет расходов из бюджета 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Жирятинского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D1C397" w14:textId="6FD96120" w:rsidR="0039646A" w:rsidRPr="002F230E" w:rsidRDefault="00881647" w:rsidP="0039646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</w:p>
    <w:p w14:paraId="14D64869" w14:textId="24B86249" w:rsidR="00B46A86" w:rsidRPr="00171101" w:rsidRDefault="00B46A86" w:rsidP="00BF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B852A89" w14:textId="77777777" w:rsidR="00B46A86" w:rsidRDefault="00B46A86" w:rsidP="00B46A86"/>
    <w:p w14:paraId="2EBD997F" w14:textId="77777777" w:rsidR="00826104" w:rsidRDefault="00826104"/>
    <w:sectPr w:rsidR="00826104" w:rsidSect="00707F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86"/>
    <w:rsid w:val="000704E1"/>
    <w:rsid w:val="000B67B1"/>
    <w:rsid w:val="000C4EBE"/>
    <w:rsid w:val="000C5FDF"/>
    <w:rsid w:val="00171101"/>
    <w:rsid w:val="00186562"/>
    <w:rsid w:val="002C22B8"/>
    <w:rsid w:val="002F230E"/>
    <w:rsid w:val="0030213D"/>
    <w:rsid w:val="0034702D"/>
    <w:rsid w:val="0035784D"/>
    <w:rsid w:val="00366516"/>
    <w:rsid w:val="0039646A"/>
    <w:rsid w:val="003D1FA8"/>
    <w:rsid w:val="003F4FA8"/>
    <w:rsid w:val="00471D43"/>
    <w:rsid w:val="004D4710"/>
    <w:rsid w:val="004D7450"/>
    <w:rsid w:val="004D7BC6"/>
    <w:rsid w:val="0059129F"/>
    <w:rsid w:val="006C2A90"/>
    <w:rsid w:val="006D700A"/>
    <w:rsid w:val="00707FA4"/>
    <w:rsid w:val="007D1BE0"/>
    <w:rsid w:val="00826104"/>
    <w:rsid w:val="008303DA"/>
    <w:rsid w:val="00881647"/>
    <w:rsid w:val="008D1569"/>
    <w:rsid w:val="009237B4"/>
    <w:rsid w:val="0097067C"/>
    <w:rsid w:val="009862AD"/>
    <w:rsid w:val="009A043F"/>
    <w:rsid w:val="00A4423B"/>
    <w:rsid w:val="00A73283"/>
    <w:rsid w:val="00AA5FAC"/>
    <w:rsid w:val="00AC4C8D"/>
    <w:rsid w:val="00B46A86"/>
    <w:rsid w:val="00B90A05"/>
    <w:rsid w:val="00BF0315"/>
    <w:rsid w:val="00CC1062"/>
    <w:rsid w:val="00CC4460"/>
    <w:rsid w:val="00D036C0"/>
    <w:rsid w:val="00D40C1D"/>
    <w:rsid w:val="00D63153"/>
    <w:rsid w:val="00D7201B"/>
    <w:rsid w:val="00DC1F7B"/>
    <w:rsid w:val="00DC718F"/>
    <w:rsid w:val="00DD25C6"/>
    <w:rsid w:val="00DE179C"/>
    <w:rsid w:val="00E04145"/>
    <w:rsid w:val="00E237E6"/>
    <w:rsid w:val="00E425C1"/>
    <w:rsid w:val="00E853E5"/>
    <w:rsid w:val="00EA0F2A"/>
    <w:rsid w:val="00EA5033"/>
    <w:rsid w:val="00ED6E64"/>
    <w:rsid w:val="00F3594A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571F"/>
  <w15:chartTrackingRefBased/>
  <w15:docId w15:val="{3640075D-B8CD-4F26-B12A-BDD19FB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110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3">
    <w:name w:val="Основной текст_"/>
    <w:basedOn w:val="a0"/>
    <w:link w:val="1"/>
    <w:rsid w:val="00EA0F2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A0F2A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20</cp:revision>
  <dcterms:created xsi:type="dcterms:W3CDTF">2022-12-05T08:37:00Z</dcterms:created>
  <dcterms:modified xsi:type="dcterms:W3CDTF">2024-06-10T11:36:00Z</dcterms:modified>
</cp:coreProperties>
</file>