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7D70" w14:textId="77777777" w:rsidR="00850C56" w:rsidRPr="001148F6" w:rsidRDefault="00DF5723" w:rsidP="00850C56">
      <w:pPr>
        <w:pStyle w:val="a3"/>
        <w:rPr>
          <w:sz w:val="24"/>
        </w:rPr>
      </w:pPr>
      <w:r>
        <w:rPr>
          <w:sz w:val="24"/>
        </w:rPr>
        <w:t>За 2020</w:t>
      </w:r>
      <w:r w:rsidR="00850C56" w:rsidRPr="001148F6">
        <w:rPr>
          <w:sz w:val="24"/>
        </w:rPr>
        <w:t xml:space="preserve"> год в администрацию района поступило </w:t>
      </w:r>
      <w:r>
        <w:rPr>
          <w:sz w:val="24"/>
        </w:rPr>
        <w:t>198</w:t>
      </w:r>
      <w:r w:rsidR="00850C56" w:rsidRPr="001148F6">
        <w:rPr>
          <w:sz w:val="24"/>
        </w:rPr>
        <w:t xml:space="preserve"> обращений граждан</w:t>
      </w:r>
      <w:r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>
        <w:rPr>
          <w:sz w:val="24"/>
        </w:rPr>
        <w:t>инистрации Брянской области - 37</w:t>
      </w:r>
      <w:r w:rsidR="00850C56" w:rsidRPr="001148F6">
        <w:rPr>
          <w:sz w:val="24"/>
        </w:rPr>
        <w:t xml:space="preserve"> обращений.</w:t>
      </w:r>
    </w:p>
    <w:p w14:paraId="7E1B1C28" w14:textId="77777777" w:rsidR="00850C56" w:rsidRPr="001148F6" w:rsidRDefault="00850C56" w:rsidP="00850C56">
      <w:pPr>
        <w:jc w:val="both"/>
      </w:pPr>
      <w:r w:rsidRPr="001148F6">
        <w:tab/>
      </w:r>
      <w:r w:rsidRPr="001148F6">
        <w:tab/>
        <w:t>Из общ</w:t>
      </w:r>
      <w:r w:rsidR="00DF5723">
        <w:t>его числа обращений в 2020</w:t>
      </w:r>
      <w:r w:rsidRPr="001148F6">
        <w:t xml:space="preserve"> году колле</w:t>
      </w:r>
      <w:r w:rsidR="004547CF">
        <w:t>ктивных обращений поступило – 2, повторных – 12.</w:t>
      </w:r>
    </w:p>
    <w:p w14:paraId="71142F00" w14:textId="77777777" w:rsidR="00850C56" w:rsidRPr="001148F6" w:rsidRDefault="00850C56" w:rsidP="00850C56">
      <w:pPr>
        <w:jc w:val="both"/>
      </w:pPr>
      <w:r w:rsidRPr="001148F6">
        <w:tab/>
        <w:t xml:space="preserve">По </w:t>
      </w:r>
      <w:r w:rsidR="004547CF">
        <w:t>сравнению с 2019</w:t>
      </w:r>
      <w:r w:rsidRPr="001148F6">
        <w:t xml:space="preserve"> годом об</w:t>
      </w:r>
      <w:r w:rsidR="004547CF">
        <w:t xml:space="preserve">щее количество уменьшилось на </w:t>
      </w:r>
      <w:proofErr w:type="gramStart"/>
      <w:r w:rsidR="004547CF">
        <w:t>55</w:t>
      </w:r>
      <w:r w:rsidRPr="001148F6">
        <w:t xml:space="preserve">  обращений</w:t>
      </w:r>
      <w:proofErr w:type="gramEnd"/>
      <w:r w:rsidRPr="001148F6">
        <w:t>.</w:t>
      </w:r>
    </w:p>
    <w:p w14:paraId="2E5C1899" w14:textId="77777777" w:rsidR="00850C56" w:rsidRPr="001148F6" w:rsidRDefault="00850C56" w:rsidP="00850C56">
      <w:pPr>
        <w:jc w:val="both"/>
      </w:pPr>
      <w:r w:rsidRPr="001148F6">
        <w:tab/>
        <w:t>Все обращения, поступившие в администрацию района, поставлены на контроль.</w:t>
      </w:r>
    </w:p>
    <w:p w14:paraId="1E287A54" w14:textId="77777777"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</w:t>
      </w:r>
      <w:proofErr w:type="gramStart"/>
      <w:r w:rsidRPr="001148F6">
        <w:t>все  обращения</w:t>
      </w:r>
      <w:proofErr w:type="gramEnd"/>
      <w:r w:rsidRPr="001148F6">
        <w:t xml:space="preserve">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14:paraId="11E9ACB4" w14:textId="77777777" w:rsidR="00850C56" w:rsidRDefault="00850C56" w:rsidP="00850C56">
      <w:pPr>
        <w:jc w:val="both"/>
      </w:pPr>
      <w:r w:rsidRPr="001148F6">
        <w:tab/>
        <w:t>Из всех</w:t>
      </w:r>
      <w:r w:rsidR="004547CF">
        <w:t xml:space="preserve"> рассмотренных обращений </w:t>
      </w:r>
      <w:proofErr w:type="gramStart"/>
      <w:r w:rsidR="004547CF">
        <w:t>в  2020</w:t>
      </w:r>
      <w:proofErr w:type="gramEnd"/>
      <w:r w:rsidRPr="001148F6">
        <w:t xml:space="preserve"> году  удовлетворено ча</w:t>
      </w:r>
      <w:r w:rsidR="004547CF">
        <w:t>стично или полностью - 85 , разъяснено - 113</w:t>
      </w:r>
      <w:r w:rsidRPr="001148F6">
        <w:t>,</w:t>
      </w:r>
      <w:r w:rsidR="004547CF">
        <w:t xml:space="preserve"> отказано – 0</w:t>
      </w:r>
    </w:p>
    <w:p w14:paraId="4C93341B" w14:textId="77777777" w:rsidR="00850C56" w:rsidRPr="001148F6" w:rsidRDefault="00850C56" w:rsidP="00850C56">
      <w:pPr>
        <w:jc w:val="both"/>
      </w:pPr>
    </w:p>
    <w:p w14:paraId="4642CAEC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14:paraId="0B6F94C8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A6740D">
        <w:rPr>
          <w:b/>
          <w:bCs/>
        </w:rPr>
        <w:t xml:space="preserve">зрезе сельских </w:t>
      </w:r>
      <w:proofErr w:type="gramStart"/>
      <w:r w:rsidR="00A6740D">
        <w:rPr>
          <w:b/>
          <w:bCs/>
        </w:rPr>
        <w:t>поселений  в</w:t>
      </w:r>
      <w:proofErr w:type="gramEnd"/>
      <w:r w:rsidR="00A6740D">
        <w:rPr>
          <w:b/>
          <w:bCs/>
        </w:rPr>
        <w:t xml:space="preserve"> 2020</w:t>
      </w:r>
      <w:r>
        <w:rPr>
          <w:b/>
          <w:bCs/>
        </w:rPr>
        <w:t xml:space="preserve"> году.</w:t>
      </w:r>
    </w:p>
    <w:p w14:paraId="52AB765A" w14:textId="77777777"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14:paraId="00E33F7B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16E82F4B" w14:textId="77777777" w:rsidR="00FB190B" w:rsidRDefault="00FB190B" w:rsidP="00850C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73" w:type="dxa"/>
          </w:tcPr>
          <w:p w14:paraId="646B067E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14:paraId="78E4FD17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14:paraId="03CE5C16" w14:textId="77777777"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14:paraId="1EAF6DDE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14:paraId="4B16A820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14:paraId="3F3CC298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14:paraId="19021B6F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14:paraId="7C5A0169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2906F01B" w14:textId="77777777" w:rsidR="00FB190B" w:rsidRDefault="00FB190B" w:rsidP="00850C56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14:paraId="0A360BE9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14:paraId="5673AF4A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2F189093" w14:textId="77777777" w:rsidR="00FB190B" w:rsidRDefault="00201FB6" w:rsidP="00850C56">
            <w:pPr>
              <w:jc w:val="center"/>
              <w:rPr>
                <w:b/>
              </w:rPr>
            </w:pPr>
            <w:r>
              <w:rPr>
                <w:b/>
              </w:rPr>
              <w:t>4231</w:t>
            </w:r>
          </w:p>
        </w:tc>
        <w:tc>
          <w:tcPr>
            <w:tcW w:w="1368" w:type="dxa"/>
          </w:tcPr>
          <w:p w14:paraId="5C6F1BBC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368" w:type="dxa"/>
          </w:tcPr>
          <w:p w14:paraId="2D87EE50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64" w:type="dxa"/>
          </w:tcPr>
          <w:p w14:paraId="52CE45EF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260" w:type="dxa"/>
          </w:tcPr>
          <w:p w14:paraId="4E5DB79E" w14:textId="77777777" w:rsidR="00FB190B" w:rsidRDefault="004547C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22,22</w:t>
            </w:r>
          </w:p>
        </w:tc>
      </w:tr>
      <w:tr w:rsidR="00FB190B" w14:paraId="61ABD1EA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23F51142" w14:textId="77777777"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14:paraId="0BA3CB0D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Воробейнское</w:t>
            </w:r>
            <w:proofErr w:type="spellEnd"/>
          </w:p>
          <w:p w14:paraId="25B15C6F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2033D655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1709</w:t>
            </w:r>
          </w:p>
        </w:tc>
        <w:tc>
          <w:tcPr>
            <w:tcW w:w="1368" w:type="dxa"/>
          </w:tcPr>
          <w:p w14:paraId="7FB243B5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68" w:type="dxa"/>
          </w:tcPr>
          <w:p w14:paraId="74DC65DF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4" w:type="dxa"/>
          </w:tcPr>
          <w:p w14:paraId="463D043D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0" w:type="dxa"/>
          </w:tcPr>
          <w:p w14:paraId="2DD8651D" w14:textId="77777777" w:rsidR="00FB190B" w:rsidRDefault="004547C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19,09</w:t>
            </w:r>
          </w:p>
        </w:tc>
      </w:tr>
      <w:tr w:rsidR="00FB190B" w14:paraId="69693D62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17A0E9AF" w14:textId="77777777"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14:paraId="133192BA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Морачевское</w:t>
            </w:r>
            <w:proofErr w:type="spellEnd"/>
            <w:r w:rsidRPr="00813E0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71" w:type="dxa"/>
          </w:tcPr>
          <w:p w14:paraId="6FD6AD3A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</w:p>
        </w:tc>
        <w:tc>
          <w:tcPr>
            <w:tcW w:w="1368" w:type="dxa"/>
          </w:tcPr>
          <w:p w14:paraId="19C08B19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68" w:type="dxa"/>
          </w:tcPr>
          <w:p w14:paraId="0AA50FD5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4" w:type="dxa"/>
          </w:tcPr>
          <w:p w14:paraId="795D185F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14:paraId="037CE4FC" w14:textId="77777777" w:rsidR="00FB190B" w:rsidRDefault="004547C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13,87</w:t>
            </w:r>
          </w:p>
        </w:tc>
      </w:tr>
      <w:tr w:rsidR="00FB190B" w14:paraId="10E6F433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0564CE65" w14:textId="77777777"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14:paraId="074E9A7D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14:paraId="6D895DD0" w14:textId="77777777" w:rsidR="00FB190B" w:rsidRDefault="00FB190B" w:rsidP="00850C56">
            <w:pPr>
              <w:jc w:val="center"/>
            </w:pPr>
          </w:p>
        </w:tc>
        <w:tc>
          <w:tcPr>
            <w:tcW w:w="1368" w:type="dxa"/>
          </w:tcPr>
          <w:p w14:paraId="49E0DB70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68" w:type="dxa"/>
          </w:tcPr>
          <w:p w14:paraId="524F40A9" w14:textId="77777777" w:rsidR="00FB190B" w:rsidRDefault="00FB190B" w:rsidP="0085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064" w:type="dxa"/>
          </w:tcPr>
          <w:p w14:paraId="45707F97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60" w:type="dxa"/>
          </w:tcPr>
          <w:p w14:paraId="07DBA8CA" w14:textId="77777777" w:rsidR="00FB190B" w:rsidRDefault="00FB190B" w:rsidP="00850C56">
            <w:pPr>
              <w:jc w:val="center"/>
            </w:pPr>
          </w:p>
        </w:tc>
      </w:tr>
      <w:tr w:rsidR="00FB190B" w14:paraId="59CCDB5B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0732FF74" w14:textId="77777777"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14:paraId="4A7EBE16" w14:textId="77777777"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14:paraId="7B4F2DA0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6661</w:t>
            </w:r>
          </w:p>
        </w:tc>
        <w:tc>
          <w:tcPr>
            <w:tcW w:w="1368" w:type="dxa"/>
          </w:tcPr>
          <w:p w14:paraId="279658F3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368" w:type="dxa"/>
          </w:tcPr>
          <w:p w14:paraId="4DDF25A3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1FB6">
              <w:rPr>
                <w:b/>
                <w:bCs/>
              </w:rPr>
              <w:t>4</w:t>
            </w:r>
          </w:p>
        </w:tc>
        <w:tc>
          <w:tcPr>
            <w:tcW w:w="1064" w:type="dxa"/>
          </w:tcPr>
          <w:p w14:paraId="04B3C35F" w14:textId="77777777" w:rsidR="00FB190B" w:rsidRDefault="00FB190B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260" w:type="dxa"/>
          </w:tcPr>
          <w:p w14:paraId="7F5ACF3A" w14:textId="77777777" w:rsidR="00FB190B" w:rsidRDefault="004547CF" w:rsidP="00850C56">
            <w:pPr>
              <w:jc w:val="center"/>
            </w:pPr>
            <w:r>
              <w:t>29,73</w:t>
            </w:r>
          </w:p>
        </w:tc>
      </w:tr>
    </w:tbl>
    <w:p w14:paraId="2308127E" w14:textId="77777777" w:rsidR="00850C56" w:rsidRPr="00813E0D" w:rsidRDefault="00850C56" w:rsidP="00850C56">
      <w:pPr>
        <w:jc w:val="both"/>
      </w:pPr>
      <w:r>
        <w:tab/>
        <w:t xml:space="preserve">     </w:t>
      </w:r>
    </w:p>
    <w:p w14:paraId="07BA3CDA" w14:textId="77777777" w:rsidR="004547CF" w:rsidRPr="00546078" w:rsidRDefault="00850C56" w:rsidP="00850C56">
      <w:pPr>
        <w:pStyle w:val="2"/>
        <w:rPr>
          <w:sz w:val="28"/>
          <w:szCs w:val="28"/>
        </w:rPr>
      </w:pPr>
      <w:r w:rsidRPr="00813E0D">
        <w:t xml:space="preserve"> </w:t>
      </w:r>
    </w:p>
    <w:p w14:paraId="0EBD18D7" w14:textId="77777777" w:rsidR="00A43D80" w:rsidRDefault="00A43D80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6"/>
    <w:rsid w:val="00167040"/>
    <w:rsid w:val="00201FB6"/>
    <w:rsid w:val="004547CF"/>
    <w:rsid w:val="00841464"/>
    <w:rsid w:val="00850C56"/>
    <w:rsid w:val="00A43D80"/>
    <w:rsid w:val="00A6740D"/>
    <w:rsid w:val="00A71D09"/>
    <w:rsid w:val="00C60AE5"/>
    <w:rsid w:val="00DF5723"/>
    <w:rsid w:val="00E7270E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97F1"/>
  <w15:chartTrackingRefBased/>
  <w15:docId w15:val="{72AF7407-FF94-4044-A9CA-F652125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vt:lpstr>
    </vt:vector>
  </TitlesOfParts>
  <Company>SiBeRiA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cp:lastPrinted>2022-05-31T08:04:00Z</cp:lastPrinted>
  <dcterms:created xsi:type="dcterms:W3CDTF">2022-06-04T20:12:00Z</dcterms:created>
  <dcterms:modified xsi:type="dcterms:W3CDTF">2022-06-04T20:12:00Z</dcterms:modified>
</cp:coreProperties>
</file>