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A4A9" w14:textId="77777777" w:rsidR="00EC010C" w:rsidRDefault="00C41C71" w:rsidP="00EC01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EC010C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</w:t>
      </w:r>
      <w:r>
        <w:rPr>
          <w:rFonts w:ascii="Times New Roman" w:hAnsi="Times New Roman" w:cs="Times New Roman"/>
          <w:b/>
          <w:sz w:val="28"/>
          <w:szCs w:val="28"/>
        </w:rPr>
        <w:t>рных перевозок Жирятинского муниципального района Брянской области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24"/>
        <w:gridCol w:w="565"/>
        <w:gridCol w:w="2126"/>
        <w:gridCol w:w="5245"/>
      </w:tblGrid>
      <w:tr w:rsidR="00D22235" w:rsidRPr="00D22235" w14:paraId="53AB13A0" w14:textId="77777777" w:rsidTr="00C41C71">
        <w:tc>
          <w:tcPr>
            <w:tcW w:w="4815" w:type="dxa"/>
            <w:gridSpan w:val="3"/>
          </w:tcPr>
          <w:p w14:paraId="4E0FEB31" w14:textId="77777777" w:rsid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5245" w:type="dxa"/>
          </w:tcPr>
          <w:p w14:paraId="53BEA41F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235" w:rsidRPr="00D22235" w14:paraId="2CF51C87" w14:textId="77777777" w:rsidTr="00C41C71">
        <w:trPr>
          <w:trHeight w:val="699"/>
        </w:trPr>
        <w:tc>
          <w:tcPr>
            <w:tcW w:w="4815" w:type="dxa"/>
            <w:gridSpan w:val="3"/>
          </w:tcPr>
          <w:p w14:paraId="651CBD36" w14:textId="77777777" w:rsid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5245" w:type="dxa"/>
          </w:tcPr>
          <w:p w14:paraId="1A93A386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235" w:rsidRPr="00D22235" w14:paraId="592046DD" w14:textId="77777777" w:rsidTr="00C41C71">
        <w:tc>
          <w:tcPr>
            <w:tcW w:w="4815" w:type="dxa"/>
            <w:gridSpan w:val="3"/>
          </w:tcPr>
          <w:p w14:paraId="52544082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45" w:type="dxa"/>
          </w:tcPr>
          <w:p w14:paraId="053B906D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"Жирятино-Высокое"</w:t>
            </w:r>
          </w:p>
        </w:tc>
      </w:tr>
      <w:tr w:rsidR="00D22235" w:rsidRPr="00D22235" w14:paraId="10C73D8C" w14:textId="77777777" w:rsidTr="00C41C71">
        <w:tc>
          <w:tcPr>
            <w:tcW w:w="2689" w:type="dxa"/>
            <w:gridSpan w:val="2"/>
            <w:vMerge w:val="restart"/>
          </w:tcPr>
          <w:p w14:paraId="464B7F00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6" w:type="dxa"/>
          </w:tcPr>
          <w:p w14:paraId="5954005C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прямой путь</w:t>
            </w:r>
          </w:p>
        </w:tc>
        <w:tc>
          <w:tcPr>
            <w:tcW w:w="5245" w:type="dxa"/>
          </w:tcPr>
          <w:p w14:paraId="069EAFB4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автовокзал - ул. Ленина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Павловичи -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Литовники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Княвичи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-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Тарасово (по требованию) 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Морачово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-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Светлый Луч (по требованию) 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</w:tr>
      <w:tr w:rsidR="00D22235" w:rsidRPr="00D22235" w14:paraId="6AF7B080" w14:textId="77777777" w:rsidTr="00C41C71">
        <w:tc>
          <w:tcPr>
            <w:tcW w:w="2689" w:type="dxa"/>
            <w:gridSpan w:val="2"/>
            <w:vMerge/>
          </w:tcPr>
          <w:p w14:paraId="4690DD54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87C592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обратный путь</w:t>
            </w:r>
          </w:p>
        </w:tc>
        <w:tc>
          <w:tcPr>
            <w:tcW w:w="5245" w:type="dxa"/>
          </w:tcPr>
          <w:p w14:paraId="79B334A6" w14:textId="77777777" w:rsidR="00D22235" w:rsidRPr="00D22235" w:rsidRDefault="00D22235" w:rsidP="002A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Высокое -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Светлый Луч (по требованию) 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Морачово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-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Тарасово (по требованию) 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Княвичи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-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Литовники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-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Павловичи - ул. Ленина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автовокзал</w:t>
            </w:r>
          </w:p>
        </w:tc>
      </w:tr>
      <w:tr w:rsidR="00D22235" w:rsidRPr="00D22235" w14:paraId="2A71D533" w14:textId="77777777" w:rsidTr="00C41C71">
        <w:trPr>
          <w:trHeight w:val="1159"/>
        </w:trPr>
        <w:tc>
          <w:tcPr>
            <w:tcW w:w="2689" w:type="dxa"/>
            <w:gridSpan w:val="2"/>
            <w:vMerge w:val="restart"/>
          </w:tcPr>
          <w:p w14:paraId="3B3B036E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126" w:type="dxa"/>
          </w:tcPr>
          <w:p w14:paraId="61FF6036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прямой путь</w:t>
            </w:r>
          </w:p>
        </w:tc>
        <w:tc>
          <w:tcPr>
            <w:tcW w:w="5245" w:type="dxa"/>
          </w:tcPr>
          <w:p w14:paraId="1D1ADBE0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Личинко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Новая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а/д Жирятино - Тарасово - а/д Брянск - Смоленск - Высокое</w:t>
            </w:r>
          </w:p>
        </w:tc>
      </w:tr>
      <w:tr w:rsidR="00D22235" w:rsidRPr="00D22235" w14:paraId="6310FE2F" w14:textId="77777777" w:rsidTr="00C41C71">
        <w:tc>
          <w:tcPr>
            <w:tcW w:w="2689" w:type="dxa"/>
            <w:gridSpan w:val="2"/>
            <w:vMerge/>
          </w:tcPr>
          <w:p w14:paraId="6C0CE189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54712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обратный путь</w:t>
            </w:r>
          </w:p>
        </w:tc>
        <w:tc>
          <w:tcPr>
            <w:tcW w:w="5245" w:type="dxa"/>
          </w:tcPr>
          <w:p w14:paraId="27F45296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а/д Брянск-Смоленск-Высокое -а/д Жирятино-Тарасово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Новая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Личинко</w:t>
            </w:r>
            <w:proofErr w:type="spellEnd"/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Жирятино</w:t>
            </w:r>
          </w:p>
        </w:tc>
      </w:tr>
      <w:tr w:rsidR="00D22235" w:rsidRPr="00D22235" w14:paraId="1A61D447" w14:textId="77777777" w:rsidTr="00C41C71">
        <w:tc>
          <w:tcPr>
            <w:tcW w:w="4815" w:type="dxa"/>
            <w:gridSpan w:val="3"/>
          </w:tcPr>
          <w:p w14:paraId="1DF44C09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5245" w:type="dxa"/>
          </w:tcPr>
          <w:p w14:paraId="4015AB85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км</w:t>
            </w:r>
          </w:p>
        </w:tc>
      </w:tr>
      <w:tr w:rsidR="00D22235" w:rsidRPr="00D22235" w14:paraId="7D870C48" w14:textId="77777777" w:rsidTr="00C41C71">
        <w:tc>
          <w:tcPr>
            <w:tcW w:w="4815" w:type="dxa"/>
            <w:gridSpan w:val="3"/>
          </w:tcPr>
          <w:p w14:paraId="36195BCB" w14:textId="77777777" w:rsidR="00D22235" w:rsidRP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45" w:type="dxa"/>
          </w:tcPr>
          <w:p w14:paraId="05E356D6" w14:textId="77777777" w:rsidR="00D22235" w:rsidRDefault="00D22235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C010C" w:rsidRPr="00D22235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D22235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остановочных пунктах</w:t>
            </w:r>
          </w:p>
        </w:tc>
      </w:tr>
      <w:tr w:rsidR="00D22235" w:rsidRPr="00D22235" w14:paraId="1A90D41A" w14:textId="77777777" w:rsidTr="00C41C71">
        <w:tc>
          <w:tcPr>
            <w:tcW w:w="4815" w:type="dxa"/>
            <w:gridSpan w:val="3"/>
          </w:tcPr>
          <w:p w14:paraId="40EF1D5E" w14:textId="77777777" w:rsidR="00D22235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45" w:type="dxa"/>
          </w:tcPr>
          <w:p w14:paraId="304678B0" w14:textId="77777777" w:rsid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</w:tr>
      <w:tr w:rsidR="00EC010C" w:rsidRPr="00D22235" w14:paraId="26D0B79A" w14:textId="77777777" w:rsidTr="00C41C71">
        <w:tc>
          <w:tcPr>
            <w:tcW w:w="2124" w:type="dxa"/>
            <w:vMerge w:val="restart"/>
          </w:tcPr>
          <w:p w14:paraId="4125ACF5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транспортных средств</w:t>
            </w:r>
          </w:p>
        </w:tc>
        <w:tc>
          <w:tcPr>
            <w:tcW w:w="2691" w:type="dxa"/>
            <w:gridSpan w:val="2"/>
          </w:tcPr>
          <w:p w14:paraId="5D68FFBB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вид ТС</w:t>
            </w:r>
          </w:p>
        </w:tc>
        <w:tc>
          <w:tcPr>
            <w:tcW w:w="5245" w:type="dxa"/>
          </w:tcPr>
          <w:p w14:paraId="202782C6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EC010C" w:rsidRPr="00D22235" w14:paraId="4E8D6E4F" w14:textId="77777777" w:rsidTr="00C41C71">
        <w:tc>
          <w:tcPr>
            <w:tcW w:w="2124" w:type="dxa"/>
            <w:vMerge/>
          </w:tcPr>
          <w:p w14:paraId="30206856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664F7977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класс ТС</w:t>
            </w:r>
          </w:p>
        </w:tc>
        <w:tc>
          <w:tcPr>
            <w:tcW w:w="5245" w:type="dxa"/>
          </w:tcPr>
          <w:p w14:paraId="11F3BC59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</w:tr>
      <w:tr w:rsidR="00EC010C" w:rsidRPr="00D22235" w14:paraId="3D89E033" w14:textId="77777777" w:rsidTr="00C41C71">
        <w:tc>
          <w:tcPr>
            <w:tcW w:w="2124" w:type="dxa"/>
            <w:vMerge/>
          </w:tcPr>
          <w:p w14:paraId="22CDAD95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478901A6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5245" w:type="dxa"/>
          </w:tcPr>
          <w:p w14:paraId="6E1112F2" w14:textId="77777777" w:rsidR="00EC010C" w:rsidRPr="00EC010C" w:rsidRDefault="00EC010C" w:rsidP="00EC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не ниже четвертый класс</w:t>
            </w:r>
          </w:p>
          <w:p w14:paraId="2010BF5C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0C" w:rsidRPr="00D22235" w14:paraId="713FE0D1" w14:textId="77777777" w:rsidTr="00C41C71">
        <w:tc>
          <w:tcPr>
            <w:tcW w:w="2124" w:type="dxa"/>
            <w:vMerge/>
          </w:tcPr>
          <w:p w14:paraId="6D6ACBB5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3515CE06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</w:t>
            </w:r>
          </w:p>
        </w:tc>
        <w:tc>
          <w:tcPr>
            <w:tcW w:w="5245" w:type="dxa"/>
          </w:tcPr>
          <w:p w14:paraId="208D8BFB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EC010C" w:rsidRPr="00D22235" w14:paraId="3FC0E810" w14:textId="77777777" w:rsidTr="00C41C71">
        <w:tc>
          <w:tcPr>
            <w:tcW w:w="2124" w:type="dxa"/>
            <w:vMerge/>
          </w:tcPr>
          <w:p w14:paraId="3AA09A74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3E52169A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характеристики ТС, влияющие на качество перевозок</w:t>
            </w:r>
          </w:p>
        </w:tc>
        <w:tc>
          <w:tcPr>
            <w:tcW w:w="5245" w:type="dxa"/>
          </w:tcPr>
          <w:p w14:paraId="6E39F034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C010C" w:rsidRPr="00D22235" w14:paraId="1673B976" w14:textId="77777777" w:rsidTr="00C41C71">
        <w:tc>
          <w:tcPr>
            <w:tcW w:w="4815" w:type="dxa"/>
            <w:gridSpan w:val="3"/>
          </w:tcPr>
          <w:p w14:paraId="66937A50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ТС каждого класса</w:t>
            </w:r>
          </w:p>
        </w:tc>
        <w:tc>
          <w:tcPr>
            <w:tcW w:w="5245" w:type="dxa"/>
          </w:tcPr>
          <w:p w14:paraId="42C83A5C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 (в том числе1 резервная</w:t>
            </w: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10C" w:rsidRPr="00D22235" w14:paraId="6EF6A956" w14:textId="77777777" w:rsidTr="00C41C71">
        <w:tc>
          <w:tcPr>
            <w:tcW w:w="4815" w:type="dxa"/>
            <w:gridSpan w:val="3"/>
          </w:tcPr>
          <w:p w14:paraId="709E95C4" w14:textId="77777777" w:rsidR="00EC010C" w:rsidRPr="00D22235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45" w:type="dxa"/>
          </w:tcPr>
          <w:p w14:paraId="0EE47F5C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01.04.2016 года</w:t>
            </w:r>
          </w:p>
        </w:tc>
      </w:tr>
      <w:tr w:rsidR="00EC010C" w:rsidRPr="00D22235" w14:paraId="600B84A4" w14:textId="77777777" w:rsidTr="00C41C71">
        <w:tc>
          <w:tcPr>
            <w:tcW w:w="4815" w:type="dxa"/>
            <w:gridSpan w:val="3"/>
          </w:tcPr>
          <w:p w14:paraId="07CB3BEF" w14:textId="77777777" w:rsidR="00EC010C" w:rsidRPr="00D22235" w:rsidRDefault="00EC010C" w:rsidP="00C4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маршруту</w:t>
            </w:r>
          </w:p>
        </w:tc>
        <w:tc>
          <w:tcPr>
            <w:tcW w:w="5245" w:type="dxa"/>
          </w:tcPr>
          <w:p w14:paraId="1AC704B0" w14:textId="77777777" w:rsidR="00EC010C" w:rsidRDefault="00EC010C" w:rsidP="00D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10C">
              <w:rPr>
                <w:rFonts w:ascii="Times New Roman" w:hAnsi="Times New Roman" w:cs="Times New Roman"/>
                <w:sz w:val="24"/>
                <w:szCs w:val="24"/>
              </w:rPr>
              <w:t>Морокин</w:t>
            </w:r>
            <w:proofErr w:type="spellEnd"/>
            <w:r w:rsidRPr="00EC010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Александрович; 242030, Брянская область, Жирятинский район, с. Жирятино, ул. Базарная, д.12; ИНН 321100562172</w:t>
            </w:r>
          </w:p>
        </w:tc>
      </w:tr>
    </w:tbl>
    <w:p w14:paraId="34EC63F7" w14:textId="77777777" w:rsidR="002A3D07" w:rsidRPr="002A3D07" w:rsidRDefault="002A3D07" w:rsidP="00077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3D07" w:rsidRPr="002A3D07" w:rsidSect="00077970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AF"/>
    <w:rsid w:val="00077970"/>
    <w:rsid w:val="001C6D53"/>
    <w:rsid w:val="00256DD1"/>
    <w:rsid w:val="002A3D07"/>
    <w:rsid w:val="002D32DC"/>
    <w:rsid w:val="002E3A7D"/>
    <w:rsid w:val="003B4AAF"/>
    <w:rsid w:val="004507B9"/>
    <w:rsid w:val="009C0CC8"/>
    <w:rsid w:val="00A539A8"/>
    <w:rsid w:val="00C41C71"/>
    <w:rsid w:val="00D22235"/>
    <w:rsid w:val="00D36B79"/>
    <w:rsid w:val="00EC010C"/>
    <w:rsid w:val="00F57C4F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C0EA"/>
  <w15:chartTrackingRefBased/>
  <w15:docId w15:val="{4DEFB1FF-0D2D-4C53-A9CF-A63BDD5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6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Администратор</cp:lastModifiedBy>
  <cp:revision>4</cp:revision>
  <dcterms:created xsi:type="dcterms:W3CDTF">2024-06-21T08:24:00Z</dcterms:created>
  <dcterms:modified xsi:type="dcterms:W3CDTF">2024-06-21T08:24:00Z</dcterms:modified>
</cp:coreProperties>
</file>