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AAF" w14:textId="77777777" w:rsidR="00550909" w:rsidRPr="00753BF0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="00DC0013" w:rsidRPr="00753BF0">
        <w:rPr>
          <w:rFonts w:ascii="Times New Roman" w:hAnsi="Times New Roman"/>
          <w:b/>
          <w:i/>
          <w:sz w:val="24"/>
          <w:szCs w:val="24"/>
        </w:rPr>
        <w:tab/>
      </w:r>
      <w:r w:rsidR="00550909" w:rsidRPr="00753BF0">
        <w:rPr>
          <w:rFonts w:ascii="Times New Roman" w:hAnsi="Times New Roman"/>
          <w:b/>
          <w:i/>
          <w:color w:val="FF0000"/>
          <w:sz w:val="24"/>
          <w:szCs w:val="24"/>
        </w:rPr>
        <w:tab/>
        <w:t xml:space="preserve"> </w:t>
      </w:r>
    </w:p>
    <w:p w14:paraId="6AB4C6E9" w14:textId="77777777"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343FC298" w14:textId="77777777"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D1914EB" w14:textId="77777777"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14:paraId="16442ABB" w14:textId="77777777"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027F39E" w14:textId="77777777"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7B9CA45" w14:textId="77777777" w:rsidR="00525893" w:rsidRPr="00D37FC1" w:rsidRDefault="00891B73" w:rsidP="00147F08">
      <w:pPr>
        <w:widowControl/>
        <w:outlineLvl w:val="0"/>
        <w:rPr>
          <w:rFonts w:ascii="Times New Roman" w:hAnsi="Times New Roman"/>
          <w:snapToGrid/>
          <w:color w:val="FF0000"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о</w:t>
      </w:r>
      <w:r w:rsidR="00252FE7" w:rsidRPr="00772C82">
        <w:rPr>
          <w:rFonts w:ascii="Times New Roman" w:hAnsi="Times New Roman"/>
          <w:snapToGrid/>
          <w:sz w:val="26"/>
          <w:szCs w:val="26"/>
        </w:rPr>
        <w:t xml:space="preserve">т </w:t>
      </w:r>
      <w:r w:rsidR="00396255">
        <w:rPr>
          <w:rFonts w:ascii="Times New Roman" w:hAnsi="Times New Roman"/>
          <w:snapToGrid/>
          <w:sz w:val="26"/>
          <w:szCs w:val="26"/>
        </w:rPr>
        <w:t xml:space="preserve">  </w:t>
      </w:r>
      <w:r w:rsidR="00207D09">
        <w:rPr>
          <w:rFonts w:ascii="Times New Roman" w:hAnsi="Times New Roman"/>
          <w:snapToGrid/>
          <w:sz w:val="26"/>
          <w:szCs w:val="26"/>
        </w:rPr>
        <w:t>15</w:t>
      </w:r>
      <w:r w:rsidR="00D37FC1">
        <w:rPr>
          <w:rFonts w:ascii="Times New Roman" w:hAnsi="Times New Roman"/>
          <w:snapToGrid/>
          <w:color w:val="FF0000"/>
          <w:sz w:val="26"/>
          <w:szCs w:val="26"/>
        </w:rPr>
        <w:t xml:space="preserve"> </w:t>
      </w:r>
      <w:r w:rsidR="00D37FC1" w:rsidRPr="00D37FC1">
        <w:rPr>
          <w:rFonts w:ascii="Times New Roman" w:hAnsi="Times New Roman"/>
          <w:snapToGrid/>
          <w:sz w:val="26"/>
          <w:szCs w:val="26"/>
        </w:rPr>
        <w:t>декабря</w:t>
      </w:r>
      <w:r w:rsidR="00F729C8" w:rsidRPr="00D37FC1">
        <w:rPr>
          <w:rFonts w:ascii="Times New Roman" w:hAnsi="Times New Roman"/>
          <w:snapToGrid/>
          <w:sz w:val="26"/>
          <w:szCs w:val="26"/>
        </w:rPr>
        <w:t xml:space="preserve"> </w:t>
      </w:r>
      <w:r w:rsidR="00252FE7" w:rsidRPr="00D37FC1">
        <w:rPr>
          <w:rFonts w:ascii="Times New Roman" w:hAnsi="Times New Roman"/>
          <w:snapToGrid/>
          <w:sz w:val="26"/>
          <w:szCs w:val="26"/>
        </w:rPr>
        <w:t>20</w:t>
      </w:r>
      <w:r w:rsidR="00F729C8" w:rsidRPr="00D37FC1">
        <w:rPr>
          <w:rFonts w:ascii="Times New Roman" w:hAnsi="Times New Roman"/>
          <w:snapToGrid/>
          <w:sz w:val="26"/>
          <w:szCs w:val="26"/>
        </w:rPr>
        <w:t>2</w:t>
      </w:r>
      <w:r w:rsidR="00396255" w:rsidRPr="00D37FC1">
        <w:rPr>
          <w:rFonts w:ascii="Times New Roman" w:hAnsi="Times New Roman"/>
          <w:snapToGrid/>
          <w:sz w:val="26"/>
          <w:szCs w:val="26"/>
        </w:rPr>
        <w:t>3 года</w:t>
      </w:r>
      <w:r w:rsidR="00147F08" w:rsidRPr="00D37FC1">
        <w:rPr>
          <w:rFonts w:ascii="Times New Roman" w:hAnsi="Times New Roman"/>
          <w:snapToGrid/>
          <w:sz w:val="26"/>
          <w:szCs w:val="26"/>
        </w:rPr>
        <w:t xml:space="preserve"> №</w:t>
      </w:r>
      <w:r w:rsidR="00252FE7" w:rsidRPr="00D37FC1">
        <w:rPr>
          <w:rFonts w:ascii="Times New Roman" w:hAnsi="Times New Roman"/>
          <w:snapToGrid/>
          <w:sz w:val="26"/>
          <w:szCs w:val="26"/>
        </w:rPr>
        <w:t xml:space="preserve"> </w:t>
      </w:r>
      <w:r w:rsidR="00716D7F" w:rsidRPr="00D37FC1">
        <w:rPr>
          <w:rFonts w:ascii="Times New Roman" w:hAnsi="Times New Roman"/>
          <w:snapToGrid/>
          <w:sz w:val="26"/>
          <w:szCs w:val="26"/>
        </w:rPr>
        <w:t>4</w:t>
      </w:r>
      <w:r w:rsidR="00D37FC1" w:rsidRPr="00D37FC1">
        <w:rPr>
          <w:rFonts w:ascii="Times New Roman" w:hAnsi="Times New Roman"/>
          <w:snapToGrid/>
          <w:sz w:val="26"/>
          <w:szCs w:val="26"/>
        </w:rPr>
        <w:t>-</w:t>
      </w:r>
      <w:r w:rsidR="00207D09">
        <w:rPr>
          <w:rFonts w:ascii="Times New Roman" w:hAnsi="Times New Roman"/>
          <w:snapToGrid/>
          <w:sz w:val="26"/>
          <w:szCs w:val="26"/>
        </w:rPr>
        <w:t>96</w:t>
      </w:r>
    </w:p>
    <w:p w14:paraId="1D9172B0" w14:textId="77777777" w:rsidR="00525893" w:rsidRPr="00772C82" w:rsidRDefault="0052589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14:paraId="6FE99790" w14:textId="77777777" w:rsidR="00966E99" w:rsidRPr="00772C82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с.</w:t>
      </w:r>
      <w:r w:rsidR="009F50F7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772C82">
        <w:rPr>
          <w:rFonts w:ascii="Times New Roman" w:hAnsi="Times New Roman"/>
          <w:snapToGrid/>
          <w:sz w:val="26"/>
          <w:szCs w:val="26"/>
        </w:rPr>
        <w:t>Жирятино</w:t>
      </w:r>
    </w:p>
    <w:p w14:paraId="6F68500B" w14:textId="77777777" w:rsidR="00147F08" w:rsidRPr="00772C82" w:rsidRDefault="00147F08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772C82" w:rsidRPr="00772C82" w14:paraId="3DA6D894" w14:textId="77777777" w:rsidTr="008B51FB">
        <w:tc>
          <w:tcPr>
            <w:tcW w:w="6062" w:type="dxa"/>
            <w:shd w:val="clear" w:color="auto" w:fill="auto"/>
          </w:tcPr>
          <w:p w14:paraId="0FD3A305" w14:textId="77777777" w:rsidR="00934860" w:rsidRPr="00772C82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О внесении изменений в решение</w:t>
            </w:r>
            <w:r w:rsidR="00716D7F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Жирятинского сельского Совета народных депутатов 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 xml:space="preserve">от </w:t>
            </w:r>
            <w:proofErr w:type="gramStart"/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>.12.202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9071B8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№</w:t>
            </w:r>
            <w:proofErr w:type="gramEnd"/>
            <w:r w:rsidR="00890AAC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82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="004A7305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О 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4A7305" w:rsidRPr="00772C82">
              <w:rPr>
                <w:rFonts w:ascii="Times New Roman" w:hAnsi="Times New Roman"/>
                <w:snapToGrid/>
                <w:sz w:val="26"/>
                <w:szCs w:val="26"/>
              </w:rPr>
              <w:t>е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и на плановый период 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</w:p>
          <w:p w14:paraId="4521B562" w14:textId="77777777" w:rsidR="00753BF0" w:rsidRPr="00772C82" w:rsidRDefault="00753BF0" w:rsidP="0055784E">
            <w:pPr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39383DC7" w14:textId="77777777" w:rsidR="00934860" w:rsidRPr="00772C82" w:rsidRDefault="00934860">
            <w:pPr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44CF8513" w14:textId="77777777" w:rsidR="00753BF0" w:rsidRPr="00772C82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Рассмотрев ходатайство администрации Жирятинского района Жирятинский сельский Совет народных депутатов</w:t>
      </w:r>
    </w:p>
    <w:p w14:paraId="6831058A" w14:textId="77777777" w:rsidR="00511595" w:rsidRPr="00772C82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РЕШИЛ:</w:t>
      </w:r>
    </w:p>
    <w:p w14:paraId="3BAE5E98" w14:textId="77777777" w:rsidR="009B5C21" w:rsidRPr="00772C82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25236" w:rsidRPr="00772C82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772C82">
        <w:rPr>
          <w:rFonts w:ascii="Times New Roman" w:hAnsi="Times New Roman"/>
          <w:snapToGrid/>
          <w:sz w:val="26"/>
          <w:szCs w:val="26"/>
        </w:rPr>
        <w:t>от 1</w:t>
      </w:r>
      <w:r w:rsidR="00396255">
        <w:rPr>
          <w:rFonts w:ascii="Times New Roman" w:hAnsi="Times New Roman"/>
          <w:snapToGrid/>
          <w:sz w:val="26"/>
          <w:szCs w:val="26"/>
        </w:rPr>
        <w:t>2</w:t>
      </w:r>
      <w:r w:rsidRPr="00772C82">
        <w:rPr>
          <w:rFonts w:ascii="Times New Roman" w:hAnsi="Times New Roman"/>
          <w:snapToGrid/>
          <w:sz w:val="26"/>
          <w:szCs w:val="26"/>
        </w:rPr>
        <w:t>.12.202</w:t>
      </w:r>
      <w:r w:rsidR="00396255">
        <w:rPr>
          <w:rFonts w:ascii="Times New Roman" w:hAnsi="Times New Roman"/>
          <w:snapToGrid/>
          <w:sz w:val="26"/>
          <w:szCs w:val="26"/>
        </w:rPr>
        <w:t>2</w:t>
      </w:r>
      <w:r w:rsidR="00DB21B5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/>
          <w:snapToGrid/>
          <w:sz w:val="26"/>
          <w:szCs w:val="26"/>
        </w:rPr>
        <w:t>№4-</w:t>
      </w:r>
      <w:r w:rsidR="00396255">
        <w:rPr>
          <w:rFonts w:ascii="Times New Roman" w:hAnsi="Times New Roman"/>
          <w:snapToGrid/>
          <w:sz w:val="26"/>
          <w:szCs w:val="26"/>
        </w:rPr>
        <w:t>82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396255">
        <w:rPr>
          <w:rFonts w:ascii="Times New Roman" w:hAnsi="Times New Roman"/>
          <w:snapToGrid/>
          <w:sz w:val="26"/>
          <w:szCs w:val="26"/>
        </w:rPr>
        <w:t>3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96255">
        <w:rPr>
          <w:rFonts w:ascii="Times New Roman" w:hAnsi="Times New Roman"/>
          <w:snapToGrid/>
          <w:sz w:val="26"/>
          <w:szCs w:val="26"/>
        </w:rPr>
        <w:t>4</w:t>
      </w:r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96255">
        <w:rPr>
          <w:rFonts w:ascii="Times New Roman" w:hAnsi="Times New Roman"/>
          <w:snapToGrid/>
          <w:sz w:val="26"/>
          <w:szCs w:val="26"/>
        </w:rPr>
        <w:t>5</w:t>
      </w:r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D37FC1">
        <w:rPr>
          <w:rFonts w:ascii="Times New Roman" w:hAnsi="Times New Roman"/>
          <w:snapToGrid/>
          <w:sz w:val="26"/>
          <w:szCs w:val="26"/>
        </w:rPr>
        <w:t xml:space="preserve">(в редакции решения от 06.03.2023 № 4-86) </w:t>
      </w:r>
      <w:r w:rsidRPr="00772C82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14:paraId="2B6FB06E" w14:textId="77777777" w:rsidR="00997602" w:rsidRPr="00772C82" w:rsidRDefault="00997602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1.</w:t>
      </w:r>
      <w:r w:rsidRPr="00772C82">
        <w:rPr>
          <w:rFonts w:ascii="Times New Roman" w:hAnsi="Times New Roman" w:hint="eastAsia"/>
          <w:snapToGrid/>
          <w:sz w:val="26"/>
          <w:szCs w:val="26"/>
        </w:rPr>
        <w:t>В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пункте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1 </w:t>
      </w:r>
      <w:r w:rsidRPr="00772C82">
        <w:rPr>
          <w:rFonts w:ascii="Times New Roman" w:hAnsi="Times New Roman" w:hint="eastAsia"/>
          <w:snapToGrid/>
          <w:sz w:val="26"/>
          <w:szCs w:val="26"/>
        </w:rPr>
        <w:t>в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втором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</w:t>
      </w:r>
      <w:r w:rsidR="00D37FC1">
        <w:rPr>
          <w:rFonts w:ascii="Times New Roman" w:hAnsi="Times New Roman"/>
          <w:snapToGrid/>
          <w:sz w:val="26"/>
          <w:szCs w:val="26"/>
        </w:rPr>
        <w:t>12 868 004,59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» </w:t>
      </w:r>
      <w:r w:rsidRPr="00772C82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         </w:t>
      </w:r>
      <w:proofErr w:type="gramStart"/>
      <w:r w:rsidRPr="00772C82">
        <w:rPr>
          <w:rFonts w:ascii="Times New Roman" w:hAnsi="Times New Roman"/>
          <w:snapToGrid/>
          <w:sz w:val="26"/>
          <w:szCs w:val="26"/>
        </w:rPr>
        <w:t xml:space="preserve">   «</w:t>
      </w:r>
      <w:proofErr w:type="gramEnd"/>
      <w:r w:rsidR="00D37FC1">
        <w:rPr>
          <w:rFonts w:ascii="Times New Roman" w:hAnsi="Times New Roman"/>
          <w:snapToGrid/>
          <w:sz w:val="26"/>
          <w:szCs w:val="26"/>
        </w:rPr>
        <w:t>12 264 917,16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», </w:t>
      </w:r>
      <w:r w:rsidRPr="00772C82">
        <w:rPr>
          <w:rFonts w:ascii="Times New Roman" w:hAnsi="Times New Roman" w:hint="eastAsia"/>
          <w:snapToGrid/>
          <w:sz w:val="26"/>
          <w:szCs w:val="26"/>
        </w:rPr>
        <w:t>в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третьем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</w:t>
      </w:r>
      <w:r w:rsidR="00D37FC1">
        <w:rPr>
          <w:rFonts w:ascii="Times New Roman" w:hAnsi="Times New Roman"/>
          <w:snapToGrid/>
          <w:sz w:val="26"/>
          <w:szCs w:val="26"/>
        </w:rPr>
        <w:t>12 868 004,59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» </w:t>
      </w:r>
      <w:r w:rsidRPr="00772C82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</w:t>
      </w:r>
      <w:r w:rsidR="00F400C7">
        <w:rPr>
          <w:rFonts w:ascii="Times New Roman" w:hAnsi="Times New Roman"/>
          <w:snapToGrid/>
          <w:sz w:val="26"/>
          <w:szCs w:val="26"/>
        </w:rPr>
        <w:t>12</w:t>
      </w:r>
      <w:r w:rsidR="00D37FC1">
        <w:rPr>
          <w:rFonts w:ascii="Times New Roman" w:hAnsi="Times New Roman"/>
          <w:snapToGrid/>
          <w:sz w:val="26"/>
          <w:szCs w:val="26"/>
        </w:rPr>
        <w:t> 264 917,16</w:t>
      </w:r>
      <w:r w:rsidRPr="00772C82">
        <w:rPr>
          <w:rFonts w:ascii="Times New Roman" w:hAnsi="Times New Roman"/>
          <w:snapToGrid/>
          <w:sz w:val="26"/>
          <w:szCs w:val="26"/>
        </w:rPr>
        <w:t>».</w:t>
      </w:r>
    </w:p>
    <w:p w14:paraId="76D0432D" w14:textId="77777777" w:rsidR="00E27C2D" w:rsidRPr="00C410A4" w:rsidRDefault="00E27C2D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2.Пункт 10 решения изложить в новой редакции:</w:t>
      </w:r>
    </w:p>
    <w:p w14:paraId="2EADFFAC" w14:textId="77777777" w:rsidR="00E27C2D" w:rsidRPr="00C410A4" w:rsidRDefault="00E27C2D" w:rsidP="00E27C2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«10. Установить объем межбюджетных трансфертов, получаемых из других бюджетов на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3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37FC1">
        <w:rPr>
          <w:rFonts w:ascii="Times New Roman" w:hAnsi="Times New Roman"/>
          <w:snapToGrid/>
          <w:sz w:val="26"/>
          <w:szCs w:val="26"/>
        </w:rPr>
        <w:t>8 194 604,59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4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410A4" w:rsidRPr="00C410A4">
        <w:rPr>
          <w:rFonts w:ascii="Times New Roman" w:hAnsi="Times New Roman"/>
          <w:snapToGrid/>
          <w:sz w:val="26"/>
          <w:szCs w:val="26"/>
        </w:rPr>
        <w:t>9 074 496,77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5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410A4" w:rsidRPr="00C410A4">
        <w:rPr>
          <w:rFonts w:ascii="Times New Roman" w:hAnsi="Times New Roman"/>
          <w:snapToGrid/>
          <w:sz w:val="26"/>
          <w:szCs w:val="26"/>
        </w:rPr>
        <w:t>12 182 065,85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рубля.»</w:t>
      </w:r>
    </w:p>
    <w:p w14:paraId="643639BB" w14:textId="77777777" w:rsidR="008C16D9" w:rsidRPr="00C410A4" w:rsidRDefault="008C16D9" w:rsidP="008C16D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color w:val="0070C0"/>
          <w:sz w:val="26"/>
          <w:szCs w:val="26"/>
        </w:rPr>
        <w:tab/>
      </w:r>
      <w:r w:rsidR="00C410A4" w:rsidRPr="00C410A4">
        <w:rPr>
          <w:rFonts w:ascii="Times New Roman" w:hAnsi="Times New Roman"/>
          <w:snapToGrid/>
          <w:sz w:val="26"/>
          <w:szCs w:val="26"/>
        </w:rPr>
        <w:t>3</w:t>
      </w:r>
      <w:r w:rsidRPr="00C410A4">
        <w:rPr>
          <w:rFonts w:ascii="Times New Roman" w:hAnsi="Times New Roman"/>
          <w:snapToGrid/>
          <w:sz w:val="26"/>
          <w:szCs w:val="26"/>
        </w:rPr>
        <w:t>.</w:t>
      </w:r>
      <w:r w:rsidR="00D37FC1">
        <w:rPr>
          <w:rFonts w:ascii="Times New Roman" w:hAnsi="Times New Roman"/>
          <w:snapToGrid/>
          <w:sz w:val="26"/>
          <w:szCs w:val="26"/>
        </w:rPr>
        <w:t xml:space="preserve"> Приложение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1.1 «Изменение прогнозируемых доходов бюджета Жирятинского сельского поселения Жирятинского муниципального района Брянской области на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3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4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5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D37FC1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Pr="00C410A4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14:paraId="0F51A962" w14:textId="77777777" w:rsidR="008C16D9" w:rsidRPr="00C410A4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4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. </w:t>
      </w:r>
      <w:r w:rsidR="00D37FC1">
        <w:rPr>
          <w:rFonts w:ascii="Times New Roman" w:hAnsi="Times New Roman"/>
          <w:snapToGrid/>
          <w:sz w:val="26"/>
          <w:szCs w:val="26"/>
        </w:rPr>
        <w:t>Приложение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Жирятинского сельского поселения Жирятинского муниципального района Брянской области на 202</w:t>
      </w:r>
      <w:r w:rsidRPr="00C410A4">
        <w:rPr>
          <w:rFonts w:ascii="Times New Roman" w:hAnsi="Times New Roman"/>
          <w:snapToGrid/>
          <w:sz w:val="26"/>
          <w:szCs w:val="26"/>
        </w:rPr>
        <w:t>3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Pr="00C410A4">
        <w:rPr>
          <w:rFonts w:ascii="Times New Roman" w:hAnsi="Times New Roman"/>
          <w:snapToGrid/>
          <w:sz w:val="26"/>
          <w:szCs w:val="26"/>
        </w:rPr>
        <w:t>4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и 202</w:t>
      </w:r>
      <w:r w:rsidRPr="00C410A4">
        <w:rPr>
          <w:rFonts w:ascii="Times New Roman" w:hAnsi="Times New Roman"/>
          <w:snapToGrid/>
          <w:sz w:val="26"/>
          <w:szCs w:val="26"/>
        </w:rPr>
        <w:t>5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годов»   </w:t>
      </w:r>
      <w:r w:rsidR="00D37FC1">
        <w:rPr>
          <w:rFonts w:ascii="Times New Roman" w:hAnsi="Times New Roman"/>
          <w:snapToGrid/>
          <w:sz w:val="26"/>
          <w:szCs w:val="26"/>
        </w:rPr>
        <w:t>изложить в редакции</w:t>
      </w:r>
      <w:r w:rsidR="00D37FC1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/>
          <w:snapToGrid/>
          <w:sz w:val="26"/>
          <w:szCs w:val="26"/>
        </w:rPr>
        <w:t>согласно прил</w:t>
      </w:r>
      <w:r w:rsidR="0080564B">
        <w:rPr>
          <w:rFonts w:ascii="Times New Roman" w:hAnsi="Times New Roman"/>
          <w:snapToGrid/>
          <w:sz w:val="26"/>
          <w:szCs w:val="26"/>
        </w:rPr>
        <w:t xml:space="preserve">ожению 2 к настоящему решению. </w:t>
      </w:r>
    </w:p>
    <w:p w14:paraId="4ADBBE09" w14:textId="77777777" w:rsidR="008C16D9" w:rsidRPr="00C410A4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lastRenderedPageBreak/>
        <w:t>5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. </w:t>
      </w:r>
      <w:r w:rsidR="00D37FC1">
        <w:rPr>
          <w:rFonts w:ascii="Times New Roman" w:hAnsi="Times New Roman"/>
          <w:snapToGrid/>
          <w:sz w:val="26"/>
          <w:szCs w:val="26"/>
        </w:rPr>
        <w:t>П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риложением 4.1 «Изменение ведомственной структуры расходов бюджета Жирятинского сельского поселения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на 202</w:t>
      </w:r>
      <w:r w:rsidRPr="00C410A4">
        <w:rPr>
          <w:rFonts w:ascii="Times New Roman" w:hAnsi="Times New Roman"/>
          <w:snapToGrid/>
          <w:sz w:val="26"/>
          <w:szCs w:val="26"/>
        </w:rPr>
        <w:t>3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Pr="00C410A4">
        <w:rPr>
          <w:rFonts w:ascii="Times New Roman" w:hAnsi="Times New Roman"/>
          <w:snapToGrid/>
          <w:sz w:val="26"/>
          <w:szCs w:val="26"/>
        </w:rPr>
        <w:t>4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и 202</w:t>
      </w:r>
      <w:r w:rsidRPr="00C410A4">
        <w:rPr>
          <w:rFonts w:ascii="Times New Roman" w:hAnsi="Times New Roman"/>
          <w:snapToGrid/>
          <w:sz w:val="26"/>
          <w:szCs w:val="26"/>
        </w:rPr>
        <w:t>5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D37FC1">
        <w:rPr>
          <w:rFonts w:ascii="Times New Roman" w:hAnsi="Times New Roman"/>
          <w:snapToGrid/>
          <w:sz w:val="26"/>
          <w:szCs w:val="26"/>
        </w:rPr>
        <w:t>изложить в редакции</w:t>
      </w:r>
      <w:r w:rsidR="00D37FC1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14:paraId="6B164A44" w14:textId="77777777" w:rsidR="00E068F9" w:rsidRPr="00C410A4" w:rsidRDefault="00C410A4" w:rsidP="00617B6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6</w:t>
      </w:r>
      <w:r w:rsidR="00E068F9" w:rsidRPr="00C410A4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512BFB3A" w14:textId="77777777" w:rsidR="00EB3140" w:rsidRPr="00C410A4" w:rsidRDefault="00EB3140" w:rsidP="00617B68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1F51C8E6" w14:textId="77777777" w:rsidR="00772C82" w:rsidRPr="00C410A4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1F94D774" w14:textId="77777777" w:rsidR="00772C82" w:rsidRPr="00C410A4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2C1A43F3" w14:textId="77777777" w:rsidR="00AA7278" w:rsidRPr="00C410A4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Г</w:t>
      </w:r>
      <w:r w:rsidR="00146F9C" w:rsidRPr="00C410A4">
        <w:rPr>
          <w:rFonts w:ascii="Times New Roman" w:hAnsi="Times New Roman"/>
          <w:snapToGrid/>
          <w:sz w:val="26"/>
          <w:szCs w:val="26"/>
        </w:rPr>
        <w:t>лав</w:t>
      </w:r>
      <w:r w:rsidRPr="00C410A4">
        <w:rPr>
          <w:rFonts w:ascii="Times New Roman" w:hAnsi="Times New Roman"/>
          <w:snapToGrid/>
          <w:sz w:val="26"/>
          <w:szCs w:val="26"/>
        </w:rPr>
        <w:t>а</w:t>
      </w:r>
      <w:r w:rsidR="00BF5C9C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C410A4">
        <w:rPr>
          <w:rFonts w:ascii="Times New Roman" w:hAnsi="Times New Roman"/>
          <w:snapToGrid/>
          <w:sz w:val="26"/>
          <w:szCs w:val="26"/>
        </w:rPr>
        <w:t>Жирятинского</w:t>
      </w:r>
      <w:r w:rsidR="000D3E89" w:rsidRPr="00C410A4">
        <w:rPr>
          <w:rFonts w:ascii="Times New Roman" w:hAnsi="Times New Roman"/>
          <w:snapToGrid/>
          <w:sz w:val="26"/>
          <w:szCs w:val="26"/>
        </w:rPr>
        <w:t xml:space="preserve"> </w:t>
      </w:r>
    </w:p>
    <w:p w14:paraId="06AD8DB5" w14:textId="77777777" w:rsidR="00F72D9E" w:rsidRPr="00C410A4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AA7278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600591" w:rsidRPr="00C410A4">
        <w:rPr>
          <w:rFonts w:ascii="Times New Roman" w:hAnsi="Times New Roman"/>
          <w:snapToGrid/>
          <w:sz w:val="26"/>
          <w:szCs w:val="26"/>
        </w:rPr>
        <w:t>О.А. Гольмаков</w:t>
      </w:r>
    </w:p>
    <w:sectPr w:rsidR="00F72D9E" w:rsidRPr="00C410A4" w:rsidSect="0080564B">
      <w:pgSz w:w="11906" w:h="16838"/>
      <w:pgMar w:top="540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07D09"/>
    <w:rsid w:val="0022086D"/>
    <w:rsid w:val="00221713"/>
    <w:rsid w:val="00223F21"/>
    <w:rsid w:val="00230638"/>
    <w:rsid w:val="0023512B"/>
    <w:rsid w:val="00244AF6"/>
    <w:rsid w:val="0025106C"/>
    <w:rsid w:val="00252FE7"/>
    <w:rsid w:val="00261124"/>
    <w:rsid w:val="00262C57"/>
    <w:rsid w:val="00263AC0"/>
    <w:rsid w:val="00291ED6"/>
    <w:rsid w:val="002A3061"/>
    <w:rsid w:val="002A5162"/>
    <w:rsid w:val="002B047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0C4C"/>
    <w:rsid w:val="0034558D"/>
    <w:rsid w:val="00350709"/>
    <w:rsid w:val="00360EF3"/>
    <w:rsid w:val="00366920"/>
    <w:rsid w:val="00383160"/>
    <w:rsid w:val="0039396A"/>
    <w:rsid w:val="00393D87"/>
    <w:rsid w:val="00396255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4F2E98"/>
    <w:rsid w:val="00500C20"/>
    <w:rsid w:val="00511595"/>
    <w:rsid w:val="00525893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90ADC"/>
    <w:rsid w:val="005B49BF"/>
    <w:rsid w:val="005C3E48"/>
    <w:rsid w:val="005D7D54"/>
    <w:rsid w:val="005E07DD"/>
    <w:rsid w:val="005F1A8C"/>
    <w:rsid w:val="00600591"/>
    <w:rsid w:val="00605920"/>
    <w:rsid w:val="00616527"/>
    <w:rsid w:val="00617B68"/>
    <w:rsid w:val="00623B7F"/>
    <w:rsid w:val="00641E0F"/>
    <w:rsid w:val="00643501"/>
    <w:rsid w:val="00643988"/>
    <w:rsid w:val="006456FD"/>
    <w:rsid w:val="006609A0"/>
    <w:rsid w:val="00662EA9"/>
    <w:rsid w:val="00666007"/>
    <w:rsid w:val="0067164F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72C82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E6798"/>
    <w:rsid w:val="007F4DB2"/>
    <w:rsid w:val="00800C6A"/>
    <w:rsid w:val="00801219"/>
    <w:rsid w:val="0080564B"/>
    <w:rsid w:val="008073F6"/>
    <w:rsid w:val="00830FEF"/>
    <w:rsid w:val="00841EBE"/>
    <w:rsid w:val="00845E94"/>
    <w:rsid w:val="0086691A"/>
    <w:rsid w:val="008736E4"/>
    <w:rsid w:val="008764A3"/>
    <w:rsid w:val="00877067"/>
    <w:rsid w:val="00890AAC"/>
    <w:rsid w:val="00891B73"/>
    <w:rsid w:val="00896750"/>
    <w:rsid w:val="008B51FB"/>
    <w:rsid w:val="008C0D1A"/>
    <w:rsid w:val="008C16D9"/>
    <w:rsid w:val="008E0D0C"/>
    <w:rsid w:val="008F1C2B"/>
    <w:rsid w:val="009009CD"/>
    <w:rsid w:val="009071B8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97602"/>
    <w:rsid w:val="009A648B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3622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10A4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37FC1"/>
    <w:rsid w:val="00D62761"/>
    <w:rsid w:val="00D65A86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B21B5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27C2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9728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0BBB"/>
    <w:rsid w:val="00F120B4"/>
    <w:rsid w:val="00F1501B"/>
    <w:rsid w:val="00F1600D"/>
    <w:rsid w:val="00F17EB3"/>
    <w:rsid w:val="00F236B9"/>
    <w:rsid w:val="00F30E74"/>
    <w:rsid w:val="00F400C7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72FF"/>
  <w15:chartTrackingRefBased/>
  <w15:docId w15:val="{F291BF5E-53EB-4877-ABEA-880FCF9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4AB8-FCB4-4BD8-B3FB-A3AC6DB4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2023-12-19T14:24:00Z</cp:lastPrinted>
  <dcterms:created xsi:type="dcterms:W3CDTF">2023-12-28T12:26:00Z</dcterms:created>
  <dcterms:modified xsi:type="dcterms:W3CDTF">2023-12-28T12:26:00Z</dcterms:modified>
</cp:coreProperties>
</file>