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DB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  <w:bookmarkStart w:id="0" w:name="_GoBack"/>
      <w:bookmarkEnd w:id="0"/>
    </w:p>
    <w:p w:rsidR="00C52DDB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</w:p>
    <w:p w:rsidR="000609F8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>
        <w:rPr>
          <w:rFonts w:ascii="Times New Roman" w:hAnsi="Times New Roman"/>
          <w:b w:val="0"/>
          <w:sz w:val="32"/>
          <w:szCs w:val="32"/>
        </w:rPr>
        <w:t>Ж</w:t>
      </w:r>
      <w:r w:rsidR="00820DF2">
        <w:rPr>
          <w:rFonts w:ascii="Times New Roman" w:hAnsi="Times New Roman"/>
          <w:b w:val="0"/>
          <w:sz w:val="32"/>
          <w:szCs w:val="32"/>
        </w:rPr>
        <w:t>ИРЯТИНСКОЕ</w:t>
      </w:r>
      <w:r w:rsidR="000609F8" w:rsidRPr="006126B0">
        <w:rPr>
          <w:rFonts w:ascii="Times New Roman" w:hAnsi="Times New Roman"/>
          <w:b w:val="0"/>
          <w:sz w:val="32"/>
          <w:szCs w:val="32"/>
        </w:rPr>
        <w:t xml:space="preserve">  СЕЛЬСКОЕ</w:t>
      </w:r>
      <w:proofErr w:type="gramEnd"/>
      <w:r w:rsidR="000609F8" w:rsidRPr="006126B0">
        <w:rPr>
          <w:rFonts w:ascii="Times New Roman" w:hAnsi="Times New Roman"/>
          <w:b w:val="0"/>
          <w:sz w:val="32"/>
          <w:szCs w:val="32"/>
        </w:rPr>
        <w:t xml:space="preserve">  ПОСЕЛЕНИЕ</w:t>
      </w:r>
    </w:p>
    <w:p w:rsidR="00C52DDB" w:rsidRPr="006126B0" w:rsidRDefault="00C52DDB" w:rsidP="000609F8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32"/>
          <w:szCs w:val="32"/>
        </w:rPr>
      </w:pPr>
    </w:p>
    <w:p w:rsidR="000609F8" w:rsidRPr="006126B0" w:rsidRDefault="00820DF2" w:rsidP="00267423">
      <w:pPr>
        <w:pStyle w:val="ConsTitle"/>
        <w:widowControl/>
        <w:ind w:left="540" w:right="0" w:hanging="216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ЖИРЯТИНСКИЙ</w:t>
      </w:r>
      <w:r w:rsidR="000609F8" w:rsidRPr="006126B0">
        <w:rPr>
          <w:rFonts w:ascii="Times New Roman" w:hAnsi="Times New Roman"/>
          <w:b w:val="0"/>
          <w:sz w:val="28"/>
          <w:szCs w:val="28"/>
        </w:rPr>
        <w:t xml:space="preserve"> СЕЛЬСКИЙ СОВЕТ НАРОДНЫХ ДЕПУТАТОВ</w:t>
      </w:r>
    </w:p>
    <w:p w:rsidR="0084659C" w:rsidRPr="006126B0" w:rsidRDefault="008465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126B0">
        <w:rPr>
          <w:rFonts w:ascii="Times New Roman" w:hAnsi="Times New Roman"/>
          <w:b w:val="0"/>
          <w:sz w:val="28"/>
          <w:szCs w:val="28"/>
        </w:rPr>
        <w:tab/>
      </w:r>
      <w:r w:rsidRPr="006126B0">
        <w:rPr>
          <w:rFonts w:ascii="Times New Roman" w:hAnsi="Times New Roman"/>
          <w:b w:val="0"/>
          <w:sz w:val="28"/>
          <w:szCs w:val="28"/>
        </w:rPr>
        <w:tab/>
      </w:r>
      <w:r w:rsidRPr="006126B0">
        <w:rPr>
          <w:rFonts w:ascii="Times New Roman" w:hAnsi="Times New Roman"/>
          <w:b w:val="0"/>
          <w:sz w:val="28"/>
          <w:szCs w:val="28"/>
        </w:rPr>
        <w:tab/>
      </w:r>
      <w:r w:rsidRPr="006126B0">
        <w:rPr>
          <w:rFonts w:ascii="Times New Roman" w:hAnsi="Times New Roman"/>
          <w:b w:val="0"/>
          <w:sz w:val="28"/>
          <w:szCs w:val="28"/>
        </w:rPr>
        <w:tab/>
      </w:r>
    </w:p>
    <w:p w:rsidR="0084659C" w:rsidRPr="006126B0" w:rsidRDefault="000609F8" w:rsidP="000609F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126B0">
        <w:rPr>
          <w:rFonts w:ascii="Times New Roman" w:hAnsi="Times New Roman"/>
          <w:b w:val="0"/>
          <w:sz w:val="28"/>
          <w:szCs w:val="28"/>
        </w:rPr>
        <w:t>РЕШЕНИЕ</w:t>
      </w:r>
    </w:p>
    <w:p w:rsidR="0084659C" w:rsidRPr="006126B0" w:rsidRDefault="0084659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84659C" w:rsidRDefault="0084659C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1A5C90">
        <w:rPr>
          <w:rFonts w:ascii="Times New Roman" w:hAnsi="Times New Roman"/>
          <w:b w:val="0"/>
          <w:sz w:val="28"/>
          <w:szCs w:val="28"/>
        </w:rPr>
        <w:t>__</w:t>
      </w:r>
      <w:r w:rsidR="00FB7787">
        <w:rPr>
          <w:rFonts w:ascii="Times New Roman" w:hAnsi="Times New Roman"/>
          <w:b w:val="0"/>
          <w:sz w:val="28"/>
          <w:szCs w:val="28"/>
        </w:rPr>
        <w:t>.11.2016г.</w:t>
      </w:r>
      <w:r>
        <w:rPr>
          <w:rFonts w:ascii="Times New Roman" w:hAnsi="Times New Roman"/>
          <w:b w:val="0"/>
          <w:sz w:val="28"/>
          <w:szCs w:val="28"/>
        </w:rPr>
        <w:t xml:space="preserve">  №</w:t>
      </w:r>
      <w:r w:rsidR="00FB7787">
        <w:rPr>
          <w:rFonts w:ascii="Times New Roman" w:hAnsi="Times New Roman"/>
          <w:b w:val="0"/>
          <w:sz w:val="28"/>
          <w:szCs w:val="28"/>
        </w:rPr>
        <w:t>3-</w:t>
      </w:r>
      <w:r w:rsidR="001A5C90">
        <w:rPr>
          <w:rFonts w:ascii="Times New Roman" w:hAnsi="Times New Roman"/>
          <w:b w:val="0"/>
          <w:sz w:val="28"/>
          <w:szCs w:val="28"/>
        </w:rPr>
        <w:t>___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2C4867" w:rsidRDefault="002C486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с.</w:t>
      </w:r>
      <w:r w:rsidR="00820DF2">
        <w:rPr>
          <w:rFonts w:ascii="Times New Roman" w:hAnsi="Times New Roman"/>
          <w:b w:val="0"/>
          <w:sz w:val="28"/>
          <w:szCs w:val="28"/>
        </w:rPr>
        <w:t>Жирятино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86B05" w:rsidRDefault="00C86B0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4C1B53" w:rsidRDefault="002C486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42D6C">
        <w:rPr>
          <w:rFonts w:ascii="Times New Roman" w:hAnsi="Times New Roman"/>
          <w:b w:val="0"/>
          <w:sz w:val="28"/>
          <w:szCs w:val="28"/>
        </w:rPr>
        <w:t>«</w:t>
      </w:r>
      <w:proofErr w:type="gramStart"/>
      <w:r w:rsidR="00542D6C">
        <w:rPr>
          <w:rFonts w:ascii="Times New Roman" w:hAnsi="Times New Roman"/>
          <w:b w:val="0"/>
          <w:sz w:val="28"/>
          <w:szCs w:val="28"/>
        </w:rPr>
        <w:t xml:space="preserve">О  </w:t>
      </w:r>
      <w:r w:rsidR="004C1B53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="004C1B53">
        <w:rPr>
          <w:rFonts w:ascii="Times New Roman" w:hAnsi="Times New Roman"/>
          <w:b w:val="0"/>
          <w:sz w:val="28"/>
          <w:szCs w:val="28"/>
        </w:rPr>
        <w:t xml:space="preserve">  изменений в решение</w:t>
      </w:r>
    </w:p>
    <w:p w:rsidR="004C1B53" w:rsidRDefault="00820DF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Жирятинского</w:t>
      </w:r>
      <w:r w:rsidR="004C1B53">
        <w:rPr>
          <w:rFonts w:ascii="Times New Roman" w:hAnsi="Times New Roman"/>
          <w:b w:val="0"/>
          <w:sz w:val="28"/>
          <w:szCs w:val="28"/>
        </w:rPr>
        <w:t xml:space="preserve"> сельского Совета народных депутатов</w:t>
      </w:r>
    </w:p>
    <w:p w:rsidR="00542D6C" w:rsidRDefault="004C1B5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от  </w:t>
      </w:r>
      <w:r w:rsidR="009F519D">
        <w:rPr>
          <w:rFonts w:ascii="Times New Roman" w:hAnsi="Times New Roman"/>
          <w:b w:val="0"/>
          <w:sz w:val="28"/>
          <w:szCs w:val="28"/>
        </w:rPr>
        <w:t>2</w:t>
      </w:r>
      <w:r w:rsidR="006B371C">
        <w:rPr>
          <w:rFonts w:ascii="Times New Roman" w:hAnsi="Times New Roman"/>
          <w:b w:val="0"/>
          <w:sz w:val="28"/>
          <w:szCs w:val="28"/>
        </w:rPr>
        <w:t>9</w:t>
      </w:r>
      <w:r w:rsidR="009F519D">
        <w:rPr>
          <w:rFonts w:ascii="Times New Roman" w:hAnsi="Times New Roman"/>
          <w:b w:val="0"/>
          <w:sz w:val="28"/>
          <w:szCs w:val="28"/>
        </w:rPr>
        <w:t>.1</w:t>
      </w:r>
      <w:r w:rsidR="006B371C">
        <w:rPr>
          <w:rFonts w:ascii="Times New Roman" w:hAnsi="Times New Roman"/>
          <w:b w:val="0"/>
          <w:sz w:val="28"/>
          <w:szCs w:val="28"/>
        </w:rPr>
        <w:t>0</w:t>
      </w:r>
      <w:r w:rsidR="009F519D">
        <w:rPr>
          <w:rFonts w:ascii="Times New Roman" w:hAnsi="Times New Roman"/>
          <w:b w:val="0"/>
          <w:sz w:val="28"/>
          <w:szCs w:val="28"/>
        </w:rPr>
        <w:t>.20</w:t>
      </w:r>
      <w:r w:rsidR="006B371C">
        <w:rPr>
          <w:rFonts w:ascii="Times New Roman" w:hAnsi="Times New Roman"/>
          <w:b w:val="0"/>
          <w:sz w:val="28"/>
          <w:szCs w:val="28"/>
        </w:rPr>
        <w:t>14</w:t>
      </w:r>
      <w:proofErr w:type="gramEnd"/>
      <w:r w:rsidR="009F519D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№ </w:t>
      </w:r>
      <w:r w:rsidR="006B371C">
        <w:rPr>
          <w:rFonts w:ascii="Times New Roman" w:hAnsi="Times New Roman"/>
          <w:b w:val="0"/>
          <w:sz w:val="28"/>
          <w:szCs w:val="28"/>
        </w:rPr>
        <w:t>3-20</w:t>
      </w:r>
      <w:r w:rsidR="009F519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«О </w:t>
      </w:r>
      <w:r w:rsidR="006B371C">
        <w:rPr>
          <w:rFonts w:ascii="Times New Roman" w:hAnsi="Times New Roman"/>
          <w:b w:val="0"/>
          <w:sz w:val="28"/>
          <w:szCs w:val="28"/>
        </w:rPr>
        <w:t xml:space="preserve">земельном </w:t>
      </w:r>
      <w:r w:rsidR="00542D6C">
        <w:rPr>
          <w:rFonts w:ascii="Times New Roman" w:hAnsi="Times New Roman"/>
          <w:b w:val="0"/>
          <w:sz w:val="28"/>
          <w:szCs w:val="28"/>
        </w:rPr>
        <w:t>налоге»</w:t>
      </w:r>
    </w:p>
    <w:p w:rsidR="006B371C" w:rsidRDefault="006B371C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( в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редакции решени</w:t>
      </w:r>
      <w:r w:rsidR="00C52DDB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от 10.09.2015 года №3-58)</w:t>
      </w:r>
    </w:p>
    <w:p w:rsidR="002C4867" w:rsidRDefault="002C4867" w:rsidP="00286508">
      <w:pPr>
        <w:pStyle w:val="a6"/>
        <w:jc w:val="both"/>
        <w:rPr>
          <w:color w:val="auto"/>
          <w:sz w:val="28"/>
          <w:szCs w:val="28"/>
        </w:rPr>
      </w:pPr>
    </w:p>
    <w:p w:rsidR="0084659C" w:rsidRDefault="0084659C" w:rsidP="00286508">
      <w:pPr>
        <w:pStyle w:val="a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  <w:sz w:val="28"/>
            <w:szCs w:val="28"/>
          </w:rPr>
          <w:t>2003 г</w:t>
        </w:r>
      </w:smartTag>
      <w:r>
        <w:rPr>
          <w:color w:val="auto"/>
          <w:sz w:val="28"/>
          <w:szCs w:val="28"/>
        </w:rPr>
        <w:t xml:space="preserve">. № 131-ФЗ «Об общих принципах организации местного самоуправления </w:t>
      </w:r>
      <w:proofErr w:type="gramStart"/>
      <w:r>
        <w:rPr>
          <w:color w:val="auto"/>
          <w:sz w:val="28"/>
          <w:szCs w:val="28"/>
        </w:rPr>
        <w:t>в  Российской</w:t>
      </w:r>
      <w:proofErr w:type="gramEnd"/>
      <w:r>
        <w:rPr>
          <w:color w:val="auto"/>
          <w:sz w:val="28"/>
          <w:szCs w:val="28"/>
        </w:rPr>
        <w:t xml:space="preserve"> Федерации», Налоговым кодексом Российской Федерации </w:t>
      </w:r>
      <w:r w:rsidR="00820DF2">
        <w:rPr>
          <w:color w:val="auto"/>
          <w:sz w:val="28"/>
          <w:szCs w:val="28"/>
        </w:rPr>
        <w:t xml:space="preserve">Жирятинский </w:t>
      </w:r>
      <w:r w:rsidR="007D345F">
        <w:rPr>
          <w:color w:val="auto"/>
          <w:sz w:val="28"/>
          <w:szCs w:val="28"/>
        </w:rPr>
        <w:t>сельский Совет народных депутатов</w:t>
      </w:r>
      <w:r>
        <w:rPr>
          <w:color w:val="auto"/>
          <w:sz w:val="28"/>
          <w:szCs w:val="28"/>
        </w:rPr>
        <w:t xml:space="preserve">                      </w:t>
      </w:r>
    </w:p>
    <w:p w:rsidR="0084659C" w:rsidRDefault="0084659C">
      <w:pPr>
        <w:pStyle w:val="a6"/>
        <w:ind w:firstLine="0"/>
        <w:jc w:val="both"/>
        <w:rPr>
          <w:color w:val="auto"/>
          <w:sz w:val="28"/>
          <w:szCs w:val="28"/>
        </w:rPr>
      </w:pPr>
    </w:p>
    <w:p w:rsidR="0084659C" w:rsidRPr="006126B0" w:rsidRDefault="000609F8" w:rsidP="002C4867">
      <w:pPr>
        <w:pStyle w:val="a6"/>
        <w:ind w:left="708" w:firstLine="0"/>
        <w:jc w:val="both"/>
        <w:rPr>
          <w:color w:val="auto"/>
          <w:sz w:val="28"/>
          <w:szCs w:val="28"/>
        </w:rPr>
      </w:pPr>
      <w:r w:rsidRPr="006126B0">
        <w:rPr>
          <w:color w:val="auto"/>
          <w:sz w:val="28"/>
          <w:szCs w:val="28"/>
        </w:rPr>
        <w:t>РЕШИЛ:</w:t>
      </w:r>
      <w:r w:rsidR="0084659C" w:rsidRPr="006126B0">
        <w:rPr>
          <w:color w:val="auto"/>
          <w:sz w:val="28"/>
          <w:szCs w:val="28"/>
        </w:rPr>
        <w:t xml:space="preserve"> </w:t>
      </w:r>
    </w:p>
    <w:p w:rsidR="00C52DDB" w:rsidRDefault="004D5DF1" w:rsidP="0099025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94A8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6646F" w:rsidRPr="00C52DD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1B53" w:rsidRPr="00C52DDB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</w:t>
      </w:r>
      <w:r w:rsidR="00820DF2" w:rsidRPr="00C52DDB">
        <w:rPr>
          <w:rFonts w:ascii="Times New Roman" w:hAnsi="Times New Roman" w:cs="Times New Roman"/>
          <w:b w:val="0"/>
          <w:sz w:val="28"/>
          <w:szCs w:val="28"/>
        </w:rPr>
        <w:t>Жирятинского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C977F7" w:rsidRPr="00C52DD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C977F7" w:rsidRPr="00C52DDB">
        <w:rPr>
          <w:rFonts w:ascii="Times New Roman" w:hAnsi="Times New Roman" w:cs="Times New Roman"/>
          <w:b w:val="0"/>
          <w:sz w:val="28"/>
          <w:szCs w:val="28"/>
        </w:rPr>
        <w:t>а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народных </w:t>
      </w:r>
      <w:proofErr w:type="gramStart"/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>депутатов  от</w:t>
      </w:r>
      <w:proofErr w:type="gramEnd"/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>2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9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>.1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0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>.20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14</w:t>
      </w:r>
      <w:r w:rsidR="009F519D" w:rsidRPr="00C52DDB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>3-20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6B371C" w:rsidRPr="00C52DDB">
        <w:rPr>
          <w:rFonts w:ascii="Times New Roman" w:hAnsi="Times New Roman" w:cs="Times New Roman"/>
          <w:b w:val="0"/>
          <w:sz w:val="28"/>
          <w:szCs w:val="28"/>
        </w:rPr>
        <w:t xml:space="preserve">земельном </w:t>
      </w:r>
      <w:r w:rsidR="00B10470" w:rsidRPr="00C52DDB">
        <w:rPr>
          <w:rFonts w:ascii="Times New Roman" w:hAnsi="Times New Roman" w:cs="Times New Roman"/>
          <w:b w:val="0"/>
          <w:sz w:val="28"/>
          <w:szCs w:val="28"/>
        </w:rPr>
        <w:t>налоге</w:t>
      </w:r>
      <w:r w:rsidR="00B10470" w:rsidRPr="00C52DDB">
        <w:rPr>
          <w:rFonts w:ascii="Times New Roman" w:hAnsi="Times New Roman" w:cs="Times New Roman"/>
          <w:sz w:val="24"/>
          <w:szCs w:val="24"/>
        </w:rPr>
        <w:t>»</w:t>
      </w:r>
      <w:r w:rsidR="00C52DDB">
        <w:rPr>
          <w:sz w:val="28"/>
          <w:szCs w:val="28"/>
        </w:rPr>
        <w:t xml:space="preserve"> </w:t>
      </w:r>
      <w:r w:rsidR="00C52DDB">
        <w:rPr>
          <w:rFonts w:ascii="Times New Roman" w:hAnsi="Times New Roman"/>
          <w:b w:val="0"/>
          <w:sz w:val="28"/>
          <w:szCs w:val="28"/>
        </w:rPr>
        <w:t xml:space="preserve">(в редакции решения </w:t>
      </w:r>
      <w:r w:rsidR="00990255">
        <w:rPr>
          <w:rFonts w:ascii="Times New Roman" w:hAnsi="Times New Roman"/>
          <w:b w:val="0"/>
          <w:sz w:val="28"/>
          <w:szCs w:val="28"/>
        </w:rPr>
        <w:t xml:space="preserve"> </w:t>
      </w:r>
      <w:r w:rsidR="00C52DDB">
        <w:rPr>
          <w:rFonts w:ascii="Times New Roman" w:hAnsi="Times New Roman"/>
          <w:b w:val="0"/>
          <w:sz w:val="28"/>
          <w:szCs w:val="28"/>
        </w:rPr>
        <w:t>от 10.09.2015 года №3-58)</w:t>
      </w:r>
    </w:p>
    <w:p w:rsidR="00B10470" w:rsidRDefault="00B10470" w:rsidP="006B371C">
      <w:pPr>
        <w:pStyle w:val="a6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следующие изменения:</w:t>
      </w:r>
    </w:p>
    <w:p w:rsidR="00B10470" w:rsidRDefault="00B10470" w:rsidP="006B371C">
      <w:pPr>
        <w:pStyle w:val="a6"/>
        <w:ind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94A89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1.1. П</w:t>
      </w:r>
      <w:r w:rsidR="006B371C">
        <w:rPr>
          <w:color w:val="auto"/>
          <w:sz w:val="28"/>
          <w:szCs w:val="28"/>
        </w:rPr>
        <w:t>одпункт 2.1.3.</w:t>
      </w:r>
      <w:r>
        <w:rPr>
          <w:color w:val="auto"/>
          <w:sz w:val="28"/>
          <w:szCs w:val="28"/>
        </w:rPr>
        <w:t xml:space="preserve"> и</w:t>
      </w:r>
      <w:r w:rsidR="00C94A89">
        <w:rPr>
          <w:color w:val="auto"/>
          <w:sz w:val="28"/>
          <w:szCs w:val="28"/>
        </w:rPr>
        <w:t>сключить.</w:t>
      </w:r>
      <w:r>
        <w:rPr>
          <w:color w:val="auto"/>
          <w:sz w:val="28"/>
          <w:szCs w:val="28"/>
        </w:rPr>
        <w:t xml:space="preserve">           </w:t>
      </w:r>
    </w:p>
    <w:p w:rsidR="002B7BA9" w:rsidRDefault="00103A84" w:rsidP="002B7B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D6602">
        <w:rPr>
          <w:sz w:val="28"/>
          <w:szCs w:val="28"/>
          <w:lang w:val="ru-RU"/>
        </w:rPr>
        <w:t>2</w:t>
      </w:r>
      <w:r w:rsidR="0096646F">
        <w:rPr>
          <w:sz w:val="28"/>
          <w:szCs w:val="28"/>
          <w:lang w:val="ru-RU"/>
        </w:rPr>
        <w:t xml:space="preserve">. </w:t>
      </w:r>
      <w:r w:rsidR="00E86176">
        <w:rPr>
          <w:sz w:val="28"/>
          <w:szCs w:val="28"/>
          <w:lang w:val="ru-RU"/>
        </w:rPr>
        <w:t>Р</w:t>
      </w:r>
      <w:r w:rsidR="0096646F">
        <w:rPr>
          <w:sz w:val="28"/>
          <w:szCs w:val="28"/>
          <w:lang w:val="ru-RU"/>
        </w:rPr>
        <w:t xml:space="preserve">ешение </w:t>
      </w:r>
      <w:r w:rsidR="00E86176">
        <w:rPr>
          <w:sz w:val="28"/>
          <w:szCs w:val="28"/>
          <w:lang w:val="ru-RU"/>
        </w:rPr>
        <w:t xml:space="preserve">подлежит опубликованию </w:t>
      </w:r>
      <w:r w:rsidR="0096646F">
        <w:rPr>
          <w:sz w:val="28"/>
          <w:szCs w:val="28"/>
          <w:lang w:val="ru-RU"/>
        </w:rPr>
        <w:t>в газете «Жирятинский край»</w:t>
      </w:r>
      <w:r w:rsidR="00E86176">
        <w:rPr>
          <w:sz w:val="28"/>
          <w:szCs w:val="28"/>
          <w:lang w:val="ru-RU"/>
        </w:rPr>
        <w:t>.</w:t>
      </w:r>
    </w:p>
    <w:p w:rsidR="00D5345D" w:rsidRDefault="002B7BA9" w:rsidP="002B7BA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D6602">
        <w:rPr>
          <w:sz w:val="28"/>
          <w:szCs w:val="28"/>
          <w:lang w:val="ru-RU"/>
        </w:rPr>
        <w:t>3. Настоящее решение вступает в силу с 1 января 201</w:t>
      </w:r>
      <w:r w:rsidR="00E86176">
        <w:rPr>
          <w:sz w:val="28"/>
          <w:szCs w:val="28"/>
          <w:lang w:val="ru-RU"/>
        </w:rPr>
        <w:t>7</w:t>
      </w:r>
      <w:r w:rsidR="00AD6602">
        <w:rPr>
          <w:sz w:val="28"/>
          <w:szCs w:val="28"/>
          <w:lang w:val="ru-RU"/>
        </w:rPr>
        <w:t xml:space="preserve"> года, но не ранее, чем по истечении одного месяца со дня его официального опубликования.</w:t>
      </w:r>
    </w:p>
    <w:p w:rsidR="002B7BA9" w:rsidRDefault="002B7BA9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E86176">
      <w:pPr>
        <w:ind w:firstLine="720"/>
        <w:jc w:val="both"/>
        <w:rPr>
          <w:sz w:val="28"/>
          <w:szCs w:val="28"/>
          <w:lang w:val="ru-RU"/>
        </w:rPr>
      </w:pPr>
    </w:p>
    <w:p w:rsidR="002B7BA9" w:rsidRDefault="002B7BA9">
      <w:pPr>
        <w:ind w:firstLine="720"/>
        <w:jc w:val="both"/>
        <w:rPr>
          <w:sz w:val="28"/>
          <w:szCs w:val="28"/>
          <w:lang w:val="ru-RU"/>
        </w:rPr>
      </w:pPr>
    </w:p>
    <w:p w:rsidR="00E86176" w:rsidRDefault="004928CA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8303F1">
        <w:rPr>
          <w:sz w:val="28"/>
          <w:szCs w:val="28"/>
          <w:lang w:val="ru-RU"/>
        </w:rPr>
        <w:t xml:space="preserve"> </w:t>
      </w:r>
      <w:r w:rsidR="00E86176">
        <w:rPr>
          <w:sz w:val="28"/>
          <w:szCs w:val="28"/>
          <w:lang w:val="ru-RU"/>
        </w:rPr>
        <w:t>Жирятинского                                       И.А</w:t>
      </w:r>
      <w:r w:rsidR="008F3D32">
        <w:rPr>
          <w:sz w:val="28"/>
          <w:szCs w:val="28"/>
          <w:lang w:val="ru-RU"/>
        </w:rPr>
        <w:t>.</w:t>
      </w:r>
      <w:r w:rsidR="00E86176">
        <w:rPr>
          <w:sz w:val="28"/>
          <w:szCs w:val="28"/>
          <w:lang w:val="ru-RU"/>
        </w:rPr>
        <w:t xml:space="preserve"> Денисенков   </w:t>
      </w:r>
    </w:p>
    <w:p w:rsidR="0084659C" w:rsidRDefault="00E8617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4928CA">
        <w:rPr>
          <w:sz w:val="28"/>
          <w:szCs w:val="28"/>
          <w:lang w:val="ru-RU"/>
        </w:rPr>
        <w:t xml:space="preserve">поселения                                                  </w:t>
      </w:r>
    </w:p>
    <w:sectPr w:rsidR="0084659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F43" w:rsidRDefault="00DC1F43">
      <w:r>
        <w:separator/>
      </w:r>
    </w:p>
  </w:endnote>
  <w:endnote w:type="continuationSeparator" w:id="0">
    <w:p w:rsidR="00DC1F43" w:rsidRDefault="00DC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F43" w:rsidRDefault="00DC1F43">
      <w:r>
        <w:separator/>
      </w:r>
    </w:p>
  </w:footnote>
  <w:footnote w:type="continuationSeparator" w:id="0">
    <w:p w:rsidR="00DC1F43" w:rsidRDefault="00DC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AD" w:rsidRDefault="00B316AD">
    <w:pPr>
      <w:pStyle w:val="ae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16AD" w:rsidRDefault="00B316AD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6AD" w:rsidRDefault="00B316AD">
    <w:pPr>
      <w:pStyle w:val="ae"/>
      <w:framePr w:wrap="around" w:vAnchor="text" w:hAnchor="margin" w:xAlign="right" w:y="1"/>
      <w:rPr>
        <w:rStyle w:val="ab"/>
        <w:color w:val="FFFFFF"/>
      </w:rPr>
    </w:pPr>
    <w:r>
      <w:rPr>
        <w:rStyle w:val="ab"/>
        <w:color w:val="FFFFFF"/>
      </w:rPr>
      <w:fldChar w:fldCharType="begin"/>
    </w:r>
    <w:r>
      <w:rPr>
        <w:rStyle w:val="ab"/>
        <w:color w:val="FFFFFF"/>
      </w:rPr>
      <w:instrText xml:space="preserve">PAGE  </w:instrText>
    </w:r>
    <w:r>
      <w:rPr>
        <w:rStyle w:val="ab"/>
        <w:color w:val="FFFFFF"/>
      </w:rPr>
      <w:fldChar w:fldCharType="separate"/>
    </w:r>
    <w:r w:rsidR="003335EC">
      <w:rPr>
        <w:rStyle w:val="ab"/>
        <w:noProof/>
        <w:color w:val="FFFFFF"/>
      </w:rPr>
      <w:t>1</w:t>
    </w:r>
    <w:r>
      <w:rPr>
        <w:rStyle w:val="ab"/>
        <w:color w:val="FFFFFF"/>
      </w:rPr>
      <w:fldChar w:fldCharType="end"/>
    </w:r>
  </w:p>
  <w:p w:rsidR="00B316AD" w:rsidRDefault="00B316A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17"/>
    <w:multiLevelType w:val="hybridMultilevel"/>
    <w:tmpl w:val="4CBAD7C6"/>
    <w:lvl w:ilvl="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9E75BF5"/>
    <w:multiLevelType w:val="hybridMultilevel"/>
    <w:tmpl w:val="079A228E"/>
    <w:lvl w:ilvl="0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89F129A"/>
    <w:multiLevelType w:val="hybridMultilevel"/>
    <w:tmpl w:val="9B7083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2B33345"/>
    <w:multiLevelType w:val="hybridMultilevel"/>
    <w:tmpl w:val="5C32560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D11564F"/>
    <w:multiLevelType w:val="hybridMultilevel"/>
    <w:tmpl w:val="851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C857AC"/>
    <w:multiLevelType w:val="hybridMultilevel"/>
    <w:tmpl w:val="6C624D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A193240"/>
    <w:multiLevelType w:val="hybridMultilevel"/>
    <w:tmpl w:val="E68287B8"/>
    <w:lvl w:ilvl="0" w:tplc="38D48C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B67D50"/>
    <w:multiLevelType w:val="hybridMultilevel"/>
    <w:tmpl w:val="5A82AB3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76BC6BEF"/>
    <w:multiLevelType w:val="hybridMultilevel"/>
    <w:tmpl w:val="B25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F7"/>
    <w:rsid w:val="000609F8"/>
    <w:rsid w:val="000722F4"/>
    <w:rsid w:val="000A310A"/>
    <w:rsid w:val="000B4806"/>
    <w:rsid w:val="000D71DF"/>
    <w:rsid w:val="00103A84"/>
    <w:rsid w:val="0013766B"/>
    <w:rsid w:val="001765A2"/>
    <w:rsid w:val="00182B9C"/>
    <w:rsid w:val="001A5C90"/>
    <w:rsid w:val="001C44F6"/>
    <w:rsid w:val="001D2C99"/>
    <w:rsid w:val="001E0D83"/>
    <w:rsid w:val="00261CA6"/>
    <w:rsid w:val="00267423"/>
    <w:rsid w:val="00286508"/>
    <w:rsid w:val="002B13F0"/>
    <w:rsid w:val="002B7BA9"/>
    <w:rsid w:val="002C4226"/>
    <w:rsid w:val="002C4867"/>
    <w:rsid w:val="003335EC"/>
    <w:rsid w:val="00381C54"/>
    <w:rsid w:val="00390B8C"/>
    <w:rsid w:val="003A344E"/>
    <w:rsid w:val="003C0B33"/>
    <w:rsid w:val="00415953"/>
    <w:rsid w:val="004740B7"/>
    <w:rsid w:val="004928CA"/>
    <w:rsid w:val="004C1B53"/>
    <w:rsid w:val="004D5DF1"/>
    <w:rsid w:val="00500271"/>
    <w:rsid w:val="0051419A"/>
    <w:rsid w:val="0053634F"/>
    <w:rsid w:val="005379A2"/>
    <w:rsid w:val="00542D6C"/>
    <w:rsid w:val="005736F4"/>
    <w:rsid w:val="005A59B7"/>
    <w:rsid w:val="006126B0"/>
    <w:rsid w:val="00636AB1"/>
    <w:rsid w:val="00636DDC"/>
    <w:rsid w:val="006B371C"/>
    <w:rsid w:val="006B38A2"/>
    <w:rsid w:val="006E34D7"/>
    <w:rsid w:val="007060FB"/>
    <w:rsid w:val="007B2F60"/>
    <w:rsid w:val="007B551B"/>
    <w:rsid w:val="007D345F"/>
    <w:rsid w:val="007F0AE4"/>
    <w:rsid w:val="00804D3C"/>
    <w:rsid w:val="008122EE"/>
    <w:rsid w:val="00820DF2"/>
    <w:rsid w:val="008303F1"/>
    <w:rsid w:val="00832956"/>
    <w:rsid w:val="0084659C"/>
    <w:rsid w:val="008A26EC"/>
    <w:rsid w:val="008C2158"/>
    <w:rsid w:val="008C79B3"/>
    <w:rsid w:val="008F3D32"/>
    <w:rsid w:val="0090667B"/>
    <w:rsid w:val="0096646F"/>
    <w:rsid w:val="00990255"/>
    <w:rsid w:val="009C5D5E"/>
    <w:rsid w:val="009C7C82"/>
    <w:rsid w:val="009F519D"/>
    <w:rsid w:val="00A50787"/>
    <w:rsid w:val="00A930FC"/>
    <w:rsid w:val="00AA6FEB"/>
    <w:rsid w:val="00AD6602"/>
    <w:rsid w:val="00AF1F88"/>
    <w:rsid w:val="00AF56AE"/>
    <w:rsid w:val="00B0571E"/>
    <w:rsid w:val="00B10470"/>
    <w:rsid w:val="00B316AD"/>
    <w:rsid w:val="00B773A6"/>
    <w:rsid w:val="00BA57FA"/>
    <w:rsid w:val="00BD18D2"/>
    <w:rsid w:val="00C46C4B"/>
    <w:rsid w:val="00C503B7"/>
    <w:rsid w:val="00C52DDB"/>
    <w:rsid w:val="00C86B05"/>
    <w:rsid w:val="00C94A89"/>
    <w:rsid w:val="00C977F7"/>
    <w:rsid w:val="00D34B64"/>
    <w:rsid w:val="00D5345D"/>
    <w:rsid w:val="00D6781C"/>
    <w:rsid w:val="00D85345"/>
    <w:rsid w:val="00DC1F43"/>
    <w:rsid w:val="00DC293B"/>
    <w:rsid w:val="00DF42F7"/>
    <w:rsid w:val="00E01F4E"/>
    <w:rsid w:val="00E0591C"/>
    <w:rsid w:val="00E51810"/>
    <w:rsid w:val="00E60784"/>
    <w:rsid w:val="00E703B8"/>
    <w:rsid w:val="00E86176"/>
    <w:rsid w:val="00ED5C19"/>
    <w:rsid w:val="00EF37FE"/>
    <w:rsid w:val="00F4052F"/>
    <w:rsid w:val="00FA6490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CA2C-CF5D-4469-9470-3671D85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0"/>
    <w:next w:val="a0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0"/>
    <w:next w:val="a0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0"/>
    <w:next w:val="a0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0"/>
    <w:next w:val="a0"/>
    <w:qFormat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paragraph" w:styleId="8">
    <w:name w:val="heading 8"/>
    <w:basedOn w:val="a0"/>
    <w:next w:val="a0"/>
    <w:qFormat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0"/>
    <w:next w:val="a0"/>
    <w:qFormat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0"/>
    <w:semiHidden/>
    <w:rPr>
      <w:sz w:val="20"/>
      <w:szCs w:val="20"/>
    </w:rPr>
  </w:style>
  <w:style w:type="paragraph" w:styleId="a6">
    <w:name w:val="Body Text Indent"/>
    <w:aliases w:val="Основной текст с отступом Знак"/>
    <w:basedOn w:val="a0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0"/>
    <w:pPr>
      <w:ind w:firstLine="540"/>
      <w:jc w:val="both"/>
    </w:pPr>
    <w:rPr>
      <w:lang w:val="ru-RU"/>
    </w:rPr>
  </w:style>
  <w:style w:type="paragraph" w:styleId="30">
    <w:name w:val="Body Text Indent 3"/>
    <w:basedOn w:val="a0"/>
    <w:pPr>
      <w:ind w:firstLine="540"/>
      <w:jc w:val="both"/>
    </w:pPr>
    <w:rPr>
      <w:b/>
      <w:bCs/>
      <w:lang w:val="ru-RU"/>
    </w:rPr>
  </w:style>
  <w:style w:type="paragraph" w:customStyle="1" w:styleId="a7">
    <w:name w:val="Обычный текст"/>
    <w:basedOn w:val="a0"/>
    <w:pPr>
      <w:ind w:firstLine="567"/>
      <w:jc w:val="both"/>
    </w:pPr>
    <w:rPr>
      <w:sz w:val="28"/>
      <w:lang w:val="ru-RU" w:eastAsia="ru-RU"/>
    </w:rPr>
  </w:style>
  <w:style w:type="paragraph" w:styleId="a8">
    <w:name w:val="footnote text"/>
    <w:basedOn w:val="a0"/>
    <w:semiHidden/>
    <w:rPr>
      <w:sz w:val="20"/>
      <w:szCs w:val="20"/>
      <w:lang w:val="ru-RU" w:eastAsia="ru-RU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paragraph" w:styleId="11">
    <w:name w:val="toc 1"/>
    <w:basedOn w:val="a0"/>
    <w:next w:val="a0"/>
    <w:autoRedefine/>
    <w:semiHidden/>
    <w:pPr>
      <w:spacing w:before="360" w:after="360"/>
    </w:pPr>
    <w:rPr>
      <w:b/>
      <w:caps/>
    </w:rPr>
  </w:style>
  <w:style w:type="paragraph" w:styleId="22">
    <w:name w:val="toc 2"/>
    <w:basedOn w:val="a0"/>
    <w:next w:val="a0"/>
    <w:autoRedefine/>
    <w:semiHidden/>
    <w:rPr>
      <w:b/>
      <w:smallCaps/>
      <w:sz w:val="22"/>
    </w:rPr>
  </w:style>
  <w:style w:type="paragraph" w:styleId="31">
    <w:name w:val="toc 3"/>
    <w:basedOn w:val="a0"/>
    <w:next w:val="a0"/>
    <w:autoRedefine/>
    <w:semiHidden/>
    <w:rPr>
      <w:smallCaps/>
      <w:sz w:val="22"/>
    </w:rPr>
  </w:style>
  <w:style w:type="paragraph" w:styleId="40">
    <w:name w:val="toc 4"/>
    <w:basedOn w:val="a0"/>
    <w:next w:val="a0"/>
    <w:autoRedefine/>
    <w:semiHidden/>
    <w:rPr>
      <w:sz w:val="22"/>
    </w:rPr>
  </w:style>
  <w:style w:type="paragraph" w:styleId="50">
    <w:name w:val="toc 5"/>
    <w:basedOn w:val="a0"/>
    <w:next w:val="a0"/>
    <w:autoRedefine/>
    <w:semiHidden/>
    <w:rPr>
      <w:sz w:val="22"/>
    </w:rPr>
  </w:style>
  <w:style w:type="paragraph" w:styleId="60">
    <w:name w:val="toc 6"/>
    <w:basedOn w:val="a0"/>
    <w:next w:val="a0"/>
    <w:autoRedefine/>
    <w:semiHidden/>
    <w:rPr>
      <w:sz w:val="22"/>
    </w:rPr>
  </w:style>
  <w:style w:type="paragraph" w:styleId="70">
    <w:name w:val="toc 7"/>
    <w:basedOn w:val="a0"/>
    <w:next w:val="a0"/>
    <w:autoRedefine/>
    <w:semiHidden/>
    <w:rPr>
      <w:sz w:val="22"/>
    </w:rPr>
  </w:style>
  <w:style w:type="paragraph" w:styleId="80">
    <w:name w:val="toc 8"/>
    <w:basedOn w:val="a0"/>
    <w:next w:val="a0"/>
    <w:autoRedefine/>
    <w:semiHidden/>
    <w:rPr>
      <w:sz w:val="22"/>
    </w:rPr>
  </w:style>
  <w:style w:type="paragraph" w:styleId="90">
    <w:name w:val="toc 9"/>
    <w:basedOn w:val="a0"/>
    <w:next w:val="a0"/>
    <w:autoRedefine/>
    <w:semiHidden/>
    <w:rPr>
      <w:sz w:val="22"/>
    </w:rPr>
  </w:style>
  <w:style w:type="paragraph" w:styleId="ac">
    <w:name w:val="Balloon Text"/>
    <w:basedOn w:val="a0"/>
    <w:semiHidden/>
    <w:rPr>
      <w:rFonts w:ascii="Tahoma" w:hAnsi="Tahoma"/>
      <w:sz w:val="16"/>
      <w:lang w:val="ru-RU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0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d">
    <w:name w:val="Body Text"/>
    <w:basedOn w:val="a0"/>
    <w:pPr>
      <w:spacing w:after="120"/>
    </w:pPr>
  </w:style>
  <w:style w:type="paragraph" w:styleId="23">
    <w:name w:val="Body Text 2"/>
    <w:basedOn w:val="a0"/>
    <w:pPr>
      <w:spacing w:after="120" w:line="480" w:lineRule="auto"/>
    </w:pPr>
  </w:style>
  <w:style w:type="paragraph" w:styleId="ae">
    <w:name w:val="header"/>
    <w:basedOn w:val="a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styleId="a">
    <w:name w:val="List"/>
    <w:basedOn w:val="a0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">
    <w:name w:val="Заголовок_ТАБ"/>
    <w:basedOn w:val="a0"/>
    <w:autoRedefine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0">
    <w:name w:val="Strong"/>
    <w:qFormat/>
    <w:rPr>
      <w:b/>
      <w:bCs/>
    </w:rPr>
  </w:style>
  <w:style w:type="character" w:styleId="af1">
    <w:name w:val="Emphasis"/>
    <w:qFormat/>
    <w:rPr>
      <w:i/>
      <w:iCs/>
    </w:rPr>
  </w:style>
  <w:style w:type="paragraph" w:customStyle="1" w:styleId="af2">
    <w:name w:val="Заголовок_РИС"/>
    <w:basedOn w:val="a0"/>
    <w:autoRedefine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pPr>
      <w:tabs>
        <w:tab w:val="clear" w:pos="360"/>
        <w:tab w:val="left" w:pos="851"/>
      </w:tabs>
      <w:ind w:left="850" w:hanging="493"/>
    </w:pPr>
  </w:style>
  <w:style w:type="paragraph" w:customStyle="1" w:styleId="af3">
    <w:name w:val="Спис_заголовок"/>
    <w:basedOn w:val="a0"/>
    <w:next w:val="a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4">
    <w:name w:val="caption"/>
    <w:basedOn w:val="a0"/>
    <w:next w:val="a0"/>
    <w:qFormat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5">
    <w:name w:val="Список_без_б"/>
    <w:basedOn w:val="a0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6">
    <w:name w:val="Таблица"/>
    <w:basedOn w:val="a0"/>
    <w:pPr>
      <w:spacing w:before="20" w:after="20"/>
    </w:pPr>
    <w:rPr>
      <w:sz w:val="20"/>
      <w:szCs w:val="20"/>
      <w:lang w:val="ru-RU" w:eastAsia="ru-RU"/>
    </w:rPr>
  </w:style>
  <w:style w:type="paragraph" w:customStyle="1" w:styleId="af7">
    <w:name w:val="Текст письма"/>
    <w:basedOn w:val="a0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0"/>
    <w:pPr>
      <w:numPr>
        <w:numId w:val="1"/>
      </w:numPr>
      <w:tabs>
        <w:tab w:val="left" w:pos="1208"/>
      </w:tabs>
      <w:spacing w:before="20" w:after="20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8">
    <w:name w:val="Название"/>
    <w:basedOn w:val="a0"/>
    <w:qFormat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ДУМА</vt:lpstr>
    </vt:vector>
  </TitlesOfParts>
  <Company>FER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ДУМА</dc:title>
  <dc:subject>Нормативно-правовые акты МО</dc:subject>
  <dc:creator>Отдел муниципальных образований МФ РФ</dc:creator>
  <cp:keywords/>
  <dc:description/>
  <cp:lastModifiedBy>Администратор</cp:lastModifiedBy>
  <cp:revision>2</cp:revision>
  <cp:lastPrinted>2016-08-29T05:50:00Z</cp:lastPrinted>
  <dcterms:created xsi:type="dcterms:W3CDTF">2020-08-17T14:09:00Z</dcterms:created>
  <dcterms:modified xsi:type="dcterms:W3CDTF">2020-08-17T14:09:00Z</dcterms:modified>
</cp:coreProperties>
</file>