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3EA5" w14:textId="77777777" w:rsidR="00BA7215" w:rsidRPr="00FE76DD" w:rsidRDefault="00AF25D3" w:rsidP="006C0390">
      <w:pPr>
        <w:widowControl/>
        <w:ind w:left="7080" w:firstLine="708"/>
        <w:jc w:val="right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1BD310B7" w14:textId="77777777" w:rsidR="00146F9C" w:rsidRPr="00A17F29" w:rsidRDefault="00BC5C3F" w:rsidP="00147F08">
      <w:pPr>
        <w:widowControl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A17F29">
        <w:rPr>
          <w:rFonts w:ascii="Times New Roman" w:hAnsi="Times New Roman"/>
          <w:b/>
          <w:sz w:val="28"/>
          <w:szCs w:val="24"/>
        </w:rPr>
        <w:t>МОРАЧЕВСКИЙ</w:t>
      </w:r>
      <w:r w:rsidR="00CF62E6" w:rsidRPr="00A17F29">
        <w:rPr>
          <w:rFonts w:ascii="Times New Roman" w:hAnsi="Times New Roman"/>
          <w:b/>
          <w:sz w:val="28"/>
          <w:szCs w:val="24"/>
        </w:rPr>
        <w:t xml:space="preserve"> СЕЛЬСКИЙ</w:t>
      </w:r>
      <w:r w:rsidR="00147F08" w:rsidRPr="00A17F29">
        <w:rPr>
          <w:rFonts w:ascii="Times New Roman" w:hAnsi="Times New Roman"/>
          <w:b/>
          <w:sz w:val="28"/>
          <w:szCs w:val="24"/>
        </w:rPr>
        <w:t xml:space="preserve"> СОВЕТ НАРОДНЫХ ДЕПУТАТОВ</w:t>
      </w:r>
    </w:p>
    <w:p w14:paraId="0B350EFB" w14:textId="77777777" w:rsidR="00147F08" w:rsidRPr="008368E8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D8C6623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E3713F8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68E8">
        <w:rPr>
          <w:rFonts w:ascii="Times New Roman" w:hAnsi="Times New Roman"/>
          <w:b/>
          <w:sz w:val="24"/>
          <w:szCs w:val="24"/>
        </w:rPr>
        <w:t>РЕШЕНИЕ</w:t>
      </w:r>
    </w:p>
    <w:p w14:paraId="02060756" w14:textId="77777777" w:rsidR="00393D87" w:rsidRPr="008368E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C54137B" w14:textId="77777777" w:rsidR="00CA5FBA" w:rsidRPr="00FC0732" w:rsidRDefault="00CA5FBA" w:rsidP="00147F08">
      <w:pPr>
        <w:widowControl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14:paraId="007C3A18" w14:textId="77777777" w:rsidR="00643988" w:rsidRPr="000E069F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0E069F">
        <w:rPr>
          <w:rFonts w:ascii="Times New Roman" w:hAnsi="Times New Roman"/>
          <w:sz w:val="24"/>
          <w:szCs w:val="24"/>
        </w:rPr>
        <w:t>о</w:t>
      </w:r>
      <w:r w:rsidR="00252FE7" w:rsidRPr="000E069F">
        <w:rPr>
          <w:rFonts w:ascii="Times New Roman" w:hAnsi="Times New Roman"/>
          <w:sz w:val="24"/>
          <w:szCs w:val="24"/>
        </w:rPr>
        <w:t xml:space="preserve">т </w:t>
      </w:r>
      <w:r w:rsidR="00F228EB">
        <w:rPr>
          <w:rFonts w:ascii="Times New Roman" w:hAnsi="Times New Roman"/>
          <w:sz w:val="24"/>
          <w:szCs w:val="24"/>
        </w:rPr>
        <w:t>16</w:t>
      </w:r>
      <w:r w:rsidR="00985BDB">
        <w:rPr>
          <w:rFonts w:ascii="Times New Roman" w:hAnsi="Times New Roman"/>
          <w:sz w:val="24"/>
          <w:szCs w:val="24"/>
        </w:rPr>
        <w:t xml:space="preserve"> </w:t>
      </w:r>
      <w:r w:rsidR="008E3ABA">
        <w:rPr>
          <w:rFonts w:ascii="Times New Roman" w:hAnsi="Times New Roman"/>
          <w:sz w:val="24"/>
          <w:szCs w:val="24"/>
        </w:rPr>
        <w:t xml:space="preserve">декабря </w:t>
      </w:r>
      <w:r w:rsidR="00252FE7" w:rsidRPr="000E069F">
        <w:rPr>
          <w:rFonts w:ascii="Times New Roman" w:hAnsi="Times New Roman"/>
          <w:sz w:val="24"/>
          <w:szCs w:val="24"/>
        </w:rPr>
        <w:t>20</w:t>
      </w:r>
      <w:r w:rsidR="00F14ACB" w:rsidRPr="000E069F">
        <w:rPr>
          <w:rFonts w:ascii="Times New Roman" w:hAnsi="Times New Roman"/>
          <w:sz w:val="24"/>
          <w:szCs w:val="24"/>
        </w:rPr>
        <w:t>2</w:t>
      </w:r>
      <w:r w:rsidR="00CB3158">
        <w:rPr>
          <w:rFonts w:ascii="Times New Roman" w:hAnsi="Times New Roman"/>
          <w:sz w:val="24"/>
          <w:szCs w:val="24"/>
        </w:rPr>
        <w:t>4</w:t>
      </w:r>
      <w:r w:rsidR="00252FE7" w:rsidRPr="000E069F">
        <w:rPr>
          <w:rFonts w:ascii="Times New Roman" w:hAnsi="Times New Roman"/>
          <w:sz w:val="24"/>
          <w:szCs w:val="24"/>
        </w:rPr>
        <w:t xml:space="preserve"> г</w:t>
      </w:r>
      <w:r w:rsidR="00743F8D">
        <w:rPr>
          <w:rFonts w:ascii="Times New Roman" w:hAnsi="Times New Roman"/>
          <w:sz w:val="24"/>
          <w:szCs w:val="24"/>
        </w:rPr>
        <w:t>ода</w:t>
      </w:r>
      <w:r w:rsidR="00147F08" w:rsidRPr="000E069F">
        <w:rPr>
          <w:rFonts w:ascii="Times New Roman" w:hAnsi="Times New Roman"/>
          <w:sz w:val="24"/>
          <w:szCs w:val="24"/>
        </w:rPr>
        <w:t xml:space="preserve"> №</w:t>
      </w:r>
      <w:r w:rsidR="00027786">
        <w:rPr>
          <w:rFonts w:ascii="Times New Roman" w:hAnsi="Times New Roman"/>
          <w:sz w:val="24"/>
          <w:szCs w:val="24"/>
        </w:rPr>
        <w:t xml:space="preserve"> </w:t>
      </w:r>
      <w:r w:rsidR="0017387B">
        <w:rPr>
          <w:rFonts w:ascii="Times New Roman" w:hAnsi="Times New Roman"/>
          <w:sz w:val="24"/>
          <w:szCs w:val="24"/>
        </w:rPr>
        <w:t>5-</w:t>
      </w:r>
      <w:r w:rsidR="00027786">
        <w:rPr>
          <w:rFonts w:ascii="Times New Roman" w:hAnsi="Times New Roman"/>
          <w:sz w:val="24"/>
          <w:szCs w:val="24"/>
        </w:rPr>
        <w:t>29</w:t>
      </w:r>
      <w:r w:rsidR="00027786">
        <w:rPr>
          <w:rFonts w:ascii="Times New Roman" w:hAnsi="Times New Roman"/>
          <w:color w:val="FFFFFF"/>
          <w:sz w:val="24"/>
          <w:szCs w:val="24"/>
        </w:rPr>
        <w:t>559</w:t>
      </w:r>
    </w:p>
    <w:p w14:paraId="38CD5E1F" w14:textId="77777777" w:rsidR="00966E99" w:rsidRPr="000E069F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0E069F">
        <w:rPr>
          <w:rFonts w:ascii="Times New Roman" w:hAnsi="Times New Roman"/>
          <w:sz w:val="24"/>
          <w:szCs w:val="24"/>
        </w:rPr>
        <w:t>с.</w:t>
      </w:r>
      <w:r w:rsidR="009F50F7" w:rsidRPr="000E069F">
        <w:rPr>
          <w:rFonts w:ascii="Times New Roman" w:hAnsi="Times New Roman"/>
          <w:sz w:val="24"/>
          <w:szCs w:val="24"/>
        </w:rPr>
        <w:t xml:space="preserve"> </w:t>
      </w:r>
      <w:r w:rsidR="00BC5C3F" w:rsidRPr="000E069F">
        <w:rPr>
          <w:rFonts w:ascii="Times New Roman" w:hAnsi="Times New Roman"/>
          <w:sz w:val="24"/>
          <w:szCs w:val="24"/>
        </w:rPr>
        <w:t>Морач</w:t>
      </w:r>
      <w:r w:rsidR="00BD2C67">
        <w:rPr>
          <w:rFonts w:ascii="Times New Roman" w:hAnsi="Times New Roman"/>
          <w:sz w:val="24"/>
          <w:szCs w:val="24"/>
        </w:rPr>
        <w:t>о</w:t>
      </w:r>
      <w:r w:rsidR="00BC5C3F" w:rsidRPr="000E069F">
        <w:rPr>
          <w:rFonts w:ascii="Times New Roman" w:hAnsi="Times New Roman"/>
          <w:sz w:val="24"/>
          <w:szCs w:val="24"/>
        </w:rPr>
        <w:t>во</w:t>
      </w:r>
    </w:p>
    <w:p w14:paraId="39A095F8" w14:textId="77777777" w:rsidR="00147F08" w:rsidRPr="000E069F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14:paraId="60A60DB4" w14:textId="77777777" w:rsidR="00835EBE" w:rsidRPr="00FC0732" w:rsidRDefault="00835EBE" w:rsidP="00147F08">
      <w:pPr>
        <w:widowControl/>
        <w:outlineLvl w:val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416" w:type="dxa"/>
        <w:tblLook w:val="01E0" w:firstRow="1" w:lastRow="1" w:firstColumn="1" w:lastColumn="1" w:noHBand="0" w:noVBand="0"/>
      </w:tblPr>
      <w:tblGrid>
        <w:gridCol w:w="5353"/>
        <w:gridCol w:w="4063"/>
      </w:tblGrid>
      <w:tr w:rsidR="00835EBE" w:rsidRPr="00FC0732" w14:paraId="77E8A544" w14:textId="77777777" w:rsidTr="00743F8D">
        <w:tc>
          <w:tcPr>
            <w:tcW w:w="5353" w:type="dxa"/>
            <w:shd w:val="clear" w:color="auto" w:fill="auto"/>
          </w:tcPr>
          <w:p w14:paraId="5D689E96" w14:textId="77777777" w:rsidR="00835EBE" w:rsidRDefault="00835EBE" w:rsidP="00F857FA">
            <w:pPr>
              <w:widowControl/>
              <w:spacing w:line="276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0E069F">
              <w:rPr>
                <w:rFonts w:ascii="Times New Roman" w:hAnsi="Times New Roman"/>
                <w:snapToGrid/>
                <w:sz w:val="26"/>
                <w:szCs w:val="26"/>
              </w:rPr>
              <w:t>О</w:t>
            </w:r>
            <w:r w:rsidR="00793638">
              <w:rPr>
                <w:rFonts w:ascii="Times New Roman" w:hAnsi="Times New Roman"/>
                <w:snapToGrid/>
                <w:sz w:val="26"/>
                <w:szCs w:val="26"/>
              </w:rPr>
              <w:t xml:space="preserve"> внесении изменений в решение Морачевского сельского Совет</w:t>
            </w:r>
            <w:r w:rsidR="00713BDB">
              <w:rPr>
                <w:rFonts w:ascii="Times New Roman" w:hAnsi="Times New Roman"/>
                <w:snapToGrid/>
                <w:sz w:val="26"/>
                <w:szCs w:val="26"/>
              </w:rPr>
              <w:t xml:space="preserve">а народных депутатов </w:t>
            </w:r>
            <w:r w:rsidR="0037000C">
              <w:rPr>
                <w:rFonts w:ascii="Times New Roman" w:hAnsi="Times New Roman"/>
                <w:snapToGrid/>
                <w:sz w:val="26"/>
                <w:szCs w:val="26"/>
              </w:rPr>
              <w:t xml:space="preserve">от </w:t>
            </w:r>
            <w:r w:rsidR="0037000C" w:rsidRPr="00A65CCC">
              <w:rPr>
                <w:rFonts w:ascii="Times New Roman" w:hAnsi="Times New Roman"/>
                <w:snapToGrid/>
                <w:sz w:val="26"/>
                <w:szCs w:val="26"/>
              </w:rPr>
              <w:t>1</w:t>
            </w:r>
            <w:r w:rsidR="0037000C">
              <w:rPr>
                <w:rFonts w:ascii="Times New Roman" w:hAnsi="Times New Roman"/>
                <w:snapToGrid/>
                <w:sz w:val="26"/>
                <w:szCs w:val="26"/>
              </w:rPr>
              <w:t xml:space="preserve">5.12.2023 </w:t>
            </w:r>
            <w:r w:rsidR="00713BDB">
              <w:rPr>
                <w:rFonts w:ascii="Times New Roman" w:hAnsi="Times New Roman"/>
                <w:snapToGrid/>
                <w:sz w:val="26"/>
                <w:szCs w:val="26"/>
              </w:rPr>
              <w:t>№ 4-</w:t>
            </w:r>
            <w:r w:rsidR="009873CF">
              <w:rPr>
                <w:rFonts w:ascii="Times New Roman" w:hAnsi="Times New Roman"/>
                <w:snapToGrid/>
                <w:sz w:val="26"/>
                <w:szCs w:val="26"/>
              </w:rPr>
              <w:t>1</w:t>
            </w:r>
            <w:r w:rsidR="00CB3158">
              <w:rPr>
                <w:rFonts w:ascii="Times New Roman" w:hAnsi="Times New Roman"/>
                <w:snapToGrid/>
                <w:sz w:val="26"/>
                <w:szCs w:val="26"/>
              </w:rPr>
              <w:t>35</w:t>
            </w:r>
            <w:r w:rsidR="00743F8D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793638">
              <w:rPr>
                <w:rFonts w:ascii="Times New Roman" w:hAnsi="Times New Roman"/>
                <w:snapToGrid/>
                <w:sz w:val="26"/>
                <w:szCs w:val="26"/>
              </w:rPr>
              <w:t>«О</w:t>
            </w:r>
            <w:r w:rsidRPr="000E069F">
              <w:rPr>
                <w:rFonts w:ascii="Times New Roman" w:hAnsi="Times New Roman"/>
                <w:snapToGrid/>
                <w:sz w:val="26"/>
                <w:szCs w:val="26"/>
              </w:rPr>
              <w:t xml:space="preserve"> бюджете</w:t>
            </w:r>
            <w:r w:rsidR="00986201" w:rsidRPr="000E069F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BC5C3F" w:rsidRPr="000E069F">
              <w:rPr>
                <w:rFonts w:ascii="Times New Roman" w:hAnsi="Times New Roman"/>
                <w:snapToGrid/>
                <w:sz w:val="26"/>
                <w:szCs w:val="26"/>
              </w:rPr>
              <w:t>Морачевско</w:t>
            </w:r>
            <w:r w:rsidR="00F857FA" w:rsidRPr="000E069F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Pr="000E069F">
              <w:rPr>
                <w:rFonts w:ascii="Times New Roman" w:hAnsi="Times New Roman"/>
                <w:snapToGrid/>
                <w:sz w:val="26"/>
                <w:szCs w:val="26"/>
              </w:rPr>
              <w:t xml:space="preserve"> сельско</w:t>
            </w:r>
            <w:r w:rsidR="00F857FA" w:rsidRPr="000E069F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743F8D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0E069F">
              <w:rPr>
                <w:rFonts w:ascii="Times New Roman" w:hAnsi="Times New Roman"/>
                <w:snapToGrid/>
                <w:sz w:val="26"/>
                <w:szCs w:val="26"/>
              </w:rPr>
              <w:t>поселени</w:t>
            </w:r>
            <w:r w:rsidR="00F857FA" w:rsidRPr="000E069F">
              <w:rPr>
                <w:rFonts w:ascii="Times New Roman" w:hAnsi="Times New Roman"/>
                <w:snapToGrid/>
                <w:sz w:val="26"/>
                <w:szCs w:val="26"/>
              </w:rPr>
              <w:t>я Жирятинского муниципального района Брянской области</w:t>
            </w:r>
            <w:r w:rsidR="00315A49" w:rsidRPr="000E069F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F857FA" w:rsidRPr="000E069F">
              <w:rPr>
                <w:rFonts w:ascii="Times New Roman" w:hAnsi="Times New Roman"/>
                <w:snapToGrid/>
                <w:sz w:val="26"/>
                <w:szCs w:val="26"/>
              </w:rPr>
              <w:t>на 202</w:t>
            </w:r>
            <w:r w:rsidR="00CB3158">
              <w:rPr>
                <w:rFonts w:ascii="Times New Roman" w:hAnsi="Times New Roman"/>
                <w:snapToGrid/>
                <w:sz w:val="26"/>
                <w:szCs w:val="26"/>
              </w:rPr>
              <w:t>4</w:t>
            </w:r>
            <w:r w:rsidRPr="000E069F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</w:t>
            </w:r>
            <w:r w:rsidR="00F61927" w:rsidRPr="000E069F">
              <w:rPr>
                <w:rFonts w:ascii="Times New Roman" w:hAnsi="Times New Roman"/>
                <w:snapToGrid/>
                <w:sz w:val="26"/>
                <w:szCs w:val="26"/>
              </w:rPr>
              <w:t>и на плановый</w:t>
            </w:r>
            <w:r w:rsidR="003E2A0C" w:rsidRPr="000E069F">
              <w:rPr>
                <w:rFonts w:ascii="Times New Roman" w:hAnsi="Times New Roman"/>
                <w:snapToGrid/>
                <w:sz w:val="26"/>
                <w:szCs w:val="26"/>
              </w:rPr>
              <w:t xml:space="preserve"> период 202</w:t>
            </w:r>
            <w:r w:rsidR="00CB3158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3E2A0C" w:rsidRPr="000E069F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CB3158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F61927" w:rsidRPr="000E069F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</w:p>
          <w:p w14:paraId="1198C56C" w14:textId="77777777" w:rsidR="00793638" w:rsidRDefault="00793638" w:rsidP="00F857FA">
            <w:pPr>
              <w:widowControl/>
              <w:spacing w:line="276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  <w:p w14:paraId="2CDA8D69" w14:textId="77777777" w:rsidR="00835EBE" w:rsidRPr="000E069F" w:rsidRDefault="00835EBE" w:rsidP="00501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14:paraId="576FD26E" w14:textId="77777777" w:rsidR="00835EBE" w:rsidRPr="00FC0732" w:rsidRDefault="00835EBE" w:rsidP="001F241B">
            <w:pPr>
              <w:widowControl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331923B4" w14:textId="77777777" w:rsidR="00CB50F5" w:rsidRPr="00452531" w:rsidRDefault="0050136A" w:rsidP="00873E80">
      <w:pPr>
        <w:widowControl/>
        <w:spacing w:line="360" w:lineRule="auto"/>
        <w:ind w:firstLine="708"/>
        <w:outlineLvl w:val="0"/>
        <w:rPr>
          <w:rFonts w:ascii="Times New Roman" w:hAnsi="Times New Roman"/>
          <w:snapToGrid/>
          <w:sz w:val="26"/>
          <w:szCs w:val="26"/>
        </w:rPr>
      </w:pPr>
      <w:r w:rsidRPr="00452531">
        <w:rPr>
          <w:rFonts w:ascii="Times New Roman" w:hAnsi="Times New Roman"/>
          <w:snapToGrid/>
          <w:sz w:val="26"/>
          <w:szCs w:val="26"/>
        </w:rPr>
        <w:t>Рассмотрев ходатайство Морачевской сельской администрации Морачевский сельский Совет народных депутатов</w:t>
      </w:r>
    </w:p>
    <w:p w14:paraId="667B8FEC" w14:textId="77777777" w:rsidR="0050136A" w:rsidRDefault="0050136A" w:rsidP="00873E80">
      <w:pPr>
        <w:widowControl/>
        <w:spacing w:line="360" w:lineRule="auto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 w:rsidRPr="0050136A">
        <w:rPr>
          <w:rFonts w:ascii="Times New Roman" w:hAnsi="Times New Roman"/>
          <w:b/>
          <w:sz w:val="24"/>
          <w:szCs w:val="24"/>
        </w:rPr>
        <w:t>РЕШИЛ:</w:t>
      </w:r>
    </w:p>
    <w:p w14:paraId="2D4D4147" w14:textId="77777777" w:rsidR="00BE3CFD" w:rsidRPr="00743F8D" w:rsidRDefault="0050136A" w:rsidP="00873E80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743F8D">
        <w:rPr>
          <w:rFonts w:ascii="Times New Roman" w:hAnsi="Times New Roman"/>
          <w:snapToGrid/>
          <w:sz w:val="26"/>
          <w:szCs w:val="26"/>
        </w:rPr>
        <w:t>Внести в решение Морачевского сельского Совета народных депутатов</w:t>
      </w:r>
      <w:r w:rsidR="00743F8D">
        <w:rPr>
          <w:rFonts w:ascii="Times New Roman" w:hAnsi="Times New Roman"/>
          <w:snapToGrid/>
          <w:sz w:val="26"/>
          <w:szCs w:val="26"/>
        </w:rPr>
        <w:t xml:space="preserve">          </w:t>
      </w:r>
      <w:r w:rsidR="00BE3CFD" w:rsidRPr="00743F8D">
        <w:rPr>
          <w:rFonts w:ascii="Times New Roman" w:hAnsi="Times New Roman"/>
          <w:snapToGrid/>
          <w:sz w:val="26"/>
          <w:szCs w:val="26"/>
        </w:rPr>
        <w:t xml:space="preserve"> </w:t>
      </w:r>
      <w:r w:rsidR="00713BDB" w:rsidRPr="00743F8D">
        <w:rPr>
          <w:rFonts w:ascii="Times New Roman" w:hAnsi="Times New Roman"/>
          <w:snapToGrid/>
          <w:sz w:val="26"/>
          <w:szCs w:val="26"/>
        </w:rPr>
        <w:t>от 1</w:t>
      </w:r>
      <w:r w:rsidR="00CB3158">
        <w:rPr>
          <w:rFonts w:ascii="Times New Roman" w:hAnsi="Times New Roman"/>
          <w:snapToGrid/>
          <w:sz w:val="26"/>
          <w:szCs w:val="26"/>
        </w:rPr>
        <w:t>5</w:t>
      </w:r>
      <w:r w:rsidR="00452531" w:rsidRPr="00743F8D">
        <w:rPr>
          <w:rFonts w:ascii="Times New Roman" w:hAnsi="Times New Roman"/>
          <w:snapToGrid/>
          <w:sz w:val="26"/>
          <w:szCs w:val="26"/>
        </w:rPr>
        <w:t>.12.202</w:t>
      </w:r>
      <w:r w:rsidR="00CB3158">
        <w:rPr>
          <w:rFonts w:ascii="Times New Roman" w:hAnsi="Times New Roman"/>
          <w:snapToGrid/>
          <w:sz w:val="26"/>
          <w:szCs w:val="26"/>
        </w:rPr>
        <w:t>3</w:t>
      </w:r>
      <w:r w:rsidR="00452531" w:rsidRPr="00743F8D">
        <w:rPr>
          <w:rFonts w:ascii="Times New Roman" w:hAnsi="Times New Roman"/>
          <w:snapToGrid/>
          <w:sz w:val="26"/>
          <w:szCs w:val="26"/>
        </w:rPr>
        <w:t xml:space="preserve"> </w:t>
      </w:r>
      <w:r w:rsidR="00BE3CFD" w:rsidRPr="00743F8D">
        <w:rPr>
          <w:rFonts w:ascii="Times New Roman" w:hAnsi="Times New Roman"/>
          <w:snapToGrid/>
          <w:sz w:val="26"/>
          <w:szCs w:val="26"/>
        </w:rPr>
        <w:t>4-</w:t>
      </w:r>
      <w:r w:rsidR="00CB3158">
        <w:rPr>
          <w:rFonts w:ascii="Times New Roman" w:hAnsi="Times New Roman"/>
          <w:snapToGrid/>
          <w:sz w:val="26"/>
          <w:szCs w:val="26"/>
        </w:rPr>
        <w:t>135</w:t>
      </w:r>
      <w:r w:rsidR="00BE3CFD" w:rsidRPr="00743F8D">
        <w:rPr>
          <w:rFonts w:ascii="Times New Roman" w:hAnsi="Times New Roman"/>
          <w:snapToGrid/>
          <w:sz w:val="26"/>
          <w:szCs w:val="26"/>
        </w:rPr>
        <w:t xml:space="preserve"> «О бюджете Морачевского сельского поселения Жирятинского муниципального района Брянской области на 202</w:t>
      </w:r>
      <w:r w:rsidR="00CB3158">
        <w:rPr>
          <w:rFonts w:ascii="Times New Roman" w:hAnsi="Times New Roman"/>
          <w:snapToGrid/>
          <w:sz w:val="26"/>
          <w:szCs w:val="26"/>
        </w:rPr>
        <w:t>4</w:t>
      </w:r>
      <w:r w:rsidR="00BE3CFD" w:rsidRPr="00743F8D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CB3158">
        <w:rPr>
          <w:rFonts w:ascii="Times New Roman" w:hAnsi="Times New Roman"/>
          <w:snapToGrid/>
          <w:sz w:val="26"/>
          <w:szCs w:val="26"/>
        </w:rPr>
        <w:t>5</w:t>
      </w:r>
      <w:r w:rsidR="00BE3CFD" w:rsidRPr="00743F8D">
        <w:rPr>
          <w:rFonts w:ascii="Times New Roman" w:hAnsi="Times New Roman"/>
          <w:snapToGrid/>
          <w:sz w:val="26"/>
          <w:szCs w:val="26"/>
        </w:rPr>
        <w:t xml:space="preserve"> и 202</w:t>
      </w:r>
      <w:r w:rsidR="00CB3158">
        <w:rPr>
          <w:rFonts w:ascii="Times New Roman" w:hAnsi="Times New Roman"/>
          <w:snapToGrid/>
          <w:sz w:val="26"/>
          <w:szCs w:val="26"/>
        </w:rPr>
        <w:t>6</w:t>
      </w:r>
      <w:r w:rsidR="00BE3CFD" w:rsidRPr="00743F8D">
        <w:rPr>
          <w:rFonts w:ascii="Times New Roman" w:hAnsi="Times New Roman"/>
          <w:snapToGrid/>
          <w:sz w:val="26"/>
          <w:szCs w:val="26"/>
        </w:rPr>
        <w:t xml:space="preserve"> годов» следующие изменения:</w:t>
      </w:r>
    </w:p>
    <w:p w14:paraId="07CE13E4" w14:textId="77777777" w:rsidR="00BE3CFD" w:rsidRPr="00743F8D" w:rsidRDefault="00452531" w:rsidP="00452531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743F8D">
        <w:rPr>
          <w:rFonts w:ascii="Times New Roman" w:hAnsi="Times New Roman"/>
          <w:sz w:val="26"/>
          <w:szCs w:val="26"/>
        </w:rPr>
        <w:tab/>
      </w:r>
      <w:r w:rsidR="00F61927" w:rsidRPr="00743F8D">
        <w:rPr>
          <w:rFonts w:ascii="Times New Roman" w:hAnsi="Times New Roman"/>
          <w:snapToGrid/>
          <w:sz w:val="26"/>
          <w:szCs w:val="26"/>
        </w:rPr>
        <w:t xml:space="preserve">1. </w:t>
      </w:r>
      <w:r w:rsidR="00BE3CFD" w:rsidRPr="00743F8D">
        <w:rPr>
          <w:rFonts w:ascii="Times New Roman" w:hAnsi="Times New Roman"/>
          <w:snapToGrid/>
          <w:sz w:val="26"/>
          <w:szCs w:val="26"/>
        </w:rPr>
        <w:t>Пункт 1 решения изложить в новой редакции:</w:t>
      </w:r>
    </w:p>
    <w:p w14:paraId="07DDD62B" w14:textId="77777777" w:rsidR="00F61927" w:rsidRPr="00743F8D" w:rsidRDefault="00452531" w:rsidP="00452531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743F8D">
        <w:rPr>
          <w:rFonts w:ascii="Times New Roman" w:hAnsi="Times New Roman"/>
          <w:snapToGrid/>
          <w:sz w:val="26"/>
          <w:szCs w:val="26"/>
        </w:rPr>
        <w:tab/>
      </w:r>
      <w:r w:rsidR="00BE3CFD" w:rsidRPr="00743F8D">
        <w:rPr>
          <w:rFonts w:ascii="Times New Roman" w:hAnsi="Times New Roman"/>
          <w:snapToGrid/>
          <w:sz w:val="26"/>
          <w:szCs w:val="26"/>
        </w:rPr>
        <w:t>«1.</w:t>
      </w:r>
      <w:r w:rsidR="008E3ABA">
        <w:rPr>
          <w:rFonts w:ascii="Times New Roman" w:hAnsi="Times New Roman"/>
          <w:snapToGrid/>
          <w:sz w:val="26"/>
          <w:szCs w:val="26"/>
        </w:rPr>
        <w:t xml:space="preserve"> </w:t>
      </w:r>
      <w:r w:rsidR="00F61927" w:rsidRPr="00743F8D">
        <w:rPr>
          <w:rFonts w:ascii="Times New Roman" w:hAnsi="Times New Roman"/>
          <w:snapToGrid/>
          <w:sz w:val="26"/>
          <w:szCs w:val="26"/>
        </w:rPr>
        <w:t xml:space="preserve">Утвердить основные характеристики бюджета </w:t>
      </w:r>
      <w:r w:rsidR="00F857FA" w:rsidRPr="00743F8D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CB3158">
        <w:rPr>
          <w:rFonts w:ascii="Times New Roman" w:hAnsi="Times New Roman"/>
          <w:snapToGrid/>
          <w:sz w:val="26"/>
          <w:szCs w:val="26"/>
        </w:rPr>
        <w:t>4</w:t>
      </w:r>
      <w:r w:rsidR="00F61927" w:rsidRPr="00743F8D">
        <w:rPr>
          <w:rFonts w:ascii="Times New Roman" w:hAnsi="Times New Roman"/>
          <w:snapToGrid/>
          <w:sz w:val="26"/>
          <w:szCs w:val="26"/>
        </w:rPr>
        <w:t xml:space="preserve"> год:</w:t>
      </w:r>
    </w:p>
    <w:p w14:paraId="646DD5E8" w14:textId="77777777" w:rsidR="00E4537A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743F8D">
        <w:rPr>
          <w:rFonts w:ascii="Times New Roman" w:hAnsi="Times New Roman"/>
          <w:snapToGrid/>
          <w:sz w:val="26"/>
          <w:szCs w:val="26"/>
        </w:rPr>
        <w:t>прогнозируемый общий объем доходов бюджета</w:t>
      </w:r>
      <w:r w:rsidR="00986201" w:rsidRPr="00743F8D">
        <w:rPr>
          <w:rFonts w:ascii="Times New Roman" w:hAnsi="Times New Roman"/>
          <w:sz w:val="24"/>
          <w:szCs w:val="24"/>
        </w:rPr>
        <w:t xml:space="preserve"> </w:t>
      </w:r>
      <w:r w:rsidR="00F857FA" w:rsidRPr="00743F8D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</w:t>
      </w:r>
      <w:r w:rsidRPr="00743F8D">
        <w:rPr>
          <w:rFonts w:ascii="Times New Roman" w:hAnsi="Times New Roman"/>
          <w:snapToGrid/>
          <w:sz w:val="26"/>
          <w:szCs w:val="26"/>
        </w:rPr>
        <w:t xml:space="preserve"> в сумме </w:t>
      </w:r>
    </w:p>
    <w:p w14:paraId="64B41E83" w14:textId="77777777" w:rsidR="00F61927" w:rsidRPr="00743F8D" w:rsidRDefault="0054777C" w:rsidP="00E4537A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B1205A">
        <w:rPr>
          <w:rFonts w:ascii="Times New Roman" w:hAnsi="Times New Roman"/>
          <w:snapToGrid/>
          <w:sz w:val="26"/>
          <w:szCs w:val="26"/>
        </w:rPr>
        <w:t>4 </w:t>
      </w:r>
      <w:r w:rsidR="00F228EB" w:rsidRPr="00B1205A">
        <w:rPr>
          <w:rFonts w:ascii="Times New Roman" w:hAnsi="Times New Roman"/>
          <w:snapToGrid/>
          <w:sz w:val="26"/>
          <w:szCs w:val="26"/>
        </w:rPr>
        <w:t>716</w:t>
      </w:r>
      <w:r w:rsidRPr="00B1205A">
        <w:rPr>
          <w:rFonts w:ascii="Times New Roman" w:hAnsi="Times New Roman"/>
          <w:snapToGrid/>
          <w:sz w:val="26"/>
          <w:szCs w:val="26"/>
        </w:rPr>
        <w:t> </w:t>
      </w:r>
      <w:r w:rsidR="00F228EB" w:rsidRPr="00B1205A">
        <w:rPr>
          <w:rFonts w:ascii="Times New Roman" w:hAnsi="Times New Roman"/>
          <w:snapToGrid/>
          <w:sz w:val="26"/>
          <w:szCs w:val="26"/>
        </w:rPr>
        <w:t>096</w:t>
      </w:r>
      <w:r w:rsidRPr="00B1205A">
        <w:rPr>
          <w:rFonts w:ascii="Times New Roman" w:hAnsi="Times New Roman"/>
          <w:snapToGrid/>
          <w:sz w:val="26"/>
          <w:szCs w:val="26"/>
        </w:rPr>
        <w:t>,88</w:t>
      </w:r>
      <w:r w:rsidR="008E3ABA">
        <w:rPr>
          <w:rFonts w:ascii="Times New Roman" w:hAnsi="Times New Roman"/>
          <w:snapToGrid/>
          <w:sz w:val="26"/>
          <w:szCs w:val="26"/>
        </w:rPr>
        <w:t xml:space="preserve"> </w:t>
      </w:r>
      <w:r w:rsidR="00B14499">
        <w:rPr>
          <w:rFonts w:ascii="Times New Roman" w:hAnsi="Times New Roman"/>
          <w:snapToGrid/>
          <w:sz w:val="26"/>
          <w:szCs w:val="26"/>
        </w:rPr>
        <w:t> </w:t>
      </w:r>
      <w:r w:rsidR="00F857FA" w:rsidRPr="00743F8D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C57D45" w:rsidRPr="00743F8D">
        <w:rPr>
          <w:rFonts w:ascii="Times New Roman" w:hAnsi="Times New Roman"/>
          <w:snapToGrid/>
          <w:sz w:val="26"/>
          <w:szCs w:val="26"/>
        </w:rPr>
        <w:t>я</w:t>
      </w:r>
      <w:r w:rsidR="00F61927" w:rsidRPr="00743F8D">
        <w:rPr>
          <w:rFonts w:ascii="Times New Roman" w:hAnsi="Times New Roman"/>
          <w:snapToGrid/>
          <w:sz w:val="26"/>
          <w:szCs w:val="26"/>
        </w:rPr>
        <w:t>;</w:t>
      </w:r>
    </w:p>
    <w:p w14:paraId="6D0383BE" w14:textId="77777777" w:rsidR="00F61927" w:rsidRPr="00743F8D" w:rsidRDefault="00F61927" w:rsidP="00440596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743F8D">
        <w:rPr>
          <w:rFonts w:ascii="Times New Roman" w:hAnsi="Times New Roman"/>
          <w:snapToGrid/>
          <w:sz w:val="26"/>
          <w:szCs w:val="26"/>
        </w:rPr>
        <w:t xml:space="preserve">общий объем расходов </w:t>
      </w:r>
      <w:r w:rsidR="00F857FA" w:rsidRPr="00743F8D">
        <w:rPr>
          <w:rFonts w:ascii="Times New Roman" w:hAnsi="Times New Roman"/>
          <w:snapToGrid/>
          <w:sz w:val="26"/>
          <w:szCs w:val="26"/>
        </w:rPr>
        <w:t>бюджета Морачевского сельского поселения Жирятинского муниципального района Брянской области</w:t>
      </w:r>
      <w:r w:rsidR="00986201" w:rsidRPr="00743F8D">
        <w:rPr>
          <w:rFonts w:ascii="Times New Roman" w:hAnsi="Times New Roman"/>
          <w:snapToGrid/>
          <w:sz w:val="26"/>
          <w:szCs w:val="26"/>
        </w:rPr>
        <w:t xml:space="preserve"> </w:t>
      </w:r>
      <w:r w:rsidRPr="00743F8D">
        <w:rPr>
          <w:rFonts w:ascii="Times New Roman" w:hAnsi="Times New Roman"/>
          <w:snapToGrid/>
          <w:sz w:val="26"/>
          <w:szCs w:val="26"/>
        </w:rPr>
        <w:t xml:space="preserve">в сумме </w:t>
      </w:r>
      <w:r w:rsidR="0054777C" w:rsidRPr="00B1205A">
        <w:rPr>
          <w:rFonts w:ascii="Times New Roman" w:hAnsi="Times New Roman"/>
          <w:snapToGrid/>
          <w:sz w:val="26"/>
          <w:szCs w:val="26"/>
        </w:rPr>
        <w:t>4 </w:t>
      </w:r>
      <w:r w:rsidR="00F228EB" w:rsidRPr="00B1205A">
        <w:rPr>
          <w:rFonts w:ascii="Times New Roman" w:hAnsi="Times New Roman"/>
          <w:snapToGrid/>
          <w:sz w:val="26"/>
          <w:szCs w:val="26"/>
        </w:rPr>
        <w:t>993</w:t>
      </w:r>
      <w:r w:rsidR="0054777C" w:rsidRPr="00B1205A">
        <w:rPr>
          <w:rFonts w:ascii="Times New Roman" w:hAnsi="Times New Roman"/>
          <w:snapToGrid/>
          <w:sz w:val="26"/>
          <w:szCs w:val="26"/>
        </w:rPr>
        <w:t> </w:t>
      </w:r>
      <w:r w:rsidR="00F228EB" w:rsidRPr="00B1205A">
        <w:rPr>
          <w:rFonts w:ascii="Times New Roman" w:hAnsi="Times New Roman"/>
          <w:snapToGrid/>
          <w:sz w:val="26"/>
          <w:szCs w:val="26"/>
        </w:rPr>
        <w:t>533</w:t>
      </w:r>
      <w:r w:rsidR="0054777C" w:rsidRPr="00B1205A">
        <w:rPr>
          <w:rFonts w:ascii="Times New Roman" w:hAnsi="Times New Roman"/>
          <w:snapToGrid/>
          <w:sz w:val="26"/>
          <w:szCs w:val="26"/>
        </w:rPr>
        <w:t>,</w:t>
      </w:r>
      <w:r w:rsidR="00B1205A" w:rsidRPr="00B1205A">
        <w:rPr>
          <w:rFonts w:ascii="Times New Roman" w:hAnsi="Times New Roman"/>
          <w:snapToGrid/>
          <w:sz w:val="26"/>
          <w:szCs w:val="26"/>
        </w:rPr>
        <w:t>43</w:t>
      </w:r>
      <w:r w:rsidR="0054777C">
        <w:rPr>
          <w:rFonts w:ascii="Times New Roman" w:hAnsi="Times New Roman"/>
          <w:snapToGrid/>
          <w:sz w:val="26"/>
          <w:szCs w:val="26"/>
        </w:rPr>
        <w:t xml:space="preserve"> </w:t>
      </w:r>
      <w:r w:rsidR="00F857FA" w:rsidRPr="00743F8D">
        <w:rPr>
          <w:rFonts w:ascii="Times New Roman" w:hAnsi="Times New Roman"/>
          <w:snapToGrid/>
          <w:sz w:val="26"/>
          <w:szCs w:val="26"/>
        </w:rPr>
        <w:t>рубл</w:t>
      </w:r>
      <w:r w:rsidR="00C57D45" w:rsidRPr="00743F8D">
        <w:rPr>
          <w:rFonts w:ascii="Times New Roman" w:hAnsi="Times New Roman"/>
          <w:snapToGrid/>
          <w:sz w:val="26"/>
          <w:szCs w:val="26"/>
        </w:rPr>
        <w:t>я</w:t>
      </w:r>
      <w:r w:rsidRPr="00743F8D">
        <w:rPr>
          <w:rFonts w:ascii="Times New Roman" w:hAnsi="Times New Roman"/>
          <w:snapToGrid/>
          <w:sz w:val="26"/>
          <w:szCs w:val="26"/>
        </w:rPr>
        <w:t>;</w:t>
      </w:r>
    </w:p>
    <w:p w14:paraId="3AE20F67" w14:textId="77777777" w:rsidR="00FE76DD" w:rsidRPr="00743F8D" w:rsidRDefault="00FE76DD" w:rsidP="00440596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743F8D">
        <w:rPr>
          <w:rFonts w:ascii="Times New Roman" w:hAnsi="Times New Roman"/>
          <w:snapToGrid/>
          <w:sz w:val="26"/>
          <w:szCs w:val="26"/>
        </w:rPr>
        <w:t>прогнозируемый дефицит бюджета</w:t>
      </w:r>
      <w:r w:rsidRPr="00743F8D">
        <w:rPr>
          <w:rFonts w:ascii="Times New Roman" w:hAnsi="Times New Roman"/>
          <w:i/>
          <w:snapToGrid/>
          <w:sz w:val="26"/>
          <w:szCs w:val="26"/>
        </w:rPr>
        <w:t xml:space="preserve"> </w:t>
      </w:r>
      <w:r w:rsidR="00F857FA" w:rsidRPr="00743F8D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Pr="00743F8D">
        <w:rPr>
          <w:rFonts w:ascii="Times New Roman" w:hAnsi="Times New Roman"/>
          <w:snapToGrid/>
          <w:sz w:val="26"/>
          <w:szCs w:val="26"/>
        </w:rPr>
        <w:t xml:space="preserve">в сумме </w:t>
      </w:r>
      <w:r w:rsidR="00B14499">
        <w:rPr>
          <w:rFonts w:ascii="Times New Roman" w:hAnsi="Times New Roman"/>
          <w:snapToGrid/>
          <w:sz w:val="26"/>
          <w:szCs w:val="26"/>
        </w:rPr>
        <w:t>2</w:t>
      </w:r>
      <w:r w:rsidR="002D1955">
        <w:rPr>
          <w:rFonts w:ascii="Times New Roman" w:hAnsi="Times New Roman"/>
          <w:snapToGrid/>
          <w:sz w:val="26"/>
          <w:szCs w:val="26"/>
        </w:rPr>
        <w:t>77</w:t>
      </w:r>
      <w:r w:rsidR="00743F8D">
        <w:rPr>
          <w:rFonts w:ascii="Times New Roman" w:hAnsi="Times New Roman"/>
          <w:snapToGrid/>
          <w:sz w:val="26"/>
          <w:szCs w:val="26"/>
        </w:rPr>
        <w:t> </w:t>
      </w:r>
      <w:r w:rsidR="002D1955">
        <w:rPr>
          <w:rFonts w:ascii="Times New Roman" w:hAnsi="Times New Roman"/>
          <w:snapToGrid/>
          <w:sz w:val="26"/>
          <w:szCs w:val="26"/>
        </w:rPr>
        <w:t>436</w:t>
      </w:r>
      <w:r w:rsidR="00743F8D">
        <w:rPr>
          <w:rFonts w:ascii="Times New Roman" w:hAnsi="Times New Roman"/>
          <w:snapToGrid/>
          <w:sz w:val="26"/>
          <w:szCs w:val="26"/>
        </w:rPr>
        <w:t>,</w:t>
      </w:r>
      <w:r w:rsidR="002D1955">
        <w:rPr>
          <w:rFonts w:ascii="Times New Roman" w:hAnsi="Times New Roman"/>
          <w:snapToGrid/>
          <w:sz w:val="26"/>
          <w:szCs w:val="26"/>
        </w:rPr>
        <w:t>55</w:t>
      </w:r>
      <w:r w:rsidR="00452531" w:rsidRPr="00743F8D">
        <w:rPr>
          <w:rFonts w:ascii="Times New Roman" w:hAnsi="Times New Roman"/>
          <w:snapToGrid/>
          <w:sz w:val="26"/>
          <w:szCs w:val="26"/>
        </w:rPr>
        <w:t xml:space="preserve"> рубля</w:t>
      </w:r>
      <w:r w:rsidRPr="00743F8D">
        <w:rPr>
          <w:rFonts w:ascii="Times New Roman" w:hAnsi="Times New Roman"/>
          <w:snapToGrid/>
          <w:sz w:val="26"/>
          <w:szCs w:val="26"/>
        </w:rPr>
        <w:t>;</w:t>
      </w:r>
    </w:p>
    <w:p w14:paraId="0D75B42B" w14:textId="77777777" w:rsidR="00BE3CFD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743F8D">
        <w:rPr>
          <w:rFonts w:ascii="Times New Roman" w:hAnsi="Times New Roman"/>
          <w:snapToGrid/>
          <w:sz w:val="26"/>
          <w:szCs w:val="26"/>
        </w:rPr>
        <w:lastRenderedPageBreak/>
        <w:t xml:space="preserve">верхний предел муниципального долга </w:t>
      </w:r>
      <w:r w:rsidR="00BC5C3F" w:rsidRPr="00743F8D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743F8D">
        <w:rPr>
          <w:rFonts w:ascii="Times New Roman" w:hAnsi="Times New Roman"/>
          <w:snapToGrid/>
          <w:sz w:val="26"/>
          <w:szCs w:val="26"/>
        </w:rPr>
        <w:t xml:space="preserve"> </w:t>
      </w:r>
      <w:r w:rsidRPr="00743F8D">
        <w:rPr>
          <w:rFonts w:ascii="Times New Roman" w:hAnsi="Times New Roman"/>
          <w:snapToGrid/>
          <w:sz w:val="26"/>
          <w:szCs w:val="26"/>
        </w:rPr>
        <w:t>сел</w:t>
      </w:r>
      <w:r w:rsidR="00986201" w:rsidRPr="00743F8D">
        <w:rPr>
          <w:rFonts w:ascii="Times New Roman" w:hAnsi="Times New Roman"/>
          <w:snapToGrid/>
          <w:sz w:val="26"/>
          <w:szCs w:val="26"/>
        </w:rPr>
        <w:t>ьского поселения на 1 января 202</w:t>
      </w:r>
      <w:r w:rsidR="00B14499">
        <w:rPr>
          <w:rFonts w:ascii="Times New Roman" w:hAnsi="Times New Roman"/>
          <w:snapToGrid/>
          <w:sz w:val="26"/>
          <w:szCs w:val="26"/>
        </w:rPr>
        <w:t>5</w:t>
      </w:r>
      <w:r w:rsidRPr="00743F8D">
        <w:rPr>
          <w:rFonts w:ascii="Times New Roman" w:hAnsi="Times New Roman"/>
          <w:snapToGrid/>
          <w:sz w:val="26"/>
          <w:szCs w:val="26"/>
        </w:rPr>
        <w:t xml:space="preserve"> года 0</w:t>
      </w:r>
      <w:r w:rsidR="00715BE7" w:rsidRPr="00743F8D">
        <w:rPr>
          <w:rFonts w:ascii="Times New Roman" w:hAnsi="Times New Roman"/>
          <w:snapToGrid/>
          <w:sz w:val="26"/>
          <w:szCs w:val="26"/>
        </w:rPr>
        <w:t>,00</w:t>
      </w:r>
      <w:r w:rsidR="00452531" w:rsidRPr="00743F8D">
        <w:rPr>
          <w:rFonts w:ascii="Times New Roman" w:hAnsi="Times New Roman"/>
          <w:snapToGrid/>
          <w:sz w:val="26"/>
          <w:szCs w:val="26"/>
        </w:rPr>
        <w:t xml:space="preserve"> рублей</w:t>
      </w:r>
      <w:r w:rsidR="00BE3CFD" w:rsidRPr="00743F8D">
        <w:rPr>
          <w:rFonts w:ascii="Times New Roman" w:hAnsi="Times New Roman"/>
          <w:snapToGrid/>
          <w:sz w:val="26"/>
          <w:szCs w:val="26"/>
        </w:rPr>
        <w:t>».</w:t>
      </w:r>
    </w:p>
    <w:p w14:paraId="778D8F9D" w14:textId="77777777" w:rsidR="0052468D" w:rsidRPr="00743F8D" w:rsidRDefault="0052468D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2. Приложение 1.1. «Изменение прогнозируемых доходов бюджета Морачевского сельского поселения Жирятинского муниципального района Брянской области на 2024 год и на плановый период 2025 и 2026 годов» изложить в редакции согласно приложению 1 к настоящему решению.</w:t>
      </w:r>
    </w:p>
    <w:p w14:paraId="0CCB6A82" w14:textId="77777777" w:rsidR="00743F8D" w:rsidRPr="00B14499" w:rsidRDefault="00452531" w:rsidP="00984CC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743F8D">
        <w:rPr>
          <w:rFonts w:ascii="Times New Roman" w:hAnsi="Times New Roman"/>
          <w:snapToGrid/>
          <w:sz w:val="26"/>
          <w:szCs w:val="26"/>
        </w:rPr>
        <w:tab/>
      </w:r>
      <w:r w:rsidR="0052468D">
        <w:rPr>
          <w:rFonts w:ascii="Times New Roman" w:hAnsi="Times New Roman"/>
          <w:snapToGrid/>
          <w:sz w:val="26"/>
          <w:szCs w:val="26"/>
        </w:rPr>
        <w:t>3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. </w:t>
      </w:r>
      <w:r w:rsidR="0052468D">
        <w:rPr>
          <w:rFonts w:ascii="Times New Roman" w:hAnsi="Times New Roman"/>
          <w:snapToGrid/>
          <w:sz w:val="26"/>
          <w:szCs w:val="26"/>
        </w:rPr>
        <w:t>П</w:t>
      </w:r>
      <w:r w:rsidR="00743F8D" w:rsidRPr="00B14499">
        <w:rPr>
          <w:rFonts w:ascii="Times New Roman" w:hAnsi="Times New Roman"/>
          <w:snapToGrid/>
          <w:sz w:val="26"/>
          <w:szCs w:val="26"/>
        </w:rPr>
        <w:t>риложение 3.1 «Изменение распределения расходов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Морачевского сельского поселения Жирятинского муниципального района Брянской области на 202</w:t>
      </w:r>
      <w:r w:rsidR="00B14499" w:rsidRPr="00B14499">
        <w:rPr>
          <w:rFonts w:ascii="Times New Roman" w:hAnsi="Times New Roman"/>
          <w:snapToGrid/>
          <w:sz w:val="26"/>
          <w:szCs w:val="26"/>
        </w:rPr>
        <w:t>4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B14499" w:rsidRPr="00B14499">
        <w:rPr>
          <w:rFonts w:ascii="Times New Roman" w:hAnsi="Times New Roman"/>
          <w:snapToGrid/>
          <w:sz w:val="26"/>
          <w:szCs w:val="26"/>
        </w:rPr>
        <w:t>5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и 202</w:t>
      </w:r>
      <w:r w:rsidR="00B14499" w:rsidRPr="00B14499">
        <w:rPr>
          <w:rFonts w:ascii="Times New Roman" w:hAnsi="Times New Roman"/>
          <w:snapToGrid/>
          <w:sz w:val="26"/>
          <w:szCs w:val="26"/>
        </w:rPr>
        <w:t>6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52468D">
        <w:rPr>
          <w:rFonts w:ascii="Times New Roman" w:hAnsi="Times New Roman"/>
          <w:snapToGrid/>
          <w:sz w:val="26"/>
          <w:szCs w:val="26"/>
        </w:rPr>
        <w:t xml:space="preserve">изложить 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="0052468D">
        <w:rPr>
          <w:rFonts w:ascii="Times New Roman" w:hAnsi="Times New Roman"/>
          <w:snapToGrid/>
          <w:sz w:val="26"/>
          <w:szCs w:val="26"/>
        </w:rPr>
        <w:t>2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к настоящему решению. </w:t>
      </w:r>
    </w:p>
    <w:p w14:paraId="72C1A310" w14:textId="77777777" w:rsidR="00743F8D" w:rsidRPr="00B14499" w:rsidRDefault="0052468D" w:rsidP="00743F8D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4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. </w:t>
      </w:r>
      <w:r>
        <w:rPr>
          <w:rFonts w:ascii="Times New Roman" w:hAnsi="Times New Roman"/>
          <w:snapToGrid/>
          <w:sz w:val="26"/>
          <w:szCs w:val="26"/>
        </w:rPr>
        <w:t>Прило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жение 4.1 «Изменение ведомственной структуры расходов бюджета Морачевского сельского поселения </w:t>
      </w:r>
      <w:r w:rsidR="00743F8D" w:rsidRPr="00B14499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B14499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B14499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B14499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B14499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B14499" w:rsidRPr="00B14499">
        <w:rPr>
          <w:rFonts w:ascii="Times New Roman" w:hAnsi="Times New Roman"/>
          <w:snapToGrid/>
          <w:sz w:val="26"/>
          <w:szCs w:val="26"/>
        </w:rPr>
        <w:t>4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B14499" w:rsidRPr="00B14499">
        <w:rPr>
          <w:rFonts w:ascii="Times New Roman" w:hAnsi="Times New Roman"/>
          <w:snapToGrid/>
          <w:sz w:val="26"/>
          <w:szCs w:val="26"/>
        </w:rPr>
        <w:t>5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и 202</w:t>
      </w:r>
      <w:r w:rsidR="00B14499" w:rsidRPr="00B14499">
        <w:rPr>
          <w:rFonts w:ascii="Times New Roman" w:hAnsi="Times New Roman"/>
          <w:snapToGrid/>
          <w:sz w:val="26"/>
          <w:szCs w:val="26"/>
        </w:rPr>
        <w:t>6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годов» </w:t>
      </w:r>
      <w:r>
        <w:rPr>
          <w:rFonts w:ascii="Times New Roman" w:hAnsi="Times New Roman"/>
          <w:snapToGrid/>
          <w:sz w:val="26"/>
          <w:szCs w:val="26"/>
        </w:rPr>
        <w:t xml:space="preserve">изложить 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>
        <w:rPr>
          <w:rFonts w:ascii="Times New Roman" w:hAnsi="Times New Roman"/>
          <w:snapToGrid/>
          <w:sz w:val="26"/>
          <w:szCs w:val="26"/>
        </w:rPr>
        <w:t>3</w:t>
      </w:r>
      <w:r w:rsidR="00743F8D" w:rsidRPr="00B14499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p w14:paraId="0999929A" w14:textId="77777777" w:rsidR="00984CCC" w:rsidRPr="007D2C8B" w:rsidRDefault="00743F8D" w:rsidP="00984CC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14499">
        <w:rPr>
          <w:rFonts w:ascii="Times New Roman" w:hAnsi="Times New Roman"/>
          <w:snapToGrid/>
          <w:sz w:val="26"/>
          <w:szCs w:val="26"/>
        </w:rPr>
        <w:tab/>
      </w:r>
      <w:r w:rsidR="00984CCC" w:rsidRPr="007D2C8B">
        <w:rPr>
          <w:rFonts w:ascii="Times New Roman" w:hAnsi="Times New Roman"/>
          <w:sz w:val="26"/>
          <w:szCs w:val="26"/>
        </w:rPr>
        <w:t>5 Пункт 11. Решения изложить в новой редакции:</w:t>
      </w:r>
    </w:p>
    <w:p w14:paraId="6399E619" w14:textId="77777777" w:rsidR="00984CCC" w:rsidRPr="007D2C8B" w:rsidRDefault="00984CCC" w:rsidP="00984CC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D2C8B">
        <w:rPr>
          <w:rFonts w:ascii="Times New Roman" w:hAnsi="Times New Roman"/>
          <w:sz w:val="26"/>
          <w:szCs w:val="26"/>
        </w:rPr>
        <w:tab/>
        <w:t xml:space="preserve">«11 Установить объем межбюджетных трансфертов, получаемых из других бюджетов, на 2024 год в сумме </w:t>
      </w:r>
      <w:r w:rsidR="003D6C1E" w:rsidRPr="00B1205A">
        <w:rPr>
          <w:rFonts w:ascii="Times New Roman" w:hAnsi="Times New Roman"/>
          <w:sz w:val="26"/>
          <w:szCs w:val="26"/>
        </w:rPr>
        <w:t>3</w:t>
      </w:r>
      <w:r w:rsidRPr="00B1205A">
        <w:rPr>
          <w:rFonts w:ascii="Times New Roman" w:hAnsi="Times New Roman"/>
          <w:sz w:val="26"/>
          <w:szCs w:val="26"/>
        </w:rPr>
        <w:t> </w:t>
      </w:r>
      <w:r w:rsidR="003D6C1E" w:rsidRPr="00B1205A">
        <w:rPr>
          <w:rFonts w:ascii="Times New Roman" w:hAnsi="Times New Roman"/>
          <w:sz w:val="26"/>
          <w:szCs w:val="26"/>
        </w:rPr>
        <w:t>279</w:t>
      </w:r>
      <w:r w:rsidRPr="00B1205A">
        <w:rPr>
          <w:rFonts w:ascii="Times New Roman" w:hAnsi="Times New Roman"/>
          <w:sz w:val="26"/>
          <w:szCs w:val="26"/>
        </w:rPr>
        <w:t> </w:t>
      </w:r>
      <w:r w:rsidR="003D6C1E" w:rsidRPr="00B1205A">
        <w:rPr>
          <w:rFonts w:ascii="Times New Roman" w:hAnsi="Times New Roman"/>
          <w:sz w:val="26"/>
          <w:szCs w:val="26"/>
        </w:rPr>
        <w:t>653</w:t>
      </w:r>
      <w:r w:rsidRPr="00B1205A">
        <w:rPr>
          <w:rFonts w:ascii="Times New Roman" w:hAnsi="Times New Roman"/>
          <w:sz w:val="26"/>
          <w:szCs w:val="26"/>
        </w:rPr>
        <w:t>,88</w:t>
      </w:r>
      <w:r w:rsidRPr="007D2C8B">
        <w:rPr>
          <w:rFonts w:ascii="Times New Roman" w:hAnsi="Times New Roman"/>
          <w:sz w:val="26"/>
          <w:szCs w:val="26"/>
        </w:rPr>
        <w:t xml:space="preserve"> рубля, на 2025 год в сумме             2 228 613,86 рубля, на 2026 год в сумме 2 251 178,80 рубля.»</w:t>
      </w:r>
    </w:p>
    <w:p w14:paraId="221D4A37" w14:textId="77777777" w:rsidR="00502281" w:rsidRPr="00743F8D" w:rsidRDefault="00984CCC" w:rsidP="00452531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ab/>
        <w:t>6</w:t>
      </w:r>
      <w:r w:rsidR="00502281" w:rsidRPr="00743F8D">
        <w:rPr>
          <w:rFonts w:ascii="Times New Roman" w:hAnsi="Times New Roman"/>
          <w:snapToGrid/>
          <w:sz w:val="26"/>
          <w:szCs w:val="26"/>
        </w:rPr>
        <w:t xml:space="preserve">. </w:t>
      </w:r>
      <w:r w:rsidR="00502281" w:rsidRPr="00743F8D">
        <w:rPr>
          <w:rFonts w:ascii="Times New Roman" w:hAnsi="Times New Roman" w:hint="eastAsia"/>
          <w:snapToGrid/>
          <w:sz w:val="26"/>
          <w:szCs w:val="26"/>
        </w:rPr>
        <w:t>Настоящее</w:t>
      </w:r>
      <w:r w:rsidR="00502281" w:rsidRPr="00743F8D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743F8D">
        <w:rPr>
          <w:rFonts w:ascii="Times New Roman" w:hAnsi="Times New Roman" w:hint="eastAsia"/>
          <w:snapToGrid/>
          <w:sz w:val="26"/>
          <w:szCs w:val="26"/>
        </w:rPr>
        <w:t>решение</w:t>
      </w:r>
      <w:r w:rsidR="00502281" w:rsidRPr="00743F8D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743F8D">
        <w:rPr>
          <w:rFonts w:ascii="Times New Roman" w:hAnsi="Times New Roman" w:hint="eastAsia"/>
          <w:snapToGrid/>
          <w:sz w:val="26"/>
          <w:szCs w:val="26"/>
        </w:rPr>
        <w:t>вступает</w:t>
      </w:r>
      <w:r w:rsidR="00502281" w:rsidRPr="00743F8D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743F8D">
        <w:rPr>
          <w:rFonts w:ascii="Times New Roman" w:hAnsi="Times New Roman" w:hint="eastAsia"/>
          <w:snapToGrid/>
          <w:sz w:val="26"/>
          <w:szCs w:val="26"/>
        </w:rPr>
        <w:t>в</w:t>
      </w:r>
      <w:r w:rsidR="00502281" w:rsidRPr="00743F8D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743F8D">
        <w:rPr>
          <w:rFonts w:ascii="Times New Roman" w:hAnsi="Times New Roman" w:hint="eastAsia"/>
          <w:snapToGrid/>
          <w:sz w:val="26"/>
          <w:szCs w:val="26"/>
        </w:rPr>
        <w:t>силу</w:t>
      </w:r>
      <w:r w:rsidR="00502281" w:rsidRPr="00743F8D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743F8D">
        <w:rPr>
          <w:rFonts w:ascii="Times New Roman" w:hAnsi="Times New Roman" w:hint="eastAsia"/>
          <w:snapToGrid/>
          <w:sz w:val="26"/>
          <w:szCs w:val="26"/>
        </w:rPr>
        <w:t>с</w:t>
      </w:r>
      <w:r w:rsidR="00502281" w:rsidRPr="00743F8D">
        <w:rPr>
          <w:rFonts w:ascii="Times New Roman" w:hAnsi="Times New Roman"/>
          <w:snapToGrid/>
          <w:sz w:val="26"/>
          <w:szCs w:val="26"/>
        </w:rPr>
        <w:t xml:space="preserve"> </w:t>
      </w:r>
      <w:r w:rsidR="00AA4575" w:rsidRPr="00743F8D">
        <w:rPr>
          <w:rFonts w:ascii="Times New Roman" w:hAnsi="Times New Roman"/>
          <w:snapToGrid/>
          <w:sz w:val="26"/>
          <w:szCs w:val="26"/>
        </w:rPr>
        <w:t>момента его подписания, подлежит размещению на официальном сайте администрации Жирятинского района в сети</w:t>
      </w:r>
      <w:r w:rsidR="00AA4575" w:rsidRPr="00743F8D">
        <w:rPr>
          <w:rFonts w:ascii="Times New Roman" w:hAnsi="Times New Roman"/>
          <w:sz w:val="26"/>
          <w:szCs w:val="26"/>
        </w:rPr>
        <w:t xml:space="preserve"> интернет.</w:t>
      </w:r>
    </w:p>
    <w:p w14:paraId="58B4E07E" w14:textId="77777777" w:rsidR="00502281" w:rsidRPr="00743F8D" w:rsidRDefault="00502281" w:rsidP="0050228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E152AAD" w14:textId="77777777" w:rsidR="00EF3EE5" w:rsidRPr="00743F8D" w:rsidRDefault="00EF3EE5" w:rsidP="00EF3EE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</w:p>
    <w:p w14:paraId="7D12EDB6" w14:textId="77777777" w:rsidR="00605920" w:rsidRPr="00743F8D" w:rsidRDefault="00605920" w:rsidP="00146F9C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14:paraId="5A36482A" w14:textId="77777777" w:rsidR="000E3D61" w:rsidRPr="008B6A8D" w:rsidRDefault="00BF5C9C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8B6A8D">
        <w:rPr>
          <w:rFonts w:ascii="Times New Roman" w:hAnsi="Times New Roman"/>
          <w:sz w:val="26"/>
          <w:szCs w:val="26"/>
        </w:rPr>
        <w:t xml:space="preserve">             </w:t>
      </w:r>
      <w:r w:rsidR="00146F9C" w:rsidRPr="008B6A8D">
        <w:rPr>
          <w:rFonts w:ascii="Times New Roman" w:hAnsi="Times New Roman"/>
          <w:sz w:val="26"/>
          <w:szCs w:val="26"/>
        </w:rPr>
        <w:t>Глава</w:t>
      </w:r>
      <w:r w:rsidRPr="008B6A8D">
        <w:rPr>
          <w:rFonts w:ascii="Times New Roman" w:hAnsi="Times New Roman"/>
          <w:sz w:val="26"/>
          <w:szCs w:val="26"/>
        </w:rPr>
        <w:t xml:space="preserve"> </w:t>
      </w:r>
      <w:r w:rsidR="00BC5C3F" w:rsidRPr="008B6A8D">
        <w:rPr>
          <w:rFonts w:ascii="Times New Roman" w:hAnsi="Times New Roman"/>
          <w:sz w:val="26"/>
          <w:szCs w:val="26"/>
        </w:rPr>
        <w:t>Морачевского</w:t>
      </w:r>
    </w:p>
    <w:p w14:paraId="6F7B6692" w14:textId="77777777" w:rsidR="004C707F" w:rsidRPr="008B6A8D" w:rsidRDefault="000E3D61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8B6A8D">
        <w:rPr>
          <w:rFonts w:ascii="Times New Roman" w:hAnsi="Times New Roman"/>
          <w:sz w:val="26"/>
          <w:szCs w:val="26"/>
        </w:rPr>
        <w:t xml:space="preserve">            </w:t>
      </w:r>
      <w:r w:rsidR="000D3E89" w:rsidRPr="008B6A8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B6A8D">
        <w:rPr>
          <w:rFonts w:ascii="Times New Roman" w:hAnsi="Times New Roman"/>
          <w:sz w:val="26"/>
          <w:szCs w:val="26"/>
        </w:rPr>
        <w:t xml:space="preserve">    </w:t>
      </w:r>
      <w:r w:rsidRPr="008B6A8D">
        <w:rPr>
          <w:rFonts w:ascii="Times New Roman" w:hAnsi="Times New Roman"/>
          <w:sz w:val="26"/>
          <w:szCs w:val="26"/>
        </w:rPr>
        <w:tab/>
      </w:r>
      <w:r w:rsidRPr="008B6A8D">
        <w:rPr>
          <w:rFonts w:ascii="Times New Roman" w:hAnsi="Times New Roman"/>
          <w:sz w:val="26"/>
          <w:szCs w:val="26"/>
        </w:rPr>
        <w:tab/>
      </w:r>
      <w:r w:rsidR="00502281" w:rsidRPr="008B6A8D">
        <w:rPr>
          <w:rFonts w:ascii="Times New Roman" w:hAnsi="Times New Roman"/>
          <w:sz w:val="26"/>
          <w:szCs w:val="26"/>
        </w:rPr>
        <w:tab/>
      </w:r>
      <w:r w:rsidRPr="008B6A8D">
        <w:rPr>
          <w:rFonts w:ascii="Times New Roman" w:hAnsi="Times New Roman"/>
          <w:sz w:val="26"/>
          <w:szCs w:val="26"/>
        </w:rPr>
        <w:tab/>
      </w:r>
      <w:r w:rsidRPr="008B6A8D">
        <w:rPr>
          <w:rFonts w:ascii="Times New Roman" w:hAnsi="Times New Roman"/>
          <w:sz w:val="26"/>
          <w:szCs w:val="26"/>
        </w:rPr>
        <w:tab/>
      </w:r>
      <w:r w:rsidRPr="008B6A8D">
        <w:rPr>
          <w:rFonts w:ascii="Times New Roman" w:hAnsi="Times New Roman"/>
          <w:sz w:val="26"/>
          <w:szCs w:val="26"/>
        </w:rPr>
        <w:tab/>
      </w:r>
      <w:r w:rsidR="00B10DCF" w:rsidRPr="008B6A8D">
        <w:rPr>
          <w:rFonts w:ascii="Times New Roman" w:hAnsi="Times New Roman"/>
          <w:sz w:val="26"/>
          <w:szCs w:val="26"/>
        </w:rPr>
        <w:t>В.</w:t>
      </w:r>
      <w:r w:rsidR="00BC5C3F" w:rsidRPr="008B6A8D">
        <w:rPr>
          <w:rFonts w:ascii="Times New Roman" w:hAnsi="Times New Roman"/>
          <w:sz w:val="26"/>
          <w:szCs w:val="26"/>
        </w:rPr>
        <w:t>И. Хатюшин</w:t>
      </w:r>
    </w:p>
    <w:sectPr w:rsidR="004C707F" w:rsidRPr="008B6A8D" w:rsidSect="00E3461E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27786"/>
    <w:rsid w:val="00057783"/>
    <w:rsid w:val="00064072"/>
    <w:rsid w:val="0008331F"/>
    <w:rsid w:val="000A075B"/>
    <w:rsid w:val="000D3E89"/>
    <w:rsid w:val="000D5918"/>
    <w:rsid w:val="000E069F"/>
    <w:rsid w:val="000E1B09"/>
    <w:rsid w:val="000E3D61"/>
    <w:rsid w:val="000F48FB"/>
    <w:rsid w:val="00100513"/>
    <w:rsid w:val="00124DEF"/>
    <w:rsid w:val="0012680A"/>
    <w:rsid w:val="00126C36"/>
    <w:rsid w:val="0013184D"/>
    <w:rsid w:val="00135E86"/>
    <w:rsid w:val="00136AC5"/>
    <w:rsid w:val="00146F9C"/>
    <w:rsid w:val="00147F08"/>
    <w:rsid w:val="00150D1D"/>
    <w:rsid w:val="00155E07"/>
    <w:rsid w:val="0016430E"/>
    <w:rsid w:val="0017387B"/>
    <w:rsid w:val="00191527"/>
    <w:rsid w:val="001B0482"/>
    <w:rsid w:val="001C749B"/>
    <w:rsid w:val="001D09A3"/>
    <w:rsid w:val="001E69AE"/>
    <w:rsid w:val="001F241B"/>
    <w:rsid w:val="00215A88"/>
    <w:rsid w:val="002231A2"/>
    <w:rsid w:val="00223F21"/>
    <w:rsid w:val="0023512B"/>
    <w:rsid w:val="0024466B"/>
    <w:rsid w:val="00244AF6"/>
    <w:rsid w:val="00252FE7"/>
    <w:rsid w:val="0026481A"/>
    <w:rsid w:val="002667F6"/>
    <w:rsid w:val="00275ACF"/>
    <w:rsid w:val="0027759E"/>
    <w:rsid w:val="002A2952"/>
    <w:rsid w:val="002A7FC3"/>
    <w:rsid w:val="002C286E"/>
    <w:rsid w:val="002D1955"/>
    <w:rsid w:val="002E0E52"/>
    <w:rsid w:val="00305F7C"/>
    <w:rsid w:val="0031262E"/>
    <w:rsid w:val="00315A49"/>
    <w:rsid w:val="00315BB9"/>
    <w:rsid w:val="00330566"/>
    <w:rsid w:val="003355F7"/>
    <w:rsid w:val="00341BBF"/>
    <w:rsid w:val="00350709"/>
    <w:rsid w:val="00360EF3"/>
    <w:rsid w:val="0037000C"/>
    <w:rsid w:val="00383160"/>
    <w:rsid w:val="00393D87"/>
    <w:rsid w:val="003C6576"/>
    <w:rsid w:val="003D0A7D"/>
    <w:rsid w:val="003D6C1E"/>
    <w:rsid w:val="003E2A0C"/>
    <w:rsid w:val="00400B10"/>
    <w:rsid w:val="00404094"/>
    <w:rsid w:val="00431441"/>
    <w:rsid w:val="00440596"/>
    <w:rsid w:val="00442586"/>
    <w:rsid w:val="00446207"/>
    <w:rsid w:val="00452531"/>
    <w:rsid w:val="00457C92"/>
    <w:rsid w:val="0046676C"/>
    <w:rsid w:val="004749BC"/>
    <w:rsid w:val="00483E9A"/>
    <w:rsid w:val="00497C2C"/>
    <w:rsid w:val="004A5CBA"/>
    <w:rsid w:val="004C707F"/>
    <w:rsid w:val="004D460D"/>
    <w:rsid w:val="004E170B"/>
    <w:rsid w:val="004E3315"/>
    <w:rsid w:val="004E5F35"/>
    <w:rsid w:val="00500C20"/>
    <w:rsid w:val="0050136A"/>
    <w:rsid w:val="00502281"/>
    <w:rsid w:val="005159A9"/>
    <w:rsid w:val="00521063"/>
    <w:rsid w:val="0052468D"/>
    <w:rsid w:val="0054777C"/>
    <w:rsid w:val="005565C7"/>
    <w:rsid w:val="00566EDA"/>
    <w:rsid w:val="005670DF"/>
    <w:rsid w:val="0057334C"/>
    <w:rsid w:val="00574A5D"/>
    <w:rsid w:val="005850AF"/>
    <w:rsid w:val="00592347"/>
    <w:rsid w:val="005E07DD"/>
    <w:rsid w:val="00602A65"/>
    <w:rsid w:val="00605920"/>
    <w:rsid w:val="0060611B"/>
    <w:rsid w:val="00641E0F"/>
    <w:rsid w:val="00643988"/>
    <w:rsid w:val="006456FD"/>
    <w:rsid w:val="006A64FA"/>
    <w:rsid w:val="006B14A7"/>
    <w:rsid w:val="006B3434"/>
    <w:rsid w:val="006B4519"/>
    <w:rsid w:val="006C0390"/>
    <w:rsid w:val="006E1892"/>
    <w:rsid w:val="006F014F"/>
    <w:rsid w:val="006F1DD5"/>
    <w:rsid w:val="006F6F4E"/>
    <w:rsid w:val="00701648"/>
    <w:rsid w:val="00701CA1"/>
    <w:rsid w:val="0070618D"/>
    <w:rsid w:val="00713BDB"/>
    <w:rsid w:val="00715BE7"/>
    <w:rsid w:val="00732E39"/>
    <w:rsid w:val="00743F8D"/>
    <w:rsid w:val="00746C6F"/>
    <w:rsid w:val="007507DD"/>
    <w:rsid w:val="007733E0"/>
    <w:rsid w:val="00775E49"/>
    <w:rsid w:val="00793638"/>
    <w:rsid w:val="00793F05"/>
    <w:rsid w:val="007A4659"/>
    <w:rsid w:val="007B06A3"/>
    <w:rsid w:val="007B0916"/>
    <w:rsid w:val="007B253E"/>
    <w:rsid w:val="007C37D4"/>
    <w:rsid w:val="007D0ED5"/>
    <w:rsid w:val="007D2C24"/>
    <w:rsid w:val="007D2C8B"/>
    <w:rsid w:val="007D5FBC"/>
    <w:rsid w:val="00800F1B"/>
    <w:rsid w:val="008073F6"/>
    <w:rsid w:val="00816758"/>
    <w:rsid w:val="00835EBE"/>
    <w:rsid w:val="008368E8"/>
    <w:rsid w:val="00841EBE"/>
    <w:rsid w:val="00845E94"/>
    <w:rsid w:val="008545E1"/>
    <w:rsid w:val="00873E80"/>
    <w:rsid w:val="00877067"/>
    <w:rsid w:val="00891B73"/>
    <w:rsid w:val="00896750"/>
    <w:rsid w:val="008B1C00"/>
    <w:rsid w:val="008B6A8D"/>
    <w:rsid w:val="008C0137"/>
    <w:rsid w:val="008C0D1A"/>
    <w:rsid w:val="008C4901"/>
    <w:rsid w:val="008E3ABA"/>
    <w:rsid w:val="008F6943"/>
    <w:rsid w:val="00910259"/>
    <w:rsid w:val="009237D3"/>
    <w:rsid w:val="009261DD"/>
    <w:rsid w:val="009271D4"/>
    <w:rsid w:val="00932B2C"/>
    <w:rsid w:val="009334EC"/>
    <w:rsid w:val="00935B9C"/>
    <w:rsid w:val="009473DF"/>
    <w:rsid w:val="00950EB5"/>
    <w:rsid w:val="009523CC"/>
    <w:rsid w:val="00966E99"/>
    <w:rsid w:val="00984CCC"/>
    <w:rsid w:val="00985BDB"/>
    <w:rsid w:val="00986201"/>
    <w:rsid w:val="009873CF"/>
    <w:rsid w:val="0099113E"/>
    <w:rsid w:val="009A5B41"/>
    <w:rsid w:val="009B4B49"/>
    <w:rsid w:val="009B614E"/>
    <w:rsid w:val="009B7B3A"/>
    <w:rsid w:val="009E431B"/>
    <w:rsid w:val="009E43B1"/>
    <w:rsid w:val="009F50F7"/>
    <w:rsid w:val="00A040F3"/>
    <w:rsid w:val="00A06DF7"/>
    <w:rsid w:val="00A13B46"/>
    <w:rsid w:val="00A17F29"/>
    <w:rsid w:val="00A243B1"/>
    <w:rsid w:val="00A65CCC"/>
    <w:rsid w:val="00A67E5B"/>
    <w:rsid w:val="00A80AFE"/>
    <w:rsid w:val="00A82290"/>
    <w:rsid w:val="00A9357D"/>
    <w:rsid w:val="00AA4575"/>
    <w:rsid w:val="00AD18D5"/>
    <w:rsid w:val="00AE30A2"/>
    <w:rsid w:val="00AF25D3"/>
    <w:rsid w:val="00B008CE"/>
    <w:rsid w:val="00B051C2"/>
    <w:rsid w:val="00B10DCF"/>
    <w:rsid w:val="00B1205A"/>
    <w:rsid w:val="00B14499"/>
    <w:rsid w:val="00B21BFB"/>
    <w:rsid w:val="00B37D86"/>
    <w:rsid w:val="00B528C5"/>
    <w:rsid w:val="00B54B66"/>
    <w:rsid w:val="00B64C07"/>
    <w:rsid w:val="00B74C27"/>
    <w:rsid w:val="00B75B0B"/>
    <w:rsid w:val="00B771BF"/>
    <w:rsid w:val="00B856E6"/>
    <w:rsid w:val="00B96B9D"/>
    <w:rsid w:val="00BA1AB3"/>
    <w:rsid w:val="00BA7215"/>
    <w:rsid w:val="00BB26BE"/>
    <w:rsid w:val="00BB4AAD"/>
    <w:rsid w:val="00BC5C3F"/>
    <w:rsid w:val="00BD2C67"/>
    <w:rsid w:val="00BD62A9"/>
    <w:rsid w:val="00BE0376"/>
    <w:rsid w:val="00BE3B7E"/>
    <w:rsid w:val="00BE3CFD"/>
    <w:rsid w:val="00BE78B5"/>
    <w:rsid w:val="00BF5C9C"/>
    <w:rsid w:val="00C064E6"/>
    <w:rsid w:val="00C14091"/>
    <w:rsid w:val="00C301CE"/>
    <w:rsid w:val="00C3452D"/>
    <w:rsid w:val="00C44C02"/>
    <w:rsid w:val="00C47FB7"/>
    <w:rsid w:val="00C57D45"/>
    <w:rsid w:val="00CA0FF0"/>
    <w:rsid w:val="00CA5FBA"/>
    <w:rsid w:val="00CB3158"/>
    <w:rsid w:val="00CB50F5"/>
    <w:rsid w:val="00CC24DB"/>
    <w:rsid w:val="00CD2E36"/>
    <w:rsid w:val="00CD61F4"/>
    <w:rsid w:val="00CE111A"/>
    <w:rsid w:val="00CE2CAD"/>
    <w:rsid w:val="00CF01FA"/>
    <w:rsid w:val="00CF23C1"/>
    <w:rsid w:val="00CF5DFE"/>
    <w:rsid w:val="00CF62E6"/>
    <w:rsid w:val="00D06A2A"/>
    <w:rsid w:val="00D14AEF"/>
    <w:rsid w:val="00D300C4"/>
    <w:rsid w:val="00D36595"/>
    <w:rsid w:val="00D44929"/>
    <w:rsid w:val="00D5209C"/>
    <w:rsid w:val="00D62761"/>
    <w:rsid w:val="00D81697"/>
    <w:rsid w:val="00D93BA6"/>
    <w:rsid w:val="00DA2B25"/>
    <w:rsid w:val="00DA7338"/>
    <w:rsid w:val="00DC1E51"/>
    <w:rsid w:val="00DD057A"/>
    <w:rsid w:val="00DE43E5"/>
    <w:rsid w:val="00DE5F19"/>
    <w:rsid w:val="00DF0BF1"/>
    <w:rsid w:val="00E0654A"/>
    <w:rsid w:val="00E130F1"/>
    <w:rsid w:val="00E16C08"/>
    <w:rsid w:val="00E238C7"/>
    <w:rsid w:val="00E3461E"/>
    <w:rsid w:val="00E449D0"/>
    <w:rsid w:val="00E4537A"/>
    <w:rsid w:val="00E638F3"/>
    <w:rsid w:val="00E65B86"/>
    <w:rsid w:val="00E67BE9"/>
    <w:rsid w:val="00E71F7F"/>
    <w:rsid w:val="00E77447"/>
    <w:rsid w:val="00E81B80"/>
    <w:rsid w:val="00E82F9F"/>
    <w:rsid w:val="00E8392D"/>
    <w:rsid w:val="00EB41DE"/>
    <w:rsid w:val="00EC1D34"/>
    <w:rsid w:val="00EE4D73"/>
    <w:rsid w:val="00EF3EE5"/>
    <w:rsid w:val="00F120B4"/>
    <w:rsid w:val="00F14ACB"/>
    <w:rsid w:val="00F164E8"/>
    <w:rsid w:val="00F22106"/>
    <w:rsid w:val="00F228EB"/>
    <w:rsid w:val="00F236B9"/>
    <w:rsid w:val="00F30E74"/>
    <w:rsid w:val="00F4653C"/>
    <w:rsid w:val="00F61927"/>
    <w:rsid w:val="00F811E2"/>
    <w:rsid w:val="00F857FA"/>
    <w:rsid w:val="00FB2A9A"/>
    <w:rsid w:val="00FB37E1"/>
    <w:rsid w:val="00FB5F28"/>
    <w:rsid w:val="00FC0732"/>
    <w:rsid w:val="00FE3D27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B2D7A"/>
  <w15:chartTrackingRefBased/>
  <w15:docId w15:val="{09E78814-BF0A-4832-8CF5-882F4323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paragraph" w:styleId="1">
    <w:name w:val="heading 1"/>
    <w:basedOn w:val="a"/>
    <w:next w:val="a"/>
    <w:link w:val="10"/>
    <w:qFormat/>
    <w:rsid w:val="007936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5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rsid w:val="007936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793638"/>
    <w:rPr>
      <w:rFonts w:ascii="Calibri Light" w:eastAsia="Times New Roman" w:hAnsi="Calibri Light" w:cs="Times New Roman"/>
      <w:b/>
      <w:bCs/>
      <w:snapToGrid w:val="0"/>
      <w:kern w:val="28"/>
      <w:sz w:val="32"/>
      <w:szCs w:val="32"/>
    </w:rPr>
  </w:style>
  <w:style w:type="character" w:customStyle="1" w:styleId="10">
    <w:name w:val="Заголовок 1 Знак"/>
    <w:link w:val="1"/>
    <w:rsid w:val="00793638"/>
    <w:rPr>
      <w:rFonts w:ascii="Calibri Light" w:eastAsia="Times New Roman" w:hAnsi="Calibri Light" w:cs="Times New Roman"/>
      <w:b/>
      <w:bCs/>
      <w:snapToGrid w:val="0"/>
      <w:kern w:val="32"/>
      <w:sz w:val="32"/>
      <w:szCs w:val="32"/>
    </w:rPr>
  </w:style>
  <w:style w:type="character" w:styleId="a7">
    <w:name w:val="Emphasis"/>
    <w:qFormat/>
    <w:rsid w:val="00793638"/>
    <w:rPr>
      <w:i/>
      <w:iCs/>
    </w:rPr>
  </w:style>
  <w:style w:type="paragraph" w:styleId="a8">
    <w:name w:val="Subtitle"/>
    <w:basedOn w:val="a"/>
    <w:next w:val="a"/>
    <w:link w:val="a9"/>
    <w:qFormat/>
    <w:rsid w:val="0079363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9">
    <w:name w:val="Подзаголовок Знак"/>
    <w:link w:val="a8"/>
    <w:rsid w:val="00793638"/>
    <w:rPr>
      <w:rFonts w:ascii="Calibri Light" w:eastAsia="Times New Roman" w:hAnsi="Calibri Light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AA90-CF6F-4C16-AFF8-0B8A5644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dc:description/>
  <cp:lastModifiedBy>Администратор</cp:lastModifiedBy>
  <cp:revision>2</cp:revision>
  <cp:lastPrinted>2023-03-03T12:01:00Z</cp:lastPrinted>
  <dcterms:created xsi:type="dcterms:W3CDTF">2025-02-11T14:20:00Z</dcterms:created>
  <dcterms:modified xsi:type="dcterms:W3CDTF">2025-02-11T14:20:00Z</dcterms:modified>
</cp:coreProperties>
</file>