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529C" w:rsidRDefault="00AE2B00" w:rsidP="0019529C">
      <w:pPr>
        <w:pStyle w:val="a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ВОРОБЕЙН</w:t>
      </w:r>
      <w:r w:rsidR="003971A0">
        <w:rPr>
          <w:rFonts w:ascii="Times New Roman" w:hAnsi="Times New Roman" w:cs="Times New Roman"/>
          <w:sz w:val="32"/>
          <w:szCs w:val="32"/>
        </w:rPr>
        <w:t xml:space="preserve">СКАЯ СЕЛЬСКАЯ </w:t>
      </w:r>
      <w:proofErr w:type="gramStart"/>
      <w:r w:rsidR="00BD74D8" w:rsidRPr="00BD74D8">
        <w:rPr>
          <w:rFonts w:ascii="Times New Roman" w:hAnsi="Times New Roman" w:cs="Times New Roman"/>
          <w:sz w:val="32"/>
          <w:szCs w:val="32"/>
        </w:rPr>
        <w:t>АДМ</w:t>
      </w:r>
      <w:r w:rsidR="0019529C">
        <w:rPr>
          <w:rFonts w:ascii="Times New Roman" w:hAnsi="Times New Roman" w:cs="Times New Roman"/>
          <w:sz w:val="32"/>
          <w:szCs w:val="32"/>
        </w:rPr>
        <w:t>ИНИСТРАЦИЯ  ЖИРЯТИНСКОГО</w:t>
      </w:r>
      <w:proofErr w:type="gramEnd"/>
      <w:r w:rsidR="0019529C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19529C" w:rsidRDefault="0019529C" w:rsidP="0019529C">
      <w:pPr>
        <w:pStyle w:val="a0"/>
        <w:jc w:val="center"/>
        <w:rPr>
          <w:rFonts w:ascii="Times New Roman" w:hAnsi="Times New Roman" w:cs="Times New Roman"/>
          <w:sz w:val="32"/>
          <w:szCs w:val="32"/>
        </w:rPr>
      </w:pPr>
    </w:p>
    <w:p w:rsidR="00BD74D8" w:rsidRPr="0019529C" w:rsidRDefault="00BD74D8" w:rsidP="0019529C">
      <w:pPr>
        <w:pStyle w:val="a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</w:t>
      </w:r>
      <w:r w:rsidR="00645B1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BD74D8"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</w:rPr>
        <w:t xml:space="preserve">                             </w:t>
      </w:r>
    </w:p>
    <w:p w:rsidR="00BD74D8" w:rsidRPr="00BD74D8" w:rsidRDefault="00BD74D8" w:rsidP="00AD2B06">
      <w:pPr>
        <w:rPr>
          <w:rFonts w:cs="Times New Roman"/>
          <w:sz w:val="32"/>
          <w:szCs w:val="32"/>
        </w:rPr>
      </w:pPr>
    </w:p>
    <w:p w:rsidR="00BD74D8" w:rsidRDefault="00BD74D8" w:rsidP="00AD2B06">
      <w:pPr>
        <w:tabs>
          <w:tab w:val="left" w:pos="3150"/>
        </w:tabs>
      </w:pPr>
      <w:r>
        <w:tab/>
      </w:r>
    </w:p>
    <w:p w:rsidR="00BD74D8" w:rsidRPr="00AB0C00" w:rsidRDefault="00B61833" w:rsidP="00AD2B06">
      <w:pPr>
        <w:tabs>
          <w:tab w:val="left" w:pos="3150"/>
        </w:tabs>
      </w:pPr>
      <w:r>
        <w:t>О</w:t>
      </w:r>
      <w:r w:rsidR="00BD74D8" w:rsidRPr="00AB0C00">
        <w:t>т</w:t>
      </w:r>
      <w:r>
        <w:t xml:space="preserve"> 10.08.</w:t>
      </w:r>
      <w:r w:rsidR="00BD74D8" w:rsidRPr="00AB0C00">
        <w:t>20</w:t>
      </w:r>
      <w:r w:rsidR="00BD74D8">
        <w:t>20</w:t>
      </w:r>
      <w:r w:rsidR="00BD74D8" w:rsidRPr="00AB0C00">
        <w:t xml:space="preserve"> г. </w:t>
      </w:r>
      <w:proofErr w:type="gramStart"/>
      <w:r w:rsidR="00BD74D8" w:rsidRPr="00AB0C00">
        <w:t xml:space="preserve">№ </w:t>
      </w:r>
      <w:r>
        <w:t xml:space="preserve"> 22</w:t>
      </w:r>
      <w:proofErr w:type="gramEnd"/>
    </w:p>
    <w:p w:rsidR="00BD74D8" w:rsidRDefault="00BD74D8" w:rsidP="00AD2B06">
      <w:r w:rsidRPr="00AB0C00">
        <w:t xml:space="preserve">с. </w:t>
      </w:r>
      <w:r w:rsidR="00A57C67">
        <w:t>Воробейня</w:t>
      </w:r>
    </w:p>
    <w:p w:rsidR="00A87CFD" w:rsidRPr="00AB0C00" w:rsidRDefault="00A87CFD" w:rsidP="00AD2B06"/>
    <w:p w:rsidR="00A87CFD" w:rsidRDefault="00A87CFD" w:rsidP="00A87CFD">
      <w:pPr>
        <w:pStyle w:val="10"/>
        <w:spacing w:before="0" w:after="0" w:line="160" w:lineRule="atLeast"/>
        <w:ind w:right="5384"/>
        <w:jc w:val="left"/>
        <w:rPr>
          <w:sz w:val="24"/>
        </w:rPr>
      </w:pPr>
      <w:r w:rsidRPr="00C664DC">
        <w:rPr>
          <w:sz w:val="24"/>
        </w:rPr>
        <w:t xml:space="preserve">Об утверждении Порядка формирования и утверждения перечня объектов, в отношении которых планируется заключение концессионных соглашений, и Порядка принятия решений о заключении концессионных соглашений </w:t>
      </w: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6F62D1" w:rsidRDefault="003971A0" w:rsidP="00AD2B06">
      <w:pPr>
        <w:pStyle w:val="a1"/>
        <w:ind w:firstLine="0"/>
        <w:rPr>
          <w:sz w:val="24"/>
        </w:rPr>
      </w:pPr>
      <w:r>
        <w:rPr>
          <w:sz w:val="24"/>
        </w:rPr>
        <w:t xml:space="preserve">       </w:t>
      </w:r>
      <w:r w:rsidR="001029BB" w:rsidRPr="00C664DC">
        <w:rPr>
          <w:sz w:val="24"/>
        </w:rPr>
        <w:t xml:space="preserve">В соответствии с Федеральным законом от 21.07.2005 № 115-ФЗ «О концессионных соглашениях», Уставом </w:t>
      </w:r>
      <w:r w:rsidR="00A57C67">
        <w:rPr>
          <w:sz w:val="24"/>
        </w:rPr>
        <w:t>Воробейн</w:t>
      </w:r>
      <w:r>
        <w:rPr>
          <w:sz w:val="24"/>
        </w:rPr>
        <w:t xml:space="preserve">ского сельского поселения </w:t>
      </w:r>
      <w:r w:rsidR="00724157">
        <w:rPr>
          <w:sz w:val="24"/>
        </w:rPr>
        <w:t>Жирятинского района</w:t>
      </w:r>
      <w:r>
        <w:rPr>
          <w:sz w:val="24"/>
        </w:rPr>
        <w:t xml:space="preserve"> Брянской области</w:t>
      </w:r>
      <w:r w:rsidR="00724157">
        <w:rPr>
          <w:sz w:val="24"/>
        </w:rPr>
        <w:t xml:space="preserve">, </w:t>
      </w:r>
      <w:r w:rsidR="001029BB" w:rsidRPr="00C664DC">
        <w:rPr>
          <w:sz w:val="24"/>
        </w:rPr>
        <w:t xml:space="preserve">в целях обеспечения взаимодействия при подготовке концессионных соглашений и эффективного использования имущества, находящегося в собственности муниципального образования </w:t>
      </w:r>
      <w:r>
        <w:rPr>
          <w:sz w:val="24"/>
        </w:rPr>
        <w:t xml:space="preserve"> </w:t>
      </w:r>
      <w:r w:rsidR="00A57C67">
        <w:rPr>
          <w:sz w:val="24"/>
        </w:rPr>
        <w:t>Воробейн</w:t>
      </w:r>
      <w:r>
        <w:rPr>
          <w:sz w:val="24"/>
        </w:rPr>
        <w:t xml:space="preserve">ское сельское поселение </w:t>
      </w:r>
      <w:r w:rsidR="006F62D1">
        <w:rPr>
          <w:sz w:val="24"/>
        </w:rPr>
        <w:t>Жирятинск</w:t>
      </w:r>
      <w:r>
        <w:rPr>
          <w:sz w:val="24"/>
        </w:rPr>
        <w:t>ого</w:t>
      </w:r>
      <w:r w:rsidR="006F62D1">
        <w:rPr>
          <w:sz w:val="24"/>
        </w:rPr>
        <w:t xml:space="preserve"> </w:t>
      </w:r>
      <w:r w:rsidR="001029BB" w:rsidRPr="00C664DC">
        <w:rPr>
          <w:sz w:val="24"/>
        </w:rPr>
        <w:t>район</w:t>
      </w:r>
      <w:r>
        <w:rPr>
          <w:sz w:val="24"/>
        </w:rPr>
        <w:t>а Брянской области</w:t>
      </w:r>
    </w:p>
    <w:p w:rsidR="001029BB" w:rsidRDefault="001029BB" w:rsidP="00AD2B06">
      <w:pPr>
        <w:pStyle w:val="a1"/>
        <w:ind w:firstLine="0"/>
        <w:rPr>
          <w:sz w:val="24"/>
        </w:rPr>
      </w:pPr>
    </w:p>
    <w:p w:rsidR="006F62D1" w:rsidRDefault="006F62D1" w:rsidP="00AD2B06">
      <w:pPr>
        <w:pStyle w:val="a1"/>
        <w:ind w:firstLine="0"/>
        <w:rPr>
          <w:sz w:val="24"/>
        </w:rPr>
      </w:pPr>
      <w:r>
        <w:rPr>
          <w:sz w:val="24"/>
        </w:rPr>
        <w:t>ПОСТАНОВЛЯЮ:</w:t>
      </w:r>
    </w:p>
    <w:p w:rsidR="006F62D1" w:rsidRPr="00C664DC" w:rsidRDefault="006F62D1" w:rsidP="00AD2B06">
      <w:pPr>
        <w:pStyle w:val="a1"/>
        <w:ind w:firstLine="0"/>
        <w:rPr>
          <w:sz w:val="24"/>
        </w:rPr>
      </w:pPr>
    </w:p>
    <w:p w:rsidR="001029BB" w:rsidRPr="00C664DC" w:rsidRDefault="001029BB" w:rsidP="00AD2B06">
      <w:pPr>
        <w:pStyle w:val="a1"/>
        <w:ind w:firstLine="0"/>
        <w:rPr>
          <w:sz w:val="24"/>
        </w:rPr>
      </w:pPr>
      <w:r w:rsidRPr="00C664DC">
        <w:rPr>
          <w:sz w:val="24"/>
        </w:rPr>
        <w:t>1. Утвердить Порядок формирования и утверждения перечня объектов, в отношении которых планируется заключение концессионных соглашений, приложение 1.</w:t>
      </w:r>
    </w:p>
    <w:p w:rsidR="001029BB" w:rsidRPr="00C664DC" w:rsidRDefault="001029BB" w:rsidP="00AD2B06">
      <w:pPr>
        <w:pStyle w:val="a1"/>
        <w:ind w:firstLine="0"/>
        <w:rPr>
          <w:sz w:val="24"/>
        </w:rPr>
      </w:pPr>
      <w:r w:rsidRPr="00C664DC">
        <w:rPr>
          <w:sz w:val="24"/>
        </w:rPr>
        <w:t>2. Утвердить Порядок принятия решений о заключении концессионных соглашений, приложение 2.</w:t>
      </w:r>
    </w:p>
    <w:p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:rsidR="006B19FF" w:rsidRPr="00C664DC" w:rsidRDefault="006B19FF" w:rsidP="00AD2B06">
      <w:pPr>
        <w:pStyle w:val="a1"/>
        <w:spacing w:line="160" w:lineRule="atLeast"/>
        <w:ind w:firstLine="0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1029BB" w:rsidRPr="00C664DC">
        <w:tc>
          <w:tcPr>
            <w:tcW w:w="6613" w:type="dxa"/>
            <w:shd w:val="clear" w:color="auto" w:fill="auto"/>
            <w:vAlign w:val="bottom"/>
          </w:tcPr>
          <w:p w:rsidR="006B19FF" w:rsidRPr="00C664DC" w:rsidRDefault="006B19FF" w:rsidP="00AE2B00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Г</w:t>
            </w:r>
            <w:r w:rsidR="001029BB" w:rsidRPr="00C664DC">
              <w:rPr>
                <w:sz w:val="24"/>
              </w:rPr>
              <w:t>лав</w:t>
            </w:r>
            <w:r>
              <w:rPr>
                <w:sz w:val="24"/>
              </w:rPr>
              <w:t>а</w:t>
            </w:r>
            <w:r w:rsidR="001029BB" w:rsidRPr="00C664DC">
              <w:rPr>
                <w:sz w:val="24"/>
              </w:rPr>
              <w:t xml:space="preserve"> </w:t>
            </w:r>
            <w:r w:rsidR="00AE2B00">
              <w:rPr>
                <w:sz w:val="24"/>
              </w:rPr>
              <w:t>Воробейн</w:t>
            </w:r>
            <w:r w:rsidR="003971A0">
              <w:rPr>
                <w:sz w:val="24"/>
              </w:rPr>
              <w:t>ского сельского поселения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1029BB" w:rsidRPr="00C664DC" w:rsidRDefault="003971A0" w:rsidP="00AE2B00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В</w:t>
            </w:r>
            <w:r w:rsidR="006B19FF">
              <w:rPr>
                <w:sz w:val="24"/>
              </w:rPr>
              <w:t>.</w:t>
            </w:r>
            <w:r w:rsidR="00AE2B00">
              <w:rPr>
                <w:sz w:val="24"/>
              </w:rPr>
              <w:t>В</w:t>
            </w:r>
            <w:r w:rsidR="006B19F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AE2B00">
              <w:rPr>
                <w:sz w:val="24"/>
              </w:rPr>
              <w:t>Дожидаев</w:t>
            </w:r>
          </w:p>
        </w:tc>
      </w:tr>
    </w:tbl>
    <w:p w:rsidR="001029BB" w:rsidRPr="00C664DC" w:rsidRDefault="001029BB" w:rsidP="00AD2B06">
      <w:pPr>
        <w:pStyle w:val="a1"/>
        <w:spacing w:line="160" w:lineRule="atLeast"/>
        <w:ind w:firstLine="0"/>
        <w:rPr>
          <w:sz w:val="24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8D204E" w:rsidRDefault="008D204E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8D204E" w:rsidRDefault="008D204E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926CC1" w:rsidRPr="00655827" w:rsidRDefault="00AA7B28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  <w:r w:rsidRPr="00655827">
        <w:rPr>
          <w:sz w:val="22"/>
          <w:szCs w:val="22"/>
        </w:rPr>
        <w:t xml:space="preserve">Приложение 1 к </w:t>
      </w:r>
      <w:r w:rsidR="001029BB" w:rsidRPr="00655827">
        <w:rPr>
          <w:sz w:val="22"/>
          <w:szCs w:val="22"/>
        </w:rPr>
        <w:t>постановлени</w:t>
      </w:r>
      <w:r w:rsidRPr="00655827">
        <w:rPr>
          <w:sz w:val="22"/>
          <w:szCs w:val="22"/>
        </w:rPr>
        <w:t xml:space="preserve">ю </w:t>
      </w:r>
      <w:r w:rsidR="00B95A24">
        <w:rPr>
          <w:sz w:val="22"/>
          <w:szCs w:val="22"/>
        </w:rPr>
        <w:t>Воробейнской</w:t>
      </w:r>
      <w:r w:rsidR="003971A0">
        <w:rPr>
          <w:sz w:val="22"/>
          <w:szCs w:val="22"/>
        </w:rPr>
        <w:t xml:space="preserve"> сельской администрации </w:t>
      </w:r>
      <w:r w:rsidR="00926CC1" w:rsidRPr="00655827">
        <w:rPr>
          <w:sz w:val="22"/>
          <w:szCs w:val="22"/>
        </w:rPr>
        <w:t>от</w:t>
      </w:r>
      <w:r w:rsidR="00B61833">
        <w:rPr>
          <w:sz w:val="22"/>
          <w:szCs w:val="22"/>
        </w:rPr>
        <w:t xml:space="preserve"> 10.08. 2020 г. № 22</w:t>
      </w:r>
    </w:p>
    <w:p w:rsidR="001029BB" w:rsidRPr="00655827" w:rsidRDefault="001029BB" w:rsidP="00AD2B06">
      <w:pPr>
        <w:tabs>
          <w:tab w:val="left" w:pos="1985"/>
          <w:tab w:val="left" w:pos="5800"/>
        </w:tabs>
        <w:spacing w:line="160" w:lineRule="atLeast"/>
        <w:ind w:left="6237"/>
        <w:rPr>
          <w:sz w:val="22"/>
          <w:szCs w:val="22"/>
        </w:rPr>
      </w:pPr>
    </w:p>
    <w:p w:rsidR="001029BB" w:rsidRPr="00C664DC" w:rsidRDefault="001029BB" w:rsidP="00AD2B06">
      <w:pPr>
        <w:spacing w:line="160" w:lineRule="atLeast"/>
        <w:jc w:val="center"/>
        <w:rPr>
          <w:sz w:val="20"/>
          <w:szCs w:val="20"/>
        </w:rPr>
      </w:pPr>
      <w:r w:rsidRPr="00C664DC">
        <w:rPr>
          <w:b/>
          <w:sz w:val="20"/>
          <w:szCs w:val="20"/>
        </w:rPr>
        <w:t>ПОРЯДОК</w:t>
      </w:r>
    </w:p>
    <w:p w:rsidR="001029BB" w:rsidRPr="00C664DC" w:rsidRDefault="001029BB" w:rsidP="00AD2B06">
      <w:pPr>
        <w:spacing w:line="160" w:lineRule="atLeast"/>
        <w:jc w:val="center"/>
      </w:pPr>
      <w:r w:rsidRPr="00C664DC">
        <w:t>формирования и утверждения перечня объектов,</w:t>
      </w:r>
    </w:p>
    <w:p w:rsidR="001029BB" w:rsidRDefault="001029BB" w:rsidP="00AD2B06">
      <w:pPr>
        <w:pStyle w:val="20"/>
        <w:shd w:val="clear" w:color="auto" w:fill="auto"/>
        <w:spacing w:before="0" w:after="0" w:line="160" w:lineRule="atLeast"/>
        <w:jc w:val="center"/>
        <w:rPr>
          <w:b w:val="0"/>
          <w:bCs w:val="0"/>
        </w:rPr>
      </w:pPr>
      <w:r w:rsidRPr="00C664DC">
        <w:rPr>
          <w:b w:val="0"/>
          <w:bCs w:val="0"/>
        </w:rPr>
        <w:t>в отношении которых планируется заключение концессионных соглашений</w:t>
      </w:r>
    </w:p>
    <w:p w:rsidR="00655827" w:rsidRPr="00C664DC" w:rsidRDefault="00655827" w:rsidP="00AD2B06">
      <w:pPr>
        <w:pStyle w:val="20"/>
        <w:shd w:val="clear" w:color="auto" w:fill="auto"/>
        <w:spacing w:before="0" w:after="0" w:line="160" w:lineRule="atLeast"/>
        <w:jc w:val="center"/>
      </w:pPr>
    </w:p>
    <w:p w:rsidR="001029BB" w:rsidRPr="00C664DC" w:rsidRDefault="001029BB" w:rsidP="00AD2B06">
      <w:pPr>
        <w:pStyle w:val="20"/>
        <w:shd w:val="clear" w:color="auto" w:fill="auto"/>
        <w:spacing w:before="0" w:after="0" w:line="160" w:lineRule="atLeast"/>
        <w:jc w:val="center"/>
      </w:pPr>
    </w:p>
    <w:p w:rsidR="001029BB" w:rsidRPr="003971A0" w:rsidRDefault="001029BB" w:rsidP="003971A0">
      <w:pPr>
        <w:pStyle w:val="a1"/>
        <w:ind w:firstLine="0"/>
        <w:rPr>
          <w:sz w:val="24"/>
        </w:rPr>
      </w:pPr>
      <w:r w:rsidRPr="003971A0">
        <w:rPr>
          <w:sz w:val="24"/>
        </w:rPr>
        <w:t xml:space="preserve">1. Настоящий Порядок разработан в соответствии с Федеральным законом от 21.07.2005 № 115-ФЗ «О концессионных соглашениях» (далее –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="00926CC1" w:rsidRPr="003971A0">
        <w:rPr>
          <w:sz w:val="24"/>
        </w:rPr>
        <w:t xml:space="preserve">муниципального образования </w:t>
      </w:r>
      <w:r w:rsidR="00A57C67">
        <w:rPr>
          <w:sz w:val="24"/>
        </w:rPr>
        <w:t>Воробейнс</w:t>
      </w:r>
      <w:r w:rsidR="003971A0" w:rsidRPr="003971A0">
        <w:rPr>
          <w:sz w:val="24"/>
        </w:rPr>
        <w:t xml:space="preserve">кое сельское поселение Жирятинского района Брянской области  </w:t>
      </w:r>
      <w:r w:rsidRPr="003971A0">
        <w:rPr>
          <w:sz w:val="24"/>
        </w:rPr>
        <w:t>(далее - объекты), в отношении которых планируется заключение концессионных соглашений (далее - Перечень).</w:t>
      </w:r>
    </w:p>
    <w:p w:rsidR="001029BB" w:rsidRPr="00C664DC" w:rsidRDefault="001029BB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 w:rsidRPr="003971A0">
        <w:rPr>
          <w:b w:val="0"/>
        </w:rPr>
        <w:t>2. Формирование проекта Перечня осуществляется</w:t>
      </w:r>
      <w:r w:rsidRPr="00C664DC">
        <w:rPr>
          <w:b w:val="0"/>
        </w:rPr>
        <w:t xml:space="preserve"> </w:t>
      </w:r>
      <w:r w:rsidR="00B95A24">
        <w:rPr>
          <w:b w:val="0"/>
        </w:rPr>
        <w:t>Воробейнской</w:t>
      </w:r>
      <w:r w:rsidR="003971A0">
        <w:rPr>
          <w:b w:val="0"/>
        </w:rPr>
        <w:t xml:space="preserve"> сельской </w:t>
      </w:r>
      <w:r w:rsidRPr="00C664DC">
        <w:rPr>
          <w:b w:val="0"/>
        </w:rPr>
        <w:t>администраци</w:t>
      </w:r>
      <w:r w:rsidR="003971A0">
        <w:rPr>
          <w:b w:val="0"/>
        </w:rPr>
        <w:t>ей</w:t>
      </w:r>
      <w:r w:rsidRPr="00C664DC">
        <w:rPr>
          <w:b w:val="0"/>
        </w:rPr>
        <w:t xml:space="preserve"> </w:t>
      </w:r>
      <w:r w:rsidR="004E08FD">
        <w:rPr>
          <w:b w:val="0"/>
        </w:rPr>
        <w:t>Жирятинского района</w:t>
      </w:r>
      <w:r w:rsidRPr="00C664DC">
        <w:rPr>
          <w:b w:val="0"/>
        </w:rPr>
        <w:t xml:space="preserve"> (далее – </w:t>
      </w:r>
      <w:r w:rsidR="003971A0">
        <w:rPr>
          <w:b w:val="0"/>
        </w:rPr>
        <w:t>администрация</w:t>
      </w:r>
      <w:r w:rsidRPr="00C664DC">
        <w:rPr>
          <w:b w:val="0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:rsidR="001C068E" w:rsidRDefault="001C068E" w:rsidP="00AD2B06">
      <w:pPr>
        <w:autoSpaceDE w:val="0"/>
        <w:autoSpaceDN w:val="0"/>
        <w:adjustRightInd w:val="0"/>
        <w:jc w:val="both"/>
        <w:rPr>
          <w:rFonts w:eastAsia="Calibri"/>
        </w:rPr>
      </w:pPr>
      <w:r w:rsidRPr="001C068E">
        <w:t xml:space="preserve">3. </w:t>
      </w:r>
      <w:r w:rsidRPr="001C068E">
        <w:rPr>
          <w:rFonts w:eastAsia="Calibri"/>
        </w:rPr>
        <w:t xml:space="preserve">Для формирования перечня ежегодно до </w:t>
      </w:r>
      <w:r w:rsidR="00E25CC3" w:rsidRPr="000D6B45">
        <w:rPr>
          <w:rFonts w:eastAsia="Calibri"/>
          <w:color w:val="FF0000"/>
        </w:rPr>
        <w:t>01</w:t>
      </w:r>
      <w:r w:rsidRPr="000D6B45">
        <w:rPr>
          <w:rFonts w:eastAsia="Calibri"/>
          <w:color w:val="FF0000"/>
        </w:rPr>
        <w:t xml:space="preserve"> декабря</w:t>
      </w:r>
      <w:r w:rsidRPr="001C068E">
        <w:rPr>
          <w:rFonts w:eastAsia="Calibri"/>
        </w:rPr>
        <w:t>,</w:t>
      </w:r>
      <w:r w:rsidR="00DC6EC1">
        <w:rPr>
          <w:rFonts w:eastAsia="Calibri"/>
        </w:rPr>
        <w:t xml:space="preserve"> </w:t>
      </w:r>
      <w:r w:rsidR="00DC6EC1" w:rsidRPr="00DC6EC1">
        <w:t>года, предшествующего году формирования Перечня,</w:t>
      </w:r>
      <w:r w:rsidR="00DC6EC1">
        <w:t xml:space="preserve"> </w:t>
      </w:r>
      <w:r w:rsidR="00DC6EC1">
        <w:rPr>
          <w:rFonts w:eastAsia="Calibri"/>
        </w:rPr>
        <w:t>заинтересованные лица</w:t>
      </w:r>
      <w:r w:rsidRPr="001C068E">
        <w:rPr>
          <w:rFonts w:eastAsia="Calibri"/>
        </w:rPr>
        <w:t xml:space="preserve"> представляют в </w:t>
      </w:r>
      <w:r w:rsidR="00DC6EC1">
        <w:rPr>
          <w:rFonts w:eastAsia="Calibri"/>
        </w:rPr>
        <w:t>администрацию предложения и</w:t>
      </w:r>
      <w:r w:rsidRPr="001C068E">
        <w:rPr>
          <w:rFonts w:eastAsia="Calibri"/>
        </w:rPr>
        <w:t xml:space="preserve"> сведения об объектах, в отношении которых </w:t>
      </w:r>
      <w:r w:rsidR="00DC6EC1">
        <w:rPr>
          <w:rFonts w:eastAsia="Calibri"/>
        </w:rPr>
        <w:t>возможно</w:t>
      </w:r>
      <w:r w:rsidRPr="001C068E">
        <w:rPr>
          <w:rFonts w:eastAsia="Calibri"/>
        </w:rPr>
        <w:t xml:space="preserve"> заключение концессионных соглашений согласно приложению к настоящему порядку</w:t>
      </w:r>
      <w:r w:rsidR="00DC6EC1">
        <w:rPr>
          <w:rFonts w:eastAsia="Calibri"/>
        </w:rPr>
        <w:t>.</w:t>
      </w:r>
    </w:p>
    <w:p w:rsidR="00DC6EC1" w:rsidRPr="00A33AD2" w:rsidRDefault="001C068E" w:rsidP="00DC6EC1">
      <w:pPr>
        <w:autoSpaceDE w:val="0"/>
        <w:autoSpaceDN w:val="0"/>
        <w:adjustRightInd w:val="0"/>
        <w:jc w:val="both"/>
      </w:pPr>
      <w:r w:rsidRPr="00A33AD2">
        <w:t xml:space="preserve">4. </w:t>
      </w:r>
      <w:r w:rsidR="001029BB" w:rsidRPr="00A33AD2">
        <w:t xml:space="preserve">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</w:t>
      </w:r>
      <w:r w:rsidR="006C219F" w:rsidRPr="00A33AD2">
        <w:t xml:space="preserve">необходимых </w:t>
      </w:r>
      <w:r w:rsidR="001029BB" w:rsidRPr="00A33AD2">
        <w:t xml:space="preserve">данных об объекте концессионного соглашения. </w:t>
      </w:r>
    </w:p>
    <w:p w:rsidR="00DC6EC1" w:rsidRPr="00975E4C" w:rsidRDefault="00DC6EC1" w:rsidP="00DC6EC1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</w:rPr>
      </w:pPr>
      <w:r w:rsidRPr="00975E4C">
        <w:rPr>
          <w:rFonts w:cs="Times New Roman"/>
          <w:color w:val="000000"/>
          <w:shd w:val="clear" w:color="auto" w:fill="FFFFFF"/>
        </w:rPr>
        <w:t>- копии свидетельств о государственной регистрации права собственности на объекты, в отношении которых планируется заключение концессионных соглашений, выписок из единого государственного реестра недвижимости или иных документов о праве собственности, документов, подтверждающих наличие объектов незавершенного строительства (далее – правоустанавливающие документы);</w:t>
      </w:r>
      <w:r w:rsidRPr="00975E4C">
        <w:rPr>
          <w:rFonts w:cs="Times New Roman"/>
          <w:color w:val="000000"/>
        </w:rPr>
        <w:br/>
      </w:r>
      <w:r w:rsidRPr="00975E4C">
        <w:rPr>
          <w:rFonts w:cs="Times New Roman"/>
          <w:color w:val="000000"/>
          <w:shd w:val="clear" w:color="auto" w:fill="FFFFFF"/>
        </w:rPr>
        <w:t>- сведения о техническом состоянии имущества, предлагаемого к включению в Перечень в соответствии с требованиями нормативных правовых актов Российской Федерации в сфере теплоснабжения, водоснабжения и водоотведения.</w:t>
      </w:r>
    </w:p>
    <w:p w:rsidR="001029BB" w:rsidRPr="00C664DC" w:rsidRDefault="001029BB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</w:p>
    <w:p w:rsidR="001029BB" w:rsidRPr="00C664DC" w:rsidRDefault="00655827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 xml:space="preserve">5. </w:t>
      </w:r>
      <w:r w:rsidR="001029BB" w:rsidRPr="00C664DC">
        <w:rPr>
          <w:b w:val="0"/>
        </w:rPr>
        <w:t xml:space="preserve"> Предложения направляются в </w:t>
      </w:r>
      <w:r w:rsidR="003971A0">
        <w:rPr>
          <w:b w:val="0"/>
        </w:rPr>
        <w:t>Администраци</w:t>
      </w:r>
      <w:r w:rsidR="00B95A24">
        <w:rPr>
          <w:b w:val="0"/>
        </w:rPr>
        <w:t>ю</w:t>
      </w:r>
      <w:r w:rsidR="00DC6EC1">
        <w:rPr>
          <w:b w:val="0"/>
        </w:rPr>
        <w:t xml:space="preserve"> в письменной форме по почте, лично </w:t>
      </w:r>
      <w:proofErr w:type="gramStart"/>
      <w:r w:rsidR="00DC6EC1">
        <w:rPr>
          <w:b w:val="0"/>
        </w:rPr>
        <w:t>или  через</w:t>
      </w:r>
      <w:proofErr w:type="gramEnd"/>
      <w:r w:rsidR="00DC6EC1">
        <w:rPr>
          <w:b w:val="0"/>
        </w:rPr>
        <w:t xml:space="preserve"> представителя.</w:t>
      </w:r>
    </w:p>
    <w:p w:rsidR="001029BB" w:rsidRDefault="00655827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 xml:space="preserve"> 6.</w:t>
      </w:r>
      <w:r w:rsidR="001029BB" w:rsidRPr="00C664DC">
        <w:rPr>
          <w:b w:val="0"/>
        </w:rPr>
        <w:t xml:space="preserve"> В Перечень предлагаемых к передаче в концессию объектов включается имущество, предусмотренн</w:t>
      </w:r>
      <w:r>
        <w:rPr>
          <w:b w:val="0"/>
        </w:rPr>
        <w:t>ое</w:t>
      </w:r>
      <w:r w:rsidR="001029BB" w:rsidRPr="00C664DC">
        <w:rPr>
          <w:b w:val="0"/>
        </w:rPr>
        <w:t xml:space="preserve"> стать</w:t>
      </w:r>
      <w:r>
        <w:rPr>
          <w:b w:val="0"/>
        </w:rPr>
        <w:t>ей 4</w:t>
      </w:r>
      <w:r w:rsidR="001029BB" w:rsidRPr="00C664DC">
        <w:rPr>
          <w:b w:val="0"/>
        </w:rPr>
        <w:t xml:space="preserve"> Федерального закона № 115-ФЗ.</w:t>
      </w:r>
    </w:p>
    <w:p w:rsidR="00C25224" w:rsidRDefault="00C25224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>7. Объекты не включаются уполномоченным органом в Перечень, в случаях, если:</w:t>
      </w:r>
    </w:p>
    <w:p w:rsidR="00C25224" w:rsidRDefault="00C25224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 xml:space="preserve">  7.1. Объекты не относятся к объектам, указанным в статье 4</w:t>
      </w:r>
      <w:r w:rsidRPr="00C664DC">
        <w:rPr>
          <w:b w:val="0"/>
        </w:rPr>
        <w:t xml:space="preserve"> Федеральн</w:t>
      </w:r>
      <w:r>
        <w:rPr>
          <w:b w:val="0"/>
        </w:rPr>
        <w:t>ого</w:t>
      </w:r>
      <w:r w:rsidRPr="00C664DC">
        <w:rPr>
          <w:b w:val="0"/>
        </w:rPr>
        <w:t xml:space="preserve"> закон</w:t>
      </w:r>
      <w:r>
        <w:rPr>
          <w:b w:val="0"/>
        </w:rPr>
        <w:t>а</w:t>
      </w:r>
      <w:r w:rsidRPr="00C664DC">
        <w:rPr>
          <w:b w:val="0"/>
        </w:rPr>
        <w:t xml:space="preserve"> от 21.07.2005 № 115-ФЗ «О концессионных соглашениях»</w:t>
      </w:r>
      <w:r>
        <w:rPr>
          <w:b w:val="0"/>
        </w:rPr>
        <w:t>;</w:t>
      </w:r>
    </w:p>
    <w:p w:rsidR="00C25224" w:rsidRDefault="00C25224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 xml:space="preserve">   7.2. Не представлены документы, в соответствии с п.</w:t>
      </w:r>
      <w:r w:rsidR="006C219F">
        <w:rPr>
          <w:b w:val="0"/>
        </w:rPr>
        <w:t>4 настоящего Порядка.</w:t>
      </w:r>
    </w:p>
    <w:p w:rsidR="001029BB" w:rsidRDefault="00C25224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>8</w:t>
      </w:r>
      <w:r w:rsidR="00655827">
        <w:rPr>
          <w:b w:val="0"/>
        </w:rPr>
        <w:t xml:space="preserve">. </w:t>
      </w:r>
      <w:r w:rsidR="001029BB" w:rsidRPr="00C664DC">
        <w:rPr>
          <w:b w:val="0"/>
        </w:rPr>
        <w:t xml:space="preserve">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655827">
        <w:rPr>
          <w:b w:val="0"/>
        </w:rPr>
        <w:t>Жирятинского</w:t>
      </w:r>
      <w:r w:rsidR="001029BB" w:rsidRPr="00C664DC">
        <w:rPr>
          <w:b w:val="0"/>
        </w:rPr>
        <w:t xml:space="preserve"> района.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7" w:history="1">
        <w:r w:rsidR="001029BB" w:rsidRPr="00C664DC">
          <w:rPr>
            <w:rStyle w:val="a6"/>
            <w:b w:val="0"/>
            <w:color w:val="0000FF"/>
          </w:rPr>
          <w:t>частью 4.1 статьи 37</w:t>
        </w:r>
      </w:hyperlink>
      <w:r w:rsidR="001029BB" w:rsidRPr="00C664DC">
        <w:rPr>
          <w:b w:val="0"/>
        </w:rPr>
        <w:t xml:space="preserve"> и </w:t>
      </w:r>
      <w:hyperlink r:id="rId8" w:history="1">
        <w:r w:rsidR="001029BB" w:rsidRPr="00C664DC">
          <w:rPr>
            <w:rStyle w:val="a6"/>
            <w:b w:val="0"/>
            <w:color w:val="0000FF"/>
          </w:rPr>
          <w:t>статьей 52</w:t>
        </w:r>
      </w:hyperlink>
      <w:r w:rsidR="001029BB" w:rsidRPr="00C664DC">
        <w:rPr>
          <w:b w:val="0"/>
        </w:rPr>
        <w:t xml:space="preserve"> Федерального закона № 115-ФЗ.</w:t>
      </w:r>
    </w:p>
    <w:p w:rsidR="00655827" w:rsidRDefault="00655827" w:rsidP="00AD2B06">
      <w:pPr>
        <w:pStyle w:val="20"/>
        <w:shd w:val="clear" w:color="auto" w:fill="auto"/>
        <w:spacing w:before="0" w:after="0" w:line="160" w:lineRule="atLeast"/>
        <w:jc w:val="both"/>
      </w:pPr>
    </w:p>
    <w:p w:rsidR="00655827" w:rsidRDefault="00655827" w:rsidP="00AD2B06">
      <w:pPr>
        <w:pStyle w:val="20"/>
        <w:shd w:val="clear" w:color="auto" w:fill="auto"/>
        <w:spacing w:before="0" w:after="0" w:line="160" w:lineRule="atLeast"/>
        <w:jc w:val="both"/>
      </w:pPr>
    </w:p>
    <w:p w:rsidR="00E901F9" w:rsidRDefault="00E901F9" w:rsidP="00AD2B06">
      <w:pPr>
        <w:pStyle w:val="20"/>
        <w:shd w:val="clear" w:color="auto" w:fill="auto"/>
        <w:spacing w:before="0" w:after="0" w:line="160" w:lineRule="atLeast"/>
        <w:jc w:val="both"/>
      </w:pPr>
    </w:p>
    <w:p w:rsidR="00B61833" w:rsidRPr="00C664DC" w:rsidRDefault="00B61833" w:rsidP="00AD2B06">
      <w:pPr>
        <w:pStyle w:val="20"/>
        <w:shd w:val="clear" w:color="auto" w:fill="auto"/>
        <w:spacing w:before="0" w:after="0" w:line="160" w:lineRule="atLeast"/>
        <w:jc w:val="both"/>
      </w:pPr>
    </w:p>
    <w:p w:rsidR="001029BB" w:rsidRPr="00655827" w:rsidRDefault="001029BB" w:rsidP="00AD2B06">
      <w:pPr>
        <w:spacing w:line="160" w:lineRule="atLeast"/>
        <w:jc w:val="right"/>
        <w:rPr>
          <w:sz w:val="22"/>
          <w:szCs w:val="22"/>
        </w:rPr>
      </w:pPr>
      <w:r w:rsidRPr="00655827">
        <w:rPr>
          <w:sz w:val="22"/>
          <w:szCs w:val="22"/>
        </w:rPr>
        <w:t>Приложение</w:t>
      </w:r>
      <w:r w:rsidR="00C664DC" w:rsidRPr="00655827">
        <w:rPr>
          <w:sz w:val="22"/>
          <w:szCs w:val="22"/>
        </w:rPr>
        <w:t xml:space="preserve"> </w:t>
      </w:r>
      <w:r w:rsidRPr="00655827">
        <w:rPr>
          <w:sz w:val="22"/>
          <w:szCs w:val="22"/>
        </w:rPr>
        <w:t xml:space="preserve">к Порядку формирования и </w:t>
      </w:r>
    </w:p>
    <w:p w:rsidR="001029BB" w:rsidRPr="00655827" w:rsidRDefault="001029BB" w:rsidP="00AD2B06">
      <w:pPr>
        <w:spacing w:line="160" w:lineRule="atLeast"/>
        <w:jc w:val="right"/>
        <w:rPr>
          <w:sz w:val="22"/>
          <w:szCs w:val="22"/>
        </w:rPr>
      </w:pPr>
      <w:r w:rsidRPr="00655827">
        <w:rPr>
          <w:sz w:val="22"/>
          <w:szCs w:val="22"/>
        </w:rPr>
        <w:t>утверждения перечня объектов,</w:t>
      </w:r>
    </w:p>
    <w:p w:rsidR="001029BB" w:rsidRPr="00655827" w:rsidRDefault="001029BB" w:rsidP="00AD2B06">
      <w:pPr>
        <w:pStyle w:val="20"/>
        <w:shd w:val="clear" w:color="auto" w:fill="auto"/>
        <w:spacing w:before="0" w:after="0" w:line="160" w:lineRule="atLeast"/>
        <w:jc w:val="right"/>
        <w:rPr>
          <w:b w:val="0"/>
          <w:sz w:val="22"/>
          <w:szCs w:val="22"/>
        </w:rPr>
      </w:pPr>
      <w:r w:rsidRPr="00655827">
        <w:rPr>
          <w:b w:val="0"/>
          <w:sz w:val="22"/>
          <w:szCs w:val="22"/>
        </w:rPr>
        <w:t xml:space="preserve">в отношении, которых планируется </w:t>
      </w:r>
    </w:p>
    <w:p w:rsidR="001029BB" w:rsidRDefault="001029BB" w:rsidP="00AD2B06">
      <w:pPr>
        <w:pStyle w:val="20"/>
        <w:shd w:val="clear" w:color="auto" w:fill="auto"/>
        <w:spacing w:before="0" w:after="0" w:line="160" w:lineRule="atLeast"/>
        <w:jc w:val="right"/>
        <w:rPr>
          <w:b w:val="0"/>
          <w:sz w:val="22"/>
          <w:szCs w:val="22"/>
        </w:rPr>
      </w:pPr>
      <w:r w:rsidRPr="00655827">
        <w:rPr>
          <w:b w:val="0"/>
          <w:sz w:val="22"/>
          <w:szCs w:val="22"/>
        </w:rPr>
        <w:t>заключение концессионных соглашений</w:t>
      </w:r>
    </w:p>
    <w:p w:rsidR="00A67D2E" w:rsidRPr="00655827" w:rsidRDefault="00A67D2E" w:rsidP="00AD2B06">
      <w:pPr>
        <w:pStyle w:val="20"/>
        <w:shd w:val="clear" w:color="auto" w:fill="auto"/>
        <w:spacing w:before="0" w:after="0" w:line="160" w:lineRule="atLeast"/>
        <w:jc w:val="right"/>
        <w:rPr>
          <w:sz w:val="22"/>
          <w:szCs w:val="22"/>
        </w:rPr>
      </w:pPr>
    </w:p>
    <w:p w:rsidR="001029BB" w:rsidRPr="00950133" w:rsidRDefault="001029BB" w:rsidP="00AD2B06">
      <w:pPr>
        <w:spacing w:line="160" w:lineRule="atLeast"/>
        <w:jc w:val="right"/>
        <w:rPr>
          <w:sz w:val="16"/>
          <w:szCs w:val="16"/>
        </w:rPr>
      </w:pPr>
    </w:p>
    <w:p w:rsidR="001029BB" w:rsidRPr="00655827" w:rsidRDefault="001029BB" w:rsidP="001176F3">
      <w:pPr>
        <w:spacing w:line="160" w:lineRule="atLeast"/>
        <w:rPr>
          <w:b/>
        </w:rPr>
      </w:pPr>
      <w:r w:rsidRPr="00655827">
        <w:rPr>
          <w:b/>
        </w:rPr>
        <w:t xml:space="preserve"> </w:t>
      </w:r>
    </w:p>
    <w:p w:rsidR="001176F3" w:rsidRDefault="001176F3" w:rsidP="00AD2B06">
      <w:pPr>
        <w:spacing w:line="160" w:lineRule="atLeast"/>
        <w:jc w:val="center"/>
        <w:rPr>
          <w:b/>
        </w:rPr>
      </w:pPr>
      <w:r>
        <w:rPr>
          <w:b/>
        </w:rPr>
        <w:t>П</w:t>
      </w:r>
      <w:r w:rsidR="001029BB" w:rsidRPr="00655827">
        <w:rPr>
          <w:b/>
        </w:rPr>
        <w:t>ереч</w:t>
      </w:r>
      <w:r>
        <w:rPr>
          <w:b/>
        </w:rPr>
        <w:t>е</w:t>
      </w:r>
      <w:r w:rsidR="001029BB" w:rsidRPr="00655827">
        <w:rPr>
          <w:b/>
        </w:rPr>
        <w:t>н</w:t>
      </w:r>
      <w:r>
        <w:rPr>
          <w:b/>
        </w:rPr>
        <w:t>ь</w:t>
      </w:r>
    </w:p>
    <w:p w:rsidR="00054386" w:rsidRDefault="001029BB" w:rsidP="00AD2B06">
      <w:pPr>
        <w:spacing w:line="160" w:lineRule="atLeast"/>
        <w:jc w:val="center"/>
        <w:rPr>
          <w:b/>
        </w:rPr>
      </w:pPr>
      <w:r w:rsidRPr="00655827">
        <w:rPr>
          <w:b/>
        </w:rPr>
        <w:t xml:space="preserve"> объектов, в отношении которых планируется</w:t>
      </w:r>
    </w:p>
    <w:p w:rsidR="001029BB" w:rsidRPr="00655827" w:rsidRDefault="001029BB" w:rsidP="00AD2B06">
      <w:pPr>
        <w:spacing w:line="160" w:lineRule="atLeast"/>
        <w:jc w:val="center"/>
      </w:pPr>
      <w:r w:rsidRPr="00655827">
        <w:rPr>
          <w:b/>
        </w:rPr>
        <w:t xml:space="preserve"> заключение концессионных соглашений</w:t>
      </w:r>
    </w:p>
    <w:p w:rsidR="001029BB" w:rsidRPr="00655827" w:rsidRDefault="001029BB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</w:p>
    <w:tbl>
      <w:tblPr>
        <w:tblW w:w="10371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748"/>
        <w:gridCol w:w="2066"/>
        <w:gridCol w:w="1873"/>
        <w:gridCol w:w="1862"/>
        <w:gridCol w:w="1799"/>
        <w:gridCol w:w="2023"/>
      </w:tblGrid>
      <w:tr w:rsidR="008016A1" w:rsidRPr="00655827" w:rsidTr="008016A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655827">
              <w:t>№ п/п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655827">
              <w:t xml:space="preserve">Наименование объекта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>
              <w:t>А</w:t>
            </w:r>
            <w:r w:rsidRPr="00655827">
              <w:t>дрес и (или) местоположение объекта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655827">
              <w:t>Характеристика объекта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655827">
              <w:t>Кадастровый номер объекта недвижимого имущества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>
              <w:t>Примечание</w:t>
            </w:r>
          </w:p>
        </w:tc>
      </w:tr>
      <w:tr w:rsidR="008016A1" w:rsidRPr="00655827" w:rsidTr="008016A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655827" w:rsidRPr="00655827" w:rsidRDefault="00655827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655827" w:rsidRDefault="00655827" w:rsidP="00AD2B06">
      <w:pPr>
        <w:pStyle w:val="3"/>
        <w:numPr>
          <w:ilvl w:val="0"/>
          <w:numId w:val="0"/>
        </w:numPr>
        <w:shd w:val="clear" w:color="auto" w:fill="FFFFFF"/>
        <w:spacing w:before="0" w:after="0" w:line="1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EC1861" w:rsidRDefault="00EC1861" w:rsidP="00AD2B06">
      <w:pPr>
        <w:pStyle w:val="a1"/>
        <w:ind w:firstLine="0"/>
      </w:pPr>
    </w:p>
    <w:p w:rsidR="00EC1861" w:rsidRDefault="00EC1861" w:rsidP="00AD2B06">
      <w:pPr>
        <w:pStyle w:val="a1"/>
        <w:ind w:firstLine="0"/>
      </w:pPr>
    </w:p>
    <w:p w:rsidR="00EC1861" w:rsidRDefault="00EC1861" w:rsidP="00AD2B06">
      <w:pPr>
        <w:pStyle w:val="a1"/>
        <w:ind w:firstLine="0"/>
      </w:pPr>
    </w:p>
    <w:p w:rsidR="001308FF" w:rsidRDefault="001308FF" w:rsidP="001308FF">
      <w:pPr>
        <w:numPr>
          <w:ilvl w:val="0"/>
          <w:numId w:val="1"/>
        </w:numPr>
        <w:tabs>
          <w:tab w:val="clear" w:pos="0"/>
          <w:tab w:val="left" w:pos="1985"/>
          <w:tab w:val="left" w:pos="6096"/>
        </w:tabs>
        <w:spacing w:line="160" w:lineRule="atLeast"/>
        <w:ind w:left="6379" w:firstLine="0"/>
        <w:rPr>
          <w:sz w:val="22"/>
          <w:szCs w:val="22"/>
        </w:rPr>
      </w:pPr>
    </w:p>
    <w:p w:rsidR="00D601A9" w:rsidRPr="00655827" w:rsidRDefault="00D601A9" w:rsidP="00E901F9">
      <w:pPr>
        <w:numPr>
          <w:ilvl w:val="0"/>
          <w:numId w:val="1"/>
        </w:numPr>
        <w:tabs>
          <w:tab w:val="clear" w:pos="0"/>
          <w:tab w:val="left" w:pos="1985"/>
          <w:tab w:val="left" w:pos="5954"/>
        </w:tabs>
        <w:spacing w:line="160" w:lineRule="atLeast"/>
        <w:ind w:left="5954" w:firstLine="0"/>
        <w:rPr>
          <w:sz w:val="22"/>
          <w:szCs w:val="22"/>
        </w:rPr>
      </w:pPr>
      <w:r w:rsidRPr="00655827">
        <w:rPr>
          <w:sz w:val="22"/>
          <w:szCs w:val="22"/>
        </w:rPr>
        <w:t xml:space="preserve">Приложение </w:t>
      </w:r>
      <w:r w:rsidR="00E901F9">
        <w:rPr>
          <w:sz w:val="22"/>
          <w:szCs w:val="22"/>
        </w:rPr>
        <w:t>2</w:t>
      </w:r>
      <w:r w:rsidRPr="00655827">
        <w:rPr>
          <w:sz w:val="22"/>
          <w:szCs w:val="22"/>
        </w:rPr>
        <w:t xml:space="preserve"> к постановлению </w:t>
      </w:r>
      <w:r w:rsidR="0019529C">
        <w:rPr>
          <w:sz w:val="22"/>
          <w:szCs w:val="22"/>
        </w:rPr>
        <w:t xml:space="preserve">Воробейнской </w:t>
      </w:r>
      <w:proofErr w:type="gramStart"/>
      <w:r w:rsidR="0019529C">
        <w:rPr>
          <w:sz w:val="22"/>
          <w:szCs w:val="22"/>
        </w:rPr>
        <w:t xml:space="preserve">сельской </w:t>
      </w:r>
      <w:r w:rsidR="00AE2B00">
        <w:rPr>
          <w:sz w:val="22"/>
          <w:szCs w:val="22"/>
        </w:rPr>
        <w:t xml:space="preserve"> </w:t>
      </w:r>
      <w:r w:rsidRPr="00655827">
        <w:rPr>
          <w:sz w:val="22"/>
          <w:szCs w:val="22"/>
        </w:rPr>
        <w:t>администрации</w:t>
      </w:r>
      <w:proofErr w:type="gramEnd"/>
      <w:r w:rsidRPr="00655827">
        <w:rPr>
          <w:sz w:val="22"/>
          <w:szCs w:val="22"/>
        </w:rPr>
        <w:t xml:space="preserve"> Жирятинского района </w:t>
      </w:r>
    </w:p>
    <w:p w:rsidR="00D601A9" w:rsidRPr="00655827" w:rsidRDefault="00D601A9" w:rsidP="00E901F9">
      <w:pPr>
        <w:numPr>
          <w:ilvl w:val="0"/>
          <w:numId w:val="1"/>
        </w:numPr>
        <w:tabs>
          <w:tab w:val="clear" w:pos="0"/>
          <w:tab w:val="left" w:pos="1985"/>
          <w:tab w:val="left" w:pos="6096"/>
        </w:tabs>
        <w:spacing w:line="160" w:lineRule="atLeast"/>
        <w:ind w:left="5954" w:firstLine="0"/>
        <w:rPr>
          <w:sz w:val="22"/>
          <w:szCs w:val="22"/>
        </w:rPr>
      </w:pPr>
      <w:r w:rsidRPr="00655827">
        <w:rPr>
          <w:sz w:val="22"/>
          <w:szCs w:val="22"/>
        </w:rPr>
        <w:t xml:space="preserve">от </w:t>
      </w:r>
      <w:r w:rsidR="00B61833">
        <w:rPr>
          <w:sz w:val="22"/>
          <w:szCs w:val="22"/>
        </w:rPr>
        <w:t>10.08.2020 г. № 22</w:t>
      </w:r>
    </w:p>
    <w:p w:rsidR="00655827" w:rsidRPr="00655827" w:rsidRDefault="00655827" w:rsidP="00AD2B06">
      <w:pPr>
        <w:pStyle w:val="3"/>
        <w:shd w:val="clear" w:color="auto" w:fill="FFFFFF"/>
        <w:tabs>
          <w:tab w:val="left" w:pos="6096"/>
        </w:tabs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655827" w:rsidRPr="00655827" w:rsidRDefault="00655827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1029BB" w:rsidRPr="00C664DC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spacing w:val="2"/>
          <w:sz w:val="24"/>
          <w:szCs w:val="24"/>
        </w:rPr>
        <w:t>ПОРЯДОК</w:t>
      </w:r>
    </w:p>
    <w:p w:rsidR="001029BB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принятия решений о заключении концессионных соглашений </w:t>
      </w:r>
    </w:p>
    <w:p w:rsidR="00E42273" w:rsidRPr="00E42273" w:rsidRDefault="00E42273" w:rsidP="00AD2B06">
      <w:pPr>
        <w:pStyle w:val="a1"/>
        <w:ind w:firstLine="0"/>
      </w:pPr>
    </w:p>
    <w:p w:rsidR="001029BB" w:rsidRPr="00C664DC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spacing w:val="2"/>
          <w:sz w:val="24"/>
          <w:szCs w:val="24"/>
        </w:rPr>
        <w:t>1. Общие положения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1.1. Порядок принятия решений о заключении концессионных соглашений (далее - Порядок) разработан в соответствии с</w:t>
      </w:r>
      <w:r w:rsidR="00E42273">
        <w:rPr>
          <w:spacing w:val="2"/>
        </w:rPr>
        <w:t xml:space="preserve"> </w:t>
      </w:r>
      <w:r w:rsidRPr="00C664DC">
        <w:rPr>
          <w:spacing w:val="2"/>
        </w:rPr>
        <w:t> </w:t>
      </w:r>
      <w:hyperlink r:id="rId9" w:history="1">
        <w:r w:rsidRPr="00C664DC">
          <w:rPr>
            <w:rStyle w:val="a6"/>
            <w:color w:val="auto"/>
            <w:spacing w:val="2"/>
            <w:u w:val="none"/>
          </w:rPr>
          <w:t>Гражданским кодексом Российской Федерации</w:t>
        </w:r>
      </w:hyperlink>
      <w:r w:rsidRPr="00C664DC">
        <w:rPr>
          <w:spacing w:val="2"/>
        </w:rPr>
        <w:t>, </w:t>
      </w:r>
      <w:hyperlink r:id="rId10" w:history="1">
        <w:r w:rsidRPr="00C664DC">
          <w:rPr>
            <w:rStyle w:val="a6"/>
            <w:color w:val="auto"/>
            <w:spacing w:val="2"/>
            <w:u w:val="none"/>
          </w:rPr>
          <w:t>Федеральным законом от 21.07.2005 N 115-ФЗ "О концессионных соглашениях"</w:t>
        </w:r>
      </w:hyperlink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1.2. В настоящем Порядке применяются понятия и термины, установленные </w:t>
      </w:r>
      <w:hyperlink r:id="rId11" w:history="1">
        <w:r w:rsidRPr="00C664DC">
          <w:rPr>
            <w:rStyle w:val="a6"/>
            <w:color w:val="auto"/>
            <w:spacing w:val="2"/>
            <w:u w:val="none"/>
          </w:rPr>
          <w:t>Федеральным законом от 21.07.2005 N 115-ФЗ "О концессионных соглашениях"</w:t>
        </w:r>
      </w:hyperlink>
      <w:r w:rsidRPr="00C664DC">
        <w:rPr>
          <w:spacing w:val="2"/>
        </w:rPr>
        <w:t>, иными действующими нормативными правовыми актами.</w:t>
      </w:r>
    </w:p>
    <w:p w:rsidR="004F3A1D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1.3. Принимает решение о заключении концессионного соглашения и заключает концессионное соглашение </w:t>
      </w:r>
      <w:r w:rsidR="00AE2B00">
        <w:rPr>
          <w:spacing w:val="2"/>
        </w:rPr>
        <w:t xml:space="preserve">Воробейнская сельская </w:t>
      </w:r>
      <w:r w:rsidR="004F3A1D">
        <w:rPr>
          <w:spacing w:val="2"/>
        </w:rPr>
        <w:t>администрация Жирятинского района.</w:t>
      </w:r>
    </w:p>
    <w:p w:rsidR="00FF6236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</w:pPr>
      <w:r w:rsidRPr="00C664DC">
        <w:rPr>
          <w:spacing w:val="2"/>
        </w:rPr>
        <w:t xml:space="preserve">1.4. </w:t>
      </w:r>
      <w:r w:rsidR="00FF6236">
        <w:rPr>
          <w:spacing w:val="2"/>
        </w:rPr>
        <w:t>Объектом</w:t>
      </w:r>
      <w:r w:rsidR="00FF6236" w:rsidRPr="00FF6236">
        <w:rPr>
          <w:spacing w:val="2"/>
        </w:rPr>
        <w:t xml:space="preserve"> </w:t>
      </w:r>
      <w:r w:rsidR="00FF6236" w:rsidRPr="00C664DC">
        <w:rPr>
          <w:spacing w:val="2"/>
        </w:rPr>
        <w:t>концессионного соглашения</w:t>
      </w:r>
      <w:r w:rsidR="00FF6236">
        <w:rPr>
          <w:spacing w:val="2"/>
        </w:rPr>
        <w:t xml:space="preserve"> (далее – объект) является соответствующее положениям ст.4 </w:t>
      </w:r>
      <w:hyperlink r:id="rId12" w:history="1">
        <w:r w:rsidR="00FF6236" w:rsidRPr="00C664DC">
          <w:rPr>
            <w:rStyle w:val="a6"/>
            <w:color w:val="auto"/>
            <w:spacing w:val="2"/>
            <w:u w:val="none"/>
          </w:rPr>
          <w:t>Федеральн</w:t>
        </w:r>
        <w:r w:rsidR="00FF6236">
          <w:rPr>
            <w:rStyle w:val="a6"/>
            <w:color w:val="auto"/>
            <w:spacing w:val="2"/>
            <w:u w:val="none"/>
            <w:lang w:val="ru-RU"/>
          </w:rPr>
          <w:t>ого</w:t>
        </w:r>
        <w:r w:rsidR="00FF6236" w:rsidRPr="00C664DC">
          <w:rPr>
            <w:rStyle w:val="a6"/>
            <w:color w:val="auto"/>
            <w:spacing w:val="2"/>
            <w:u w:val="none"/>
          </w:rPr>
          <w:t xml:space="preserve"> закон</w:t>
        </w:r>
        <w:r w:rsidR="00FF6236">
          <w:rPr>
            <w:rStyle w:val="a6"/>
            <w:color w:val="auto"/>
            <w:spacing w:val="2"/>
            <w:u w:val="none"/>
            <w:lang w:val="ru-RU"/>
          </w:rPr>
          <w:t>а</w:t>
        </w:r>
        <w:r w:rsidR="00FF6236" w:rsidRPr="00C664DC">
          <w:rPr>
            <w:rStyle w:val="a6"/>
            <w:color w:val="auto"/>
            <w:spacing w:val="2"/>
            <w:u w:val="none"/>
          </w:rPr>
          <w:t xml:space="preserve"> от 21.07.2005 N 115-ФЗ "О концессионных соглашениях"</w:t>
        </w:r>
      </w:hyperlink>
      <w:r w:rsidR="00FF6236">
        <w:t xml:space="preserve"> имущество, </w:t>
      </w:r>
      <w:r w:rsidR="00FF6236" w:rsidRPr="00975E4C">
        <w:rPr>
          <w:color w:val="000000"/>
        </w:rPr>
        <w:t xml:space="preserve">право собственности на которое принадлежит муниципальному образованию </w:t>
      </w:r>
      <w:r w:rsidR="00AE2B00" w:rsidRPr="00975E4C">
        <w:rPr>
          <w:color w:val="000000"/>
        </w:rPr>
        <w:t>Воробейн</w:t>
      </w:r>
      <w:r w:rsidR="00DC6EC1" w:rsidRPr="00975E4C">
        <w:rPr>
          <w:color w:val="000000"/>
        </w:rPr>
        <w:t xml:space="preserve">ское </w:t>
      </w:r>
      <w:r w:rsidR="00FF6236" w:rsidRPr="00975E4C">
        <w:rPr>
          <w:color w:val="000000"/>
        </w:rPr>
        <w:t>сельское поселение,</w:t>
      </w:r>
      <w:r w:rsidR="00FF6236">
        <w:t xml:space="preserve"> в том числе включенное в утвержденный в установленном порядке перечень объектов, в отношении которых планируется заключение концессион</w:t>
      </w:r>
      <w:r w:rsidR="00A57C67">
        <w:t>н</w:t>
      </w:r>
      <w:r w:rsidR="00FF6236">
        <w:t xml:space="preserve">ых соглашений, </w:t>
      </w:r>
      <w:proofErr w:type="spellStart"/>
      <w:r w:rsidR="00FF6236">
        <w:t>концедентом</w:t>
      </w:r>
      <w:proofErr w:type="spellEnd"/>
      <w:r w:rsidR="00FF6236">
        <w:t xml:space="preserve"> (стороной) по которым выступает </w:t>
      </w:r>
      <w:r w:rsidR="00AE2B00">
        <w:t>Воробейн</w:t>
      </w:r>
      <w:r w:rsidR="00DC6EC1">
        <w:t xml:space="preserve">ская сельская </w:t>
      </w:r>
      <w:r w:rsidR="00FF6236">
        <w:t>администрация Жирятинского района</w:t>
      </w:r>
      <w:r w:rsidR="00DC6EC1">
        <w:t xml:space="preserve"> Брянской области (далее – администрация)</w:t>
      </w:r>
      <w:r w:rsidR="00FF6236">
        <w:t>.</w:t>
      </w:r>
    </w:p>
    <w:p w:rsidR="001029BB" w:rsidRPr="00C664DC" w:rsidRDefault="00043D98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1.5. </w:t>
      </w:r>
      <w:r w:rsidR="001029BB" w:rsidRPr="00C664DC">
        <w:rPr>
          <w:spacing w:val="2"/>
        </w:rPr>
        <w:t>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</w:t>
      </w:r>
      <w:r w:rsidR="00856B72">
        <w:rPr>
          <w:spacing w:val="2"/>
        </w:rPr>
        <w:t xml:space="preserve">, </w:t>
      </w:r>
      <w:r w:rsidR="006C363F" w:rsidRPr="00C664DC">
        <w:rPr>
          <w:spacing w:val="2"/>
        </w:rPr>
        <w:t>отвечающие требованиям Федерального закона от 21.05.2005 N 115-ФЗ "О концессионных соглашениях" (далее - инициатор).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 </w:t>
      </w:r>
      <w:hyperlink r:id="rId13" w:history="1">
        <w:r w:rsidRPr="00C664DC">
          <w:rPr>
            <w:rStyle w:val="a6"/>
            <w:color w:val="auto"/>
            <w:spacing w:val="2"/>
            <w:u w:val="none"/>
          </w:rPr>
          <w:t>Федерального закона от 21.07.2005 N 115-ФЗ "О концессионных отношениях"</w:t>
        </w:r>
      </w:hyperlink>
      <w:r w:rsidRPr="00C664DC">
        <w:rPr>
          <w:spacing w:val="2"/>
        </w:rPr>
        <w:t>, определяется концессионным соглашением.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C664DC">
        <w:rPr>
          <w:spacing w:val="2"/>
        </w:rPr>
        <w:t>концедента</w:t>
      </w:r>
      <w:proofErr w:type="spellEnd"/>
      <w:r w:rsidRPr="00C664DC">
        <w:rPr>
          <w:spacing w:val="2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1.10. Исполнение концессионером обязательств по концессионному соглашению </w:t>
      </w:r>
      <w:r w:rsidRPr="00C664DC">
        <w:rPr>
          <w:spacing w:val="2"/>
        </w:rPr>
        <w:lastRenderedPageBreak/>
        <w:t xml:space="preserve">обеспечивается путем предоставления безотзывной банковской гарантии, передачи концессионером </w:t>
      </w:r>
      <w:proofErr w:type="spellStart"/>
      <w:r w:rsidRPr="00C664DC">
        <w:rPr>
          <w:spacing w:val="2"/>
        </w:rPr>
        <w:t>концеденту</w:t>
      </w:r>
      <w:proofErr w:type="spellEnd"/>
      <w:r w:rsidRPr="00C664DC">
        <w:rPr>
          <w:spacing w:val="2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1029BB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1.11. Заключение, изменение и прекращение концессионных соглашений осуществляется в порядке, предусмотренном </w:t>
      </w:r>
      <w:hyperlink r:id="rId14" w:history="1">
        <w:r w:rsidRPr="00C664DC">
          <w:rPr>
            <w:rStyle w:val="a6"/>
            <w:color w:val="auto"/>
            <w:spacing w:val="2"/>
            <w:u w:val="none"/>
          </w:rPr>
          <w:t>Гражданским кодексом Российской Федерации</w:t>
        </w:r>
      </w:hyperlink>
      <w:r w:rsidRPr="00C664DC">
        <w:rPr>
          <w:spacing w:val="2"/>
        </w:rPr>
        <w:t> и Федеральным законом от 21.07.2005 № 115-ФЗ «О концессионных соглашениях».</w:t>
      </w:r>
    </w:p>
    <w:p w:rsidR="001029BB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spacing w:val="2"/>
          <w:sz w:val="24"/>
          <w:szCs w:val="24"/>
        </w:rPr>
        <w:t xml:space="preserve">2. Организация подготовки и принятия решения о передаче объекта в концессию 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2.1. Инициатор подает заявку в </w:t>
      </w:r>
      <w:r w:rsidR="00E94F03">
        <w:rPr>
          <w:spacing w:val="2"/>
        </w:rPr>
        <w:t xml:space="preserve">администрацию </w:t>
      </w:r>
      <w:r w:rsidRPr="00C664DC">
        <w:rPr>
          <w:spacing w:val="2"/>
        </w:rPr>
        <w:t>с предложением рассмотреть имущество в качестве объекта концессионного соглашения.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К заявке прилагаются документы, содержащие следующую информацию: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а) технико-экономическое обоснование передачи имущества в концессию;</w:t>
      </w:r>
    </w:p>
    <w:p w:rsid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б) предполагаемый объем инвестиций в создание и (или) реконструкцию объекта концессионного соглашения;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в) срок концессионного соглашения, в том числе срок окупаемости предполагаемых инвестиций;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В случае, если инициатором является уполномоченное структурное подразделение, оно осуществляет подготовку вышеуказанных документов.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2.2. </w:t>
      </w:r>
      <w:proofErr w:type="gramStart"/>
      <w:r w:rsidR="00DC6EC1">
        <w:t xml:space="preserve">Администрация </w:t>
      </w:r>
      <w:r w:rsidRPr="00C664DC">
        <w:t xml:space="preserve"> при</w:t>
      </w:r>
      <w:proofErr w:type="gramEnd"/>
      <w:r w:rsidRPr="00C664DC">
        <w:t xml:space="preserve"> получении заявки и документов либо подготовке документов в срок не позднее трех рабочих дней дополнительно направляет документы в отраслевые структурные подразделения для подготовки оценки возможности и целесообразности передачи имущества, право собственности на которое принадлежит муниципальному образованию, в концессию</w:t>
      </w:r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2.3. </w:t>
      </w:r>
      <w:r w:rsidR="00DC6EC1">
        <w:t>Администрация</w:t>
      </w:r>
      <w:r w:rsidRPr="00C664DC">
        <w:t xml:space="preserve"> в течение тридцати рабочих дней со дня получения документов </w:t>
      </w:r>
      <w:r w:rsidR="007E6329">
        <w:t xml:space="preserve">создает рабочую группу, которая </w:t>
      </w:r>
      <w:r w:rsidRPr="00C664DC">
        <w:t>готов</w:t>
      </w:r>
      <w:r w:rsidR="00DC6EC1">
        <w:t>и</w:t>
      </w:r>
      <w:r w:rsidRPr="00C664DC">
        <w:t>т оценку возможности и целесообразности передачи объекта муниципальной собственности в концессию</w:t>
      </w:r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2.4. </w:t>
      </w:r>
      <w:r w:rsidRPr="00C664DC">
        <w:t>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</w:t>
      </w:r>
      <w:r w:rsidR="007E6329">
        <w:t>.</w:t>
      </w:r>
      <w:r w:rsidRPr="00C664DC">
        <w:t xml:space="preserve"> Дата и время заседания рабочей группы назначается уполномоченным</w:t>
      </w:r>
      <w:r w:rsidR="007E6329">
        <w:t xml:space="preserve"> лицом</w:t>
      </w:r>
      <w:r w:rsidRPr="00C664DC">
        <w:t xml:space="preserve"> в срок не позднее 14 дней от</w:t>
      </w:r>
      <w:r w:rsidR="007E6329">
        <w:t xml:space="preserve"> даты создания рабочей группы</w:t>
      </w:r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2.5.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уполномоченным </w:t>
      </w:r>
      <w:r w:rsidR="007E6329">
        <w:rPr>
          <w:spacing w:val="2"/>
        </w:rPr>
        <w:t>лицом</w:t>
      </w:r>
      <w:r w:rsidRPr="00C664DC">
        <w:rPr>
          <w:spacing w:val="2"/>
        </w:rPr>
        <w:t xml:space="preserve"> готовится проект постановления администрации о заключении концессионного соглашения.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2.6. Постановление администрации о заключении концессионного соглашения должно содержать: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1) условия концессионного соглашения в соответствии со статьей 10 </w:t>
      </w:r>
      <w:hyperlink r:id="rId15" w:history="1">
        <w:r w:rsidRPr="00C664DC">
          <w:rPr>
            <w:rStyle w:val="a6"/>
            <w:color w:val="auto"/>
            <w:spacing w:val="2"/>
            <w:u w:val="none"/>
          </w:rPr>
          <w:t>Федерального закона от 21.07.2005 N 115-ФЗ "О концессионных соглашениях"</w:t>
        </w:r>
      </w:hyperlink>
      <w:r w:rsidRPr="00C664DC">
        <w:rPr>
          <w:spacing w:val="2"/>
        </w:rPr>
        <w:t>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2) критерии конкурса и параметры критериев конкурса;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3) вид конкурса (открытый конкурс или закрытый конкурс);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</w:t>
      </w:r>
      <w:r w:rsidRPr="00C664DC">
        <w:rPr>
          <w:spacing w:val="2"/>
        </w:rPr>
        <w:lastRenderedPageBreak/>
        <w:t>проведении закрытого конкурса с приглашением принять участие в закрытом конкурсе.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2.7. Постановлением администрации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2.8. </w:t>
      </w:r>
      <w:r w:rsidR="003971A0">
        <w:rPr>
          <w:spacing w:val="2"/>
        </w:rPr>
        <w:t>Администрация</w:t>
      </w:r>
      <w:r w:rsidRPr="00C664DC">
        <w:rPr>
          <w:spacing w:val="2"/>
        </w:rPr>
        <w:t xml:space="preserve"> организует проведение конкурса на право заключения концессионного соглашения в соответствии с положениями, установленными </w:t>
      </w:r>
      <w:hyperlink r:id="rId16" w:history="1">
        <w:r w:rsidRPr="00C664DC">
          <w:rPr>
            <w:rStyle w:val="a6"/>
            <w:color w:val="auto"/>
            <w:spacing w:val="2"/>
            <w:u w:val="none"/>
          </w:rPr>
          <w:t>Федеральным законом от 21.07.2005 N 115-ФЗ "О концессионных соглашениях"</w:t>
        </w:r>
      </w:hyperlink>
      <w:r w:rsidRPr="00C664DC">
        <w:rPr>
          <w:spacing w:val="2"/>
        </w:rPr>
        <w:t>.</w:t>
      </w:r>
    </w:p>
    <w:p w:rsid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2.9. По результатам конкурса заключается концессионное соглашение.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rFonts w:cs="Times New Roman"/>
          <w:spacing w:val="2"/>
        </w:rPr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 N 115-ФЗ "О концессионных соглашениях"</w:t>
      </w:r>
      <w:r w:rsidR="007E6329">
        <w:rPr>
          <w:rFonts w:cs="Times New Roman"/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3.1. Лица, соответствующие требованиям Федерального закона от 21.05.2005                        N 115-ФЗ "О концессионных соглашениях", подают предложение о заключении концессионного соглашения в администрацию по форме, утвержденной </w:t>
      </w:r>
      <w:hyperlink r:id="rId17" w:history="1">
        <w:r w:rsidRPr="00C664DC">
          <w:rPr>
            <w:rStyle w:val="a6"/>
            <w:color w:val="auto"/>
            <w:spacing w:val="2"/>
            <w:u w:val="none"/>
          </w:rPr>
          <w:t>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</w:t>
        </w:r>
      </w:hyperlink>
      <w:r w:rsidRPr="00C664DC">
        <w:rPr>
          <w:spacing w:val="2"/>
        </w:rPr>
        <w:t>.</w:t>
      </w:r>
    </w:p>
    <w:p w:rsidR="001029BB" w:rsidRPr="00C664DC" w:rsidRDefault="007E6329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</w:pPr>
      <w:r>
        <w:rPr>
          <w:spacing w:val="2"/>
        </w:rPr>
        <w:t xml:space="preserve">        </w:t>
      </w:r>
      <w:r w:rsidR="001029BB" w:rsidRPr="00C664DC">
        <w:rPr>
          <w:spacing w:val="2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N 115-ФЗ "О концессионных соглашениях", и иные не противоречащие законодательству Российской Федерации условия.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t xml:space="preserve">3.2. Уполномоченное </w:t>
      </w:r>
      <w:r w:rsidR="00A33AD2">
        <w:t>лицо</w:t>
      </w:r>
      <w:r w:rsidRPr="00C664DC"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</w:t>
      </w:r>
      <w:proofErr w:type="gramStart"/>
      <w:r w:rsidRPr="00C664DC">
        <w:t xml:space="preserve">группы </w:t>
      </w:r>
      <w:r w:rsidRPr="00C664DC">
        <w:rPr>
          <w:spacing w:val="2"/>
        </w:rPr>
        <w:t>:</w:t>
      </w:r>
      <w:proofErr w:type="gramEnd"/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3.3. Решение о возможности заключения концессионного соглашения либо об отказе в заключение концессионного соглашения приним</w:t>
      </w:r>
      <w:r w:rsidR="00A33AD2">
        <w:rPr>
          <w:spacing w:val="2"/>
        </w:rPr>
        <w:t>ается администрацией</w:t>
      </w:r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Отказ в заключение концессионного соглашения допускается в случаях, предусмотренных Федеральным законом от 21.05.2005 N 115-ФЗ "О концессионных соглашениях".</w:t>
      </w:r>
    </w:p>
    <w:p w:rsidR="001029BB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                          от 21.05.2005 N 115-ФЗ "О концессионных соглашениях".</w:t>
      </w:r>
    </w:p>
    <w:p w:rsidR="00E50C93" w:rsidRPr="00C664DC" w:rsidRDefault="00E50C93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rFonts w:cs="Times New Roman"/>
          <w:b/>
          <w:bCs/>
          <w:spacing w:val="2"/>
        </w:rPr>
      </w:pPr>
    </w:p>
    <w:p w:rsidR="001029BB" w:rsidRPr="00C664DC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spacing w:val="2"/>
          <w:sz w:val="24"/>
          <w:szCs w:val="24"/>
        </w:rPr>
        <w:t>4. Контроль за исполнением концессионных соглашений</w:t>
      </w:r>
    </w:p>
    <w:p w:rsidR="001029BB" w:rsidRPr="00C664DC" w:rsidRDefault="001029BB" w:rsidP="00A33AD2">
      <w:pPr>
        <w:pStyle w:val="formattext"/>
        <w:shd w:val="clear" w:color="auto" w:fill="FFFFFF"/>
        <w:spacing w:before="0" w:after="0" w:line="160" w:lineRule="atLeast"/>
        <w:jc w:val="both"/>
        <w:textAlignment w:val="baseline"/>
      </w:pPr>
      <w:r w:rsidRPr="00C664DC">
        <w:rPr>
          <w:spacing w:val="2"/>
        </w:rPr>
        <w:t xml:space="preserve">Контроль за исполнением концессионного соглашения осуществляет уполномоченное </w:t>
      </w:r>
      <w:r w:rsidR="00A33AD2">
        <w:rPr>
          <w:spacing w:val="2"/>
        </w:rPr>
        <w:t>лицо администрации</w:t>
      </w:r>
      <w:r w:rsidRPr="00C664DC">
        <w:rPr>
          <w:spacing w:val="2"/>
        </w:rPr>
        <w:t>.</w:t>
      </w:r>
    </w:p>
    <w:sectPr w:rsidR="001029BB" w:rsidRPr="00C664DC" w:rsidSect="00BD74D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851" w:bottom="567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608" w:rsidRDefault="000D7608">
      <w:r>
        <w:separator/>
      </w:r>
    </w:p>
  </w:endnote>
  <w:endnote w:type="continuationSeparator" w:id="0">
    <w:p w:rsidR="000D7608" w:rsidRDefault="000D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BB" w:rsidRDefault="001029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BB" w:rsidRDefault="001029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BB" w:rsidRDefault="001029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608" w:rsidRDefault="000D7608">
      <w:r>
        <w:separator/>
      </w:r>
    </w:p>
  </w:footnote>
  <w:footnote w:type="continuationSeparator" w:id="0">
    <w:p w:rsidR="000D7608" w:rsidRDefault="000D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BB" w:rsidRDefault="001029BB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B61833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BB" w:rsidRDefault="001029B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BB" w:rsidRDefault="001029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AA"/>
    <w:rsid w:val="00030FC7"/>
    <w:rsid w:val="00043D98"/>
    <w:rsid w:val="00054386"/>
    <w:rsid w:val="00062FA6"/>
    <w:rsid w:val="000D296F"/>
    <w:rsid w:val="000D6B45"/>
    <w:rsid w:val="000D7608"/>
    <w:rsid w:val="001029BB"/>
    <w:rsid w:val="001176F3"/>
    <w:rsid w:val="001262FE"/>
    <w:rsid w:val="001308FF"/>
    <w:rsid w:val="001345F4"/>
    <w:rsid w:val="00177B74"/>
    <w:rsid w:val="0019529C"/>
    <w:rsid w:val="001C068E"/>
    <w:rsid w:val="0022243A"/>
    <w:rsid w:val="002255BD"/>
    <w:rsid w:val="0030290E"/>
    <w:rsid w:val="00305756"/>
    <w:rsid w:val="00366A4A"/>
    <w:rsid w:val="003971A0"/>
    <w:rsid w:val="00431B6E"/>
    <w:rsid w:val="00463B3D"/>
    <w:rsid w:val="004E08FD"/>
    <w:rsid w:val="004F3A1D"/>
    <w:rsid w:val="00536558"/>
    <w:rsid w:val="005A5D3A"/>
    <w:rsid w:val="005E709B"/>
    <w:rsid w:val="00645B15"/>
    <w:rsid w:val="00655827"/>
    <w:rsid w:val="006B19FF"/>
    <w:rsid w:val="006C219F"/>
    <w:rsid w:val="006C363F"/>
    <w:rsid w:val="006F62D1"/>
    <w:rsid w:val="00724157"/>
    <w:rsid w:val="00754CA4"/>
    <w:rsid w:val="007E6329"/>
    <w:rsid w:val="008016A1"/>
    <w:rsid w:val="00815349"/>
    <w:rsid w:val="00856B72"/>
    <w:rsid w:val="008966EF"/>
    <w:rsid w:val="008A79A1"/>
    <w:rsid w:val="008D204E"/>
    <w:rsid w:val="008E3CDA"/>
    <w:rsid w:val="008E5073"/>
    <w:rsid w:val="00926CC1"/>
    <w:rsid w:val="00950133"/>
    <w:rsid w:val="00975E4C"/>
    <w:rsid w:val="009C15E9"/>
    <w:rsid w:val="00A33AD2"/>
    <w:rsid w:val="00A57C67"/>
    <w:rsid w:val="00A67D2E"/>
    <w:rsid w:val="00A87CFD"/>
    <w:rsid w:val="00AA7B28"/>
    <w:rsid w:val="00AB3E97"/>
    <w:rsid w:val="00AD2B06"/>
    <w:rsid w:val="00AE2B00"/>
    <w:rsid w:val="00B22CE3"/>
    <w:rsid w:val="00B61833"/>
    <w:rsid w:val="00B95A24"/>
    <w:rsid w:val="00BD74D8"/>
    <w:rsid w:val="00C076FC"/>
    <w:rsid w:val="00C0777C"/>
    <w:rsid w:val="00C20FFD"/>
    <w:rsid w:val="00C25224"/>
    <w:rsid w:val="00C31D16"/>
    <w:rsid w:val="00C506AA"/>
    <w:rsid w:val="00C664DC"/>
    <w:rsid w:val="00D4610C"/>
    <w:rsid w:val="00D601A9"/>
    <w:rsid w:val="00D7564D"/>
    <w:rsid w:val="00DC6EC1"/>
    <w:rsid w:val="00E25CC3"/>
    <w:rsid w:val="00E34A5F"/>
    <w:rsid w:val="00E42273"/>
    <w:rsid w:val="00E50C93"/>
    <w:rsid w:val="00E901F9"/>
    <w:rsid w:val="00E94F03"/>
    <w:rsid w:val="00EA6838"/>
    <w:rsid w:val="00EC1861"/>
    <w:rsid w:val="00EF6E72"/>
    <w:rsid w:val="00F52758"/>
    <w:rsid w:val="00FF6236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88F96FE-5C4D-4BB3-B002-0CDFB8A7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styleId="a0">
    <w:name w:val="Title"/>
    <w:basedOn w:val="a"/>
    <w:next w:val="a1"/>
    <w:link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8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Subtitle"/>
    <w:basedOn w:val="a"/>
    <w:next w:val="a1"/>
    <w:qFormat/>
    <w:rPr>
      <w:b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8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8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pPr>
      <w:spacing w:after="120"/>
      <w:ind w:left="720" w:hanging="360"/>
    </w:pPr>
  </w:style>
  <w:style w:type="paragraph" w:customStyle="1" w:styleId="41">
    <w:name w:val="Нумерованный список 41"/>
    <w:basedOn w:val="a8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pPr>
      <w:spacing w:after="120"/>
      <w:ind w:left="1800" w:hanging="360"/>
    </w:pPr>
  </w:style>
  <w:style w:type="paragraph" w:customStyle="1" w:styleId="ad">
    <w:name w:val="Обратный отступ"/>
    <w:basedOn w:val="a1"/>
    <w:pPr>
      <w:tabs>
        <w:tab w:val="left" w:pos="0"/>
      </w:tabs>
      <w:ind w:left="567" w:hanging="283"/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character" w:customStyle="1" w:styleId="a7">
    <w:name w:val="Заголовок Знак"/>
    <w:link w:val="a0"/>
    <w:rsid w:val="00BD74D8"/>
    <w:rPr>
      <w:rFonts w:ascii="Arial" w:eastAsia="Lucida Sans Unicode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08137ACD9C7186F50CA983D69C6178351DB4A069514AC90B1A25FA5FA362C1068E05B7DEDEEED6A50E0305D5A18354E8EDDB31AT05FL" TargetMode="External"/><Relationship Id="rId13" Type="http://schemas.openxmlformats.org/officeDocument/2006/relationships/hyperlink" Target="http://docs.cntd.ru/document/90194133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FA308137ACD9C7186F50CA983D69C6178351DB4A069514AC90B1A25FA5FA362C1068E05E70E1EEED6A50E0305D5A18354E8EDDB31AT05FL" TargetMode="External"/><Relationship Id="rId12" Type="http://schemas.openxmlformats.org/officeDocument/2006/relationships/hyperlink" Target="http://docs.cntd.ru/document/901941331" TargetMode="External"/><Relationship Id="rId17" Type="http://schemas.openxmlformats.org/officeDocument/2006/relationships/hyperlink" Target="http://docs.cntd.ru/document/42026538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4133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4133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41331" TargetMode="External"/><Relationship Id="rId23" Type="http://schemas.openxmlformats.org/officeDocument/2006/relationships/footer" Target="footer3.xml"/><Relationship Id="rId10" Type="http://schemas.openxmlformats.org/officeDocument/2006/relationships/hyperlink" Target="http://docs.cntd.ru/document/901941331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>SPecialiST RePack</Company>
  <LinksUpToDate>false</LinksUpToDate>
  <CharactersWithSpaces>16412</CharactersWithSpaces>
  <SharedDoc>false</SharedDoc>
  <HLinks>
    <vt:vector size="66" baseType="variant">
      <vt:variant>
        <vt:i4>7078015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http://docs.cntd.ru/document/420265383</vt:lpwstr>
      </vt:variant>
      <vt:variant>
        <vt:lpwstr/>
      </vt:variant>
      <vt:variant>
        <vt:i4>6291577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6291577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consultantplus://offline/ref=FA308137ACD9C7186F50CA983D69C6178351DB4A069514AC90B1A25FA5FA362C1068E05B7DEDEEED6A50E0305D5A18354E8EDDB31AT05FL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consultantplus://offline/ref=FA308137ACD9C7186F50CA983D69C6178351DB4A069514AC90B1A25FA5FA362C1068E05E70E1EEED6A50E0305D5A18354E8EDDB31AT05FL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Пользователь</dc:creator>
  <cp:keywords/>
  <cp:lastModifiedBy>Администратор</cp:lastModifiedBy>
  <cp:revision>2</cp:revision>
  <cp:lastPrinted>2020-08-13T13:17:00Z</cp:lastPrinted>
  <dcterms:created xsi:type="dcterms:W3CDTF">2020-10-16T06:57:00Z</dcterms:created>
  <dcterms:modified xsi:type="dcterms:W3CDTF">2020-10-16T06:57:00Z</dcterms:modified>
</cp:coreProperties>
</file>