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5BB" w14:textId="77777777" w:rsidR="00C73FB0" w:rsidRPr="003A26AF" w:rsidRDefault="00C73FB0" w:rsidP="00C73FB0">
      <w:pPr>
        <w:jc w:val="right"/>
      </w:pPr>
    </w:p>
    <w:p w14:paraId="647B2857" w14:textId="77777777"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14:paraId="63C7708A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14:paraId="75353D4A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14:paraId="167D33F3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</w:t>
      </w:r>
      <w:proofErr w:type="gramStart"/>
      <w:r w:rsidR="00B31D75">
        <w:rPr>
          <w:b w:val="0"/>
          <w:sz w:val="20"/>
        </w:rPr>
        <w:t>15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436FF8">
        <w:rPr>
          <w:b w:val="0"/>
          <w:sz w:val="20"/>
        </w:rPr>
        <w:t>2</w:t>
      </w:r>
      <w:r w:rsidR="003B220E">
        <w:rPr>
          <w:b w:val="0"/>
          <w:sz w:val="20"/>
        </w:rPr>
        <w:t>3</w:t>
      </w:r>
      <w:r>
        <w:rPr>
          <w:b w:val="0"/>
          <w:sz w:val="20"/>
        </w:rPr>
        <w:t xml:space="preserve">года №  </w:t>
      </w:r>
      <w:r w:rsidR="00251DD5">
        <w:rPr>
          <w:b w:val="0"/>
          <w:sz w:val="20"/>
        </w:rPr>
        <w:t>4-140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14:paraId="5C3EB2B0" w14:textId="77777777"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3B220E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 и на плановый период 202</w:t>
      </w:r>
      <w:r w:rsidR="003B220E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и 202</w:t>
      </w:r>
      <w:r w:rsidR="003B220E">
        <w:rPr>
          <w:sz w:val="20"/>
          <w:szCs w:val="20"/>
        </w:rPr>
        <w:t>6</w:t>
      </w:r>
      <w:r w:rsidRPr="0081440B">
        <w:rPr>
          <w:sz w:val="20"/>
          <w:szCs w:val="20"/>
        </w:rPr>
        <w:t xml:space="preserve"> годов»</w:t>
      </w:r>
    </w:p>
    <w:p w14:paraId="6C59F9BA" w14:textId="77777777" w:rsidR="003A26AF" w:rsidRPr="003A26AF" w:rsidRDefault="003A26AF" w:rsidP="00C73FB0">
      <w:pPr>
        <w:jc w:val="right"/>
      </w:pPr>
    </w:p>
    <w:p w14:paraId="52CE5512" w14:textId="77777777"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B220E">
        <w:rPr>
          <w:b/>
          <w:sz w:val="26"/>
          <w:szCs w:val="26"/>
        </w:rPr>
        <w:t>4</w:t>
      </w:r>
      <w:r w:rsidRPr="00EB35EC">
        <w:rPr>
          <w:b/>
          <w:sz w:val="26"/>
          <w:szCs w:val="26"/>
        </w:rPr>
        <w:t xml:space="preserve"> год</w:t>
      </w:r>
    </w:p>
    <w:p w14:paraId="50A28129" w14:textId="77777777"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B220E">
        <w:rPr>
          <w:b/>
          <w:sz w:val="26"/>
          <w:szCs w:val="26"/>
        </w:rPr>
        <w:t>5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3B220E">
        <w:rPr>
          <w:b/>
          <w:sz w:val="26"/>
          <w:szCs w:val="26"/>
        </w:rPr>
        <w:t>6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14:paraId="0541D1C6" w14:textId="77777777"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14:paraId="38AE6923" w14:textId="77777777" w:rsidTr="00356CD5">
        <w:tc>
          <w:tcPr>
            <w:tcW w:w="6327" w:type="dxa"/>
            <w:shd w:val="clear" w:color="auto" w:fill="auto"/>
          </w:tcPr>
          <w:p w14:paraId="49193E2B" w14:textId="77777777"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14:paraId="6872DC06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  <w:p w14:paraId="196FBB4F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6E71731A" w14:textId="77777777"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14:paraId="1159AF80" w14:textId="77777777"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14:paraId="55ED5472" w14:textId="77777777" w:rsidTr="00356CD5">
        <w:tc>
          <w:tcPr>
            <w:tcW w:w="6327" w:type="dxa"/>
            <w:shd w:val="clear" w:color="auto" w:fill="auto"/>
          </w:tcPr>
          <w:p w14:paraId="160440EE" w14:textId="77777777"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3C3B9C70" w14:textId="77777777"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14:paraId="7AFAFC41" w14:textId="77777777" w:rsidTr="00356CD5">
        <w:tc>
          <w:tcPr>
            <w:tcW w:w="6327" w:type="dxa"/>
            <w:shd w:val="clear" w:color="auto" w:fill="auto"/>
          </w:tcPr>
          <w:p w14:paraId="0CCD7880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41948D3C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3B5D6F60" w14:textId="77777777" w:rsidTr="00356CD5">
        <w:tc>
          <w:tcPr>
            <w:tcW w:w="6327" w:type="dxa"/>
            <w:shd w:val="clear" w:color="auto" w:fill="auto"/>
          </w:tcPr>
          <w:p w14:paraId="09AC3211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2E0971BF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7BC09CE3" w14:textId="77777777" w:rsidTr="00356CD5">
        <w:tc>
          <w:tcPr>
            <w:tcW w:w="6327" w:type="dxa"/>
            <w:shd w:val="clear" w:color="auto" w:fill="auto"/>
          </w:tcPr>
          <w:p w14:paraId="0A867831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63BD99C2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4573148B" w14:textId="77777777" w:rsidTr="00356CD5">
        <w:tc>
          <w:tcPr>
            <w:tcW w:w="6327" w:type="dxa"/>
            <w:shd w:val="clear" w:color="auto" w:fill="auto"/>
          </w:tcPr>
          <w:p w14:paraId="274FA282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351A1A63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60DC60BB" w14:textId="77777777" w:rsidTr="00356CD5">
        <w:tc>
          <w:tcPr>
            <w:tcW w:w="6327" w:type="dxa"/>
            <w:shd w:val="clear" w:color="auto" w:fill="auto"/>
          </w:tcPr>
          <w:p w14:paraId="6AE7E465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5D31F6F8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1E35DA07" w14:textId="77777777" w:rsidTr="00356CD5">
        <w:tc>
          <w:tcPr>
            <w:tcW w:w="6327" w:type="dxa"/>
            <w:shd w:val="clear" w:color="auto" w:fill="auto"/>
          </w:tcPr>
          <w:p w14:paraId="0177E192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14:paraId="6F154646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2B257947" w14:textId="77777777" w:rsidTr="00356CD5">
        <w:tc>
          <w:tcPr>
            <w:tcW w:w="6327" w:type="dxa"/>
            <w:shd w:val="clear" w:color="auto" w:fill="auto"/>
          </w:tcPr>
          <w:p w14:paraId="12FA0175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1C16A0DA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032C865D" w14:textId="77777777" w:rsidTr="00356CD5">
        <w:tc>
          <w:tcPr>
            <w:tcW w:w="6327" w:type="dxa"/>
            <w:shd w:val="clear" w:color="auto" w:fill="auto"/>
          </w:tcPr>
          <w:p w14:paraId="57AA6777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3F5035CB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1AEE32ED" w14:textId="77777777" w:rsidTr="00356CD5">
        <w:tc>
          <w:tcPr>
            <w:tcW w:w="6327" w:type="dxa"/>
            <w:shd w:val="clear" w:color="auto" w:fill="auto"/>
          </w:tcPr>
          <w:p w14:paraId="5E2B5A8D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403DB8FA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1FB9FAAF" w14:textId="77777777" w:rsidTr="00356CD5">
        <w:tc>
          <w:tcPr>
            <w:tcW w:w="6327" w:type="dxa"/>
            <w:shd w:val="clear" w:color="auto" w:fill="auto"/>
          </w:tcPr>
          <w:p w14:paraId="3F247B59" w14:textId="77777777"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759CE995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664C8FCC" w14:textId="77777777" w:rsidTr="00356CD5">
        <w:tc>
          <w:tcPr>
            <w:tcW w:w="6327" w:type="dxa"/>
            <w:shd w:val="clear" w:color="auto" w:fill="auto"/>
          </w:tcPr>
          <w:p w14:paraId="3CD2C14C" w14:textId="77777777"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7C4E6383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02DCA121" w14:textId="77777777" w:rsidTr="00356CD5">
        <w:tc>
          <w:tcPr>
            <w:tcW w:w="6327" w:type="dxa"/>
            <w:shd w:val="clear" w:color="auto" w:fill="auto"/>
          </w:tcPr>
          <w:p w14:paraId="22358504" w14:textId="77777777"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14:paraId="7A3CA040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14:paraId="651E156D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56817"/>
    <w:rsid w:val="001E0042"/>
    <w:rsid w:val="001F5E80"/>
    <w:rsid w:val="002225D2"/>
    <w:rsid w:val="00227E06"/>
    <w:rsid w:val="00251DD5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B220E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31D75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9557"/>
  <w15:chartTrackingRefBased/>
  <w15:docId w15:val="{EB160C37-9122-473D-A1BB-F1F56D0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2023-12-27T14:09:00Z</dcterms:created>
  <dcterms:modified xsi:type="dcterms:W3CDTF">2023-12-27T14:09:00Z</dcterms:modified>
</cp:coreProperties>
</file>