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96D" w14:textId="77777777" w:rsidR="00850592" w:rsidRPr="000565EB" w:rsidRDefault="005118A1" w:rsidP="0053561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4963F1E" w14:textId="77777777" w:rsidR="00BA7215" w:rsidRPr="00147F08" w:rsidRDefault="007B0916" w:rsidP="0053561E">
      <w:r>
        <w:tab/>
      </w:r>
      <w:r>
        <w:tab/>
      </w:r>
      <w:r>
        <w:tab/>
      </w:r>
      <w:r>
        <w:tab/>
      </w:r>
      <w:r>
        <w:tab/>
      </w:r>
    </w:p>
    <w:p w14:paraId="5300378A" w14:textId="77777777" w:rsidR="00146F9C" w:rsidRPr="008368E8" w:rsidRDefault="00BD62A9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ВОРОБЕЙНСКИЙ</w:t>
      </w:r>
      <w:r w:rsidR="00CF62E6" w:rsidRPr="008368E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8368E8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4A5F9A93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0B9D364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3EF82F1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167F0256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1896C38" w14:textId="77777777" w:rsidR="00CA5FBA" w:rsidRPr="008368E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009650E" w14:textId="77777777" w:rsidR="0016018B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о</w:t>
      </w:r>
      <w:r w:rsidR="00252FE7" w:rsidRPr="008368E8">
        <w:rPr>
          <w:rFonts w:ascii="Times New Roman" w:hAnsi="Times New Roman"/>
          <w:sz w:val="24"/>
          <w:szCs w:val="24"/>
        </w:rPr>
        <w:t xml:space="preserve">т </w:t>
      </w:r>
      <w:r w:rsidR="00520D70">
        <w:rPr>
          <w:rFonts w:ascii="Times New Roman" w:hAnsi="Times New Roman"/>
          <w:sz w:val="24"/>
          <w:szCs w:val="24"/>
        </w:rPr>
        <w:t>2</w:t>
      </w:r>
      <w:r w:rsidR="00AB4DDF">
        <w:rPr>
          <w:rFonts w:ascii="Times New Roman" w:hAnsi="Times New Roman"/>
          <w:sz w:val="24"/>
          <w:szCs w:val="24"/>
        </w:rPr>
        <w:t>7 ноября</w:t>
      </w:r>
      <w:r w:rsidR="000F65FA">
        <w:rPr>
          <w:rFonts w:ascii="Times New Roman" w:hAnsi="Times New Roman"/>
          <w:sz w:val="24"/>
          <w:szCs w:val="24"/>
        </w:rPr>
        <w:t xml:space="preserve"> </w:t>
      </w:r>
      <w:r w:rsidR="00252FE7" w:rsidRPr="008368E8">
        <w:rPr>
          <w:rFonts w:ascii="Times New Roman" w:hAnsi="Times New Roman"/>
          <w:sz w:val="24"/>
          <w:szCs w:val="24"/>
        </w:rPr>
        <w:t>20</w:t>
      </w:r>
      <w:r w:rsidR="007450EB">
        <w:rPr>
          <w:rFonts w:ascii="Times New Roman" w:hAnsi="Times New Roman"/>
          <w:sz w:val="24"/>
          <w:szCs w:val="24"/>
        </w:rPr>
        <w:t>2</w:t>
      </w:r>
      <w:r w:rsidR="00AB4DDF">
        <w:rPr>
          <w:rFonts w:ascii="Times New Roman" w:hAnsi="Times New Roman"/>
          <w:sz w:val="24"/>
          <w:szCs w:val="24"/>
        </w:rPr>
        <w:t>4</w:t>
      </w:r>
      <w:r w:rsidR="000F65FA">
        <w:rPr>
          <w:rFonts w:ascii="Times New Roman" w:hAnsi="Times New Roman"/>
          <w:sz w:val="24"/>
          <w:szCs w:val="24"/>
        </w:rPr>
        <w:t xml:space="preserve"> года</w:t>
      </w:r>
      <w:r w:rsidR="00147F08" w:rsidRPr="008368E8">
        <w:rPr>
          <w:rFonts w:ascii="Times New Roman" w:hAnsi="Times New Roman"/>
          <w:sz w:val="24"/>
          <w:szCs w:val="24"/>
        </w:rPr>
        <w:t xml:space="preserve"> №</w:t>
      </w:r>
      <w:r w:rsidR="00AB4DDF">
        <w:rPr>
          <w:rFonts w:ascii="Times New Roman" w:hAnsi="Times New Roman"/>
          <w:sz w:val="24"/>
          <w:szCs w:val="24"/>
        </w:rPr>
        <w:t xml:space="preserve"> 5</w:t>
      </w:r>
      <w:r w:rsidR="00675393">
        <w:rPr>
          <w:rFonts w:ascii="Times New Roman" w:hAnsi="Times New Roman"/>
          <w:sz w:val="24"/>
          <w:szCs w:val="24"/>
        </w:rPr>
        <w:t>-</w:t>
      </w:r>
      <w:r w:rsidR="00D11019">
        <w:rPr>
          <w:rFonts w:ascii="Times New Roman" w:hAnsi="Times New Roman"/>
          <w:sz w:val="24"/>
          <w:szCs w:val="24"/>
        </w:rPr>
        <w:t>27</w:t>
      </w:r>
    </w:p>
    <w:p w14:paraId="73769337" w14:textId="77777777" w:rsidR="00966E99" w:rsidRPr="008368E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с.</w:t>
      </w:r>
      <w:r w:rsidR="009F50F7" w:rsidRPr="008368E8">
        <w:rPr>
          <w:rFonts w:ascii="Times New Roman" w:hAnsi="Times New Roman"/>
          <w:sz w:val="24"/>
          <w:szCs w:val="24"/>
        </w:rPr>
        <w:t xml:space="preserve"> </w:t>
      </w:r>
      <w:r w:rsidR="00BD62A9" w:rsidRPr="008368E8">
        <w:rPr>
          <w:rFonts w:ascii="Times New Roman" w:hAnsi="Times New Roman"/>
          <w:sz w:val="24"/>
          <w:szCs w:val="24"/>
        </w:rPr>
        <w:t>В</w:t>
      </w:r>
      <w:r w:rsidR="00966E99" w:rsidRPr="008368E8">
        <w:rPr>
          <w:rFonts w:ascii="Times New Roman" w:hAnsi="Times New Roman"/>
          <w:sz w:val="24"/>
          <w:szCs w:val="24"/>
        </w:rPr>
        <w:t>о</w:t>
      </w:r>
      <w:r w:rsidR="00BD62A9" w:rsidRPr="008368E8">
        <w:rPr>
          <w:rFonts w:ascii="Times New Roman" w:hAnsi="Times New Roman"/>
          <w:sz w:val="24"/>
          <w:szCs w:val="24"/>
        </w:rPr>
        <w:t>робейня</w:t>
      </w:r>
    </w:p>
    <w:p w14:paraId="26FA899C" w14:textId="77777777" w:rsidR="00147F08" w:rsidRPr="008368E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6062"/>
        <w:gridCol w:w="4063"/>
      </w:tblGrid>
      <w:tr w:rsidR="00835EBE" w:rsidRPr="00C42565" w14:paraId="6CE78B38" w14:textId="77777777" w:rsidTr="00C91277">
        <w:tc>
          <w:tcPr>
            <w:tcW w:w="6062" w:type="dxa"/>
            <w:shd w:val="clear" w:color="auto" w:fill="auto"/>
          </w:tcPr>
          <w:p w14:paraId="747DFD69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Воробейнского сельского Совета народных депутатов от 1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.12.20</w:t>
            </w:r>
            <w:r w:rsidR="001F7760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№ 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4-</w:t>
            </w:r>
            <w:r w:rsidR="0016018B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40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«О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е Воробейнско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на 20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>и на плановый период 20</w:t>
            </w:r>
            <w:r w:rsidR="00B87C4D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715BE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206F99E3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14:paraId="746F4CF0" w14:textId="77777777" w:rsidR="00835EBE" w:rsidRPr="00C42565" w:rsidRDefault="00835EBE" w:rsidP="001F241B">
            <w:pPr>
              <w:widowControl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09D4E340" w14:textId="77777777" w:rsidR="00835EBE" w:rsidRPr="00C42565" w:rsidRDefault="00835EBE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p w14:paraId="471EC420" w14:textId="77777777" w:rsidR="00CB50F5" w:rsidRPr="00C42565" w:rsidRDefault="0058164A" w:rsidP="0030493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 xml:space="preserve">Рассмотрев ходатайство Воробейнской сельской администрации Воробейнский сельский Совет народных депутатов </w:t>
      </w:r>
    </w:p>
    <w:p w14:paraId="0256CA1C" w14:textId="77777777" w:rsidR="0058164A" w:rsidRPr="00C42565" w:rsidRDefault="0058164A" w:rsidP="00C42565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</w:p>
    <w:p w14:paraId="5694366A" w14:textId="77777777" w:rsidR="0058164A" w:rsidRPr="00C42565" w:rsidRDefault="0058164A" w:rsidP="00C42565">
      <w:pPr>
        <w:widowControl/>
        <w:spacing w:line="360" w:lineRule="auto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>РЕШИЛ:</w:t>
      </w:r>
    </w:p>
    <w:p w14:paraId="0EF85ABA" w14:textId="77777777" w:rsidR="00D36595" w:rsidRPr="00C45969" w:rsidRDefault="0058164A" w:rsidP="00B130C6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ab/>
        <w:t xml:space="preserve">Внести в решение Воробейнского сельского Совета народных депутатов </w:t>
      </w:r>
      <w:r w:rsidR="0042115B">
        <w:rPr>
          <w:rFonts w:ascii="Times New Roman" w:hAnsi="Times New Roman"/>
          <w:snapToGrid/>
          <w:sz w:val="26"/>
          <w:szCs w:val="26"/>
        </w:rPr>
        <w:t xml:space="preserve">         </w:t>
      </w:r>
      <w:r w:rsidRPr="00C42565">
        <w:rPr>
          <w:rFonts w:ascii="Times New Roman" w:hAnsi="Times New Roman"/>
          <w:snapToGrid/>
          <w:sz w:val="26"/>
          <w:szCs w:val="26"/>
        </w:rPr>
        <w:t>от</w:t>
      </w:r>
      <w:r w:rsidR="0042115B">
        <w:rPr>
          <w:rFonts w:ascii="Times New Roman" w:hAnsi="Times New Roman"/>
          <w:snapToGrid/>
          <w:sz w:val="26"/>
          <w:szCs w:val="26"/>
        </w:rPr>
        <w:t xml:space="preserve"> </w:t>
      </w:r>
      <w:r w:rsidRPr="00C42565">
        <w:rPr>
          <w:rFonts w:ascii="Times New Roman" w:hAnsi="Times New Roman"/>
          <w:snapToGrid/>
          <w:sz w:val="26"/>
          <w:szCs w:val="26"/>
        </w:rPr>
        <w:t>1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>.12.20</w:t>
      </w:r>
      <w:r w:rsidR="0071516B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3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№ </w:t>
      </w:r>
      <w:r w:rsidR="002D3D43">
        <w:rPr>
          <w:rFonts w:ascii="Times New Roman" w:hAnsi="Times New Roman"/>
          <w:snapToGrid/>
          <w:sz w:val="26"/>
          <w:szCs w:val="26"/>
        </w:rPr>
        <w:t>4-</w:t>
      </w:r>
      <w:r w:rsidR="0016018B">
        <w:rPr>
          <w:rFonts w:ascii="Times New Roman" w:hAnsi="Times New Roman"/>
          <w:snapToGrid/>
          <w:sz w:val="26"/>
          <w:szCs w:val="26"/>
        </w:rPr>
        <w:t>1</w:t>
      </w:r>
      <w:r w:rsidR="00AB4DDF">
        <w:rPr>
          <w:rFonts w:ascii="Times New Roman" w:hAnsi="Times New Roman"/>
          <w:snapToGrid/>
          <w:sz w:val="26"/>
          <w:szCs w:val="26"/>
        </w:rPr>
        <w:t>40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«О бюджете Воробейнско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сельско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поселени</w:t>
      </w:r>
      <w:r w:rsidR="002D3D43">
        <w:rPr>
          <w:rFonts w:ascii="Times New Roman" w:hAnsi="Times New Roman"/>
          <w:snapToGrid/>
          <w:sz w:val="26"/>
          <w:szCs w:val="26"/>
        </w:rPr>
        <w:t>я Жирятинского муниципального района Брянской области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на 20</w:t>
      </w:r>
      <w:r w:rsidR="002D3D43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 и на плановый период 20</w:t>
      </w:r>
      <w:r w:rsidR="00B87C4D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годо</w:t>
      </w:r>
      <w:r w:rsidRPr="00090F62">
        <w:rPr>
          <w:rFonts w:ascii="Times New Roman" w:hAnsi="Times New Roman"/>
          <w:snapToGrid/>
          <w:sz w:val="26"/>
          <w:szCs w:val="26"/>
        </w:rPr>
        <w:t>в</w:t>
      </w:r>
      <w:r w:rsidR="00D55C67" w:rsidRPr="00C45969">
        <w:rPr>
          <w:rFonts w:ascii="Times New Roman" w:hAnsi="Times New Roman"/>
          <w:snapToGrid/>
          <w:sz w:val="26"/>
          <w:szCs w:val="26"/>
        </w:rPr>
        <w:t>» следующие изменения:</w:t>
      </w:r>
    </w:p>
    <w:p w14:paraId="68BD505C" w14:textId="77777777" w:rsidR="001C4702" w:rsidRPr="001C4702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>1.</w:t>
      </w:r>
      <w:r w:rsidRPr="001C4702">
        <w:rPr>
          <w:rFonts w:ascii="Times New Roman" w:hAnsi="Times New Roman" w:hint="eastAsia"/>
          <w:snapToGrid/>
          <w:sz w:val="26"/>
          <w:szCs w:val="26"/>
        </w:rPr>
        <w:t>Пункт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1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решения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41C0BB81" w14:textId="77777777" w:rsidR="001C4702" w:rsidRPr="001C4702" w:rsidRDefault="001C4702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ab/>
        <w:t>«1.</w:t>
      </w:r>
      <w:r w:rsidRPr="001C4702">
        <w:rPr>
          <w:rFonts w:ascii="Times New Roman" w:hAnsi="Times New Roman" w:hint="eastAsia"/>
          <w:snapToGrid/>
          <w:sz w:val="26"/>
          <w:szCs w:val="26"/>
        </w:rPr>
        <w:t>Утвердить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основные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характеристики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год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19E614CA" w14:textId="77777777" w:rsidR="001C4702" w:rsidRPr="00520D70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3022E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доходов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D41793">
        <w:rPr>
          <w:rFonts w:ascii="Times New Roman" w:hAnsi="Times New Roman"/>
          <w:snapToGrid/>
          <w:sz w:val="26"/>
          <w:szCs w:val="26"/>
        </w:rPr>
        <w:t xml:space="preserve">                 </w:t>
      </w:r>
      <w:r w:rsidR="00AB4DDF" w:rsidRPr="00AB4DDF">
        <w:rPr>
          <w:rFonts w:ascii="Times New Roman" w:hAnsi="Times New Roman"/>
          <w:snapToGrid/>
          <w:sz w:val="26"/>
          <w:szCs w:val="26"/>
        </w:rPr>
        <w:t>7 911 602,49</w:t>
      </w:r>
      <w:r w:rsidR="005118A1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520D70">
        <w:rPr>
          <w:rFonts w:ascii="Times New Roman" w:hAnsi="Times New Roman"/>
          <w:snapToGrid/>
          <w:sz w:val="26"/>
          <w:szCs w:val="26"/>
        </w:rPr>
        <w:t>я</w:t>
      </w:r>
      <w:r w:rsidRPr="00520D70">
        <w:rPr>
          <w:rFonts w:ascii="Times New Roman" w:hAnsi="Times New Roman"/>
          <w:snapToGrid/>
          <w:sz w:val="26"/>
          <w:szCs w:val="26"/>
        </w:rPr>
        <w:t>;</w:t>
      </w:r>
    </w:p>
    <w:p w14:paraId="2AB84374" w14:textId="77777777" w:rsidR="001C4702" w:rsidRPr="00E0283A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         </w:t>
      </w:r>
      <w:r w:rsidR="00D41793" w:rsidRPr="00520D70">
        <w:rPr>
          <w:rFonts w:ascii="Times New Roman" w:hAnsi="Times New Roman"/>
          <w:snapToGrid/>
          <w:sz w:val="26"/>
          <w:szCs w:val="26"/>
        </w:rPr>
        <w:t xml:space="preserve">                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</w:t>
      </w:r>
      <w:r w:rsidR="00AB4DDF" w:rsidRPr="00AB4DDF">
        <w:rPr>
          <w:rFonts w:ascii="Times New Roman" w:hAnsi="Times New Roman"/>
          <w:snapToGrid/>
          <w:sz w:val="26"/>
          <w:szCs w:val="26"/>
        </w:rPr>
        <w:t>8 034 985,24</w:t>
      </w:r>
      <w:r w:rsidR="00E2047C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E0283A">
        <w:rPr>
          <w:rFonts w:ascii="Times New Roman" w:hAnsi="Times New Roman"/>
          <w:snapToGrid/>
          <w:sz w:val="26"/>
          <w:szCs w:val="26"/>
        </w:rPr>
        <w:t>я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7A008A36" w14:textId="77777777" w:rsidR="001C4702" w:rsidRPr="00E0283A" w:rsidRDefault="00006B8B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дефицит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5118A1">
        <w:rPr>
          <w:rFonts w:ascii="Times New Roman" w:hAnsi="Times New Roman"/>
          <w:snapToGrid/>
          <w:sz w:val="26"/>
          <w:szCs w:val="26"/>
        </w:rPr>
        <w:t xml:space="preserve">                                </w:t>
      </w:r>
      <w:r w:rsidR="00AB4DDF">
        <w:rPr>
          <w:rFonts w:ascii="Times New Roman" w:hAnsi="Times New Roman"/>
          <w:snapToGrid/>
          <w:sz w:val="26"/>
          <w:szCs w:val="26"/>
        </w:rPr>
        <w:t>123</w:t>
      </w:r>
      <w:r w:rsidR="005118A1">
        <w:rPr>
          <w:rFonts w:ascii="Times New Roman" w:hAnsi="Times New Roman"/>
          <w:snapToGrid/>
          <w:sz w:val="26"/>
          <w:szCs w:val="26"/>
        </w:rPr>
        <w:t xml:space="preserve"> </w:t>
      </w:r>
      <w:r w:rsidR="00AB4DDF">
        <w:rPr>
          <w:rFonts w:ascii="Times New Roman" w:hAnsi="Times New Roman"/>
          <w:snapToGrid/>
          <w:sz w:val="26"/>
          <w:szCs w:val="26"/>
        </w:rPr>
        <w:t>382,75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403A47"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403A47" w:rsidRPr="00E0283A">
        <w:rPr>
          <w:rFonts w:ascii="Times New Roman" w:hAnsi="Times New Roman"/>
          <w:snapToGrid/>
          <w:sz w:val="26"/>
          <w:szCs w:val="26"/>
        </w:rPr>
        <w:t>я</w:t>
      </w:r>
      <w:r w:rsidR="001C4702"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01C327FE" w14:textId="77777777" w:rsidR="0031030D" w:rsidRDefault="0031030D" w:rsidP="0031030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Воробейнского сельского поселения </w:t>
      </w:r>
      <w:r w:rsidRPr="00E0283A">
        <w:rPr>
          <w:rFonts w:ascii="Times New Roman" w:hAnsi="Times New Roman" w:hint="eastAsia"/>
          <w:sz w:val="26"/>
          <w:szCs w:val="26"/>
        </w:rPr>
        <w:t>Жирятинского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муниципального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района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Брянской</w:t>
      </w:r>
      <w:r w:rsidRPr="00E0283A">
        <w:rPr>
          <w:rFonts w:ascii="Times New Roman" w:hAnsi="Times New Roman"/>
          <w:sz w:val="26"/>
          <w:szCs w:val="26"/>
        </w:rPr>
        <w:t xml:space="preserve"> области </w:t>
      </w:r>
      <w:r w:rsidRPr="00E0283A">
        <w:rPr>
          <w:rFonts w:ascii="Times New Roman" w:hAnsi="Times New Roman"/>
          <w:snapToGrid/>
          <w:sz w:val="26"/>
          <w:szCs w:val="26"/>
        </w:rPr>
        <w:t>на 1 января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года 0,00 рублей.»</w:t>
      </w:r>
    </w:p>
    <w:p w14:paraId="36E1DDD1" w14:textId="77777777" w:rsidR="002411A0" w:rsidRPr="00520D70" w:rsidRDefault="00662A5A" w:rsidP="002411A0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520D70">
        <w:rPr>
          <w:rFonts w:ascii="Times New Roman" w:hAnsi="Times New Roman"/>
          <w:snapToGrid/>
          <w:sz w:val="26"/>
          <w:szCs w:val="26"/>
        </w:rPr>
        <w:t>2</w:t>
      </w:r>
      <w:r w:rsidR="002411A0" w:rsidRPr="00520D70">
        <w:rPr>
          <w:rFonts w:ascii="Times New Roman" w:hAnsi="Times New Roman"/>
          <w:snapToGrid/>
          <w:sz w:val="26"/>
          <w:szCs w:val="26"/>
        </w:rPr>
        <w:t>.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 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</w:t>
      </w:r>
      <w:r w:rsidR="000F65FA" w:rsidRPr="00520D70">
        <w:rPr>
          <w:rFonts w:ascii="Times New Roman" w:hAnsi="Times New Roman"/>
          <w:snapToGrid/>
          <w:sz w:val="26"/>
          <w:szCs w:val="26"/>
        </w:rPr>
        <w:t>е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1.1 «Изменение прогнозируемых доходов бюджета Воробейнского сельского поселения Жирятинского муниципального района Брянской области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12076AA8" w14:textId="77777777" w:rsidR="002411A0" w:rsidRPr="00520D70" w:rsidRDefault="000F65FA" w:rsidP="000F65FA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ab/>
      </w:r>
      <w:r w:rsidR="00520D70" w:rsidRPr="00520D70">
        <w:rPr>
          <w:rFonts w:ascii="Times New Roman" w:hAnsi="Times New Roman"/>
          <w:snapToGrid/>
          <w:sz w:val="26"/>
          <w:szCs w:val="26"/>
        </w:rPr>
        <w:t>3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Воробейнского сельского поселения Жирятинского муниципального района Брянской области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520D70">
        <w:rPr>
          <w:rFonts w:ascii="Times New Roman" w:hAnsi="Times New Roman"/>
          <w:snapToGrid/>
          <w:sz w:val="26"/>
          <w:szCs w:val="26"/>
        </w:rPr>
        <w:t>изложить в редакции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согласно приложению 2 к настоящему решению. </w:t>
      </w:r>
    </w:p>
    <w:p w14:paraId="41935D56" w14:textId="77777777" w:rsidR="002411A0" w:rsidRDefault="00520D70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="000F65FA"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риложение 4.1 «Изменение ведомственной структуры расходов бюджета Воробейнского сельского поселения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3 к настоящему решению.</w:t>
      </w:r>
    </w:p>
    <w:p w14:paraId="4D708FD2" w14:textId="77777777" w:rsidR="005118A1" w:rsidRPr="00D11019" w:rsidRDefault="00905569" w:rsidP="005118A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118A1" w:rsidRPr="00D11019">
        <w:rPr>
          <w:rFonts w:ascii="Times New Roman" w:hAnsi="Times New Roman"/>
          <w:sz w:val="26"/>
          <w:szCs w:val="26"/>
        </w:rPr>
        <w:t>5 Пункт 11. Решения изложить в новой редакции:</w:t>
      </w:r>
    </w:p>
    <w:p w14:paraId="724A547C" w14:textId="77777777" w:rsidR="005118A1" w:rsidRPr="00D11019" w:rsidRDefault="005118A1" w:rsidP="005118A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11019">
        <w:rPr>
          <w:rFonts w:ascii="Times New Roman" w:hAnsi="Times New Roman"/>
          <w:sz w:val="26"/>
          <w:szCs w:val="26"/>
        </w:rPr>
        <w:tab/>
        <w:t>«11 Установить объем межбюджетных трансфертов, получаемых из других бюджетов, на 2024 год в сумме 4 905 087,49 рубля, на 2025 год в сумме             3 522 083,55 рубля, на 2026 год в сумме 3 557 679,45 рубля.»</w:t>
      </w:r>
    </w:p>
    <w:p w14:paraId="28981A26" w14:textId="77777777" w:rsidR="005118A1" w:rsidRPr="00D11019" w:rsidRDefault="005118A1" w:rsidP="00905569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11019">
        <w:rPr>
          <w:rFonts w:ascii="Times New Roman" w:hAnsi="Times New Roman"/>
          <w:snapToGrid/>
          <w:sz w:val="26"/>
          <w:szCs w:val="26"/>
        </w:rPr>
        <w:tab/>
        <w:t>6.</w:t>
      </w:r>
      <w:r w:rsidRPr="00D11019">
        <w:rPr>
          <w:rFonts w:ascii="Times New Roman" w:hAnsi="Times New Roman"/>
          <w:sz w:val="26"/>
          <w:szCs w:val="26"/>
        </w:rPr>
        <w:t xml:space="preserve"> Пункт 12 решения изложить в новой редакции:</w:t>
      </w:r>
    </w:p>
    <w:p w14:paraId="6E2FFC71" w14:textId="77777777" w:rsidR="005118A1" w:rsidRPr="00D11019" w:rsidRDefault="005118A1" w:rsidP="005118A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11019">
        <w:rPr>
          <w:rFonts w:ascii="Times New Roman" w:hAnsi="Times New Roman"/>
          <w:sz w:val="26"/>
          <w:szCs w:val="26"/>
        </w:rPr>
        <w:tab/>
        <w:t>«12. Установить размер резервного фонда Воробейнского сельской администрации Жирятинского района Брянской области на 2024 год в сумме           0,00 рублей, на 2025 год в сумме 2 000,00 рубля, на 2026 год в сумме 2 000,00 рубля».</w:t>
      </w:r>
    </w:p>
    <w:p w14:paraId="41F476AF" w14:textId="77777777" w:rsidR="00703447" w:rsidRPr="00E0283A" w:rsidRDefault="005118A1" w:rsidP="00E33917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7</w:t>
      </w:r>
      <w:r w:rsidR="00703447" w:rsidRPr="00E0283A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5A79E653" w14:textId="77777777" w:rsidR="00703447" w:rsidRPr="00E0283A" w:rsidRDefault="00703447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1185D453" w14:textId="77777777" w:rsidR="00605920" w:rsidRPr="00E0283A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562F2348" w14:textId="77777777" w:rsidR="000E3D61" w:rsidRPr="00E0283A" w:rsidRDefault="00BF5C9C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46F9C" w:rsidRPr="00E0283A">
        <w:rPr>
          <w:rFonts w:ascii="Times New Roman" w:hAnsi="Times New Roman"/>
          <w:snapToGrid/>
          <w:sz w:val="26"/>
          <w:szCs w:val="26"/>
        </w:rPr>
        <w:t>Глава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BD62A9" w:rsidRPr="00E0283A">
        <w:rPr>
          <w:rFonts w:ascii="Times New Roman" w:hAnsi="Times New Roman"/>
          <w:snapToGrid/>
          <w:sz w:val="26"/>
          <w:szCs w:val="26"/>
        </w:rPr>
        <w:t>Воробейнского</w:t>
      </w:r>
    </w:p>
    <w:p w14:paraId="696964A9" w14:textId="77777777" w:rsidR="004C707F" w:rsidRPr="00ED2499" w:rsidRDefault="000D3E89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сельского поселения</w:t>
      </w:r>
      <w:r w:rsidR="000E3D61" w:rsidRPr="00E0283A">
        <w:rPr>
          <w:rFonts w:ascii="Times New Roman" w:hAnsi="Times New Roman"/>
          <w:snapToGrid/>
          <w:sz w:val="26"/>
          <w:szCs w:val="26"/>
        </w:rPr>
        <w:t xml:space="preserve">    </w:t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50228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B10DCF" w:rsidRPr="00ED2499">
        <w:rPr>
          <w:rFonts w:ascii="Times New Roman" w:hAnsi="Times New Roman"/>
          <w:snapToGrid/>
          <w:sz w:val="26"/>
          <w:szCs w:val="26"/>
        </w:rPr>
        <w:t>В.В. Дожидаев</w:t>
      </w:r>
    </w:p>
    <w:sectPr w:rsidR="004C707F" w:rsidRPr="00ED2499" w:rsidSect="00BE03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6B8B"/>
    <w:rsid w:val="00011169"/>
    <w:rsid w:val="000565EB"/>
    <w:rsid w:val="00064072"/>
    <w:rsid w:val="00081289"/>
    <w:rsid w:val="0008331F"/>
    <w:rsid w:val="0009054A"/>
    <w:rsid w:val="00090F62"/>
    <w:rsid w:val="000A075B"/>
    <w:rsid w:val="000C116B"/>
    <w:rsid w:val="000C565B"/>
    <w:rsid w:val="000D25E5"/>
    <w:rsid w:val="000D3E89"/>
    <w:rsid w:val="000D5918"/>
    <w:rsid w:val="000E1B09"/>
    <w:rsid w:val="000E3D61"/>
    <w:rsid w:val="000F65FA"/>
    <w:rsid w:val="00124DEF"/>
    <w:rsid w:val="0012680A"/>
    <w:rsid w:val="00136AC5"/>
    <w:rsid w:val="00146F9C"/>
    <w:rsid w:val="00147F08"/>
    <w:rsid w:val="00150D1D"/>
    <w:rsid w:val="0015502E"/>
    <w:rsid w:val="00155E07"/>
    <w:rsid w:val="0016018B"/>
    <w:rsid w:val="0016430E"/>
    <w:rsid w:val="00173CE0"/>
    <w:rsid w:val="001B0482"/>
    <w:rsid w:val="001C4702"/>
    <w:rsid w:val="001C749B"/>
    <w:rsid w:val="001D09A3"/>
    <w:rsid w:val="001D5EF2"/>
    <w:rsid w:val="001F241B"/>
    <w:rsid w:val="001F7760"/>
    <w:rsid w:val="00221F54"/>
    <w:rsid w:val="00223F21"/>
    <w:rsid w:val="00233FA2"/>
    <w:rsid w:val="0023512B"/>
    <w:rsid w:val="002411A0"/>
    <w:rsid w:val="00244AF6"/>
    <w:rsid w:val="00252FE7"/>
    <w:rsid w:val="002667F6"/>
    <w:rsid w:val="00275ACF"/>
    <w:rsid w:val="002A2952"/>
    <w:rsid w:val="002C286E"/>
    <w:rsid w:val="002C577E"/>
    <w:rsid w:val="002D3D43"/>
    <w:rsid w:val="002D3E3D"/>
    <w:rsid w:val="002E0E52"/>
    <w:rsid w:val="00302A19"/>
    <w:rsid w:val="0030493C"/>
    <w:rsid w:val="00305F7C"/>
    <w:rsid w:val="0031030D"/>
    <w:rsid w:val="0031262E"/>
    <w:rsid w:val="00315A49"/>
    <w:rsid w:val="00315BB9"/>
    <w:rsid w:val="00326FED"/>
    <w:rsid w:val="00341BBF"/>
    <w:rsid w:val="003448E0"/>
    <w:rsid w:val="00350709"/>
    <w:rsid w:val="00360EF3"/>
    <w:rsid w:val="0036451C"/>
    <w:rsid w:val="00381E3A"/>
    <w:rsid w:val="00383160"/>
    <w:rsid w:val="00393D87"/>
    <w:rsid w:val="003A56C6"/>
    <w:rsid w:val="003A7649"/>
    <w:rsid w:val="003E0AC9"/>
    <w:rsid w:val="00400B10"/>
    <w:rsid w:val="00403A47"/>
    <w:rsid w:val="00404094"/>
    <w:rsid w:val="0042115B"/>
    <w:rsid w:val="004311B9"/>
    <w:rsid w:val="00431441"/>
    <w:rsid w:val="0046676C"/>
    <w:rsid w:val="004749BC"/>
    <w:rsid w:val="00480BDD"/>
    <w:rsid w:val="00483E9A"/>
    <w:rsid w:val="004A2DD0"/>
    <w:rsid w:val="004A5CBA"/>
    <w:rsid w:val="004A6A9E"/>
    <w:rsid w:val="004C707F"/>
    <w:rsid w:val="004D460D"/>
    <w:rsid w:val="004E3315"/>
    <w:rsid w:val="004E5F35"/>
    <w:rsid w:val="004F6C31"/>
    <w:rsid w:val="00500C20"/>
    <w:rsid w:val="00502281"/>
    <w:rsid w:val="0050235B"/>
    <w:rsid w:val="00507348"/>
    <w:rsid w:val="00507C50"/>
    <w:rsid w:val="005118A1"/>
    <w:rsid w:val="0051646F"/>
    <w:rsid w:val="00520D70"/>
    <w:rsid w:val="00524ECD"/>
    <w:rsid w:val="005302FD"/>
    <w:rsid w:val="005307BE"/>
    <w:rsid w:val="0053561E"/>
    <w:rsid w:val="0054481F"/>
    <w:rsid w:val="005565C7"/>
    <w:rsid w:val="005625E7"/>
    <w:rsid w:val="005650A5"/>
    <w:rsid w:val="00566EDA"/>
    <w:rsid w:val="005670DF"/>
    <w:rsid w:val="00574A5D"/>
    <w:rsid w:val="0058164A"/>
    <w:rsid w:val="00584A4C"/>
    <w:rsid w:val="00585331"/>
    <w:rsid w:val="005915A0"/>
    <w:rsid w:val="00592347"/>
    <w:rsid w:val="005A63FA"/>
    <w:rsid w:val="005B13A4"/>
    <w:rsid w:val="005D044E"/>
    <w:rsid w:val="005E07DD"/>
    <w:rsid w:val="005E260F"/>
    <w:rsid w:val="00605920"/>
    <w:rsid w:val="00610D3E"/>
    <w:rsid w:val="00626D18"/>
    <w:rsid w:val="006275ED"/>
    <w:rsid w:val="00627737"/>
    <w:rsid w:val="00633F9B"/>
    <w:rsid w:val="00635644"/>
    <w:rsid w:val="00641E0F"/>
    <w:rsid w:val="00643988"/>
    <w:rsid w:val="006456FD"/>
    <w:rsid w:val="00660123"/>
    <w:rsid w:val="00662A5A"/>
    <w:rsid w:val="00675393"/>
    <w:rsid w:val="006A6FB9"/>
    <w:rsid w:val="006B14A7"/>
    <w:rsid w:val="006B3434"/>
    <w:rsid w:val="006B4519"/>
    <w:rsid w:val="006E1892"/>
    <w:rsid w:val="006F014F"/>
    <w:rsid w:val="006F103C"/>
    <w:rsid w:val="006F6F4E"/>
    <w:rsid w:val="00701648"/>
    <w:rsid w:val="00703447"/>
    <w:rsid w:val="00706B05"/>
    <w:rsid w:val="0071516B"/>
    <w:rsid w:val="00715BE7"/>
    <w:rsid w:val="00723F6E"/>
    <w:rsid w:val="00732E39"/>
    <w:rsid w:val="0074492B"/>
    <w:rsid w:val="007450EB"/>
    <w:rsid w:val="0074643C"/>
    <w:rsid w:val="007475F7"/>
    <w:rsid w:val="007507DD"/>
    <w:rsid w:val="007556C4"/>
    <w:rsid w:val="00770F62"/>
    <w:rsid w:val="007733E0"/>
    <w:rsid w:val="00775E49"/>
    <w:rsid w:val="00777BB5"/>
    <w:rsid w:val="00784DC1"/>
    <w:rsid w:val="00791F58"/>
    <w:rsid w:val="00793F05"/>
    <w:rsid w:val="007A436B"/>
    <w:rsid w:val="007A4659"/>
    <w:rsid w:val="007B0916"/>
    <w:rsid w:val="007B253E"/>
    <w:rsid w:val="007B280E"/>
    <w:rsid w:val="007D0ED5"/>
    <w:rsid w:val="007D2C24"/>
    <w:rsid w:val="007D5FBC"/>
    <w:rsid w:val="007E0D6B"/>
    <w:rsid w:val="007F3385"/>
    <w:rsid w:val="007F4543"/>
    <w:rsid w:val="008073F6"/>
    <w:rsid w:val="00816758"/>
    <w:rsid w:val="00835EBE"/>
    <w:rsid w:val="00836431"/>
    <w:rsid w:val="008368E8"/>
    <w:rsid w:val="00841EBE"/>
    <w:rsid w:val="00845E94"/>
    <w:rsid w:val="00850592"/>
    <w:rsid w:val="00877067"/>
    <w:rsid w:val="00891B73"/>
    <w:rsid w:val="00896750"/>
    <w:rsid w:val="008A2BD1"/>
    <w:rsid w:val="008C0137"/>
    <w:rsid w:val="008C0D1A"/>
    <w:rsid w:val="008C4901"/>
    <w:rsid w:val="008D2E1C"/>
    <w:rsid w:val="00905569"/>
    <w:rsid w:val="00910259"/>
    <w:rsid w:val="009261DD"/>
    <w:rsid w:val="00932B2C"/>
    <w:rsid w:val="009334EC"/>
    <w:rsid w:val="00935B9C"/>
    <w:rsid w:val="00946C76"/>
    <w:rsid w:val="00950EB5"/>
    <w:rsid w:val="009523CC"/>
    <w:rsid w:val="00966E99"/>
    <w:rsid w:val="00975253"/>
    <w:rsid w:val="00975F6E"/>
    <w:rsid w:val="009A029B"/>
    <w:rsid w:val="009A5B41"/>
    <w:rsid w:val="009B4B49"/>
    <w:rsid w:val="009B4C39"/>
    <w:rsid w:val="009B614E"/>
    <w:rsid w:val="009C045B"/>
    <w:rsid w:val="009C7DC0"/>
    <w:rsid w:val="009D3833"/>
    <w:rsid w:val="009D3EB3"/>
    <w:rsid w:val="009F50F7"/>
    <w:rsid w:val="00A040F3"/>
    <w:rsid w:val="00A06DF7"/>
    <w:rsid w:val="00A13B46"/>
    <w:rsid w:val="00A243B1"/>
    <w:rsid w:val="00A82290"/>
    <w:rsid w:val="00A9682C"/>
    <w:rsid w:val="00AB4DDF"/>
    <w:rsid w:val="00AD24ED"/>
    <w:rsid w:val="00AE30A2"/>
    <w:rsid w:val="00AF40F5"/>
    <w:rsid w:val="00B008CE"/>
    <w:rsid w:val="00B051C2"/>
    <w:rsid w:val="00B10DCF"/>
    <w:rsid w:val="00B130C6"/>
    <w:rsid w:val="00B21BFB"/>
    <w:rsid w:val="00B32CA8"/>
    <w:rsid w:val="00B37D86"/>
    <w:rsid w:val="00B528C5"/>
    <w:rsid w:val="00B54B66"/>
    <w:rsid w:val="00B619E2"/>
    <w:rsid w:val="00B62E71"/>
    <w:rsid w:val="00B64C07"/>
    <w:rsid w:val="00B720F7"/>
    <w:rsid w:val="00B74C27"/>
    <w:rsid w:val="00B75B0B"/>
    <w:rsid w:val="00B771BF"/>
    <w:rsid w:val="00B856E6"/>
    <w:rsid w:val="00B87C4D"/>
    <w:rsid w:val="00B96B9D"/>
    <w:rsid w:val="00BA0751"/>
    <w:rsid w:val="00BA1AB3"/>
    <w:rsid w:val="00BA5D0D"/>
    <w:rsid w:val="00BA7215"/>
    <w:rsid w:val="00BB26BE"/>
    <w:rsid w:val="00BB4AAD"/>
    <w:rsid w:val="00BD02CC"/>
    <w:rsid w:val="00BD62A9"/>
    <w:rsid w:val="00BE0376"/>
    <w:rsid w:val="00BE4B83"/>
    <w:rsid w:val="00BE78B5"/>
    <w:rsid w:val="00BE7D98"/>
    <w:rsid w:val="00BF3427"/>
    <w:rsid w:val="00BF5C9C"/>
    <w:rsid w:val="00C064E6"/>
    <w:rsid w:val="00C14091"/>
    <w:rsid w:val="00C14505"/>
    <w:rsid w:val="00C17411"/>
    <w:rsid w:val="00C23680"/>
    <w:rsid w:val="00C301CE"/>
    <w:rsid w:val="00C3452D"/>
    <w:rsid w:val="00C41E55"/>
    <w:rsid w:val="00C42565"/>
    <w:rsid w:val="00C44C02"/>
    <w:rsid w:val="00C45969"/>
    <w:rsid w:val="00C47FB7"/>
    <w:rsid w:val="00C52915"/>
    <w:rsid w:val="00C52B1C"/>
    <w:rsid w:val="00C66B04"/>
    <w:rsid w:val="00C723D7"/>
    <w:rsid w:val="00C7688C"/>
    <w:rsid w:val="00C86D00"/>
    <w:rsid w:val="00C91277"/>
    <w:rsid w:val="00C94D9C"/>
    <w:rsid w:val="00CA5FBA"/>
    <w:rsid w:val="00CB50F5"/>
    <w:rsid w:val="00CB601C"/>
    <w:rsid w:val="00CC24DB"/>
    <w:rsid w:val="00CD2E36"/>
    <w:rsid w:val="00CD61F4"/>
    <w:rsid w:val="00CE111A"/>
    <w:rsid w:val="00CE2CAD"/>
    <w:rsid w:val="00CE6BEC"/>
    <w:rsid w:val="00CF1C37"/>
    <w:rsid w:val="00CF23C1"/>
    <w:rsid w:val="00CF5DFE"/>
    <w:rsid w:val="00CF62E6"/>
    <w:rsid w:val="00D01218"/>
    <w:rsid w:val="00D04FA4"/>
    <w:rsid w:val="00D06A2A"/>
    <w:rsid w:val="00D11019"/>
    <w:rsid w:val="00D20497"/>
    <w:rsid w:val="00D26CC5"/>
    <w:rsid w:val="00D300C4"/>
    <w:rsid w:val="00D3022E"/>
    <w:rsid w:val="00D31B1F"/>
    <w:rsid w:val="00D36595"/>
    <w:rsid w:val="00D41793"/>
    <w:rsid w:val="00D5209C"/>
    <w:rsid w:val="00D556BA"/>
    <w:rsid w:val="00D55C67"/>
    <w:rsid w:val="00D61765"/>
    <w:rsid w:val="00D62761"/>
    <w:rsid w:val="00D93BA6"/>
    <w:rsid w:val="00DA232A"/>
    <w:rsid w:val="00DA2B25"/>
    <w:rsid w:val="00DA7338"/>
    <w:rsid w:val="00DD057A"/>
    <w:rsid w:val="00DD0D79"/>
    <w:rsid w:val="00DD1E8F"/>
    <w:rsid w:val="00DE43E5"/>
    <w:rsid w:val="00DE5F19"/>
    <w:rsid w:val="00DF0BF1"/>
    <w:rsid w:val="00DF74A8"/>
    <w:rsid w:val="00E0283A"/>
    <w:rsid w:val="00E0654A"/>
    <w:rsid w:val="00E10362"/>
    <w:rsid w:val="00E130F1"/>
    <w:rsid w:val="00E16C08"/>
    <w:rsid w:val="00E2047C"/>
    <w:rsid w:val="00E238C7"/>
    <w:rsid w:val="00E33917"/>
    <w:rsid w:val="00E36448"/>
    <w:rsid w:val="00E449D0"/>
    <w:rsid w:val="00E54217"/>
    <w:rsid w:val="00E638F3"/>
    <w:rsid w:val="00E6485E"/>
    <w:rsid w:val="00E67BE9"/>
    <w:rsid w:val="00E71F7F"/>
    <w:rsid w:val="00E81B80"/>
    <w:rsid w:val="00E82F9F"/>
    <w:rsid w:val="00E9561F"/>
    <w:rsid w:val="00EB0A5D"/>
    <w:rsid w:val="00EB41DE"/>
    <w:rsid w:val="00EB7B2A"/>
    <w:rsid w:val="00EC1D34"/>
    <w:rsid w:val="00ED2499"/>
    <w:rsid w:val="00EE0F65"/>
    <w:rsid w:val="00EE4D73"/>
    <w:rsid w:val="00EE5EDE"/>
    <w:rsid w:val="00EF3EE5"/>
    <w:rsid w:val="00F03BA5"/>
    <w:rsid w:val="00F04D4F"/>
    <w:rsid w:val="00F120B4"/>
    <w:rsid w:val="00F236B9"/>
    <w:rsid w:val="00F30E74"/>
    <w:rsid w:val="00F41431"/>
    <w:rsid w:val="00F4653C"/>
    <w:rsid w:val="00F6185F"/>
    <w:rsid w:val="00F61927"/>
    <w:rsid w:val="00F811E2"/>
    <w:rsid w:val="00FB2A9A"/>
    <w:rsid w:val="00FB37E1"/>
    <w:rsid w:val="00FB5F2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9DFC"/>
  <w15:chartTrackingRefBased/>
  <w15:docId w15:val="{2C955240-BD54-422C-BA12-B86962AE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2024-11-28T12:59:00Z</cp:lastPrinted>
  <dcterms:created xsi:type="dcterms:W3CDTF">2024-12-24T13:30:00Z</dcterms:created>
  <dcterms:modified xsi:type="dcterms:W3CDTF">2024-12-24T13:30:00Z</dcterms:modified>
</cp:coreProperties>
</file>