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BC" w:rsidRPr="00E566AC" w:rsidRDefault="006C1ABC" w:rsidP="006C1ABC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2"/>
        <w:rPr>
          <w:sz w:val="28"/>
          <w:szCs w:val="28"/>
        </w:rPr>
      </w:pPr>
      <w:r w:rsidRPr="00E566AC">
        <w:rPr>
          <w:b/>
          <w:bCs/>
          <w:sz w:val="28"/>
          <w:szCs w:val="28"/>
        </w:rPr>
        <w:t>ЖИРЯТИНСКИЙ РАЙОННЫЙ СОВЕТ НАРОДНЫХ ДЕПУТАТОВ</w:t>
      </w:r>
    </w:p>
    <w:p w:rsidR="006C1ABC" w:rsidRPr="00E566AC" w:rsidRDefault="006C1ABC" w:rsidP="006C1ABC">
      <w:pPr>
        <w:jc w:val="center"/>
        <w:rPr>
          <w:sz w:val="28"/>
          <w:szCs w:val="28"/>
        </w:rPr>
      </w:pPr>
    </w:p>
    <w:p w:rsidR="006C1ABC" w:rsidRPr="00E566AC" w:rsidRDefault="006C1ABC" w:rsidP="006C1ABC">
      <w:pPr>
        <w:jc w:val="center"/>
        <w:rPr>
          <w:sz w:val="28"/>
          <w:szCs w:val="28"/>
        </w:rPr>
      </w:pPr>
    </w:p>
    <w:p w:rsidR="006C1ABC" w:rsidRPr="00E566AC" w:rsidRDefault="006C1ABC" w:rsidP="006C1ABC">
      <w:pPr>
        <w:jc w:val="center"/>
        <w:rPr>
          <w:sz w:val="28"/>
          <w:szCs w:val="28"/>
        </w:rPr>
      </w:pPr>
      <w:r w:rsidRPr="00E566AC">
        <w:rPr>
          <w:sz w:val="28"/>
          <w:szCs w:val="28"/>
        </w:rPr>
        <w:t>РЕШЕНИЕ</w:t>
      </w:r>
    </w:p>
    <w:p w:rsidR="006C1ABC" w:rsidRPr="00E566AC" w:rsidRDefault="006C1ABC" w:rsidP="006C1ABC">
      <w:pPr>
        <w:rPr>
          <w:sz w:val="32"/>
          <w:szCs w:val="32"/>
        </w:rPr>
      </w:pPr>
    </w:p>
    <w:p w:rsidR="006C1ABC" w:rsidRPr="00E566AC" w:rsidRDefault="006C1ABC" w:rsidP="006C1ABC">
      <w:pPr>
        <w:rPr>
          <w:sz w:val="16"/>
          <w:szCs w:val="16"/>
        </w:rPr>
      </w:pPr>
    </w:p>
    <w:p w:rsidR="006C1ABC" w:rsidRPr="00E566AC" w:rsidRDefault="006C1ABC" w:rsidP="006C1ABC">
      <w:pPr>
        <w:keepNext/>
        <w:widowControl w:val="0"/>
        <w:autoSpaceDE w:val="0"/>
        <w:autoSpaceDN w:val="0"/>
        <w:adjustRightInd w:val="0"/>
        <w:spacing w:before="240" w:after="60"/>
        <w:outlineLvl w:val="2"/>
        <w:rPr>
          <w:bCs/>
          <w:sz w:val="28"/>
          <w:szCs w:val="28"/>
        </w:rPr>
      </w:pPr>
      <w:r w:rsidRPr="00E566A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18.06</w:t>
      </w:r>
      <w:r w:rsidRPr="00E566AC">
        <w:rPr>
          <w:bCs/>
          <w:sz w:val="28"/>
          <w:szCs w:val="28"/>
        </w:rPr>
        <w:t xml:space="preserve">.2019 г. № </w:t>
      </w:r>
      <w:r w:rsidR="001722E6">
        <w:rPr>
          <w:bCs/>
          <w:sz w:val="28"/>
          <w:szCs w:val="28"/>
        </w:rPr>
        <w:t>5-425</w:t>
      </w:r>
      <w:bookmarkStart w:id="0" w:name="_GoBack"/>
      <w:bookmarkEnd w:id="0"/>
    </w:p>
    <w:p w:rsidR="006C1ABC" w:rsidRPr="00E566AC" w:rsidRDefault="006C1ABC" w:rsidP="006C1ABC">
      <w:pPr>
        <w:rPr>
          <w:sz w:val="28"/>
          <w:szCs w:val="28"/>
        </w:rPr>
      </w:pPr>
      <w:r w:rsidRPr="00E566AC">
        <w:rPr>
          <w:sz w:val="28"/>
          <w:szCs w:val="28"/>
        </w:rPr>
        <w:t>с. Жирятино</w:t>
      </w:r>
    </w:p>
    <w:p w:rsidR="006C1ABC" w:rsidRPr="00E566AC" w:rsidRDefault="006C1ABC" w:rsidP="006C1ABC">
      <w:pPr>
        <w:rPr>
          <w:sz w:val="28"/>
          <w:szCs w:val="28"/>
        </w:rPr>
      </w:pPr>
    </w:p>
    <w:p w:rsidR="006C1ABC" w:rsidRPr="00E566AC" w:rsidRDefault="005E2C92" w:rsidP="006C1ABC">
      <w:pPr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ведения Реестра муниципальных служащих Жирятинского района</w:t>
      </w:r>
    </w:p>
    <w:p w:rsidR="006C1ABC" w:rsidRDefault="006C1ABC" w:rsidP="006C1ABC">
      <w:pPr>
        <w:rPr>
          <w:sz w:val="28"/>
          <w:szCs w:val="28"/>
        </w:rPr>
      </w:pPr>
    </w:p>
    <w:p w:rsidR="006C1ABC" w:rsidRPr="00E566AC" w:rsidRDefault="006C1ABC" w:rsidP="006C1ABC">
      <w:pPr>
        <w:rPr>
          <w:sz w:val="28"/>
          <w:szCs w:val="28"/>
        </w:rPr>
      </w:pPr>
    </w:p>
    <w:p w:rsidR="006C1ABC" w:rsidRPr="00E566AC" w:rsidRDefault="006C1ABC" w:rsidP="006C1ABC">
      <w:pPr>
        <w:jc w:val="both"/>
        <w:rPr>
          <w:sz w:val="28"/>
          <w:szCs w:val="28"/>
        </w:rPr>
      </w:pPr>
    </w:p>
    <w:p w:rsidR="006C1ABC" w:rsidRPr="00E01A0D" w:rsidRDefault="006C1ABC" w:rsidP="006C1A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0D"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 w:rsidR="00E01A0D">
        <w:rPr>
          <w:rFonts w:ascii="Times New Roman" w:hAnsi="Times New Roman" w:cs="Times New Roman"/>
          <w:sz w:val="28"/>
          <w:szCs w:val="28"/>
        </w:rPr>
        <w:t>коном от 02.03.2007 г. № 25-ФЗ «</w:t>
      </w:r>
      <w:r w:rsidRPr="00E01A0D">
        <w:rPr>
          <w:rFonts w:ascii="Times New Roman" w:hAnsi="Times New Roman" w:cs="Times New Roman"/>
          <w:sz w:val="28"/>
          <w:szCs w:val="28"/>
        </w:rPr>
        <w:t>О муниципально</w:t>
      </w:r>
      <w:r w:rsidR="00E01A0D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E01A0D">
        <w:rPr>
          <w:rFonts w:ascii="Times New Roman" w:hAnsi="Times New Roman" w:cs="Times New Roman"/>
          <w:sz w:val="28"/>
          <w:szCs w:val="28"/>
        </w:rPr>
        <w:t>, Законом Брянской об</w:t>
      </w:r>
      <w:r w:rsidR="00E01A0D">
        <w:rPr>
          <w:rFonts w:ascii="Times New Roman" w:hAnsi="Times New Roman" w:cs="Times New Roman"/>
          <w:sz w:val="28"/>
          <w:szCs w:val="28"/>
        </w:rPr>
        <w:t>ласти от 16.11.2007 г. № 156-З «</w:t>
      </w:r>
      <w:r w:rsidRPr="00E01A0D">
        <w:rPr>
          <w:rFonts w:ascii="Times New Roman" w:hAnsi="Times New Roman" w:cs="Times New Roman"/>
          <w:sz w:val="28"/>
          <w:szCs w:val="28"/>
        </w:rPr>
        <w:t>О муниципа</w:t>
      </w:r>
      <w:r w:rsidR="00E01A0D">
        <w:rPr>
          <w:rFonts w:ascii="Times New Roman" w:hAnsi="Times New Roman" w:cs="Times New Roman"/>
          <w:sz w:val="28"/>
          <w:szCs w:val="28"/>
        </w:rPr>
        <w:t>льной службе в Брянской области»</w:t>
      </w:r>
      <w:r w:rsidRPr="00E01A0D">
        <w:rPr>
          <w:rFonts w:ascii="Times New Roman" w:hAnsi="Times New Roman" w:cs="Times New Roman"/>
          <w:sz w:val="28"/>
          <w:szCs w:val="28"/>
        </w:rPr>
        <w:t xml:space="preserve">, Жирятинский районный Совет народных депутатов </w:t>
      </w:r>
    </w:p>
    <w:p w:rsidR="006C1ABC" w:rsidRPr="00E01A0D" w:rsidRDefault="006C1ABC" w:rsidP="006C1ABC">
      <w:pPr>
        <w:tabs>
          <w:tab w:val="left" w:pos="2694"/>
        </w:tabs>
        <w:ind w:firstLine="567"/>
        <w:jc w:val="both"/>
      </w:pPr>
    </w:p>
    <w:p w:rsidR="006C1ABC" w:rsidRPr="00E01A0D" w:rsidRDefault="006C1ABC" w:rsidP="006C1ABC">
      <w:pPr>
        <w:tabs>
          <w:tab w:val="left" w:pos="2694"/>
        </w:tabs>
        <w:ind w:firstLine="567"/>
        <w:jc w:val="both"/>
        <w:rPr>
          <w:b/>
        </w:rPr>
      </w:pPr>
      <w:r w:rsidRPr="00E01A0D">
        <w:rPr>
          <w:b/>
        </w:rPr>
        <w:t>РЕШИЛ:</w:t>
      </w:r>
    </w:p>
    <w:p w:rsidR="006C1ABC" w:rsidRPr="00E01A0D" w:rsidRDefault="006C1ABC" w:rsidP="006C1ABC">
      <w:pPr>
        <w:tabs>
          <w:tab w:val="left" w:pos="2694"/>
        </w:tabs>
        <w:ind w:firstLine="567"/>
        <w:jc w:val="both"/>
        <w:rPr>
          <w:b/>
          <w:sz w:val="28"/>
          <w:szCs w:val="28"/>
        </w:rPr>
      </w:pPr>
    </w:p>
    <w:p w:rsidR="006C1ABC" w:rsidRPr="00E01A0D" w:rsidRDefault="00E01A0D" w:rsidP="00E01A0D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ведения Реестра муниципальных служащих Жирятинского района.</w:t>
      </w:r>
    </w:p>
    <w:p w:rsidR="006C1ABC" w:rsidRPr="006C1ABC" w:rsidRDefault="006C1ABC" w:rsidP="006C1ABC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54" w:line="312" w:lineRule="exact"/>
        <w:ind w:firstLine="567"/>
        <w:jc w:val="both"/>
        <w:rPr>
          <w:color w:val="FF0000"/>
          <w:spacing w:val="-2"/>
          <w:sz w:val="28"/>
          <w:szCs w:val="28"/>
        </w:rPr>
      </w:pPr>
    </w:p>
    <w:p w:rsidR="006C1ABC" w:rsidRDefault="006C1ABC" w:rsidP="006C1ABC">
      <w:pPr>
        <w:jc w:val="both"/>
        <w:rPr>
          <w:sz w:val="28"/>
          <w:szCs w:val="28"/>
        </w:rPr>
      </w:pPr>
    </w:p>
    <w:p w:rsidR="006C1ABC" w:rsidRDefault="006C1ABC" w:rsidP="006C1ABC">
      <w:pPr>
        <w:jc w:val="both"/>
        <w:rPr>
          <w:sz w:val="28"/>
          <w:szCs w:val="28"/>
        </w:rPr>
      </w:pPr>
    </w:p>
    <w:p w:rsidR="006C1ABC" w:rsidRDefault="006C1ABC" w:rsidP="006C1ABC">
      <w:pPr>
        <w:jc w:val="both"/>
        <w:rPr>
          <w:sz w:val="28"/>
          <w:szCs w:val="28"/>
        </w:rPr>
      </w:pPr>
    </w:p>
    <w:p w:rsidR="006C1ABC" w:rsidRPr="00E566AC" w:rsidRDefault="006C1ABC" w:rsidP="006C1ABC">
      <w:pPr>
        <w:jc w:val="both"/>
        <w:rPr>
          <w:sz w:val="28"/>
          <w:szCs w:val="28"/>
        </w:rPr>
      </w:pPr>
    </w:p>
    <w:p w:rsidR="006C1ABC" w:rsidRPr="00E566AC" w:rsidRDefault="006C1ABC" w:rsidP="006C1ABC">
      <w:pPr>
        <w:jc w:val="both"/>
        <w:rPr>
          <w:sz w:val="28"/>
          <w:szCs w:val="28"/>
        </w:rPr>
      </w:pPr>
    </w:p>
    <w:p w:rsidR="006C1ABC" w:rsidRPr="00E566AC" w:rsidRDefault="006C1ABC" w:rsidP="006C1ABC">
      <w:pPr>
        <w:jc w:val="both"/>
        <w:rPr>
          <w:sz w:val="28"/>
          <w:szCs w:val="28"/>
        </w:rPr>
      </w:pPr>
    </w:p>
    <w:p w:rsidR="006C1ABC" w:rsidRPr="00E566AC" w:rsidRDefault="006C1ABC" w:rsidP="006C1ABC">
      <w:pPr>
        <w:jc w:val="both"/>
        <w:rPr>
          <w:sz w:val="28"/>
          <w:szCs w:val="28"/>
        </w:rPr>
      </w:pPr>
      <w:r w:rsidRPr="00E566AC">
        <w:rPr>
          <w:sz w:val="28"/>
          <w:szCs w:val="28"/>
        </w:rPr>
        <w:t>Глава Жирятинского района                                                        С.П.Налегацкая</w:t>
      </w:r>
    </w:p>
    <w:p w:rsidR="006C1ABC" w:rsidRDefault="006C1ABC" w:rsidP="007671E0">
      <w:pPr>
        <w:spacing w:before="100" w:beforeAutospacing="1" w:after="100" w:afterAutospacing="1"/>
        <w:jc w:val="center"/>
      </w:pPr>
    </w:p>
    <w:p w:rsidR="006C1ABC" w:rsidRDefault="006C1ABC" w:rsidP="007671E0">
      <w:pPr>
        <w:spacing w:before="100" w:beforeAutospacing="1" w:after="100" w:afterAutospacing="1"/>
        <w:jc w:val="center"/>
      </w:pPr>
    </w:p>
    <w:p w:rsidR="006C1ABC" w:rsidRDefault="006C1ABC" w:rsidP="007671E0">
      <w:pPr>
        <w:spacing w:before="100" w:beforeAutospacing="1" w:after="100" w:afterAutospacing="1"/>
        <w:jc w:val="center"/>
      </w:pPr>
    </w:p>
    <w:p w:rsidR="006C1ABC" w:rsidRDefault="006C1ABC" w:rsidP="007671E0">
      <w:pPr>
        <w:spacing w:before="100" w:beforeAutospacing="1" w:after="100" w:afterAutospacing="1"/>
        <w:jc w:val="center"/>
      </w:pPr>
    </w:p>
    <w:p w:rsidR="00E01A0D" w:rsidRDefault="00E01A0D" w:rsidP="007671E0">
      <w:pPr>
        <w:spacing w:before="100" w:beforeAutospacing="1" w:after="100" w:afterAutospacing="1"/>
        <w:jc w:val="center"/>
      </w:pPr>
    </w:p>
    <w:p w:rsidR="00E01A0D" w:rsidRDefault="00E01A0D" w:rsidP="007671E0">
      <w:pPr>
        <w:spacing w:before="100" w:beforeAutospacing="1" w:after="100" w:afterAutospacing="1"/>
        <w:jc w:val="center"/>
      </w:pPr>
    </w:p>
    <w:p w:rsidR="007671E0" w:rsidRPr="00C609EE" w:rsidRDefault="007671E0" w:rsidP="00C609EE"/>
    <w:p w:rsidR="006C1ABC" w:rsidRDefault="006C1ABC" w:rsidP="006C1ABC">
      <w:pPr>
        <w:autoSpaceDE w:val="0"/>
        <w:autoSpaceDN w:val="0"/>
        <w:adjustRightInd w:val="0"/>
        <w:ind w:left="5670"/>
        <w:jc w:val="both"/>
        <w:rPr>
          <w:bCs/>
          <w:lang w:eastAsia="en-US"/>
        </w:rPr>
      </w:pPr>
      <w:r w:rsidRPr="005563BB">
        <w:rPr>
          <w:bCs/>
          <w:lang w:eastAsia="en-US"/>
        </w:rPr>
        <w:t>Приложение</w:t>
      </w:r>
    </w:p>
    <w:p w:rsidR="006C1ABC" w:rsidRDefault="006C1ABC" w:rsidP="006C1ABC">
      <w:pPr>
        <w:autoSpaceDE w:val="0"/>
        <w:autoSpaceDN w:val="0"/>
        <w:adjustRightInd w:val="0"/>
        <w:ind w:left="5670"/>
        <w:jc w:val="both"/>
        <w:rPr>
          <w:bCs/>
          <w:lang w:eastAsia="en-US"/>
        </w:rPr>
      </w:pPr>
      <w:r>
        <w:rPr>
          <w:bCs/>
          <w:lang w:eastAsia="en-US"/>
        </w:rPr>
        <w:t xml:space="preserve">к решению Жирятинского районного Совета </w:t>
      </w:r>
    </w:p>
    <w:p w:rsidR="006C1ABC" w:rsidRPr="005563BB" w:rsidRDefault="006C1ABC" w:rsidP="006C1ABC">
      <w:pPr>
        <w:autoSpaceDE w:val="0"/>
        <w:autoSpaceDN w:val="0"/>
        <w:adjustRightInd w:val="0"/>
        <w:ind w:left="5670"/>
        <w:jc w:val="both"/>
        <w:rPr>
          <w:lang w:eastAsia="en-US"/>
        </w:rPr>
      </w:pPr>
      <w:r>
        <w:rPr>
          <w:bCs/>
          <w:lang w:eastAsia="en-US"/>
        </w:rPr>
        <w:t xml:space="preserve">№      </w:t>
      </w:r>
      <w:r w:rsidR="00C609EE">
        <w:rPr>
          <w:bCs/>
          <w:lang w:eastAsia="en-US"/>
        </w:rPr>
        <w:t xml:space="preserve">             от 18.06.</w:t>
      </w:r>
      <w:r>
        <w:rPr>
          <w:bCs/>
          <w:lang w:eastAsia="en-US"/>
        </w:rPr>
        <w:t>2019 года</w:t>
      </w:r>
    </w:p>
    <w:p w:rsidR="00F269D7" w:rsidRDefault="00F269D7" w:rsidP="00F269D7">
      <w:pPr>
        <w:ind w:firstLine="709"/>
        <w:jc w:val="both"/>
      </w:pPr>
    </w:p>
    <w:p w:rsidR="00E413C4" w:rsidRDefault="00E413C4" w:rsidP="00E413C4">
      <w:pPr>
        <w:ind w:firstLine="709"/>
        <w:jc w:val="center"/>
      </w:pPr>
    </w:p>
    <w:p w:rsidR="00E413C4" w:rsidRPr="00E413C4" w:rsidRDefault="00F269D7" w:rsidP="00E413C4">
      <w:pPr>
        <w:jc w:val="center"/>
        <w:rPr>
          <w:b/>
        </w:rPr>
      </w:pPr>
      <w:r w:rsidRPr="007671E0">
        <w:rPr>
          <w:b/>
        </w:rPr>
        <w:t>Порядок</w:t>
      </w:r>
    </w:p>
    <w:p w:rsidR="00F269D7" w:rsidRPr="00E413C4" w:rsidRDefault="00F269D7" w:rsidP="00E413C4">
      <w:pPr>
        <w:jc w:val="center"/>
        <w:rPr>
          <w:b/>
        </w:rPr>
      </w:pPr>
      <w:r w:rsidRPr="007671E0">
        <w:rPr>
          <w:b/>
        </w:rPr>
        <w:t xml:space="preserve">ведения Реестра муниципальных служащих </w:t>
      </w:r>
      <w:r w:rsidR="00E413C4">
        <w:rPr>
          <w:b/>
        </w:rPr>
        <w:t>Жирятинского района</w:t>
      </w:r>
    </w:p>
    <w:p w:rsidR="00F269D7" w:rsidRDefault="00F269D7" w:rsidP="00E413C4">
      <w:pPr>
        <w:jc w:val="both"/>
      </w:pPr>
    </w:p>
    <w:p w:rsidR="007671E0" w:rsidRPr="007312C4" w:rsidRDefault="007671E0" w:rsidP="00E413C4">
      <w:pPr>
        <w:jc w:val="center"/>
        <w:rPr>
          <w:b/>
        </w:rPr>
      </w:pPr>
      <w:r w:rsidRPr="007312C4">
        <w:rPr>
          <w:b/>
        </w:rPr>
        <w:t>1. Общие положения</w:t>
      </w:r>
    </w:p>
    <w:p w:rsidR="0048131A" w:rsidRDefault="0048131A" w:rsidP="007312C4">
      <w:pPr>
        <w:ind w:firstLine="567"/>
        <w:jc w:val="both"/>
      </w:pPr>
    </w:p>
    <w:p w:rsidR="0048131A" w:rsidRDefault="007671E0" w:rsidP="007312C4">
      <w:pPr>
        <w:ind w:firstLine="567"/>
        <w:jc w:val="both"/>
      </w:pPr>
      <w:r w:rsidRPr="007312C4">
        <w:t xml:space="preserve">1.1. Настоящий Порядок регулирует вопросы формирования и ведения Реестра муниципальных служащих </w:t>
      </w:r>
      <w:r w:rsidR="00C609EE">
        <w:t>Жирятинского района</w:t>
      </w:r>
      <w:r w:rsidRPr="007312C4">
        <w:t>.</w:t>
      </w:r>
    </w:p>
    <w:p w:rsidR="0048131A" w:rsidRDefault="007671E0" w:rsidP="007312C4">
      <w:pPr>
        <w:ind w:firstLine="567"/>
        <w:jc w:val="both"/>
      </w:pPr>
      <w:r w:rsidRPr="007312C4">
        <w:t xml:space="preserve">1.2. Реестр муниципальных служащих </w:t>
      </w:r>
      <w:r w:rsidR="00A7016D">
        <w:t>Жирятинского района</w:t>
      </w:r>
      <w:r w:rsidRPr="007312C4">
        <w:t xml:space="preserve"> (далее - Реестр) представляет собой сводный перечень муниципальных служащих, замещающих должности муниципальной службы в органах местного самоуправления </w:t>
      </w:r>
      <w:r w:rsidR="00A7016D">
        <w:t>Жирятинского района</w:t>
      </w:r>
      <w:r w:rsidRPr="007312C4">
        <w:t>,</w:t>
      </w:r>
      <w:r w:rsidR="00A7016D">
        <w:t xml:space="preserve"> их структурных подразделениях, </w:t>
      </w:r>
      <w:r w:rsidRPr="007312C4">
        <w:t>содержащий сведения о них и их основных профессиональных квалификационных данных.</w:t>
      </w:r>
    </w:p>
    <w:p w:rsidR="0048131A" w:rsidRDefault="007671E0" w:rsidP="007312C4">
      <w:pPr>
        <w:ind w:firstLine="567"/>
        <w:jc w:val="both"/>
      </w:pPr>
      <w:r w:rsidRPr="007312C4">
        <w:t>1.3. Сведения о муниципальных служащих, внесенные в Реестр, являются конфиденциальной информацией и подлежат защите в соответствии с действующим законодательством Российской Федерации.</w:t>
      </w:r>
    </w:p>
    <w:p w:rsidR="007671E0" w:rsidRPr="007312C4" w:rsidRDefault="007671E0" w:rsidP="007312C4">
      <w:pPr>
        <w:ind w:firstLine="567"/>
        <w:jc w:val="both"/>
      </w:pPr>
      <w:r w:rsidRPr="007312C4">
        <w:t>1.4. Реестр ведется по разделам и подразделам в электронном виде (на машиночитаемых носителях) и ежегодно по состоянию на 1 января года, следующего за истекшим (отчетным), оформляется в документальном виде (на бумажных носителях).</w:t>
      </w:r>
    </w:p>
    <w:p w:rsidR="0048131A" w:rsidRDefault="0048131A" w:rsidP="00E413C4">
      <w:pPr>
        <w:jc w:val="both"/>
      </w:pPr>
    </w:p>
    <w:p w:rsidR="007671E0" w:rsidRPr="0048131A" w:rsidRDefault="007671E0" w:rsidP="0048131A">
      <w:pPr>
        <w:jc w:val="center"/>
        <w:rPr>
          <w:b/>
        </w:rPr>
      </w:pPr>
      <w:r w:rsidRPr="0048131A">
        <w:rPr>
          <w:b/>
        </w:rPr>
        <w:t>2. Структура Реестра</w:t>
      </w:r>
    </w:p>
    <w:p w:rsidR="00C3584D" w:rsidRDefault="00C3584D" w:rsidP="00C3584D">
      <w:pPr>
        <w:ind w:firstLine="709"/>
        <w:jc w:val="both"/>
      </w:pPr>
    </w:p>
    <w:p w:rsidR="00C3584D" w:rsidRDefault="007671E0" w:rsidP="00C3584D">
      <w:pPr>
        <w:ind w:firstLine="567"/>
        <w:jc w:val="both"/>
      </w:pPr>
      <w:r w:rsidRPr="00F269D7">
        <w:t>2.1. Реестр ведется по форме согласно приложению 1 к настоящему Порядку.</w:t>
      </w:r>
    </w:p>
    <w:p w:rsidR="000426FD" w:rsidRDefault="007671E0" w:rsidP="00C3584D">
      <w:pPr>
        <w:ind w:firstLine="567"/>
        <w:jc w:val="both"/>
      </w:pPr>
      <w:r w:rsidRPr="00F269D7">
        <w:t>2.2. В Реестр вносятся следующие сведения о муниципальных служащих:</w:t>
      </w:r>
    </w:p>
    <w:p w:rsidR="000426FD" w:rsidRDefault="007671E0" w:rsidP="00C3584D">
      <w:pPr>
        <w:ind w:firstLine="567"/>
        <w:jc w:val="both"/>
      </w:pPr>
      <w:r w:rsidRPr="00F269D7">
        <w:t>- фамилия, имя, отчество;</w:t>
      </w:r>
    </w:p>
    <w:p w:rsidR="000426FD" w:rsidRDefault="007671E0" w:rsidP="00C3584D">
      <w:pPr>
        <w:ind w:firstLine="567"/>
        <w:jc w:val="both"/>
      </w:pPr>
      <w:r w:rsidRPr="00F269D7">
        <w:t>- замещаемая должность;</w:t>
      </w:r>
    </w:p>
    <w:p w:rsidR="000426FD" w:rsidRDefault="007671E0" w:rsidP="00C3584D">
      <w:pPr>
        <w:ind w:firstLine="567"/>
        <w:jc w:val="both"/>
      </w:pPr>
      <w:r w:rsidRPr="00F269D7">
        <w:t>- дата и номер распоряжения (приказа) о назначении, стаж муниципальной службы (лет);</w:t>
      </w:r>
    </w:p>
    <w:p w:rsidR="000426FD" w:rsidRDefault="007671E0" w:rsidP="00C3584D">
      <w:pPr>
        <w:ind w:firstLine="567"/>
        <w:jc w:val="both"/>
      </w:pPr>
      <w:r w:rsidRPr="00F269D7">
        <w:t>- дата рождения;</w:t>
      </w:r>
    </w:p>
    <w:p w:rsidR="000426FD" w:rsidRDefault="007671E0" w:rsidP="00C3584D">
      <w:pPr>
        <w:ind w:firstLine="567"/>
        <w:jc w:val="both"/>
      </w:pPr>
      <w:r w:rsidRPr="00F269D7">
        <w:t>- сведения о профессиональном образовании (наименование учебного заведения, год окончания обучения, серия и номер диплома, квалификация, специальность).</w:t>
      </w:r>
    </w:p>
    <w:p w:rsidR="000426FD" w:rsidRDefault="007671E0" w:rsidP="00C3584D">
      <w:pPr>
        <w:ind w:firstLine="567"/>
        <w:jc w:val="both"/>
      </w:pPr>
      <w:r w:rsidRPr="00F269D7">
        <w:t>2.3. Реестр состоит из следующих разделов и подразделов:</w:t>
      </w:r>
    </w:p>
    <w:p w:rsidR="000426FD" w:rsidRDefault="00134B88" w:rsidP="00C3584D">
      <w:pPr>
        <w:ind w:firstLine="567"/>
        <w:jc w:val="both"/>
      </w:pPr>
      <w:r>
        <w:t>«</w:t>
      </w:r>
      <w:r w:rsidR="007671E0" w:rsidRPr="00F269D7">
        <w:t xml:space="preserve">1. Аппарат </w:t>
      </w:r>
      <w:r>
        <w:t>Жирятинского районного Совета народных депутатов»</w:t>
      </w:r>
      <w:r w:rsidR="007671E0" w:rsidRPr="00F269D7">
        <w:t>.</w:t>
      </w:r>
    </w:p>
    <w:p w:rsidR="000426FD" w:rsidRDefault="00134B88" w:rsidP="00C3584D">
      <w:pPr>
        <w:ind w:firstLine="567"/>
        <w:jc w:val="both"/>
      </w:pPr>
      <w:r>
        <w:t>«</w:t>
      </w:r>
      <w:r w:rsidR="007671E0" w:rsidRPr="00F269D7">
        <w:t xml:space="preserve">2. Контрольно-счетная палата </w:t>
      </w:r>
      <w:r>
        <w:t>Жирятинского района»</w:t>
      </w:r>
      <w:r w:rsidR="007671E0" w:rsidRPr="00F269D7">
        <w:t>.</w:t>
      </w:r>
    </w:p>
    <w:p w:rsidR="000426FD" w:rsidRDefault="00291D13" w:rsidP="00C3584D">
      <w:pPr>
        <w:ind w:firstLine="567"/>
        <w:jc w:val="both"/>
      </w:pPr>
      <w:r>
        <w:t>«</w:t>
      </w:r>
      <w:r w:rsidR="007671E0" w:rsidRPr="00F269D7">
        <w:t xml:space="preserve">3. Администрация </w:t>
      </w:r>
      <w:r>
        <w:t>Жирятинского района»</w:t>
      </w:r>
      <w:r w:rsidR="007671E0" w:rsidRPr="00F269D7">
        <w:t>:</w:t>
      </w:r>
    </w:p>
    <w:p w:rsidR="000426FD" w:rsidRDefault="00291D13" w:rsidP="00C3584D">
      <w:pPr>
        <w:ind w:firstLine="567"/>
        <w:jc w:val="both"/>
      </w:pPr>
      <w:r>
        <w:t>«</w:t>
      </w:r>
      <w:r w:rsidR="007671E0" w:rsidRPr="00F269D7">
        <w:t xml:space="preserve">3.1. </w:t>
      </w:r>
      <w:r>
        <w:t>Аппарат администрации Жирятинского района»</w:t>
      </w:r>
      <w:r w:rsidR="007671E0" w:rsidRPr="00F269D7">
        <w:t>.</w:t>
      </w:r>
    </w:p>
    <w:p w:rsidR="007F3F3B" w:rsidRPr="00F269D7" w:rsidRDefault="00FD346A" w:rsidP="00FD346A">
      <w:pPr>
        <w:ind w:firstLine="567"/>
        <w:jc w:val="both"/>
      </w:pPr>
      <w:r>
        <w:t>«</w:t>
      </w:r>
      <w:r w:rsidR="007671E0" w:rsidRPr="00F269D7">
        <w:t xml:space="preserve">3.2. Структурные подразделения администрации </w:t>
      </w:r>
      <w:r>
        <w:t>Жирятинского района</w:t>
      </w:r>
      <w:r w:rsidR="007671E0" w:rsidRPr="00F269D7">
        <w:t>, не</w:t>
      </w:r>
      <w:r>
        <w:t xml:space="preserve"> являющиеся юридическими лицами»</w:t>
      </w:r>
      <w:r w:rsidR="007671E0" w:rsidRPr="00F269D7">
        <w:t>.</w:t>
      </w:r>
    </w:p>
    <w:p w:rsidR="000426FD" w:rsidRDefault="00FD346A" w:rsidP="00C3584D">
      <w:pPr>
        <w:ind w:firstLine="709"/>
        <w:jc w:val="both"/>
      </w:pPr>
      <w:r>
        <w:t>«</w:t>
      </w:r>
      <w:r w:rsidR="007671E0" w:rsidRPr="00F269D7">
        <w:t xml:space="preserve">3.3. Отраслевые (функциональные) органы администрации </w:t>
      </w:r>
      <w:r w:rsidR="00026DA0">
        <w:t>Жирятинского района</w:t>
      </w:r>
      <w:r w:rsidR="006B245D">
        <w:t>, являющиеся юридическими лицами</w:t>
      </w:r>
      <w:r w:rsidR="00026DA0">
        <w:t>.</w:t>
      </w:r>
    </w:p>
    <w:p w:rsidR="007671E0" w:rsidRDefault="007671E0" w:rsidP="00C3584D">
      <w:pPr>
        <w:ind w:firstLine="709"/>
        <w:jc w:val="both"/>
      </w:pPr>
      <w:r w:rsidRPr="00F269D7">
        <w:t>2.</w:t>
      </w:r>
      <w:r w:rsidR="00026DA0">
        <w:t>4</w:t>
      </w:r>
      <w:r w:rsidRPr="00F269D7">
        <w:t>. Сведения в Реестр вносятся на основании сведений, содержащихся в личных делах муниципальных служащих.</w:t>
      </w:r>
    </w:p>
    <w:p w:rsidR="00562030" w:rsidRPr="00F269D7" w:rsidRDefault="00562030" w:rsidP="00C3584D">
      <w:pPr>
        <w:ind w:firstLine="709"/>
        <w:jc w:val="both"/>
      </w:pPr>
    </w:p>
    <w:p w:rsidR="007671E0" w:rsidRPr="00562030" w:rsidRDefault="007671E0" w:rsidP="00562030">
      <w:pPr>
        <w:jc w:val="center"/>
        <w:rPr>
          <w:b/>
        </w:rPr>
      </w:pPr>
      <w:r w:rsidRPr="00562030">
        <w:rPr>
          <w:b/>
        </w:rPr>
        <w:t>3. Ведение Реестра</w:t>
      </w:r>
    </w:p>
    <w:p w:rsidR="00562030" w:rsidRDefault="00562030" w:rsidP="00562030">
      <w:pPr>
        <w:ind w:firstLine="709"/>
        <w:jc w:val="both"/>
      </w:pPr>
    </w:p>
    <w:p w:rsidR="00562030" w:rsidRDefault="007671E0" w:rsidP="00562030">
      <w:pPr>
        <w:ind w:firstLine="709"/>
        <w:jc w:val="both"/>
      </w:pPr>
      <w:r w:rsidRPr="00F269D7">
        <w:lastRenderedPageBreak/>
        <w:t xml:space="preserve">3.1. Ведение Реестра по разделам и подразделам осуществляется </w:t>
      </w:r>
      <w:r w:rsidR="00026DA0">
        <w:t>уполномоченным лицом администрации Жирятинского района</w:t>
      </w:r>
      <w:r w:rsidRPr="00F269D7">
        <w:t>.</w:t>
      </w:r>
    </w:p>
    <w:p w:rsidR="00562030" w:rsidRDefault="007671E0" w:rsidP="00562030">
      <w:pPr>
        <w:ind w:firstLine="709"/>
        <w:jc w:val="both"/>
      </w:pPr>
      <w:r w:rsidRPr="00F269D7">
        <w:t>3.2. Основанием для формирования сведений с целью последующего включения их в Реестр являются поступление гражданина на муниципальную службу и издание распоряжения (приказа) о назначении на муниципальную службу.</w:t>
      </w:r>
    </w:p>
    <w:p w:rsidR="00562030" w:rsidRDefault="007671E0" w:rsidP="00562030">
      <w:pPr>
        <w:ind w:firstLine="709"/>
        <w:jc w:val="both"/>
      </w:pPr>
      <w:r w:rsidRPr="00F269D7">
        <w:t xml:space="preserve">3.3. </w:t>
      </w:r>
      <w:r w:rsidR="00F106E6">
        <w:t xml:space="preserve">Уполномоченное лицо администрации Жирятинского района ведет </w:t>
      </w:r>
      <w:r w:rsidR="00EF53A8">
        <w:t>Реестр по</w:t>
      </w:r>
      <w:r w:rsidR="00F106E6">
        <w:t xml:space="preserve"> разделам 1,2,3</w:t>
      </w:r>
      <w:r w:rsidR="00E65BD5">
        <w:t xml:space="preserve"> и формирует в электронно</w:t>
      </w:r>
      <w:r w:rsidR="00967745">
        <w:t xml:space="preserve">м виде Реестр в целом по району в порядке, установленном подпунктом </w:t>
      </w:r>
      <w:r w:rsidR="006B245D">
        <w:t>3.10</w:t>
      </w:r>
      <w:r w:rsidR="00967745">
        <w:t>. настоящего пункта.</w:t>
      </w:r>
    </w:p>
    <w:p w:rsidR="00562030" w:rsidRDefault="007671E0" w:rsidP="00562030">
      <w:pPr>
        <w:ind w:firstLine="709"/>
        <w:jc w:val="both"/>
      </w:pPr>
      <w:r w:rsidRPr="00F269D7">
        <w:t>3.4. Реестр (разделы и подразделы) ведется по форме согласно приложению 1 к настоящему Порядку.</w:t>
      </w:r>
    </w:p>
    <w:p w:rsidR="00562030" w:rsidRDefault="007671E0" w:rsidP="00562030">
      <w:pPr>
        <w:ind w:firstLine="709"/>
        <w:jc w:val="both"/>
      </w:pPr>
      <w:r w:rsidRPr="00F269D7">
        <w:t>3.5. Список муниципальных служащих, исключенных из Реестра в течение истекшего года, составляется по форме согласно приложению 2 к настоящему Порядку.</w:t>
      </w:r>
    </w:p>
    <w:p w:rsidR="00562030" w:rsidRDefault="007671E0" w:rsidP="00562030">
      <w:pPr>
        <w:ind w:firstLine="709"/>
        <w:jc w:val="both"/>
      </w:pPr>
      <w:r w:rsidRPr="00F269D7">
        <w:t xml:space="preserve">3.6. В аппарате </w:t>
      </w:r>
      <w:r w:rsidR="00E70F5F">
        <w:t xml:space="preserve">Жирятинского районного Совета, администрации Жирятинского района, </w:t>
      </w:r>
      <w:r w:rsidR="008C2DE7">
        <w:t>органах администрации Жирятинского района назначаются лица, ответственные за предоставление ответственному уполномоченному лицу</w:t>
      </w:r>
      <w:r w:rsidR="00943F76">
        <w:t xml:space="preserve"> администрации района сведений</w:t>
      </w:r>
      <w:r w:rsidR="003C17A6">
        <w:t xml:space="preserve"> для первоначального включения в Реестр по форме № 1 и исключения из Ре</w:t>
      </w:r>
      <w:r w:rsidR="00B13119">
        <w:t>е</w:t>
      </w:r>
      <w:r w:rsidR="003C17A6">
        <w:t xml:space="preserve">стра по форме № 2 к настоящему </w:t>
      </w:r>
      <w:r w:rsidR="00B13119">
        <w:t>Порядку</w:t>
      </w:r>
      <w:r w:rsidR="00943F76">
        <w:t xml:space="preserve"> и дальнейшего внесения изменений в Реестр</w:t>
      </w:r>
      <w:r w:rsidR="00B13119">
        <w:t>.</w:t>
      </w:r>
    </w:p>
    <w:p w:rsidR="002D1810" w:rsidRDefault="007671E0" w:rsidP="00562030">
      <w:pPr>
        <w:ind w:firstLine="709"/>
        <w:jc w:val="both"/>
      </w:pPr>
      <w:r w:rsidRPr="00F269D7">
        <w:t xml:space="preserve">3.7. </w:t>
      </w:r>
      <w:r w:rsidR="00B13119">
        <w:t xml:space="preserve">Ответственные лица </w:t>
      </w:r>
      <w:r w:rsidR="005D40E3">
        <w:t xml:space="preserve">Жирятинского районного Совета народных депутатов </w:t>
      </w:r>
      <w:r w:rsidR="00B13119">
        <w:t xml:space="preserve">администрации Жирятинского </w:t>
      </w:r>
      <w:r w:rsidR="001E22BA">
        <w:t>района, органов</w:t>
      </w:r>
      <w:r w:rsidR="005D40E3">
        <w:t xml:space="preserve"> администрации Жирятинского района </w:t>
      </w:r>
      <w:r w:rsidR="001E22BA">
        <w:t>предоставляют уполномоченному лицу администрации района информацию в Реестр по соответствующим разделам и подразделам в день назначения муниципального служащего на соответствующую должность либо получения иных сведений, включаемых в Реестр.</w:t>
      </w:r>
    </w:p>
    <w:p w:rsidR="00F22593" w:rsidRDefault="00F22593" w:rsidP="00562030">
      <w:pPr>
        <w:ind w:firstLine="709"/>
        <w:jc w:val="both"/>
      </w:pPr>
      <w:r>
        <w:t>Указанные сведения, представляемые на бумажном носителе, подписываются руководителем и заверяются печатью соответствующего органа.</w:t>
      </w:r>
    </w:p>
    <w:p w:rsidR="002D1810" w:rsidRDefault="007671E0" w:rsidP="00562030">
      <w:pPr>
        <w:ind w:firstLine="709"/>
        <w:jc w:val="both"/>
      </w:pPr>
      <w:r w:rsidRPr="00F269D7">
        <w:t xml:space="preserve">3.8. </w:t>
      </w:r>
      <w:r w:rsidR="003E5A65">
        <w:t>Уполномоченное лицо администрации Жирятинского района</w:t>
      </w:r>
      <w:r w:rsidRPr="00F269D7">
        <w:t xml:space="preserve"> обеспечив</w:t>
      </w:r>
      <w:r w:rsidR="003E5A65">
        <w:t>ае</w:t>
      </w:r>
      <w:r w:rsidRPr="00F269D7">
        <w:t>т муниципальному служащему беспрепятственное ознакомление со сведениями о нем, внесенными в Реестр.</w:t>
      </w:r>
    </w:p>
    <w:p w:rsidR="002D1810" w:rsidRDefault="007671E0" w:rsidP="00562030">
      <w:pPr>
        <w:ind w:firstLine="709"/>
        <w:jc w:val="both"/>
      </w:pPr>
      <w:r w:rsidRPr="00F269D7">
        <w:t>3.9.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2D1810" w:rsidRDefault="00DF2E1C" w:rsidP="00562030">
      <w:pPr>
        <w:ind w:firstLine="709"/>
        <w:jc w:val="both"/>
      </w:pPr>
      <w:r>
        <w:t>3.10</w:t>
      </w:r>
      <w:r w:rsidR="007671E0" w:rsidRPr="00F269D7">
        <w:t xml:space="preserve">. Реестр в целом </w:t>
      </w:r>
      <w:r w:rsidR="009C0140">
        <w:t xml:space="preserve">по Жирятинскому району </w:t>
      </w:r>
      <w:r w:rsidR="007671E0" w:rsidRPr="00F269D7">
        <w:t xml:space="preserve">формируется </w:t>
      </w:r>
      <w:r w:rsidR="009C0140">
        <w:t>уполномоченным лицом администрации Жирятинского района</w:t>
      </w:r>
      <w:r w:rsidR="007671E0" w:rsidRPr="00F269D7">
        <w:t xml:space="preserve"> один раз в год, по состоянию на 1 января года, следующего за отчетным (истекшим), с учетом изменений и дополнений, внесенных в разделы и подразделы Реестра в течение предыдущего календарного года, в срок не позднее 20 января в электронном виде (на машиночитаемых носителях) и оформляется в документальном виде (на бумажном носителе), </w:t>
      </w:r>
      <w:r w:rsidR="002554D8">
        <w:t>визируется заместителем главы администрации Жирятинского района,</w:t>
      </w:r>
      <w:r w:rsidR="00806F5E">
        <w:t xml:space="preserve"> курирующим данное направление, подписывается главой администрации Жирятинского района и скрепляется печатью.</w:t>
      </w:r>
    </w:p>
    <w:p w:rsidR="002D1810" w:rsidRDefault="00943F76" w:rsidP="00562030">
      <w:pPr>
        <w:ind w:firstLine="709"/>
        <w:jc w:val="both"/>
      </w:pPr>
      <w:r>
        <w:t>3.11</w:t>
      </w:r>
      <w:r w:rsidR="007671E0" w:rsidRPr="00F269D7">
        <w:t xml:space="preserve">. </w:t>
      </w:r>
      <w:r w:rsidR="00806F5E">
        <w:t>Уполномоченное лицо администрации Жирятинского района</w:t>
      </w:r>
      <w:r w:rsidR="007671E0" w:rsidRPr="00F269D7">
        <w:t xml:space="preserve"> ежегодно, по состоянию на 1 января, составляет список муниципальных служащих, исключенных из Реестра по соответствующим основаниям в истекшем году, по форме согласно приложению 2 к настоящему Порядку в электронном виде (на машиночитаемых носителях) и в документальном виде (на бумажном носителе). Список муниципальных служащих, исключенных из Реестра в течение истекшего года, прилагается к Реестру, сформированному в целом по </w:t>
      </w:r>
      <w:r w:rsidR="00203B2B">
        <w:t>Жирятинскому району</w:t>
      </w:r>
      <w:r w:rsidR="007671E0" w:rsidRPr="00F269D7">
        <w:t xml:space="preserve"> на бумажном носителе.</w:t>
      </w:r>
    </w:p>
    <w:p w:rsidR="002D1810" w:rsidRDefault="00943F76" w:rsidP="00562030">
      <w:pPr>
        <w:ind w:firstLine="709"/>
        <w:jc w:val="both"/>
      </w:pPr>
      <w:r>
        <w:t>3.12</w:t>
      </w:r>
      <w:r w:rsidR="007671E0" w:rsidRPr="00F269D7">
        <w:t xml:space="preserve">. Оформленный в соответствии с настоящим Порядком Реестр хранится в </w:t>
      </w:r>
      <w:r w:rsidR="00203B2B">
        <w:t>администрации Жирятинского района</w:t>
      </w:r>
      <w:r w:rsidR="007671E0" w:rsidRPr="00F269D7">
        <w:t xml:space="preserve">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Российской Федерации и муниципальными правовыми актами.</w:t>
      </w:r>
    </w:p>
    <w:p w:rsidR="002D1810" w:rsidRDefault="00943F76" w:rsidP="00562030">
      <w:pPr>
        <w:ind w:firstLine="709"/>
        <w:jc w:val="both"/>
      </w:pPr>
      <w:r>
        <w:t>3.13</w:t>
      </w:r>
      <w:r w:rsidR="007671E0" w:rsidRPr="00F269D7">
        <w:t xml:space="preserve">. Передача сведений из разделов и подразделов Реестра третьей стороне не допускается без письменного согласия муниципального служащего, за исключением </w:t>
      </w:r>
      <w:r w:rsidR="007671E0" w:rsidRPr="00F269D7">
        <w:lastRenderedPageBreak/>
        <w:t>случаев, установленных федеральным законодательством, и осуществляется ведущим его органом за подписью руководителя.</w:t>
      </w:r>
    </w:p>
    <w:p w:rsidR="007671E0" w:rsidRPr="00F269D7" w:rsidRDefault="00943F76" w:rsidP="00562030">
      <w:pPr>
        <w:ind w:firstLine="709"/>
        <w:jc w:val="both"/>
      </w:pPr>
      <w:r>
        <w:t>3.14</w:t>
      </w:r>
      <w:r w:rsidR="007671E0" w:rsidRPr="00F269D7">
        <w:t xml:space="preserve">. Передача сведений из Реестра, сформированного в целом по муниципальному образованию </w:t>
      </w:r>
      <w:r w:rsidR="00FA0072">
        <w:t>Жирятинский район</w:t>
      </w:r>
      <w:r w:rsidR="007671E0" w:rsidRPr="00F269D7">
        <w:t xml:space="preserve">, третьей стороне осуществляется администрацией </w:t>
      </w:r>
      <w:r w:rsidR="00FA0072">
        <w:t>Жирятинского района</w:t>
      </w:r>
      <w:r w:rsidR="007671E0" w:rsidRPr="00F269D7">
        <w:t xml:space="preserve"> в виде выписки из Реестра за подписью главы администрации </w:t>
      </w:r>
      <w:r w:rsidR="00F675DB">
        <w:t>Жирятинского района</w:t>
      </w:r>
      <w:r w:rsidR="007671E0" w:rsidRPr="00F269D7">
        <w:t xml:space="preserve"> с соблюдением требований действующего законодательства о защите информации, содержащей персональные данные.</w:t>
      </w:r>
    </w:p>
    <w:p w:rsidR="002D1810" w:rsidRDefault="002D1810" w:rsidP="00E413C4">
      <w:pPr>
        <w:jc w:val="both"/>
      </w:pPr>
    </w:p>
    <w:p w:rsidR="007671E0" w:rsidRPr="002D1810" w:rsidRDefault="007671E0" w:rsidP="002D1810">
      <w:pPr>
        <w:jc w:val="center"/>
        <w:rPr>
          <w:b/>
        </w:rPr>
      </w:pPr>
      <w:r w:rsidRPr="002D1810">
        <w:rPr>
          <w:b/>
        </w:rPr>
        <w:t>4. Основание исключения сведений о муниципальном служащем из Реестра</w:t>
      </w:r>
    </w:p>
    <w:p w:rsidR="002D1810" w:rsidRDefault="002D1810" w:rsidP="002D1810">
      <w:pPr>
        <w:ind w:firstLine="709"/>
        <w:jc w:val="both"/>
      </w:pPr>
    </w:p>
    <w:p w:rsidR="002D1810" w:rsidRDefault="007671E0" w:rsidP="002D1810">
      <w:pPr>
        <w:ind w:firstLine="709"/>
        <w:jc w:val="both"/>
      </w:pPr>
      <w:r w:rsidRPr="00F269D7">
        <w:t>4.1. Основанием для исключения сведений о муниципальном служащем из Реестра являются его увольнение, смерть (гибель), а также признание его решением суда, вступившим в законную силу, безвестно отсутствующим или умершим.</w:t>
      </w:r>
    </w:p>
    <w:p w:rsidR="002D1810" w:rsidRDefault="007671E0" w:rsidP="002D1810">
      <w:pPr>
        <w:ind w:firstLine="709"/>
        <w:jc w:val="both"/>
      </w:pPr>
      <w:r w:rsidRPr="00F269D7">
        <w:t>4.2. Сведения об умершем (погибшем) муниципальном служащем, а также признанном решением суда, вступившим в законную силу, безвестно отсутствующим или умершим, исключаются из соответствующего раздела (подраздела) Реестра в день, следующий за днем смерти (гибели) или днем вступления в законную силу решения суда, путем исключения (удаления) соответствующей строки таблицы из раздела (подраздела) Реестра.</w:t>
      </w:r>
    </w:p>
    <w:p w:rsidR="007671E0" w:rsidRDefault="007671E0" w:rsidP="002D1810">
      <w:pPr>
        <w:ind w:firstLine="709"/>
        <w:jc w:val="both"/>
      </w:pPr>
      <w:r w:rsidRPr="00F269D7">
        <w:t xml:space="preserve">4.3. Сведения о муниципальных служащих, </w:t>
      </w:r>
      <w:r w:rsidR="00F675DB">
        <w:t>уволенных с муниципальной службы, исключаются из Реестра в день увольнения</w:t>
      </w:r>
      <w:r w:rsidR="001546B7">
        <w:t>.</w:t>
      </w:r>
    </w:p>
    <w:p w:rsidR="003C141D" w:rsidRPr="00F269D7" w:rsidRDefault="003C141D" w:rsidP="002D1810">
      <w:pPr>
        <w:ind w:firstLine="709"/>
        <w:jc w:val="both"/>
      </w:pPr>
    </w:p>
    <w:p w:rsidR="007671E0" w:rsidRPr="003C141D" w:rsidRDefault="007671E0" w:rsidP="003C141D">
      <w:pPr>
        <w:jc w:val="center"/>
        <w:rPr>
          <w:b/>
        </w:rPr>
      </w:pPr>
      <w:r w:rsidRPr="003C141D">
        <w:rPr>
          <w:b/>
        </w:rPr>
        <w:t>5. Контроль соблюдения порядка ведения Реестра</w:t>
      </w:r>
    </w:p>
    <w:p w:rsidR="003C141D" w:rsidRDefault="007671E0" w:rsidP="003C141D">
      <w:pPr>
        <w:ind w:firstLine="709"/>
        <w:jc w:val="both"/>
      </w:pPr>
      <w:r w:rsidRPr="00F269D7">
        <w:t xml:space="preserve">5.1. Контроль соблюдения Порядка ведения Реестра </w:t>
      </w:r>
      <w:r w:rsidR="001546B7">
        <w:t>муниципальных служащих Жирятинского района осуществляется заместителем главы администрации Жирятинского района</w:t>
      </w:r>
      <w:r w:rsidR="00CF4196">
        <w:t>, курирующим данное направление.</w:t>
      </w:r>
    </w:p>
    <w:p w:rsidR="007671E0" w:rsidRDefault="007671E0" w:rsidP="003C141D">
      <w:pPr>
        <w:ind w:firstLine="709"/>
        <w:jc w:val="both"/>
      </w:pPr>
      <w:r w:rsidRPr="00F269D7">
        <w:t xml:space="preserve">5.2. </w:t>
      </w:r>
      <w:r w:rsidR="00CF4196">
        <w:t>Уполномоченное лицо адми</w:t>
      </w:r>
      <w:r w:rsidR="00714742">
        <w:t>нистрации Жирятинского района, ответственные лица органов местного самоуправления</w:t>
      </w:r>
      <w:r w:rsidRPr="00F269D7">
        <w:t>,</w:t>
      </w:r>
      <w:r w:rsidR="00714742">
        <w:t xml:space="preserve"> ответственные за ведение Реестра,</w:t>
      </w:r>
      <w:r w:rsidRPr="00F269D7">
        <w:t xml:space="preserve"> привлекается в соответствии с действующим законодательством Российской Федерации к дисциплинарной и иной ответственности за несоблюдение настоящего Порядка и разглашение конфиденциальных сведений.</w:t>
      </w: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3C141D" w:rsidRDefault="003C141D" w:rsidP="003C141D">
      <w:pPr>
        <w:ind w:firstLine="709"/>
        <w:jc w:val="both"/>
      </w:pPr>
    </w:p>
    <w:p w:rsidR="007671E0" w:rsidRDefault="00FD6B3C" w:rsidP="007671E0">
      <w:pPr>
        <w:spacing w:before="100" w:beforeAutospacing="1" w:after="100" w:afterAutospacing="1"/>
        <w:jc w:val="right"/>
      </w:pPr>
      <w:r>
        <w:t>П</w:t>
      </w:r>
      <w:r w:rsidR="007671E0" w:rsidRPr="007671E0">
        <w:t>риложение 1</w:t>
      </w:r>
      <w:r w:rsidR="007671E0" w:rsidRPr="007671E0">
        <w:br/>
        <w:t>к Порядку ведения Реестра</w:t>
      </w:r>
      <w:r w:rsidR="007671E0" w:rsidRPr="007671E0">
        <w:br/>
        <w:t>муниципальных служащих</w:t>
      </w:r>
      <w:r w:rsidR="007671E0" w:rsidRPr="007671E0">
        <w:br/>
      </w:r>
      <w:r>
        <w:t>Жирятинского района</w:t>
      </w:r>
    </w:p>
    <w:p w:rsidR="003C141D" w:rsidRDefault="003C141D" w:rsidP="007671E0">
      <w:pPr>
        <w:spacing w:before="100" w:beforeAutospacing="1" w:after="100" w:afterAutospacing="1"/>
        <w:jc w:val="right"/>
      </w:pPr>
    </w:p>
    <w:p w:rsidR="003C141D" w:rsidRPr="007671E0" w:rsidRDefault="003C141D" w:rsidP="003C141D">
      <w:pPr>
        <w:spacing w:before="100" w:beforeAutospacing="1" w:after="100" w:afterAutospacing="1"/>
        <w:jc w:val="center"/>
      </w:pPr>
      <w:r w:rsidRPr="007671E0">
        <w:rPr>
          <w:b/>
          <w:bCs/>
          <w:sz w:val="27"/>
          <w:szCs w:val="27"/>
        </w:rPr>
        <w:t xml:space="preserve">Реестр муниципальных служащих </w:t>
      </w:r>
      <w:r w:rsidR="00FD6B3C">
        <w:rPr>
          <w:b/>
          <w:bCs/>
          <w:sz w:val="27"/>
          <w:szCs w:val="27"/>
        </w:rPr>
        <w:t>Жирятинского района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662"/>
        <w:gridCol w:w="1574"/>
        <w:gridCol w:w="68"/>
        <w:gridCol w:w="1506"/>
        <w:gridCol w:w="1230"/>
        <w:gridCol w:w="2075"/>
      </w:tblGrid>
      <w:tr w:rsidR="007671E0" w:rsidRPr="007671E0" w:rsidTr="00282BB7">
        <w:trPr>
          <w:trHeight w:val="15"/>
          <w:tblCellSpacing w:w="15" w:type="dxa"/>
        </w:trPr>
        <w:tc>
          <w:tcPr>
            <w:tcW w:w="1195" w:type="dxa"/>
            <w:vAlign w:val="center"/>
            <w:hideMark/>
          </w:tcPr>
          <w:p w:rsidR="007671E0" w:rsidRPr="007671E0" w:rsidRDefault="007671E0" w:rsidP="007671E0"/>
        </w:tc>
        <w:tc>
          <w:tcPr>
            <w:tcW w:w="1632" w:type="dxa"/>
            <w:vAlign w:val="center"/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vAlign w:val="center"/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</w:tr>
      <w:tr w:rsidR="0029305E" w:rsidRPr="007671E0" w:rsidTr="00282BB7">
        <w:trPr>
          <w:tblCellSpacing w:w="15" w:type="dxa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05E" w:rsidRPr="007671E0" w:rsidRDefault="0029305E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Фамилия, имя, отчество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05E" w:rsidRPr="007671E0" w:rsidRDefault="0029305E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Наименование должности 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05E" w:rsidRPr="007671E0" w:rsidRDefault="0029305E" w:rsidP="0029305E">
            <w:pPr>
              <w:spacing w:before="100" w:beforeAutospacing="1" w:after="100" w:afterAutospacing="1"/>
              <w:jc w:val="center"/>
            </w:pPr>
            <w:r w:rsidRPr="007671E0">
              <w:t xml:space="preserve">Распоряжение (приказ) о назначении,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05E" w:rsidRPr="007671E0" w:rsidRDefault="008A2451" w:rsidP="007671E0">
            <w:pPr>
              <w:spacing w:before="100" w:beforeAutospacing="1" w:after="100" w:afterAutospacing="1"/>
              <w:jc w:val="center"/>
            </w:pPr>
            <w:r>
              <w:t>С</w:t>
            </w:r>
            <w:r w:rsidR="0029305E" w:rsidRPr="007671E0">
              <w:t>таж муниципальной службы (лет)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05E" w:rsidRPr="007671E0" w:rsidRDefault="0029305E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Дата рождения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05E" w:rsidRPr="007671E0" w:rsidRDefault="0029305E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Профессиональное образование </w:t>
            </w:r>
          </w:p>
        </w:tc>
      </w:tr>
      <w:tr w:rsidR="008A2451" w:rsidRPr="007671E0" w:rsidTr="00282BB7">
        <w:trPr>
          <w:tblCellSpacing w:w="15" w:type="dxa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2451" w:rsidRPr="007671E0" w:rsidRDefault="008A2451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1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2451" w:rsidRPr="007671E0" w:rsidRDefault="008A2451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2 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2451" w:rsidRPr="007671E0" w:rsidRDefault="008A2451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3 </w:t>
            </w:r>
          </w:p>
        </w:tc>
        <w:tc>
          <w:tcPr>
            <w:tcW w:w="1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451" w:rsidRPr="007671E0" w:rsidRDefault="008A2451" w:rsidP="007671E0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2451" w:rsidRPr="007671E0" w:rsidRDefault="008A2451" w:rsidP="007671E0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2451" w:rsidRPr="007671E0" w:rsidRDefault="008A2451" w:rsidP="007671E0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7671E0" w:rsidRPr="007671E0" w:rsidTr="0029305E">
        <w:trPr>
          <w:tblCellSpacing w:w="15" w:type="dxa"/>
        </w:trPr>
        <w:tc>
          <w:tcPr>
            <w:tcW w:w="9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8A2451">
            <w:pPr>
              <w:spacing w:before="100" w:beforeAutospacing="1" w:after="100" w:afterAutospacing="1"/>
            </w:pPr>
            <w:r w:rsidRPr="007671E0">
              <w:t xml:space="preserve">1. Аппарат </w:t>
            </w:r>
            <w:r w:rsidR="008A2451">
              <w:t>Жирятинского районного Совета народных депутатов</w:t>
            </w:r>
          </w:p>
        </w:tc>
      </w:tr>
      <w:tr w:rsidR="007671E0" w:rsidRPr="007671E0" w:rsidTr="00282BB7">
        <w:trPr>
          <w:tblCellSpacing w:w="15" w:type="dxa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/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</w:tr>
      <w:tr w:rsidR="007671E0" w:rsidRPr="007671E0" w:rsidTr="00282BB7">
        <w:trPr>
          <w:tblCellSpacing w:w="15" w:type="dxa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</w:tr>
      <w:tr w:rsidR="007671E0" w:rsidRPr="007671E0" w:rsidTr="0029305E">
        <w:trPr>
          <w:tblCellSpacing w:w="15" w:type="dxa"/>
        </w:trPr>
        <w:tc>
          <w:tcPr>
            <w:tcW w:w="9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5C1576">
            <w:pPr>
              <w:spacing w:before="100" w:beforeAutospacing="1" w:after="100" w:afterAutospacing="1"/>
            </w:pPr>
            <w:r w:rsidRPr="007671E0">
              <w:t xml:space="preserve">2. Контрольно-счетная палата </w:t>
            </w:r>
            <w:r w:rsidR="005C1576">
              <w:t>Жирятинского района</w:t>
            </w:r>
          </w:p>
        </w:tc>
      </w:tr>
      <w:tr w:rsidR="007671E0" w:rsidRPr="007671E0" w:rsidTr="00282BB7">
        <w:trPr>
          <w:tblCellSpacing w:w="15" w:type="dxa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/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</w:tr>
      <w:tr w:rsidR="007671E0" w:rsidRPr="007671E0" w:rsidTr="0029305E">
        <w:trPr>
          <w:tblCellSpacing w:w="15" w:type="dxa"/>
        </w:trPr>
        <w:tc>
          <w:tcPr>
            <w:tcW w:w="9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spacing w:before="100" w:beforeAutospacing="1" w:after="100" w:afterAutospacing="1"/>
            </w:pPr>
            <w:r w:rsidRPr="007671E0">
              <w:t xml:space="preserve">3. Администрация </w:t>
            </w:r>
            <w:r w:rsidR="005C1576">
              <w:t>Жирятинского района</w:t>
            </w:r>
          </w:p>
          <w:p w:rsidR="007671E0" w:rsidRPr="007671E0" w:rsidRDefault="007671E0" w:rsidP="005C1576">
            <w:pPr>
              <w:spacing w:before="100" w:beforeAutospacing="1" w:after="100" w:afterAutospacing="1"/>
            </w:pPr>
            <w:r w:rsidRPr="007671E0">
              <w:t xml:space="preserve">3.1. </w:t>
            </w:r>
            <w:r w:rsidR="005C1576">
              <w:t>Аппарат администрации Жирятинского района</w:t>
            </w:r>
          </w:p>
        </w:tc>
      </w:tr>
      <w:tr w:rsidR="007671E0" w:rsidRPr="007671E0" w:rsidTr="00282BB7">
        <w:trPr>
          <w:tblCellSpacing w:w="15" w:type="dxa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/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</w:tr>
      <w:tr w:rsidR="007671E0" w:rsidRPr="007671E0" w:rsidTr="0029305E">
        <w:trPr>
          <w:tblCellSpacing w:w="15" w:type="dxa"/>
        </w:trPr>
        <w:tc>
          <w:tcPr>
            <w:tcW w:w="9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5C1576">
            <w:pPr>
              <w:spacing w:before="100" w:beforeAutospacing="1" w:after="100" w:afterAutospacing="1"/>
            </w:pPr>
            <w:r w:rsidRPr="007671E0">
              <w:t xml:space="preserve">3.2. Структурные подразделения администрации </w:t>
            </w:r>
            <w:r w:rsidR="005C1576">
              <w:t>Жирятинского района</w:t>
            </w:r>
            <w:r w:rsidRPr="007671E0">
              <w:t xml:space="preserve">, не являющиеся юридическими лицами </w:t>
            </w:r>
          </w:p>
        </w:tc>
      </w:tr>
      <w:tr w:rsidR="007671E0" w:rsidRPr="007671E0" w:rsidTr="00282BB7">
        <w:trPr>
          <w:tblCellSpacing w:w="15" w:type="dxa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/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</w:tr>
      <w:tr w:rsidR="007671E0" w:rsidRPr="007671E0" w:rsidTr="0029305E">
        <w:trPr>
          <w:tblCellSpacing w:w="15" w:type="dxa"/>
        </w:trPr>
        <w:tc>
          <w:tcPr>
            <w:tcW w:w="9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282BB7">
            <w:pPr>
              <w:spacing w:before="100" w:beforeAutospacing="1" w:after="100" w:afterAutospacing="1"/>
            </w:pPr>
            <w:r w:rsidRPr="007671E0">
              <w:t xml:space="preserve">3.3. Отраслевые (функциональные) органы администрации </w:t>
            </w:r>
            <w:r w:rsidR="00282BB7">
              <w:t>Жирятинского района</w:t>
            </w:r>
            <w:r w:rsidRPr="007671E0">
              <w:t xml:space="preserve">, являющиеся юридическими лицами </w:t>
            </w:r>
          </w:p>
        </w:tc>
      </w:tr>
      <w:tr w:rsidR="007671E0" w:rsidRPr="007671E0" w:rsidTr="00282BB7">
        <w:trPr>
          <w:tblCellSpacing w:w="15" w:type="dxa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/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1E0" w:rsidRPr="007671E0" w:rsidRDefault="007671E0" w:rsidP="007671E0">
            <w:pPr>
              <w:rPr>
                <w:sz w:val="20"/>
                <w:szCs w:val="20"/>
              </w:rPr>
            </w:pPr>
          </w:p>
        </w:tc>
      </w:tr>
    </w:tbl>
    <w:p w:rsidR="003C141D" w:rsidRDefault="003C141D" w:rsidP="00C472A4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3C141D" w:rsidRDefault="003C141D" w:rsidP="00C472A4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3C141D" w:rsidRDefault="003C141D" w:rsidP="00C472A4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3C141D" w:rsidRDefault="003C141D" w:rsidP="00C472A4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282BB7" w:rsidRDefault="00282BB7" w:rsidP="00C472A4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282BB7" w:rsidRDefault="00282BB7" w:rsidP="00C472A4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282BB7" w:rsidRDefault="00282BB7" w:rsidP="00C472A4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3C141D" w:rsidRDefault="003C141D" w:rsidP="00C472A4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7671E0" w:rsidRDefault="007671E0" w:rsidP="00C472A4">
      <w:pPr>
        <w:spacing w:before="100" w:beforeAutospacing="1" w:after="100" w:afterAutospacing="1"/>
        <w:jc w:val="right"/>
        <w:outlineLvl w:val="2"/>
      </w:pPr>
      <w:r w:rsidRPr="007671E0">
        <w:br/>
        <w:t>Приложение 2</w:t>
      </w:r>
      <w:r w:rsidRPr="007671E0">
        <w:br/>
        <w:t>к Порядку ведения Реестра</w:t>
      </w:r>
      <w:r w:rsidRPr="007671E0">
        <w:br/>
        <w:t>муниципальных служащих</w:t>
      </w:r>
      <w:r w:rsidRPr="007671E0">
        <w:br/>
      </w:r>
      <w:r w:rsidR="00282BB7">
        <w:t>Жирятинского района</w:t>
      </w:r>
    </w:p>
    <w:p w:rsidR="00E14031" w:rsidRDefault="00E14031" w:rsidP="00E14031">
      <w:pPr>
        <w:spacing w:before="100" w:beforeAutospacing="1" w:after="100" w:afterAutospacing="1"/>
        <w:jc w:val="center"/>
        <w:outlineLvl w:val="2"/>
      </w:pPr>
    </w:p>
    <w:p w:rsidR="00E14031" w:rsidRPr="007671E0" w:rsidRDefault="00E14031" w:rsidP="00E14031">
      <w:pPr>
        <w:spacing w:before="100" w:beforeAutospacing="1" w:after="100" w:afterAutospacing="1"/>
        <w:jc w:val="center"/>
        <w:outlineLvl w:val="2"/>
      </w:pPr>
      <w:r>
        <w:t xml:space="preserve">                                  Список муниципальных служащих, и</w:t>
      </w:r>
      <w:r w:rsidR="00282BB7">
        <w:t xml:space="preserve">сключенных </w:t>
      </w:r>
      <w:r>
        <w:t xml:space="preserve">из </w:t>
      </w:r>
      <w:r w:rsidR="00282BB7">
        <w:t>Р</w:t>
      </w:r>
      <w:r>
        <w:t>еестра муниципальных служащих</w:t>
      </w:r>
      <w:r>
        <w:tab/>
      </w:r>
      <w:r w:rsidR="00282BB7">
        <w:t>Жирятинского района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96"/>
        <w:gridCol w:w="999"/>
        <w:gridCol w:w="1425"/>
        <w:gridCol w:w="1278"/>
        <w:gridCol w:w="1278"/>
        <w:gridCol w:w="1302"/>
      </w:tblGrid>
      <w:tr w:rsidR="009D6A7C" w:rsidRPr="00C472A4" w:rsidTr="00E14031">
        <w:trPr>
          <w:trHeight w:val="15"/>
          <w:tblCellSpacing w:w="15" w:type="dxa"/>
        </w:trPr>
        <w:tc>
          <w:tcPr>
            <w:tcW w:w="1089" w:type="dxa"/>
            <w:vAlign w:val="center"/>
          </w:tcPr>
          <w:p w:rsidR="009D6A7C" w:rsidRPr="00C8444A" w:rsidRDefault="009D6A7C" w:rsidP="00E14031">
            <w:pPr>
              <w:jc w:val="center"/>
            </w:pPr>
          </w:p>
        </w:tc>
        <w:tc>
          <w:tcPr>
            <w:tcW w:w="966" w:type="dxa"/>
            <w:vAlign w:val="center"/>
          </w:tcPr>
          <w:p w:rsidR="009D6A7C" w:rsidRPr="00C472A4" w:rsidRDefault="009D6A7C" w:rsidP="00C472A4"/>
        </w:tc>
        <w:tc>
          <w:tcPr>
            <w:tcW w:w="969" w:type="dxa"/>
            <w:vAlign w:val="center"/>
            <w:hideMark/>
          </w:tcPr>
          <w:p w:rsidR="009D6A7C" w:rsidRPr="00C472A4" w:rsidRDefault="009D6A7C" w:rsidP="00C472A4"/>
        </w:tc>
        <w:tc>
          <w:tcPr>
            <w:tcW w:w="1395" w:type="dxa"/>
            <w:vAlign w:val="center"/>
            <w:hideMark/>
          </w:tcPr>
          <w:p w:rsidR="009D6A7C" w:rsidRPr="00C472A4" w:rsidRDefault="009D6A7C" w:rsidP="00C472A4"/>
        </w:tc>
        <w:tc>
          <w:tcPr>
            <w:tcW w:w="1248" w:type="dxa"/>
            <w:vAlign w:val="center"/>
            <w:hideMark/>
          </w:tcPr>
          <w:p w:rsidR="009D6A7C" w:rsidRPr="00C472A4" w:rsidRDefault="009D6A7C" w:rsidP="00C472A4"/>
        </w:tc>
        <w:tc>
          <w:tcPr>
            <w:tcW w:w="1248" w:type="dxa"/>
            <w:vAlign w:val="center"/>
            <w:hideMark/>
          </w:tcPr>
          <w:p w:rsidR="009D6A7C" w:rsidRPr="00C472A4" w:rsidRDefault="009D6A7C" w:rsidP="00C472A4"/>
        </w:tc>
        <w:tc>
          <w:tcPr>
            <w:tcW w:w="1257" w:type="dxa"/>
            <w:vAlign w:val="center"/>
            <w:hideMark/>
          </w:tcPr>
          <w:p w:rsidR="009D6A7C" w:rsidRPr="00C472A4" w:rsidRDefault="009D6A7C" w:rsidP="00C472A4"/>
        </w:tc>
      </w:tr>
      <w:tr w:rsidR="009D6A7C" w:rsidRPr="007671E0" w:rsidTr="00E14031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N п/п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Фамилия, имя, отчество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Дата рождения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Наименование органа местного самоуправления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spacing w:before="100" w:beforeAutospacing="1" w:after="100" w:afterAutospacing="1"/>
              <w:jc w:val="center"/>
            </w:pPr>
            <w:r w:rsidRPr="007671E0">
              <w:t>Замещаемая должность на дату увольнения, (прекращения трудового договора)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spacing w:before="100" w:beforeAutospacing="1" w:after="100" w:afterAutospacing="1"/>
              <w:jc w:val="center"/>
            </w:pPr>
            <w:r w:rsidRPr="007671E0">
              <w:t>Дата увольнения (прекращения трудового договора)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spacing w:before="100" w:beforeAutospacing="1" w:after="100" w:afterAutospacing="1"/>
              <w:jc w:val="center"/>
            </w:pPr>
            <w:r w:rsidRPr="007671E0">
              <w:t>Основания увольнения (прекращения трудового договора), дата и номер распоряжения (приказа)</w:t>
            </w:r>
          </w:p>
        </w:tc>
      </w:tr>
      <w:tr w:rsidR="009D6A7C" w:rsidRPr="007671E0" w:rsidTr="00E14031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1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2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3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4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5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6 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spacing w:before="100" w:beforeAutospacing="1" w:after="100" w:afterAutospacing="1"/>
              <w:jc w:val="center"/>
            </w:pPr>
            <w:r w:rsidRPr="007671E0">
              <w:t xml:space="preserve">7 </w:t>
            </w:r>
          </w:p>
        </w:tc>
      </w:tr>
      <w:tr w:rsidR="009D6A7C" w:rsidRPr="007671E0" w:rsidTr="00E14031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6A7C" w:rsidRPr="007671E0" w:rsidRDefault="009D6A7C" w:rsidP="007671E0">
            <w:pPr>
              <w:rPr>
                <w:sz w:val="20"/>
                <w:szCs w:val="20"/>
              </w:rPr>
            </w:pPr>
          </w:p>
        </w:tc>
      </w:tr>
    </w:tbl>
    <w:p w:rsidR="007671E0" w:rsidRPr="007671E0" w:rsidRDefault="007671E0" w:rsidP="007671E0">
      <w:pPr>
        <w:spacing w:before="100" w:beforeAutospacing="1" w:after="100" w:afterAutospacing="1"/>
      </w:pPr>
      <w:r w:rsidRPr="007671E0">
        <w:t>    Специалист по кадрам __________________________________________________</w:t>
      </w:r>
    </w:p>
    <w:p w:rsidR="001C1E5E" w:rsidRDefault="007671E0" w:rsidP="008E2457">
      <w:pPr>
        <w:spacing w:before="100" w:beforeAutospacing="1" w:after="100" w:afterAutospacing="1"/>
      </w:pPr>
      <w:r w:rsidRPr="007671E0">
        <w:t>                            (</w:t>
      </w:r>
      <w:proofErr w:type="gramStart"/>
      <w:r w:rsidRPr="007671E0">
        <w:t>должность)   </w:t>
      </w:r>
      <w:proofErr w:type="gramEnd"/>
      <w:r w:rsidRPr="007671E0">
        <w:t>(подпись)   (расшифровка подписи)</w:t>
      </w:r>
    </w:p>
    <w:sectPr w:rsidR="001C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E0"/>
    <w:rsid w:val="00026DA0"/>
    <w:rsid w:val="000426FD"/>
    <w:rsid w:val="00134B88"/>
    <w:rsid w:val="001546B7"/>
    <w:rsid w:val="001722E6"/>
    <w:rsid w:val="001C1E5E"/>
    <w:rsid w:val="001D1794"/>
    <w:rsid w:val="001E22BA"/>
    <w:rsid w:val="00203B2B"/>
    <w:rsid w:val="002554D8"/>
    <w:rsid w:val="00282BB7"/>
    <w:rsid w:val="00291D13"/>
    <w:rsid w:val="0029305E"/>
    <w:rsid w:val="002D1810"/>
    <w:rsid w:val="003C141D"/>
    <w:rsid w:val="003C17A6"/>
    <w:rsid w:val="003E5A65"/>
    <w:rsid w:val="0048131A"/>
    <w:rsid w:val="00562030"/>
    <w:rsid w:val="0057730D"/>
    <w:rsid w:val="005C1576"/>
    <w:rsid w:val="005D40E3"/>
    <w:rsid w:val="005E2C92"/>
    <w:rsid w:val="006B245D"/>
    <w:rsid w:val="006C1ABC"/>
    <w:rsid w:val="00714742"/>
    <w:rsid w:val="007312C4"/>
    <w:rsid w:val="007671E0"/>
    <w:rsid w:val="007F3F3B"/>
    <w:rsid w:val="00806F5E"/>
    <w:rsid w:val="008A2451"/>
    <w:rsid w:val="008C2DE7"/>
    <w:rsid w:val="008E2457"/>
    <w:rsid w:val="00943F76"/>
    <w:rsid w:val="00967745"/>
    <w:rsid w:val="009C0140"/>
    <w:rsid w:val="009D6A7C"/>
    <w:rsid w:val="00A7016D"/>
    <w:rsid w:val="00B13119"/>
    <w:rsid w:val="00C3584D"/>
    <w:rsid w:val="00C472A4"/>
    <w:rsid w:val="00C609EE"/>
    <w:rsid w:val="00C8444A"/>
    <w:rsid w:val="00CF4196"/>
    <w:rsid w:val="00D40076"/>
    <w:rsid w:val="00DF2E1C"/>
    <w:rsid w:val="00E01A0D"/>
    <w:rsid w:val="00E14031"/>
    <w:rsid w:val="00E23D5F"/>
    <w:rsid w:val="00E413C4"/>
    <w:rsid w:val="00E65BD5"/>
    <w:rsid w:val="00E70F5F"/>
    <w:rsid w:val="00EF53A8"/>
    <w:rsid w:val="00F106E6"/>
    <w:rsid w:val="00F20018"/>
    <w:rsid w:val="00F22593"/>
    <w:rsid w:val="00F269D7"/>
    <w:rsid w:val="00F675DB"/>
    <w:rsid w:val="00FA0072"/>
    <w:rsid w:val="00FD346A"/>
    <w:rsid w:val="00FD48CF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D80D-81D6-4271-BE0D-97698FCE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57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C1ABC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7</cp:revision>
  <cp:lastPrinted>2019-06-20T07:09:00Z</cp:lastPrinted>
  <dcterms:created xsi:type="dcterms:W3CDTF">2019-06-13T09:58:00Z</dcterms:created>
  <dcterms:modified xsi:type="dcterms:W3CDTF">2019-06-20T07:10:00Z</dcterms:modified>
</cp:coreProperties>
</file>