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BC" w:rsidRPr="00F84152" w:rsidRDefault="006C704D" w:rsidP="00465182">
      <w:pPr>
        <w:ind w:firstLine="540"/>
        <w:jc w:val="center"/>
        <w:rPr>
          <w:b/>
          <w:sz w:val="28"/>
        </w:rPr>
      </w:pPr>
      <w:bookmarkStart w:id="0" w:name="_GoBack"/>
      <w:bookmarkEnd w:id="0"/>
      <w:r w:rsidRPr="00F84152">
        <w:rPr>
          <w:b/>
          <w:sz w:val="28"/>
        </w:rPr>
        <w:t>ЖИРЯТИН</w:t>
      </w:r>
      <w:r w:rsidR="00943CBC" w:rsidRPr="00F84152">
        <w:rPr>
          <w:b/>
          <w:sz w:val="28"/>
        </w:rPr>
        <w:t>СКИЙ РАЙОННЫЙ СОВЕТ НАРОДНЫХ ДЕПУТАТОВ</w:t>
      </w:r>
    </w:p>
    <w:p w:rsidR="00943CBC" w:rsidRPr="00F84152" w:rsidRDefault="00943CBC" w:rsidP="00465182">
      <w:pPr>
        <w:ind w:firstLine="540"/>
        <w:jc w:val="center"/>
        <w:rPr>
          <w:b/>
          <w:sz w:val="28"/>
        </w:rPr>
      </w:pPr>
    </w:p>
    <w:p w:rsidR="00943CBC" w:rsidRPr="00F84152" w:rsidRDefault="00943CBC" w:rsidP="00465182">
      <w:pPr>
        <w:ind w:firstLine="540"/>
        <w:jc w:val="center"/>
        <w:rPr>
          <w:b/>
          <w:sz w:val="28"/>
        </w:rPr>
      </w:pPr>
      <w:r w:rsidRPr="00F84152">
        <w:rPr>
          <w:b/>
          <w:sz w:val="28"/>
        </w:rPr>
        <w:t>РЕШЕНИЕ</w:t>
      </w:r>
    </w:p>
    <w:p w:rsidR="00943CBC" w:rsidRDefault="00943CBC" w:rsidP="00353FE1">
      <w:pPr>
        <w:ind w:firstLine="540"/>
        <w:jc w:val="both"/>
        <w:rPr>
          <w:sz w:val="28"/>
        </w:rPr>
      </w:pPr>
    </w:p>
    <w:p w:rsidR="001C72E9" w:rsidRDefault="001C72E9" w:rsidP="00353FE1">
      <w:pPr>
        <w:jc w:val="both"/>
        <w:rPr>
          <w:sz w:val="28"/>
        </w:rPr>
      </w:pPr>
    </w:p>
    <w:p w:rsidR="00B25F9A" w:rsidRPr="007E1735" w:rsidRDefault="005A59F5" w:rsidP="00353FE1">
      <w:pPr>
        <w:jc w:val="both"/>
        <w:rPr>
          <w:sz w:val="28"/>
        </w:rPr>
      </w:pPr>
      <w:r>
        <w:rPr>
          <w:sz w:val="28"/>
        </w:rPr>
        <w:t>о</w:t>
      </w:r>
      <w:r w:rsidR="00014E73">
        <w:rPr>
          <w:sz w:val="28"/>
        </w:rPr>
        <w:t xml:space="preserve">т </w:t>
      </w:r>
      <w:r>
        <w:rPr>
          <w:sz w:val="28"/>
        </w:rPr>
        <w:t>06.02.2024</w:t>
      </w:r>
      <w:r w:rsidR="00943CBC">
        <w:rPr>
          <w:sz w:val="28"/>
        </w:rPr>
        <w:t xml:space="preserve"> № </w:t>
      </w:r>
      <w:r w:rsidR="004A2679">
        <w:rPr>
          <w:sz w:val="28"/>
        </w:rPr>
        <w:t>6-349</w:t>
      </w:r>
    </w:p>
    <w:p w:rsidR="00943CBC" w:rsidRDefault="006C704D" w:rsidP="00353FE1">
      <w:pPr>
        <w:jc w:val="both"/>
        <w:rPr>
          <w:sz w:val="28"/>
        </w:rPr>
      </w:pPr>
      <w:r>
        <w:rPr>
          <w:sz w:val="28"/>
        </w:rPr>
        <w:t>с</w:t>
      </w:r>
      <w:r w:rsidR="00943CBC">
        <w:rPr>
          <w:sz w:val="28"/>
        </w:rPr>
        <w:t xml:space="preserve">. </w:t>
      </w:r>
      <w:r>
        <w:rPr>
          <w:sz w:val="28"/>
        </w:rPr>
        <w:t>Жирятино</w:t>
      </w:r>
    </w:p>
    <w:p w:rsidR="001C72E9" w:rsidRDefault="001C72E9" w:rsidP="00353FE1">
      <w:pPr>
        <w:jc w:val="both"/>
        <w:rPr>
          <w:sz w:val="28"/>
        </w:rPr>
      </w:pPr>
    </w:p>
    <w:p w:rsidR="007E1735" w:rsidRDefault="005A59F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О внесении </w:t>
      </w:r>
      <w:r w:rsidR="00FC4945">
        <w:rPr>
          <w:sz w:val="28"/>
        </w:rPr>
        <w:t>изменений</w:t>
      </w:r>
      <w:r>
        <w:rPr>
          <w:sz w:val="28"/>
        </w:rPr>
        <w:t xml:space="preserve"> в Положение</w:t>
      </w:r>
      <w:r w:rsidR="00353FE1">
        <w:rPr>
          <w:sz w:val="28"/>
        </w:rPr>
        <w:t xml:space="preserve"> </w:t>
      </w:r>
      <w:r w:rsidR="007E1735">
        <w:rPr>
          <w:sz w:val="28"/>
          <w:szCs w:val="28"/>
        </w:rPr>
        <w:t xml:space="preserve">о порядке </w:t>
      </w:r>
    </w:p>
    <w:p w:rsidR="00610307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лицами, замещающими </w:t>
      </w:r>
      <w:r w:rsidR="00610307">
        <w:rPr>
          <w:sz w:val="28"/>
          <w:szCs w:val="28"/>
        </w:rPr>
        <w:t xml:space="preserve">муниципальные </w:t>
      </w:r>
    </w:p>
    <w:p w:rsidR="00610307" w:rsidRDefault="00610307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должности, </w:t>
      </w:r>
      <w:r w:rsidR="007E1735">
        <w:rPr>
          <w:sz w:val="28"/>
          <w:szCs w:val="28"/>
        </w:rPr>
        <w:t xml:space="preserve">должности муниципальной службы о получении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подарка в связи с протокольными мероприятиями,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служебными командировками и другими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официальными мероприятиями, участие в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которых связано с исполнением ими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служебных (должностных) обязанностей,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сдачи и оценки подарка, реализации (выкупе) </w:t>
      </w:r>
    </w:p>
    <w:p w:rsidR="007E1735" w:rsidRDefault="007E1735" w:rsidP="007E17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зачислении средств, вырученных от е</w:t>
      </w:r>
      <w:r w:rsidR="004A1F3B">
        <w:rPr>
          <w:sz w:val="28"/>
          <w:szCs w:val="28"/>
        </w:rPr>
        <w:t>го реализации</w:t>
      </w:r>
    </w:p>
    <w:p w:rsidR="00475086" w:rsidRDefault="00475086" w:rsidP="00475086">
      <w:pPr>
        <w:pStyle w:val="31"/>
        <w:ind w:firstLine="0"/>
      </w:pPr>
    </w:p>
    <w:p w:rsidR="00A90C66" w:rsidRPr="00B06A80" w:rsidRDefault="00A6006B" w:rsidP="00475086">
      <w:pPr>
        <w:pStyle w:val="31"/>
        <w:ind w:firstLine="709"/>
        <w:rPr>
          <w:szCs w:val="28"/>
        </w:rPr>
      </w:pPr>
      <w:r>
        <w:rPr>
          <w:szCs w:val="28"/>
        </w:rPr>
        <w:t>В</w:t>
      </w:r>
      <w:r w:rsidR="007E1735" w:rsidRPr="00A90C66">
        <w:rPr>
          <w:szCs w:val="28"/>
        </w:rPr>
        <w:t xml:space="preserve"> соответствии </w:t>
      </w:r>
      <w:r w:rsidR="00EC4018">
        <w:rPr>
          <w:szCs w:val="28"/>
        </w:rPr>
        <w:t>с</w:t>
      </w:r>
      <w:r w:rsidR="007E1735" w:rsidRPr="00A90C66">
        <w:rPr>
          <w:szCs w:val="28"/>
        </w:rPr>
        <w:t xml:space="preserve"> </w:t>
      </w:r>
      <w:hyperlink r:id="rId5" w:history="1">
        <w:r w:rsidR="007E1735" w:rsidRPr="00A90C66">
          <w:rPr>
            <w:szCs w:val="28"/>
          </w:rPr>
          <w:t>пунктом 7 части 3 статьи 12.1</w:t>
        </w:r>
      </w:hyperlink>
      <w:r w:rsidR="007E1735" w:rsidRPr="00A90C66">
        <w:rPr>
          <w:szCs w:val="28"/>
        </w:rPr>
        <w:t>. Фед</w:t>
      </w:r>
      <w:r w:rsidR="00EC4018">
        <w:rPr>
          <w:szCs w:val="28"/>
        </w:rPr>
        <w:t>ерального закона от 25.12.2008 № 273-ФЗ «</w:t>
      </w:r>
      <w:r w:rsidR="007E1735" w:rsidRPr="00A90C66">
        <w:rPr>
          <w:szCs w:val="28"/>
        </w:rPr>
        <w:t>О</w:t>
      </w:r>
      <w:r w:rsidR="00EC4018">
        <w:rPr>
          <w:szCs w:val="28"/>
        </w:rPr>
        <w:t xml:space="preserve"> противодействии коррупции»</w:t>
      </w:r>
      <w:r w:rsidR="007E1735" w:rsidRPr="00A90C66">
        <w:rPr>
          <w:szCs w:val="28"/>
        </w:rPr>
        <w:t xml:space="preserve">, </w:t>
      </w:r>
      <w:hyperlink r:id="rId6" w:history="1">
        <w:r w:rsidR="007E1735" w:rsidRPr="00A90C66">
          <w:rPr>
            <w:szCs w:val="28"/>
          </w:rPr>
          <w:t>Постановлением</w:t>
        </w:r>
      </w:hyperlink>
      <w:r w:rsidR="007E1735" w:rsidRPr="00A90C66">
        <w:rPr>
          <w:szCs w:val="28"/>
        </w:rPr>
        <w:t xml:space="preserve"> Правительства Росс</w:t>
      </w:r>
      <w:r w:rsidR="005023D7">
        <w:rPr>
          <w:szCs w:val="28"/>
        </w:rPr>
        <w:t>ийской Федерации от 09.01.2014 №</w:t>
      </w:r>
      <w:r w:rsidR="007E1735" w:rsidRPr="00A90C66">
        <w:rPr>
          <w:szCs w:val="28"/>
        </w:rPr>
        <w:t xml:space="preserve"> </w:t>
      </w:r>
      <w:r w:rsidR="005023D7">
        <w:rPr>
          <w:szCs w:val="28"/>
        </w:rPr>
        <w:t>10 «</w:t>
      </w:r>
      <w:r w:rsidR="007E1735" w:rsidRPr="00A90C66">
        <w:rPr>
          <w:szCs w:val="28"/>
        </w:rPr>
        <w:t>О порядке сообщения отдельными категориями лиц о получении подарка в связи</w:t>
      </w:r>
      <w:r w:rsidR="007E1735">
        <w:rPr>
          <w:szCs w:val="28"/>
        </w:rPr>
        <w:t xml:space="preserve"> с протокольными мероприятиями, служебными </w:t>
      </w:r>
      <w:r w:rsidR="007E1735" w:rsidRPr="00A90C66">
        <w:rPr>
          <w:szCs w:val="28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5023D7">
        <w:rPr>
          <w:szCs w:val="28"/>
        </w:rPr>
        <w:t>в, вырученных от его реализации»</w:t>
      </w:r>
      <w:r w:rsidR="00A90C66">
        <w:rPr>
          <w:szCs w:val="28"/>
        </w:rPr>
        <w:t xml:space="preserve">, </w:t>
      </w:r>
      <w:r w:rsidR="00A90C66">
        <w:t xml:space="preserve"> </w:t>
      </w:r>
      <w:r w:rsidR="00A90C66" w:rsidRPr="00B06A80">
        <w:rPr>
          <w:szCs w:val="28"/>
        </w:rPr>
        <w:t>Жирятинский районный Совет народных депутатов</w:t>
      </w:r>
    </w:p>
    <w:p w:rsidR="00A90C66" w:rsidRPr="00B06A80" w:rsidRDefault="00A90C66" w:rsidP="0047508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80">
        <w:rPr>
          <w:rFonts w:ascii="Times New Roman" w:hAnsi="Times New Roman" w:cs="Times New Roman"/>
          <w:sz w:val="28"/>
          <w:szCs w:val="28"/>
        </w:rPr>
        <w:t>РЕШИЛ:</w:t>
      </w:r>
    </w:p>
    <w:p w:rsidR="007E1735" w:rsidRPr="00A90C66" w:rsidRDefault="007E1735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307" w:rsidRDefault="00A90C66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C66">
        <w:rPr>
          <w:sz w:val="28"/>
          <w:szCs w:val="28"/>
        </w:rPr>
        <w:t xml:space="preserve">1. </w:t>
      </w:r>
      <w:r w:rsidR="00FC4945">
        <w:rPr>
          <w:sz w:val="28"/>
          <w:szCs w:val="28"/>
        </w:rPr>
        <w:t>Внести в</w:t>
      </w:r>
      <w:r w:rsidRPr="00A90C66">
        <w:rPr>
          <w:sz w:val="28"/>
          <w:szCs w:val="28"/>
        </w:rPr>
        <w:t xml:space="preserve"> Положение </w:t>
      </w:r>
      <w:r w:rsidR="00610307">
        <w:rPr>
          <w:sz w:val="28"/>
          <w:szCs w:val="28"/>
        </w:rPr>
        <w:t xml:space="preserve">о порядке сообщения лицами, замещающими </w:t>
      </w:r>
      <w:r w:rsidR="00FC4945">
        <w:rPr>
          <w:sz w:val="28"/>
          <w:szCs w:val="28"/>
        </w:rPr>
        <w:t>муниципальные должности</w:t>
      </w:r>
      <w:r w:rsidR="00610307">
        <w:rPr>
          <w:sz w:val="28"/>
          <w:szCs w:val="28"/>
        </w:rPr>
        <w:t>,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</w:t>
      </w:r>
      <w:r w:rsidR="00FC4945">
        <w:rPr>
          <w:sz w:val="28"/>
          <w:szCs w:val="28"/>
        </w:rPr>
        <w:t>в, вырученных от его реализации</w:t>
      </w:r>
      <w:r w:rsidR="000301AA">
        <w:rPr>
          <w:sz w:val="28"/>
          <w:szCs w:val="28"/>
        </w:rPr>
        <w:t xml:space="preserve"> (далее – Положение)</w:t>
      </w:r>
      <w:r w:rsidR="00FC4945">
        <w:rPr>
          <w:sz w:val="28"/>
          <w:szCs w:val="28"/>
        </w:rPr>
        <w:t>, утвержденное решением Жирятинского районного Совета народных депутатов от 04.03.2019 № 5-402 следующие изменения:</w:t>
      </w:r>
    </w:p>
    <w:p w:rsidR="00FC4945" w:rsidRDefault="00C964F0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12 Положения изложить в следующей редакции:</w:t>
      </w:r>
    </w:p>
    <w:p w:rsidR="00C964F0" w:rsidRDefault="00C964F0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="00B84DDE" w:rsidRPr="00B84DDE">
        <w:rPr>
          <w:sz w:val="28"/>
          <w:szCs w:val="28"/>
        </w:rPr>
        <w:t>Сотрудник, сдавший подарок, может его выкупить, направив на имя представителя нанимателя (работодателя) соответствующее заявление не позднее дв</w:t>
      </w:r>
      <w:r w:rsidR="00F55718">
        <w:rPr>
          <w:sz w:val="28"/>
          <w:szCs w:val="28"/>
        </w:rPr>
        <w:t>ух месяцев со дня сдачи подарка (Приложение № 5).</w:t>
      </w:r>
    </w:p>
    <w:p w:rsidR="00F55718" w:rsidRDefault="00F55718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Дополнить </w:t>
      </w:r>
      <w:r w:rsidRPr="00F55718">
        <w:rPr>
          <w:sz w:val="28"/>
          <w:szCs w:val="28"/>
        </w:rPr>
        <w:t xml:space="preserve">Положение </w:t>
      </w:r>
      <w:r w:rsidR="000301AA">
        <w:rPr>
          <w:sz w:val="28"/>
          <w:szCs w:val="28"/>
        </w:rPr>
        <w:t xml:space="preserve">приложением № 5 </w:t>
      </w:r>
      <w:r w:rsidR="00D83B05">
        <w:rPr>
          <w:sz w:val="28"/>
          <w:szCs w:val="28"/>
        </w:rPr>
        <w:t>согласно приложению.</w:t>
      </w:r>
    </w:p>
    <w:p w:rsidR="00D83B05" w:rsidRDefault="00D83B05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B05" w:rsidRDefault="00D83B05" w:rsidP="00D83B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Жирятинского района                                                      С.В.Лагеева</w:t>
      </w:r>
    </w:p>
    <w:p w:rsidR="00D83B05" w:rsidRDefault="00D83B05" w:rsidP="00D83B05">
      <w:pPr>
        <w:ind w:firstLine="540"/>
        <w:jc w:val="both"/>
        <w:rPr>
          <w:sz w:val="28"/>
        </w:rPr>
      </w:pPr>
    </w:p>
    <w:p w:rsidR="00D83B05" w:rsidRDefault="00D83B05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B05" w:rsidRDefault="00D83B05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1AA" w:rsidRDefault="000301AA" w:rsidP="00475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B05" w:rsidRDefault="00D83B05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B05" w:rsidRPr="00D83B05" w:rsidRDefault="00D83B05" w:rsidP="00D83B05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B05">
        <w:rPr>
          <w:rFonts w:ascii="Times New Roman" w:hAnsi="Times New Roman" w:cs="Times New Roman"/>
          <w:sz w:val="28"/>
          <w:szCs w:val="28"/>
        </w:rPr>
        <w:t>Приложение</w:t>
      </w:r>
    </w:p>
    <w:p w:rsidR="00D83B05" w:rsidRDefault="00D83B05" w:rsidP="00D83B05">
      <w:pPr>
        <w:jc w:val="right"/>
        <w:rPr>
          <w:sz w:val="28"/>
          <w:szCs w:val="28"/>
        </w:rPr>
      </w:pPr>
      <w:r w:rsidRPr="00D83B05">
        <w:rPr>
          <w:sz w:val="28"/>
          <w:szCs w:val="28"/>
        </w:rPr>
        <w:t xml:space="preserve">                                                                                                  к </w:t>
      </w:r>
      <w:r>
        <w:rPr>
          <w:sz w:val="28"/>
          <w:szCs w:val="28"/>
        </w:rPr>
        <w:t xml:space="preserve">решению районного Совета народных депутатов </w:t>
      </w:r>
    </w:p>
    <w:p w:rsidR="00D83B05" w:rsidRPr="00D83B05" w:rsidRDefault="00D83B05" w:rsidP="00D83B05">
      <w:pPr>
        <w:jc w:val="right"/>
        <w:rPr>
          <w:sz w:val="28"/>
          <w:szCs w:val="28"/>
        </w:rPr>
      </w:pPr>
      <w:r w:rsidRPr="00D83B05">
        <w:rPr>
          <w:sz w:val="28"/>
          <w:szCs w:val="28"/>
        </w:rPr>
        <w:t>от 06.02.2024 №</w:t>
      </w:r>
      <w:r w:rsidR="004A2679">
        <w:rPr>
          <w:sz w:val="28"/>
          <w:szCs w:val="28"/>
        </w:rPr>
        <w:t xml:space="preserve"> 6-349</w:t>
      </w:r>
    </w:p>
    <w:p w:rsidR="00D83B05" w:rsidRDefault="00D83B05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B05" w:rsidRDefault="00D83B05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B05" w:rsidRDefault="00D83B05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9F3" w:rsidRDefault="000301AA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«</w:t>
      </w:r>
      <w:r w:rsidR="00ED0406" w:rsidRPr="00C759F3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C759F3" w:rsidRPr="00C759F3" w:rsidRDefault="00C759F3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C759F3" w:rsidRPr="00C759F3" w:rsidRDefault="00C759F3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отдельными категориями лиц</w:t>
      </w:r>
    </w:p>
    <w:p w:rsidR="00C759F3" w:rsidRPr="00C759F3" w:rsidRDefault="00C759F3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C759F3" w:rsidRPr="00C759F3" w:rsidRDefault="00C759F3" w:rsidP="00C759F3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0301AA" w:rsidRPr="00C759F3" w:rsidRDefault="00C759F3" w:rsidP="008902EC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9F3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  <w:r w:rsidR="008902EC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  <w:r w:rsidR="008902EC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>участие в которых связано</w:t>
      </w:r>
      <w:r w:rsidR="008902EC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  <w:r w:rsidR="008902EC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  <w:r w:rsidR="008902EC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  <w:r w:rsidR="008902EC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 xml:space="preserve">(выкупе) и зачислении </w:t>
      </w:r>
      <w:r w:rsidR="00AF33F3" w:rsidRPr="00C759F3">
        <w:rPr>
          <w:rFonts w:ascii="Times New Roman" w:hAnsi="Times New Roman" w:cs="Times New Roman"/>
          <w:sz w:val="24"/>
          <w:szCs w:val="24"/>
        </w:rPr>
        <w:t>средств,</w:t>
      </w:r>
      <w:r w:rsidR="00AF33F3">
        <w:rPr>
          <w:rFonts w:ascii="Times New Roman" w:hAnsi="Times New Roman" w:cs="Times New Roman"/>
          <w:sz w:val="24"/>
          <w:szCs w:val="24"/>
        </w:rPr>
        <w:t xml:space="preserve"> </w:t>
      </w:r>
      <w:r w:rsidRPr="00C759F3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ED0406" w:rsidRPr="00C759F3" w:rsidRDefault="00ED0406" w:rsidP="00475086">
      <w:pPr>
        <w:autoSpaceDE w:val="0"/>
        <w:autoSpaceDN w:val="0"/>
        <w:adjustRightInd w:val="0"/>
        <w:ind w:firstLine="709"/>
        <w:jc w:val="both"/>
      </w:pPr>
    </w:p>
    <w:p w:rsidR="00ED0406" w:rsidRPr="00C759F3" w:rsidRDefault="00ED0406" w:rsidP="00E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59F3">
        <w:t>_________________________</w:t>
      </w:r>
    </w:p>
    <w:p w:rsidR="00ED0406" w:rsidRPr="00C759F3" w:rsidRDefault="00ED0406" w:rsidP="00E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59F3">
        <w:t>(отметка об ознакомлении)</w:t>
      </w:r>
    </w:p>
    <w:p w:rsidR="00ED0406" w:rsidRPr="00C759F3" w:rsidRDefault="00ED0406" w:rsidP="00E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59F3">
        <w:t> </w:t>
      </w:r>
    </w:p>
    <w:p w:rsidR="00ED0406" w:rsidRPr="00C759F3" w:rsidRDefault="00ED0406" w:rsidP="006B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759F3">
        <w:t xml:space="preserve">                                              Руководителю </w:t>
      </w:r>
      <w:r w:rsidR="006B0A85">
        <w:t>(представителю нанимателя)</w:t>
      </w:r>
    </w:p>
    <w:p w:rsidR="00ED0406" w:rsidRPr="00C759F3" w:rsidRDefault="00ED0406" w:rsidP="00E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59F3">
        <w:t> </w:t>
      </w:r>
    </w:p>
    <w:p w:rsidR="00ED0406" w:rsidRPr="00C759F3" w:rsidRDefault="00ED0406" w:rsidP="006B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759F3">
        <w:t xml:space="preserve">                                            от ____________________________</w:t>
      </w:r>
    </w:p>
    <w:p w:rsidR="00ED0406" w:rsidRPr="00C759F3" w:rsidRDefault="00ED0406" w:rsidP="006B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759F3">
        <w:t xml:space="preserve">                                            _______________________________</w:t>
      </w:r>
    </w:p>
    <w:p w:rsidR="00ED0406" w:rsidRPr="00C759F3" w:rsidRDefault="00ED0406" w:rsidP="006B0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759F3">
        <w:t xml:space="preserve">                                            (Ф.И.О., замещаемая должность)</w:t>
      </w:r>
    </w:p>
    <w:p w:rsidR="00ED0406" w:rsidRPr="00C759F3" w:rsidRDefault="00ED0406" w:rsidP="00E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59F3">
        <w:t> 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Заявление о выкупе подарка</w:t>
      </w:r>
    </w:p>
    <w:p w:rsidR="00ED0406" w:rsidRPr="00C759F3" w:rsidRDefault="00ED0406" w:rsidP="00ED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759F3">
        <w:t> </w:t>
      </w:r>
    </w:p>
    <w:p w:rsidR="00ED0406" w:rsidRPr="00C759F3" w:rsidRDefault="00850139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Прошу рассмотреть вопрос</w:t>
      </w:r>
      <w:r>
        <w:t xml:space="preserve"> о возможности </w:t>
      </w:r>
      <w:r w:rsidR="00ED0406" w:rsidRPr="00C759F3">
        <w:t>выкупа подарка (подарков) в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 xml:space="preserve">связи   с </w:t>
      </w:r>
      <w:r w:rsidR="00850139">
        <w:t xml:space="preserve">  протокольным   мероприятием, служебной командировкой, </w:t>
      </w:r>
      <w:r w:rsidRPr="00C759F3">
        <w:t>другим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официальным мероприятием (нужное подчеркнуть) _____________________________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___________________________________________________________________________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(указать наименование протокольного мероприятия или другого официального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___________________________________________________________________________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мероприятия, место и дату его проведения, место и дату командировки)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Подарок _______________________________________________________________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(наименование подарка)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сдан по акту приема-передачи N _________________ от "__" __________ 20__ г.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в _________________________________________________________________________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(наименование уполномоченного подразделения)</w:t>
      </w: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D0406" w:rsidRPr="00C759F3" w:rsidRDefault="00ED0406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59F3">
        <w:t>"__" __________ 20__ г.          _____________  _______________________</w:t>
      </w:r>
    </w:p>
    <w:p w:rsidR="00ED0406" w:rsidRPr="00C759F3" w:rsidRDefault="00850139" w:rsidP="0085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</w:t>
      </w:r>
      <w:r w:rsidR="00ED0406" w:rsidRPr="00C759F3">
        <w:t>(</w:t>
      </w:r>
      <w:proofErr w:type="gramStart"/>
      <w:r w:rsidRPr="00C759F3">
        <w:t xml:space="preserve">подпись)  </w:t>
      </w:r>
      <w:r w:rsidR="00ED0406" w:rsidRPr="00C759F3">
        <w:t xml:space="preserve"> </w:t>
      </w:r>
      <w:proofErr w:type="gramEnd"/>
      <w:r w:rsidR="00ED0406" w:rsidRPr="00C759F3">
        <w:t xml:space="preserve"> </w:t>
      </w:r>
      <w:r>
        <w:t xml:space="preserve">           </w:t>
      </w:r>
      <w:r w:rsidR="00ED0406" w:rsidRPr="00C759F3">
        <w:t>(расшифровка подписи)</w:t>
      </w:r>
      <w:r>
        <w:t>»</w:t>
      </w:r>
    </w:p>
    <w:p w:rsidR="00ED0406" w:rsidRDefault="00ED0406" w:rsidP="008501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0CF0" w:rsidRDefault="00970CF0" w:rsidP="00353FE1">
      <w:pPr>
        <w:tabs>
          <w:tab w:val="num" w:pos="0"/>
        </w:tabs>
        <w:ind w:firstLine="540"/>
        <w:jc w:val="both"/>
        <w:rPr>
          <w:sz w:val="28"/>
        </w:rPr>
      </w:pPr>
    </w:p>
    <w:p w:rsidR="007E1735" w:rsidRDefault="007E1735" w:rsidP="00353FE1">
      <w:pPr>
        <w:ind w:firstLine="540"/>
        <w:jc w:val="both"/>
      </w:pPr>
    </w:p>
    <w:sectPr w:rsidR="007E1735" w:rsidSect="00DA35F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56F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7C701B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F81DA9"/>
    <w:multiLevelType w:val="multilevel"/>
    <w:tmpl w:val="1FCE74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E7F79DC"/>
    <w:multiLevelType w:val="singleLevel"/>
    <w:tmpl w:val="64185BFA"/>
    <w:lvl w:ilvl="0">
      <w:start w:val="1"/>
      <w:numFmt w:val="decimal"/>
      <w:lvlText w:val="3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4" w15:restartNumberingAfterBreak="0">
    <w:nsid w:val="34042AD5"/>
    <w:multiLevelType w:val="multilevel"/>
    <w:tmpl w:val="E42E7E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5C43A3"/>
    <w:multiLevelType w:val="multilevel"/>
    <w:tmpl w:val="F78C5DD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D89332E"/>
    <w:multiLevelType w:val="singleLevel"/>
    <w:tmpl w:val="535AFD76"/>
    <w:lvl w:ilvl="0">
      <w:start w:val="5"/>
      <w:numFmt w:val="decimal"/>
      <w:lvlText w:val="2.%1."/>
      <w:legacy w:legacy="1" w:legacySpace="0" w:legacyIndent="556"/>
      <w:lvlJc w:val="left"/>
      <w:rPr>
        <w:rFonts w:ascii="Times New Roman" w:hAnsi="Times New Roman" w:hint="default"/>
      </w:rPr>
    </w:lvl>
  </w:abstractNum>
  <w:abstractNum w:abstractNumId="8" w15:restartNumberingAfterBreak="0">
    <w:nsid w:val="5F8424A0"/>
    <w:multiLevelType w:val="multilevel"/>
    <w:tmpl w:val="34D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742D3739"/>
    <w:multiLevelType w:val="singleLevel"/>
    <w:tmpl w:val="A764578E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hint="default"/>
        <w:sz w:val="28"/>
        <w:szCs w:val="28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0"/>
    <w:rsid w:val="000030B6"/>
    <w:rsid w:val="00014E73"/>
    <w:rsid w:val="00023623"/>
    <w:rsid w:val="000301AA"/>
    <w:rsid w:val="0003447E"/>
    <w:rsid w:val="00054AA3"/>
    <w:rsid w:val="00087416"/>
    <w:rsid w:val="00094B12"/>
    <w:rsid w:val="0011262A"/>
    <w:rsid w:val="001969DE"/>
    <w:rsid w:val="001A3238"/>
    <w:rsid w:val="001C72E9"/>
    <w:rsid w:val="001E036A"/>
    <w:rsid w:val="00201C96"/>
    <w:rsid w:val="00206EFE"/>
    <w:rsid w:val="00244B86"/>
    <w:rsid w:val="0026377D"/>
    <w:rsid w:val="002D0757"/>
    <w:rsid w:val="002E0039"/>
    <w:rsid w:val="00335588"/>
    <w:rsid w:val="00341632"/>
    <w:rsid w:val="0034315C"/>
    <w:rsid w:val="00353FE1"/>
    <w:rsid w:val="003A6EC7"/>
    <w:rsid w:val="003E1A8F"/>
    <w:rsid w:val="003E288F"/>
    <w:rsid w:val="003E3738"/>
    <w:rsid w:val="003E5A90"/>
    <w:rsid w:val="003F000F"/>
    <w:rsid w:val="0041283F"/>
    <w:rsid w:val="00450B57"/>
    <w:rsid w:val="00465182"/>
    <w:rsid w:val="00475086"/>
    <w:rsid w:val="00477520"/>
    <w:rsid w:val="004A1F3B"/>
    <w:rsid w:val="004A2679"/>
    <w:rsid w:val="004B3A76"/>
    <w:rsid w:val="005023D7"/>
    <w:rsid w:val="0052262D"/>
    <w:rsid w:val="00523F42"/>
    <w:rsid w:val="00561751"/>
    <w:rsid w:val="00584F9C"/>
    <w:rsid w:val="005A33CD"/>
    <w:rsid w:val="005A59F5"/>
    <w:rsid w:val="005B421E"/>
    <w:rsid w:val="005D5999"/>
    <w:rsid w:val="005E4874"/>
    <w:rsid w:val="005F0A3F"/>
    <w:rsid w:val="006061EB"/>
    <w:rsid w:val="00610307"/>
    <w:rsid w:val="006638AD"/>
    <w:rsid w:val="006B0A85"/>
    <w:rsid w:val="006B6C69"/>
    <w:rsid w:val="006C425F"/>
    <w:rsid w:val="006C4806"/>
    <w:rsid w:val="006C704D"/>
    <w:rsid w:val="006D2CEE"/>
    <w:rsid w:val="007051C2"/>
    <w:rsid w:val="00715650"/>
    <w:rsid w:val="00722AE7"/>
    <w:rsid w:val="007758BB"/>
    <w:rsid w:val="0077682A"/>
    <w:rsid w:val="007A5DF9"/>
    <w:rsid w:val="007E1735"/>
    <w:rsid w:val="00850139"/>
    <w:rsid w:val="0087360E"/>
    <w:rsid w:val="008902EC"/>
    <w:rsid w:val="00894882"/>
    <w:rsid w:val="008B083D"/>
    <w:rsid w:val="008C4C3B"/>
    <w:rsid w:val="008C7AE2"/>
    <w:rsid w:val="008F749D"/>
    <w:rsid w:val="0090571C"/>
    <w:rsid w:val="00937FDC"/>
    <w:rsid w:val="00943CBC"/>
    <w:rsid w:val="00950BF6"/>
    <w:rsid w:val="00955002"/>
    <w:rsid w:val="00966E86"/>
    <w:rsid w:val="00970CF0"/>
    <w:rsid w:val="00976719"/>
    <w:rsid w:val="009A1950"/>
    <w:rsid w:val="009E60AF"/>
    <w:rsid w:val="009F0F2F"/>
    <w:rsid w:val="00A00A77"/>
    <w:rsid w:val="00A00D8E"/>
    <w:rsid w:val="00A01E27"/>
    <w:rsid w:val="00A54E83"/>
    <w:rsid w:val="00A6006B"/>
    <w:rsid w:val="00A6295F"/>
    <w:rsid w:val="00A90C66"/>
    <w:rsid w:val="00AC1D85"/>
    <w:rsid w:val="00AD07F8"/>
    <w:rsid w:val="00AD7873"/>
    <w:rsid w:val="00AF33F3"/>
    <w:rsid w:val="00AF3867"/>
    <w:rsid w:val="00B10853"/>
    <w:rsid w:val="00B25F9A"/>
    <w:rsid w:val="00B267E7"/>
    <w:rsid w:val="00B413BC"/>
    <w:rsid w:val="00B555C6"/>
    <w:rsid w:val="00B62937"/>
    <w:rsid w:val="00B84DDE"/>
    <w:rsid w:val="00B91B0E"/>
    <w:rsid w:val="00BB5A09"/>
    <w:rsid w:val="00BE3A01"/>
    <w:rsid w:val="00C16162"/>
    <w:rsid w:val="00C33097"/>
    <w:rsid w:val="00C36D4B"/>
    <w:rsid w:val="00C759F3"/>
    <w:rsid w:val="00C964F0"/>
    <w:rsid w:val="00C975B8"/>
    <w:rsid w:val="00CC0CBE"/>
    <w:rsid w:val="00CE3C02"/>
    <w:rsid w:val="00D03D49"/>
    <w:rsid w:val="00D3677D"/>
    <w:rsid w:val="00D4707A"/>
    <w:rsid w:val="00D83B05"/>
    <w:rsid w:val="00DA2437"/>
    <w:rsid w:val="00DA35F5"/>
    <w:rsid w:val="00DA5C22"/>
    <w:rsid w:val="00DB624C"/>
    <w:rsid w:val="00DE4C94"/>
    <w:rsid w:val="00E007C0"/>
    <w:rsid w:val="00E01399"/>
    <w:rsid w:val="00E04CBB"/>
    <w:rsid w:val="00E50BE6"/>
    <w:rsid w:val="00E61971"/>
    <w:rsid w:val="00E74590"/>
    <w:rsid w:val="00E75F46"/>
    <w:rsid w:val="00EC4018"/>
    <w:rsid w:val="00ED0406"/>
    <w:rsid w:val="00F17FB0"/>
    <w:rsid w:val="00F40A43"/>
    <w:rsid w:val="00F53563"/>
    <w:rsid w:val="00F55718"/>
    <w:rsid w:val="00F7235F"/>
    <w:rsid w:val="00F84152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F5CA-9A9F-49BF-99C0-EC4709D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F3"/>
    <w:rPr>
      <w:sz w:val="24"/>
      <w:szCs w:val="24"/>
    </w:rPr>
  </w:style>
  <w:style w:type="paragraph" w:styleId="1">
    <w:name w:val="heading 1"/>
    <w:basedOn w:val="a"/>
    <w:next w:val="a"/>
    <w:qFormat/>
    <w:rsid w:val="00943CB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41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43CBC"/>
    <w:pPr>
      <w:ind w:firstLine="360"/>
      <w:jc w:val="both"/>
    </w:pPr>
  </w:style>
  <w:style w:type="paragraph" w:customStyle="1" w:styleId="ConsPlusNormal">
    <w:name w:val="ConsPlusNormal"/>
    <w:rsid w:val="00943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43CBC"/>
    <w:pPr>
      <w:ind w:left="360" w:hanging="360"/>
      <w:jc w:val="both"/>
    </w:pPr>
    <w:rPr>
      <w:sz w:val="28"/>
    </w:rPr>
  </w:style>
  <w:style w:type="paragraph" w:styleId="31">
    <w:name w:val="Body Text Indent 3"/>
    <w:basedOn w:val="a"/>
    <w:rsid w:val="00943CBC"/>
    <w:pPr>
      <w:ind w:firstLine="900"/>
      <w:jc w:val="both"/>
    </w:pPr>
    <w:rPr>
      <w:sz w:val="28"/>
    </w:rPr>
  </w:style>
  <w:style w:type="paragraph" w:styleId="a4">
    <w:name w:val="List"/>
    <w:basedOn w:val="a"/>
    <w:rsid w:val="0026377D"/>
    <w:pPr>
      <w:ind w:left="283" w:hanging="283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F8415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F84152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F84152"/>
    <w:rPr>
      <w:sz w:val="28"/>
    </w:rPr>
  </w:style>
  <w:style w:type="paragraph" w:customStyle="1" w:styleId="ConsNormal">
    <w:name w:val="ConsNormal"/>
    <w:rsid w:val="00F8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заголовок 3"/>
    <w:basedOn w:val="a"/>
    <w:next w:val="a"/>
    <w:rsid w:val="00F84152"/>
    <w:pPr>
      <w:keepNext/>
      <w:outlineLvl w:val="2"/>
    </w:pPr>
    <w:rPr>
      <w:szCs w:val="20"/>
    </w:rPr>
  </w:style>
  <w:style w:type="paragraph" w:customStyle="1" w:styleId="ConsNonformat">
    <w:name w:val="ConsNonformat"/>
    <w:rsid w:val="00F84152"/>
    <w:pPr>
      <w:widowControl w:val="0"/>
      <w:ind w:right="19772"/>
    </w:pPr>
    <w:rPr>
      <w:rFonts w:ascii="Courier New" w:hAnsi="Courier New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7758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758BB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A01E27"/>
    <w:rPr>
      <w:rFonts w:ascii="Times New Roman" w:hAnsi="Times New Roman" w:cs="Times New Roman"/>
      <w:sz w:val="28"/>
      <w:szCs w:val="28"/>
    </w:rPr>
  </w:style>
  <w:style w:type="paragraph" w:customStyle="1" w:styleId="ParagraphStyle38">
    <w:name w:val="Paragraph Style38"/>
    <w:rsid w:val="00A01E27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paragraph" w:customStyle="1" w:styleId="ConsPlusNonformat">
    <w:name w:val="ConsPlusNonformat"/>
    <w:uiPriority w:val="99"/>
    <w:rsid w:val="007E1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F8340F11ABA865098A6DC16DE2A8C7154B94198F7011C36693FA9D97410E2E749FD1160A66389C1E0D13FE30FDCC95EE409A28F16B8AER7pAH" TargetMode="External"/><Relationship Id="rId5" Type="http://schemas.openxmlformats.org/officeDocument/2006/relationships/hyperlink" Target="consultantplus://offline/ref=E82F8340F11ABA865098A6DC16DE2A8C735DBE449EF5011C36693FA9D97410E2E749FD1465AD37DD82BE886CA044D1C947F809A1R9p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>АДМИНИСТРАЦИЯ</Company>
  <LinksUpToDate>false</LinksUpToDate>
  <CharactersWithSpaces>4327</CharactersWithSpaces>
  <SharedDoc>false</SharedDoc>
  <HLinks>
    <vt:vector size="12" baseType="variant">
      <vt:variant>
        <vt:i4>2293815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consultantplus://offline/ref=E82F8340F11ABA865098A6DC16DE2A8C7154B94198F7011C36693FA9D97410E2E749FD1160A66389C1E0D13FE30FDCC95EE409A28F16B8AER7pAH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consultantplus://offline/ref=E82F8340F11ABA865098A6DC16DE2A8C735DBE449EF5011C36693FA9D97410E2E749FD1465AD37DD82BE886CA044D1C947F809A1R9p8H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Marina</dc:creator>
  <cp:keywords/>
  <cp:lastModifiedBy>Татькова</cp:lastModifiedBy>
  <cp:revision>2</cp:revision>
  <cp:lastPrinted>2024-01-31T09:01:00Z</cp:lastPrinted>
  <dcterms:created xsi:type="dcterms:W3CDTF">2024-02-07T12:33:00Z</dcterms:created>
  <dcterms:modified xsi:type="dcterms:W3CDTF">2024-02-07T12:33:00Z</dcterms:modified>
</cp:coreProperties>
</file>