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85E9" w14:textId="77777777" w:rsidR="00AB7617" w:rsidRDefault="00C10C82" w:rsidP="00AB7617">
      <w:pPr>
        <w:pStyle w:val="ConsPlusNormal"/>
        <w:widowControl/>
        <w:spacing w:line="276" w:lineRule="auto"/>
        <w:ind w:firstLine="0"/>
        <w:contextualSpacing/>
        <w:jc w:val="center"/>
        <w:outlineLvl w:val="1"/>
        <w:rPr>
          <w:rFonts w:ascii="Times New Roman" w:hAnsi="Times New Roman" w:cs="Times New Roman"/>
          <w:b/>
          <w:sz w:val="28"/>
          <w:szCs w:val="28"/>
        </w:rPr>
      </w:pPr>
      <w:r w:rsidRPr="00AB7617">
        <w:rPr>
          <w:rFonts w:ascii="Times New Roman" w:hAnsi="Times New Roman" w:cs="Times New Roman"/>
          <w:b/>
          <w:sz w:val="28"/>
          <w:szCs w:val="28"/>
        </w:rPr>
        <w:t xml:space="preserve">ЧАСТЬ </w:t>
      </w:r>
      <w:r w:rsidR="00F374C3" w:rsidRPr="00AB7617">
        <w:rPr>
          <w:rFonts w:ascii="Times New Roman" w:hAnsi="Times New Roman" w:cs="Times New Roman"/>
          <w:b/>
          <w:sz w:val="28"/>
          <w:szCs w:val="28"/>
        </w:rPr>
        <w:t>I.</w:t>
      </w:r>
    </w:p>
    <w:p w14:paraId="316B1290" w14:textId="77777777" w:rsidR="00AB7617" w:rsidRPr="00AB7617" w:rsidRDefault="00AB7617" w:rsidP="00AB7617">
      <w:pPr>
        <w:pStyle w:val="ConsPlusNormal"/>
        <w:widowControl/>
        <w:spacing w:line="276" w:lineRule="auto"/>
        <w:ind w:firstLine="0"/>
        <w:contextualSpacing/>
        <w:jc w:val="center"/>
        <w:outlineLvl w:val="1"/>
        <w:rPr>
          <w:rFonts w:ascii="Times New Roman" w:hAnsi="Times New Roman" w:cs="Times New Roman"/>
          <w:b/>
          <w:sz w:val="28"/>
          <w:szCs w:val="28"/>
        </w:rPr>
      </w:pPr>
    </w:p>
    <w:p w14:paraId="73B3ECC2" w14:textId="77777777" w:rsidR="00F374C3" w:rsidRPr="00AB7617" w:rsidRDefault="00F374C3" w:rsidP="00AB7617">
      <w:pPr>
        <w:pStyle w:val="ConsPlusNormal"/>
        <w:widowControl/>
        <w:spacing w:line="276" w:lineRule="auto"/>
        <w:ind w:firstLine="0"/>
        <w:contextualSpacing/>
        <w:jc w:val="center"/>
        <w:outlineLvl w:val="1"/>
        <w:rPr>
          <w:rFonts w:ascii="Times New Roman" w:hAnsi="Times New Roman" w:cs="Times New Roman"/>
          <w:b/>
          <w:sz w:val="28"/>
          <w:szCs w:val="28"/>
        </w:rPr>
      </w:pPr>
      <w:r w:rsidRPr="00AB7617">
        <w:rPr>
          <w:rFonts w:ascii="Times New Roman" w:hAnsi="Times New Roman" w:cs="Times New Roman"/>
          <w:b/>
          <w:sz w:val="28"/>
          <w:szCs w:val="28"/>
        </w:rPr>
        <w:t>ПОРЯДОК ПРИМЕНЕНИЯ ПРАВИЛ ЗЕМЛЕПОЛЬЗОВАНИЯ</w:t>
      </w:r>
      <w:r w:rsidR="00AB7617">
        <w:rPr>
          <w:rFonts w:ascii="Times New Roman" w:hAnsi="Times New Roman" w:cs="Times New Roman"/>
          <w:b/>
          <w:sz w:val="28"/>
          <w:szCs w:val="28"/>
        </w:rPr>
        <w:t xml:space="preserve"> </w:t>
      </w:r>
      <w:r w:rsidRPr="00AB7617">
        <w:rPr>
          <w:rFonts w:ascii="Times New Roman" w:hAnsi="Times New Roman" w:cs="Times New Roman"/>
          <w:b/>
          <w:sz w:val="28"/>
          <w:szCs w:val="28"/>
        </w:rPr>
        <w:t>И ЗАСТРОЙКИ ТЕРРИТОРИИ МУНИЦИПАЛЬНОГО ОБРАЗОВАНИЯ</w:t>
      </w:r>
    </w:p>
    <w:p w14:paraId="588ED57F" w14:textId="77777777" w:rsidR="00F374C3" w:rsidRPr="00AB7617" w:rsidRDefault="00AA3445" w:rsidP="00AB7617">
      <w:pPr>
        <w:pStyle w:val="ConsPlusNormal"/>
        <w:widowControl/>
        <w:spacing w:line="276" w:lineRule="auto"/>
        <w:ind w:left="709" w:firstLine="0"/>
        <w:contextualSpacing/>
        <w:jc w:val="center"/>
        <w:rPr>
          <w:rFonts w:ascii="Times New Roman" w:hAnsi="Times New Roman" w:cs="Times New Roman"/>
          <w:b/>
          <w:sz w:val="28"/>
          <w:szCs w:val="28"/>
        </w:rPr>
      </w:pPr>
      <w:r>
        <w:rPr>
          <w:rFonts w:ascii="Times New Roman" w:hAnsi="Times New Roman" w:cs="Times New Roman"/>
          <w:b/>
          <w:sz w:val="28"/>
          <w:szCs w:val="28"/>
        </w:rPr>
        <w:t>ЖИРЯТИН</w:t>
      </w:r>
      <w:r w:rsidR="000505FC" w:rsidRPr="00AB7617">
        <w:rPr>
          <w:rFonts w:ascii="Times New Roman" w:hAnsi="Times New Roman" w:cs="Times New Roman"/>
          <w:b/>
          <w:sz w:val="28"/>
          <w:szCs w:val="28"/>
        </w:rPr>
        <w:t>СКОЕ</w:t>
      </w:r>
      <w:r w:rsidR="005410D1" w:rsidRPr="00AB7617">
        <w:rPr>
          <w:rFonts w:ascii="Times New Roman" w:hAnsi="Times New Roman" w:cs="Times New Roman"/>
          <w:b/>
          <w:sz w:val="28"/>
          <w:szCs w:val="28"/>
        </w:rPr>
        <w:t xml:space="preserve"> </w:t>
      </w:r>
      <w:r w:rsidR="000505FC" w:rsidRPr="00AB7617">
        <w:rPr>
          <w:rFonts w:ascii="Times New Roman" w:hAnsi="Times New Roman" w:cs="Times New Roman"/>
          <w:b/>
          <w:sz w:val="28"/>
          <w:szCs w:val="28"/>
        </w:rPr>
        <w:t>СЕЛЬСКОЕ ПОСЕЛЕНИЕ</w:t>
      </w:r>
      <w:r w:rsidR="00AB7617">
        <w:rPr>
          <w:rFonts w:ascii="Times New Roman" w:hAnsi="Times New Roman" w:cs="Times New Roman"/>
          <w:b/>
          <w:sz w:val="28"/>
          <w:szCs w:val="28"/>
        </w:rPr>
        <w:t xml:space="preserve"> И ПОРЯДОК </w:t>
      </w:r>
      <w:r w:rsidR="006A2DAF" w:rsidRPr="00AB7617">
        <w:rPr>
          <w:rFonts w:ascii="Times New Roman" w:hAnsi="Times New Roman" w:cs="Times New Roman"/>
          <w:b/>
          <w:sz w:val="28"/>
          <w:szCs w:val="28"/>
        </w:rPr>
        <w:t xml:space="preserve">ВНЕСЕНИЯ В </w:t>
      </w:r>
      <w:r w:rsidR="00F374C3" w:rsidRPr="00AB7617">
        <w:rPr>
          <w:rFonts w:ascii="Times New Roman" w:hAnsi="Times New Roman" w:cs="Times New Roman"/>
          <w:b/>
          <w:sz w:val="28"/>
          <w:szCs w:val="28"/>
        </w:rPr>
        <w:t>НИХ ИЗМЕНЕНИЙ</w:t>
      </w:r>
    </w:p>
    <w:p w14:paraId="7AA14F43" w14:textId="77777777" w:rsidR="00F374C3"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196AAD49" w14:textId="77777777" w:rsidR="00CE3030" w:rsidRPr="006A2DAF" w:rsidRDefault="00CE3030" w:rsidP="00B84BC5">
      <w:pPr>
        <w:pStyle w:val="ConsPlusNormal"/>
        <w:widowControl/>
        <w:spacing w:line="276" w:lineRule="auto"/>
        <w:ind w:firstLine="709"/>
        <w:contextualSpacing/>
        <w:jc w:val="both"/>
        <w:rPr>
          <w:rFonts w:ascii="Times New Roman" w:hAnsi="Times New Roman" w:cs="Times New Roman"/>
          <w:sz w:val="24"/>
          <w:szCs w:val="24"/>
        </w:rPr>
      </w:pPr>
    </w:p>
    <w:p w14:paraId="2C868B62" w14:textId="77777777" w:rsidR="00F374C3" w:rsidRPr="00770294" w:rsidRDefault="00F374C3" w:rsidP="00B84BC5">
      <w:pPr>
        <w:pStyle w:val="ConsPlusNormal"/>
        <w:widowControl/>
        <w:spacing w:line="276" w:lineRule="auto"/>
        <w:ind w:firstLine="709"/>
        <w:contextualSpacing/>
        <w:jc w:val="both"/>
        <w:outlineLvl w:val="2"/>
        <w:rPr>
          <w:rFonts w:ascii="Times New Roman" w:hAnsi="Times New Roman" w:cs="Times New Roman"/>
          <w:b/>
          <w:sz w:val="24"/>
          <w:szCs w:val="24"/>
        </w:rPr>
      </w:pPr>
      <w:r w:rsidRPr="00770294">
        <w:rPr>
          <w:rFonts w:ascii="Times New Roman" w:hAnsi="Times New Roman" w:cs="Times New Roman"/>
          <w:b/>
          <w:sz w:val="24"/>
          <w:szCs w:val="24"/>
        </w:rPr>
        <w:t>Глава 1. ОБЩИЕ ПОЛОЖЕНИЯ</w:t>
      </w:r>
    </w:p>
    <w:p w14:paraId="409DFB7A" w14:textId="77777777" w:rsidR="00A50290" w:rsidRPr="00770294" w:rsidRDefault="00A50290" w:rsidP="00B84BC5">
      <w:pPr>
        <w:spacing w:line="276" w:lineRule="auto"/>
        <w:jc w:val="both"/>
      </w:pPr>
    </w:p>
    <w:p w14:paraId="07C55F1A" w14:textId="77777777" w:rsidR="002C22BD" w:rsidRPr="00770294" w:rsidRDefault="002C22BD" w:rsidP="00B84BC5">
      <w:pPr>
        <w:keepNext/>
        <w:spacing w:line="276" w:lineRule="auto"/>
        <w:ind w:firstLine="709"/>
        <w:contextualSpacing/>
        <w:jc w:val="both"/>
        <w:outlineLvl w:val="0"/>
      </w:pPr>
      <w:r w:rsidRPr="00770294">
        <w:t>Статья 1.  Основные понятия, используемые в Правилах</w:t>
      </w:r>
    </w:p>
    <w:p w14:paraId="39DE0B83" w14:textId="77777777" w:rsidR="00A50290" w:rsidRPr="00770294" w:rsidRDefault="00A50290" w:rsidP="00B84BC5">
      <w:pPr>
        <w:spacing w:line="276" w:lineRule="auto"/>
        <w:jc w:val="both"/>
      </w:pPr>
    </w:p>
    <w:p w14:paraId="166C7ABB"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Акт о выборе земельного участка</w:t>
      </w:r>
      <w:r w:rsidRPr="00770294">
        <w:t xml:space="preserve"> –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w:t>
      </w:r>
      <w:r w:rsidR="001768F8" w:rsidRPr="00770294">
        <w:t>арственных, муниципальных служб.</w:t>
      </w:r>
    </w:p>
    <w:p w14:paraId="5AAD1F1D"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Арендаторы земельных участков</w:t>
      </w:r>
      <w:r w:rsidRPr="00770294">
        <w:t xml:space="preserve"> — лица, владеющие и пользующиеся земельными участками по до</w:t>
      </w:r>
      <w:r w:rsidRPr="00770294">
        <w:softHyphen/>
        <w:t>го</w:t>
      </w:r>
      <w:r w:rsidR="001768F8" w:rsidRPr="00770294">
        <w:t>вору аренды, договору субаренды.</w:t>
      </w:r>
    </w:p>
    <w:p w14:paraId="3E8F8ACE"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Вспомогательные виды разрешенного использования </w:t>
      </w:r>
      <w:r w:rsidRPr="00770294">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3CCD090"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Водоохранная зона</w:t>
      </w:r>
      <w:r w:rsidRPr="00770294">
        <w:rPr>
          <w:noProof/>
        </w:rPr>
        <w:t xml:space="preserve"> —</w:t>
      </w:r>
      <w:r w:rsidRPr="00770294">
        <w:t xml:space="preserve"> территория, примыкающая к акваториям рек, озер, водохранилищ и других по</w:t>
      </w:r>
      <w:r w:rsidRPr="00770294">
        <w:softHyphen/>
        <w:t>верхностных водных объектов, применительно к которой установлен специальный режим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14:paraId="0369E1FC"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Высота строения</w:t>
      </w:r>
      <w:r w:rsidRPr="00770294">
        <w:rPr>
          <w:noProof/>
        </w:rPr>
        <w:t xml:space="preserve"> —</w:t>
      </w:r>
      <w:r w:rsidRPr="00770294">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14:paraId="100F2078"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Градостроительная деятельность – </w:t>
      </w:r>
      <w:r w:rsidRPr="00770294">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w:t>
      </w:r>
      <w:r w:rsidR="00275F37" w:rsidRPr="00770294">
        <w:t>ктов капитального строительства.</w:t>
      </w:r>
    </w:p>
    <w:p w14:paraId="2F5D5D9B" w14:textId="77777777" w:rsidR="00275F37" w:rsidRPr="00770294" w:rsidRDefault="00275F37" w:rsidP="00B84BC5">
      <w:pPr>
        <w:widowControl w:val="0"/>
        <w:autoSpaceDE w:val="0"/>
        <w:autoSpaceDN w:val="0"/>
        <w:adjustRightInd w:val="0"/>
        <w:spacing w:line="276" w:lineRule="auto"/>
        <w:ind w:firstLine="709"/>
        <w:contextualSpacing/>
        <w:jc w:val="both"/>
      </w:pPr>
      <w:r w:rsidRPr="00770294">
        <w:rPr>
          <w:rStyle w:val="a3"/>
        </w:rPr>
        <w:t>Градостроительный план земельного участка</w:t>
      </w:r>
      <w:r w:rsidRPr="00770294">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14:paraId="2BDCDE20"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Градостроительный регламент</w:t>
      </w:r>
      <w:r w:rsidRPr="00770294">
        <w:rPr>
          <w:noProof/>
        </w:rPr>
        <w:t xml:space="preserve"> —</w:t>
      </w:r>
      <w:r w:rsidRPr="00770294">
        <w:t xml:space="preserve"> устанавливаемые в пределах  границ </w:t>
      </w:r>
      <w:r w:rsidRPr="00770294">
        <w:lastRenderedPageBreak/>
        <w:t>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w:t>
      </w:r>
      <w:r w:rsidR="001768F8" w:rsidRPr="00770294">
        <w:t xml:space="preserve"> иных прав на земельные участки.</w:t>
      </w:r>
    </w:p>
    <w:p w14:paraId="53422ACB" w14:textId="77777777" w:rsidR="002C22BD" w:rsidRPr="00770294" w:rsidRDefault="002C22BD" w:rsidP="00B84BC5">
      <w:pPr>
        <w:widowControl w:val="0"/>
        <w:autoSpaceDE w:val="0"/>
        <w:autoSpaceDN w:val="0"/>
        <w:adjustRightInd w:val="0"/>
        <w:spacing w:line="276" w:lineRule="auto"/>
        <w:ind w:firstLine="709"/>
        <w:contextualSpacing/>
        <w:jc w:val="both"/>
        <w:rPr>
          <w:b/>
        </w:rPr>
      </w:pPr>
      <w:r w:rsidRPr="00770294">
        <w:rPr>
          <w:b/>
        </w:rPr>
        <w:t>Градостроительное зонирование</w:t>
      </w:r>
      <w:r w:rsidRPr="00770294">
        <w:rPr>
          <w:noProof/>
        </w:rPr>
        <w:t xml:space="preserve"> —</w:t>
      </w:r>
      <w:r w:rsidRPr="00770294">
        <w:t xml:space="preserve"> зонирование территорий муниципальных образований в целях определения территориальных зон и установлени</w:t>
      </w:r>
      <w:r w:rsidR="001768F8" w:rsidRPr="00770294">
        <w:t>я градостроительных регламентов.</w:t>
      </w:r>
    </w:p>
    <w:p w14:paraId="2C709E4A"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Движимое имущество – </w:t>
      </w:r>
      <w:r w:rsidRPr="00770294">
        <w:t>сооружения, прочно не связанные с землей, перемещение которых возможно без нанесения несо</w:t>
      </w:r>
      <w:r w:rsidR="001768F8" w:rsidRPr="00770294">
        <w:t>размерного ущерба их назначению.</w:t>
      </w:r>
    </w:p>
    <w:p w14:paraId="77754FFA"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Документы о правах на земельные участки </w:t>
      </w:r>
      <w:r w:rsidRPr="00770294">
        <w:t xml:space="preserve">–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w:t>
      </w:r>
      <w:r w:rsidR="00660AA2">
        <w:t>«</w:t>
      </w:r>
      <w:r w:rsidRPr="00770294">
        <w:t>О государственной регистрации прав на недви</w:t>
      </w:r>
      <w:r w:rsidR="001768F8" w:rsidRPr="00770294">
        <w:t>жимое имущество и сделок с ним</w:t>
      </w:r>
      <w:r w:rsidR="00660AA2">
        <w:t>»</w:t>
      </w:r>
      <w:r w:rsidR="001768F8" w:rsidRPr="00770294">
        <w:t>.</w:t>
      </w:r>
    </w:p>
    <w:p w14:paraId="6A8A1484"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Жилой дом блокированной застройки </w:t>
      </w:r>
      <w:r w:rsidRPr="00770294">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sidR="00275F37" w:rsidRPr="00770294">
        <w:t>а территорию общего пользования.</w:t>
      </w:r>
    </w:p>
    <w:p w14:paraId="4E41FEF8" w14:textId="77777777" w:rsidR="00275F37" w:rsidRPr="00770294" w:rsidRDefault="00275F37" w:rsidP="00B84BC5">
      <w:pPr>
        <w:widowControl w:val="0"/>
        <w:autoSpaceDE w:val="0"/>
        <w:autoSpaceDN w:val="0"/>
        <w:adjustRightInd w:val="0"/>
        <w:spacing w:line="276" w:lineRule="auto"/>
        <w:ind w:firstLine="709"/>
        <w:contextualSpacing/>
        <w:jc w:val="both"/>
      </w:pPr>
      <w:r w:rsidRPr="00770294">
        <w:rPr>
          <w:rStyle w:val="a3"/>
        </w:rPr>
        <w:t>Заказчик</w:t>
      </w:r>
      <w:r w:rsidRPr="00770294">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w:t>
      </w:r>
    </w:p>
    <w:p w14:paraId="54DF42F7"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Застройщик – </w:t>
      </w:r>
      <w:r w:rsidRPr="00770294">
        <w:t>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1418D387"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Земельный участок </w:t>
      </w:r>
      <w:r w:rsidRPr="00770294">
        <w:t>– часть поверхности земли (в том числе почвенный слой), границы которой описаны и удост</w:t>
      </w:r>
      <w:r w:rsidR="001768F8" w:rsidRPr="00770294">
        <w:t>оверены в установленном порядке.</w:t>
      </w:r>
    </w:p>
    <w:p w14:paraId="177794B3"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Землевладельцы</w:t>
      </w:r>
      <w:r w:rsidRPr="00770294">
        <w:rPr>
          <w:noProof/>
        </w:rPr>
        <w:t xml:space="preserve"> —</w:t>
      </w:r>
      <w:r w:rsidRPr="00770294">
        <w:t xml:space="preserve"> лица, владеющие и пользующиеся земельными участками на праве пожизненного наследуемог</w:t>
      </w:r>
      <w:r w:rsidR="001768F8" w:rsidRPr="00770294">
        <w:t>о владения.</w:t>
      </w:r>
    </w:p>
    <w:p w14:paraId="61904269"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Землепользователи</w:t>
      </w:r>
      <w:r w:rsidRPr="00770294">
        <w:rPr>
          <w:noProof/>
        </w:rPr>
        <w:t xml:space="preserve"> —</w:t>
      </w:r>
      <w:r w:rsidRPr="00770294">
        <w:t xml:space="preserve"> лица, владеющие и пользующиеся земельными участками на праве постоянно</w:t>
      </w:r>
      <w:r w:rsidRPr="00770294">
        <w:softHyphen/>
        <w:t>го (бессрочного) пользования или на праве безв</w:t>
      </w:r>
      <w:r w:rsidR="001768F8" w:rsidRPr="00770294">
        <w:t>озмездного срочного пользования.</w:t>
      </w:r>
    </w:p>
    <w:p w14:paraId="76509680"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Зоны с особыми условиями использования территорий</w:t>
      </w:r>
      <w:r w:rsidRPr="00770294">
        <w:t xml:space="preserve"> </w:t>
      </w:r>
      <w:r w:rsidRPr="00770294">
        <w:rPr>
          <w:b/>
        </w:rPr>
        <w:t xml:space="preserve">– </w:t>
      </w:r>
      <w:r w:rsidRPr="00770294">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770294">
        <w:t>водоохранные</w:t>
      </w:r>
      <w:proofErr w:type="spellEnd"/>
      <w:r w:rsidRPr="00770294">
        <w:t xml:space="preserve"> зоны, зоны охраны источников питьевого водоснабжения, зоны охраняемых объектов, иные зоны, устанавливаемые в соответствии с законод</w:t>
      </w:r>
      <w:r w:rsidR="001768F8" w:rsidRPr="00770294">
        <w:t xml:space="preserve">ательством </w:t>
      </w:r>
      <w:r w:rsidR="001768F8" w:rsidRPr="00770294">
        <w:lastRenderedPageBreak/>
        <w:t>Российской Федерации.</w:t>
      </w:r>
    </w:p>
    <w:p w14:paraId="0CAA9CF9"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Инженерные изыскания – </w:t>
      </w:r>
      <w:r w:rsidRPr="00770294">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w:t>
      </w:r>
      <w:r w:rsidR="001768F8" w:rsidRPr="00770294">
        <w:t>но-строительного проектирования.</w:t>
      </w:r>
    </w:p>
    <w:p w14:paraId="0854A24D"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Изменения недвижимости</w:t>
      </w:r>
      <w:r w:rsidRPr="00770294">
        <w:rPr>
          <w:noProof/>
        </w:rPr>
        <w:t xml:space="preserve"> —</w:t>
      </w:r>
      <w:r w:rsidRPr="00770294">
        <w:t xml:space="preserve"> изменение вида (видов) и (или) параметров разрешенного использования земельного участка и объектов капитального строительства, а так же изменения, осуществляемые применительно к объектам капитального строительства путем реконструкции, переоборудования, сноса, строительства нового объекта взамен ветхого, изменения функционального назначения объекта, выделение самостоятельных объектов и объединение нескольких объектов и иных действий, производимых на основании разрешения на строительство.</w:t>
      </w:r>
    </w:p>
    <w:p w14:paraId="31E30D09"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Карта градостроительного зонирования </w:t>
      </w:r>
      <w:r w:rsidRPr="00770294">
        <w:t>– графический материал, отображающий границы и условные обозначения территориальных зон, в отношении которых установле</w:t>
      </w:r>
      <w:r w:rsidR="001768F8" w:rsidRPr="00770294">
        <w:t>ны градостроительные регламенты.</w:t>
      </w:r>
    </w:p>
    <w:p w14:paraId="6E77DA6C"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Красные линии</w:t>
      </w:r>
      <w:r w:rsidRPr="00770294">
        <w:rPr>
          <w:noProof/>
        </w:rPr>
        <w:t xml:space="preserve"> —</w:t>
      </w:r>
      <w:r w:rsidRPr="00770294">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w:t>
      </w:r>
      <w:r w:rsidR="001768F8" w:rsidRPr="00770294">
        <w:t>ии и другие подобные сооружения.</w:t>
      </w:r>
    </w:p>
    <w:p w14:paraId="07035E5E"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Линейные объекты</w:t>
      </w:r>
      <w:r w:rsidRPr="00770294">
        <w:rPr>
          <w:noProof/>
        </w:rPr>
        <w:t xml:space="preserve"> —</w:t>
      </w:r>
      <w:r w:rsidRPr="00770294">
        <w:t xml:space="preserve"> линии электропередачи, линии связи (в том числе линейно-кабельные сооружения), трубопроводы, автомобильные дороги, железнодорожные лин</w:t>
      </w:r>
      <w:r w:rsidR="001768F8" w:rsidRPr="00770294">
        <w:t>ии и другие подобные сооружения.</w:t>
      </w:r>
    </w:p>
    <w:p w14:paraId="2747FCD0" w14:textId="77777777" w:rsidR="002C22BD" w:rsidRPr="00770294" w:rsidRDefault="002C22BD" w:rsidP="00B84BC5">
      <w:pPr>
        <w:widowControl w:val="0"/>
        <w:autoSpaceDE w:val="0"/>
        <w:autoSpaceDN w:val="0"/>
        <w:adjustRightInd w:val="0"/>
        <w:spacing w:line="276" w:lineRule="auto"/>
        <w:ind w:firstLine="709"/>
        <w:contextualSpacing/>
        <w:jc w:val="both"/>
        <w:rPr>
          <w:b/>
        </w:rPr>
      </w:pPr>
      <w:r w:rsidRPr="00770294">
        <w:rPr>
          <w:b/>
        </w:rPr>
        <w:t xml:space="preserve">Межевание земельного участка - </w:t>
      </w:r>
      <w:r w:rsidRPr="00770294">
        <w:t>мероприятия по определению местоположения и границ земел</w:t>
      </w:r>
      <w:r w:rsidR="001768F8" w:rsidRPr="00770294">
        <w:t>ьного участка на местности.</w:t>
      </w:r>
    </w:p>
    <w:p w14:paraId="0FBA880A"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Многоквартирный жилой дом</w:t>
      </w:r>
      <w:r w:rsidRPr="00770294">
        <w:rPr>
          <w:b/>
          <w:noProof/>
        </w:rPr>
        <w:t xml:space="preserve"> —</w:t>
      </w:r>
      <w:r w:rsidRPr="00770294">
        <w:t xml:space="preserve"> жилой дом, квартиры которого имеют выход на общие лестничные клетки и общий д</w:t>
      </w:r>
      <w:r w:rsidR="001768F8" w:rsidRPr="00770294">
        <w:t>ля всего дома земельный участок.</w:t>
      </w:r>
    </w:p>
    <w:p w14:paraId="02019E42"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Недвижимость</w:t>
      </w:r>
      <w:r w:rsidRPr="00770294">
        <w:rPr>
          <w:noProof/>
        </w:rPr>
        <w:t xml:space="preserve"> —</w:t>
      </w:r>
      <w:r w:rsidRPr="00770294">
        <w:t xml:space="preserve"> </w:t>
      </w:r>
      <w:r w:rsidR="0051280E" w:rsidRPr="00770294">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sidR="001768F8" w:rsidRPr="00770294">
        <w:t>.</w:t>
      </w:r>
    </w:p>
    <w:p w14:paraId="13210D6A"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Объект индивидуального жилищного строительства – </w:t>
      </w:r>
      <w:r w:rsidRPr="00770294">
        <w:t>отдельно стоящий</w:t>
      </w:r>
      <w:r w:rsidRPr="00770294">
        <w:rPr>
          <w:b/>
        </w:rPr>
        <w:t xml:space="preserve"> </w:t>
      </w:r>
      <w:r w:rsidRPr="00770294">
        <w:t>жилой дом с количеством этажей не более чем три, предназначе</w:t>
      </w:r>
      <w:r w:rsidR="001768F8" w:rsidRPr="00770294">
        <w:t>нный для проживания одной семьи.</w:t>
      </w:r>
    </w:p>
    <w:p w14:paraId="760C6144"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Объект капитального строительства</w:t>
      </w:r>
      <w:r w:rsidRPr="00770294">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w:t>
      </w:r>
      <w:r w:rsidR="001768F8" w:rsidRPr="00770294">
        <w:t>есов и других подобных построек.</w:t>
      </w:r>
    </w:p>
    <w:p w14:paraId="53FC62AA"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Основные виды разрешенного использования</w:t>
      </w:r>
      <w:r w:rsidRPr="00770294">
        <w:rPr>
          <w:noProof/>
        </w:rPr>
        <w:t xml:space="preserve"> —</w:t>
      </w:r>
      <w:r w:rsidRPr="00770294">
        <w:t xml:space="preserve">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14:paraId="1462026E" w14:textId="77777777" w:rsidR="00275F37" w:rsidRPr="00770294" w:rsidRDefault="00275F37" w:rsidP="00B84BC5">
      <w:pPr>
        <w:widowControl w:val="0"/>
        <w:autoSpaceDE w:val="0"/>
        <w:autoSpaceDN w:val="0"/>
        <w:adjustRightInd w:val="0"/>
        <w:spacing w:line="276" w:lineRule="auto"/>
        <w:ind w:firstLine="709"/>
        <w:contextualSpacing/>
        <w:jc w:val="both"/>
      </w:pPr>
      <w:r w:rsidRPr="00770294">
        <w:rPr>
          <w:rStyle w:val="a3"/>
        </w:rPr>
        <w:t>Отклонение от предельных параметров разрешенного строительства, реконструкции объектов капитального строительства</w:t>
      </w:r>
      <w:r w:rsidRPr="00770294">
        <w:t xml:space="preserve"> - санкционированное в порядке, установленном настоящими Правилами отступление от градостроительного регламента, для конкретного земельного участка, размеры которого меньше установленных </w:t>
      </w:r>
      <w:r w:rsidRPr="00770294">
        <w:lastRenderedPageBreak/>
        <w:t>градостроительным регламентом минимальных размеров земельных участков либо конфигурация, инженерно-геологические или иные характеристики неблагоприятны для застройки</w:t>
      </w:r>
      <w:r w:rsidR="001768F8" w:rsidRPr="00770294">
        <w:t>.</w:t>
      </w:r>
    </w:p>
    <w:p w14:paraId="0F03F44E" w14:textId="77777777" w:rsidR="00275F37" w:rsidRPr="00770294" w:rsidRDefault="00275F37" w:rsidP="00B84BC5">
      <w:pPr>
        <w:pStyle w:val="a4"/>
        <w:spacing w:before="0" w:beforeAutospacing="0" w:after="0" w:afterAutospacing="0" w:line="276" w:lineRule="auto"/>
        <w:ind w:firstLine="709"/>
        <w:contextualSpacing/>
        <w:rPr>
          <w:rFonts w:ascii="Times New Roman" w:hAnsi="Times New Roman" w:cs="Times New Roman"/>
          <w:color w:val="auto"/>
          <w:sz w:val="24"/>
          <w:szCs w:val="24"/>
        </w:rPr>
      </w:pPr>
      <w:r w:rsidRPr="00770294">
        <w:rPr>
          <w:rStyle w:val="a3"/>
          <w:rFonts w:ascii="Times New Roman" w:hAnsi="Times New Roman" w:cs="Times New Roman"/>
          <w:color w:val="auto"/>
          <w:sz w:val="24"/>
          <w:szCs w:val="24"/>
        </w:rPr>
        <w:t>Подрядчик</w:t>
      </w:r>
      <w:r w:rsidRPr="00770294">
        <w:rPr>
          <w:rFonts w:ascii="Times New Roman" w:hAnsi="Times New Roman" w:cs="Times New Roman"/>
          <w:color w:val="auto"/>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25C00C9C"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Правила землепользования и застройки – </w:t>
      </w:r>
      <w:r w:rsidRPr="00770294">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w:t>
      </w:r>
      <w:r w:rsidR="001768F8" w:rsidRPr="00770294">
        <w:t>рядок внесения в него изменений.</w:t>
      </w:r>
    </w:p>
    <w:p w14:paraId="53B07FF5"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Проектная документация</w:t>
      </w:r>
      <w:r w:rsidRPr="00770294">
        <w:rPr>
          <w:noProof/>
        </w:rPr>
        <w:t xml:space="preserve"> —</w:t>
      </w:r>
      <w:r w:rsidRPr="00770294">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w:t>
      </w:r>
      <w:r w:rsidR="001768F8" w:rsidRPr="00770294">
        <w:t>ктов капитального строительства.</w:t>
      </w:r>
    </w:p>
    <w:p w14:paraId="3529B831"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Публичный сервитут</w:t>
      </w:r>
      <w:r w:rsidRPr="00770294">
        <w:rPr>
          <w:noProof/>
        </w:rPr>
        <w:t xml:space="preserve"> —</w:t>
      </w:r>
      <w:r w:rsidRPr="00770294">
        <w:t xml:space="preserve"> право ограниченного пользования чужой недвижимостью, установленное нормативным правовым актом органа местного самоуправления на основании настоящих Правил и градостроительной документации в случаях, когда это определяется государственны</w:t>
      </w:r>
      <w:r w:rsidR="001768F8" w:rsidRPr="00770294">
        <w:t>ми или общественными интересами.</w:t>
      </w:r>
    </w:p>
    <w:p w14:paraId="1C8BEFA4" w14:textId="77777777" w:rsidR="00275F37" w:rsidRPr="00770294" w:rsidRDefault="00275F37" w:rsidP="00B84BC5">
      <w:pPr>
        <w:widowControl w:val="0"/>
        <w:autoSpaceDE w:val="0"/>
        <w:autoSpaceDN w:val="0"/>
        <w:adjustRightInd w:val="0"/>
        <w:spacing w:line="276" w:lineRule="auto"/>
        <w:ind w:firstLine="709"/>
        <w:contextualSpacing/>
        <w:jc w:val="both"/>
        <w:rPr>
          <w:b/>
        </w:rPr>
      </w:pPr>
      <w:r w:rsidRPr="00770294">
        <w:rPr>
          <w:rStyle w:val="a3"/>
        </w:rPr>
        <w:t>Разрешение на ввод объекта в эксплуатацию</w:t>
      </w:r>
      <w:r w:rsidRPr="00770294">
        <w:rPr>
          <w:rStyle w:val="a5"/>
        </w:rPr>
        <w:t xml:space="preserve"> </w:t>
      </w:r>
      <w:r w:rsidRPr="00770294">
        <w:t>-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14:paraId="3F753720"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Разрешение на строительство</w:t>
      </w:r>
      <w:r w:rsidRPr="00770294">
        <w:rPr>
          <w:noProof/>
        </w:rPr>
        <w:t xml:space="preserve"> —</w:t>
      </w:r>
      <w:r w:rsidRPr="00770294">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w:t>
      </w:r>
      <w:r w:rsidR="00275F37" w:rsidRPr="00770294">
        <w:t>Российской Федерации.</w:t>
      </w:r>
    </w:p>
    <w:p w14:paraId="0ED0AA95" w14:textId="77777777" w:rsidR="00275F37" w:rsidRPr="00770294" w:rsidRDefault="00275F37" w:rsidP="00B84BC5">
      <w:pPr>
        <w:pStyle w:val="a4"/>
        <w:spacing w:before="0" w:beforeAutospacing="0" w:after="0" w:afterAutospacing="0" w:line="276" w:lineRule="auto"/>
        <w:ind w:firstLine="709"/>
        <w:contextualSpacing/>
        <w:rPr>
          <w:rFonts w:ascii="Times New Roman" w:hAnsi="Times New Roman" w:cs="Times New Roman"/>
          <w:color w:val="auto"/>
          <w:sz w:val="24"/>
          <w:szCs w:val="24"/>
        </w:rPr>
      </w:pPr>
      <w:r w:rsidRPr="00770294">
        <w:rPr>
          <w:rStyle w:val="a3"/>
          <w:rFonts w:ascii="Times New Roman" w:hAnsi="Times New Roman" w:cs="Times New Roman"/>
          <w:color w:val="auto"/>
          <w:sz w:val="24"/>
          <w:szCs w:val="24"/>
        </w:rPr>
        <w:t>Разрешенное использование</w:t>
      </w:r>
      <w:r w:rsidRPr="00770294">
        <w:rPr>
          <w:rFonts w:ascii="Times New Roman" w:hAnsi="Times New Roman" w:cs="Times New Roman"/>
          <w:color w:val="auto"/>
          <w:sz w:val="24"/>
          <w:szCs w:val="24"/>
        </w:rPr>
        <w:t xml:space="preserve"> </w:t>
      </w:r>
      <w:r w:rsidRPr="00770294">
        <w:rPr>
          <w:rStyle w:val="a3"/>
          <w:rFonts w:ascii="Times New Roman" w:hAnsi="Times New Roman" w:cs="Times New Roman"/>
          <w:color w:val="auto"/>
          <w:sz w:val="24"/>
          <w:szCs w:val="24"/>
        </w:rPr>
        <w:t>земельных участков и объектов капитального строительства</w:t>
      </w:r>
      <w:r w:rsidRPr="00770294">
        <w:rPr>
          <w:rFonts w:ascii="Times New Roman" w:hAnsi="Times New Roman" w:cs="Times New Roman"/>
          <w:color w:val="auto"/>
          <w:sz w:val="24"/>
          <w:szCs w:val="24"/>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14:paraId="762CD571"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Реконструкция</w:t>
      </w:r>
      <w:r w:rsidRPr="00770294">
        <w:t xml:space="preserve"> – изменение параметров объектов капитального строительства, их частей (количества помещений, высоты, количества этажей, площади, показателей производственной мощности, объема) и качества инж</w:t>
      </w:r>
      <w:r w:rsidR="001768F8" w:rsidRPr="00770294">
        <w:t>енерно-технического обеспечения.</w:t>
      </w:r>
    </w:p>
    <w:p w14:paraId="31053C8C"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Санитарно-защитная зона – </w:t>
      </w:r>
      <w:r w:rsidRPr="00770294">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14:paraId="30F0A14D"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lastRenderedPageBreak/>
        <w:t>Собственник земельного участка</w:t>
      </w:r>
      <w:r w:rsidRPr="00770294">
        <w:rPr>
          <w:noProof/>
        </w:rPr>
        <w:t xml:space="preserve"> —</w:t>
      </w:r>
      <w:r w:rsidRPr="00770294">
        <w:t xml:space="preserve"> лицо, обладающее правом собственности на земельный участок.</w:t>
      </w:r>
    </w:p>
    <w:p w14:paraId="1A68C3AB"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Строительство</w:t>
      </w:r>
      <w:r w:rsidRPr="00770294">
        <w:t xml:space="preserve"> – создание зданий, строений, сооружений (в том числе на месте сносимых объек</w:t>
      </w:r>
      <w:r w:rsidR="001768F8" w:rsidRPr="00770294">
        <w:t>тов капитального строительства).</w:t>
      </w:r>
    </w:p>
    <w:p w14:paraId="40272F8B"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Территориальные зоны</w:t>
      </w:r>
      <w:r w:rsidRPr="00770294">
        <w:t xml:space="preserve"> – зоны, для которых в правилах землепользования и застройки определены границы и установле</w:t>
      </w:r>
      <w:r w:rsidR="001768F8" w:rsidRPr="00770294">
        <w:t>ны градостроительные регламенты.</w:t>
      </w:r>
    </w:p>
    <w:p w14:paraId="3A57B8B8"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Территориальное планирование</w:t>
      </w:r>
      <w:r w:rsidRPr="00770294">
        <w:t xml:space="preserve"> – </w:t>
      </w:r>
      <w:r w:rsidR="0051280E" w:rsidRPr="00770294">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525640C9"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Территории общего пользования</w:t>
      </w:r>
      <w:r w:rsidRPr="00770294">
        <w:t xml:space="preserve"> – территории, которыми беспрепятственно пользуется неограниченный круг лиц (в том числе площади, улицы, проезды</w:t>
      </w:r>
      <w:r w:rsidR="001768F8" w:rsidRPr="00770294">
        <w:t>, набережные, скверы, бульвары).</w:t>
      </w:r>
    </w:p>
    <w:p w14:paraId="520045F8"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bCs/>
        </w:rPr>
        <w:t>Технический регламент</w:t>
      </w:r>
      <w:r w:rsidRPr="00770294">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w:t>
      </w:r>
      <w:r w:rsidR="001768F8" w:rsidRPr="00770294">
        <w:t>возки, реализации и утилизации).</w:t>
      </w:r>
    </w:p>
    <w:p w14:paraId="6F892AF6"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 xml:space="preserve">Условно разрешенные виды использования </w:t>
      </w:r>
      <w:r w:rsidRPr="00770294">
        <w:t>–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w:t>
      </w:r>
      <w:r w:rsidR="001768F8" w:rsidRPr="00770294">
        <w:t xml:space="preserve"> проведением публичных слушаний.</w:t>
      </w:r>
    </w:p>
    <w:p w14:paraId="7C420079"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Частный сервитут</w:t>
      </w:r>
      <w:r w:rsidRPr="00770294">
        <w:rPr>
          <w:noProof/>
        </w:rPr>
        <w:t xml:space="preserve"> —</w:t>
      </w:r>
      <w:r w:rsidRPr="00770294">
        <w:t xml:space="preserve"> право ограниченного пользования чужой недвижимостью, установленное догово</w:t>
      </w:r>
      <w:r w:rsidRPr="00770294">
        <w:softHyphen/>
        <w:t>ром между физическими или юридическими лицами, и подлежащее регистрации в порядке, установленном для регистрац</w:t>
      </w:r>
      <w:r w:rsidR="001768F8" w:rsidRPr="00770294">
        <w:t>ии прав на недвижимое имущество.</w:t>
      </w:r>
    </w:p>
    <w:p w14:paraId="0B190B62" w14:textId="77777777" w:rsidR="002C22BD" w:rsidRPr="00770294" w:rsidRDefault="002C22BD" w:rsidP="00B84BC5">
      <w:pPr>
        <w:widowControl w:val="0"/>
        <w:autoSpaceDE w:val="0"/>
        <w:autoSpaceDN w:val="0"/>
        <w:adjustRightInd w:val="0"/>
        <w:spacing w:line="276" w:lineRule="auto"/>
        <w:ind w:firstLine="709"/>
        <w:contextualSpacing/>
        <w:jc w:val="both"/>
      </w:pPr>
      <w:r w:rsidRPr="00770294">
        <w:rPr>
          <w:b/>
        </w:rPr>
        <w:t>Элементы благоустройства</w:t>
      </w:r>
      <w:r w:rsidRPr="00770294">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14:paraId="5AD677F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70C4C52C"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w:t>
      </w:r>
      <w:r w:rsidR="00275F37" w:rsidRPr="00770294">
        <w:rPr>
          <w:rFonts w:ascii="Times New Roman" w:hAnsi="Times New Roman" w:cs="Times New Roman"/>
          <w:sz w:val="24"/>
          <w:szCs w:val="24"/>
        </w:rPr>
        <w:t>2</w:t>
      </w:r>
      <w:r w:rsidRPr="00770294">
        <w:rPr>
          <w:rFonts w:ascii="Times New Roman" w:hAnsi="Times New Roman" w:cs="Times New Roman"/>
          <w:sz w:val="24"/>
          <w:szCs w:val="24"/>
        </w:rPr>
        <w:t xml:space="preserve">. Основания введения и назначение Правил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47CD1AA7"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22844147" w14:textId="77777777" w:rsidR="00F374C3" w:rsidRPr="00770294" w:rsidRDefault="00CE7294"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w:t>
      </w:r>
      <w:r w:rsidR="00F374C3" w:rsidRPr="00770294">
        <w:rPr>
          <w:rFonts w:ascii="Times New Roman" w:hAnsi="Times New Roman" w:cs="Times New Roman"/>
          <w:sz w:val="24"/>
          <w:szCs w:val="24"/>
        </w:rPr>
        <w:t>. Настоящие Правила разработаны в целях:</w:t>
      </w:r>
    </w:p>
    <w:p w14:paraId="46C8F4A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 создания условий для развития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сохранения окружающей среды;</w:t>
      </w:r>
    </w:p>
    <w:p w14:paraId="265E2C1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2) создания условий для планировки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05CE5982"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84C79F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8EFB2E1" w14:textId="77777777" w:rsidR="00CE7294" w:rsidRPr="00770294" w:rsidRDefault="00CE7294"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lastRenderedPageBreak/>
        <w:t xml:space="preserve">2. Правила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(далее - Правила) являются нормативным правовым актом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разработанным в соответствии с Градостроительным кодексом Российской Федерации, Земельным кодексом Российской Федерации, Федеральным законом </w:t>
      </w:r>
      <w:r w:rsidR="00660AA2">
        <w:rPr>
          <w:rFonts w:ascii="Times New Roman" w:hAnsi="Times New Roman" w:cs="Times New Roman"/>
          <w:sz w:val="24"/>
          <w:szCs w:val="24"/>
        </w:rPr>
        <w:t>«</w:t>
      </w:r>
      <w:r w:rsidRPr="00770294">
        <w:rPr>
          <w:rFonts w:ascii="Times New Roman" w:hAnsi="Times New Roman" w:cs="Times New Roman"/>
          <w:sz w:val="24"/>
          <w:szCs w:val="24"/>
        </w:rPr>
        <w:t>Об общих принципах организации местного самоуправления в Российской Федерации</w:t>
      </w:r>
      <w:r w:rsidR="00660AA2">
        <w:rPr>
          <w:rFonts w:ascii="Times New Roman" w:hAnsi="Times New Roman" w:cs="Times New Roman"/>
          <w:sz w:val="24"/>
          <w:szCs w:val="24"/>
        </w:rPr>
        <w:t>»</w:t>
      </w:r>
      <w:r w:rsidRPr="00770294">
        <w:rPr>
          <w:rFonts w:ascii="Times New Roman" w:hAnsi="Times New Roman" w:cs="Times New Roman"/>
          <w:sz w:val="24"/>
          <w:szCs w:val="24"/>
        </w:rPr>
        <w:t>, иными нормативными правовыми актами Российской Федерации</w:t>
      </w:r>
      <w:r w:rsidR="00B554A7" w:rsidRPr="00770294">
        <w:rPr>
          <w:rFonts w:ascii="Times New Roman" w:hAnsi="Times New Roman" w:cs="Times New Roman"/>
          <w:sz w:val="24"/>
          <w:szCs w:val="24"/>
        </w:rPr>
        <w:t>,</w:t>
      </w:r>
      <w:r w:rsidRPr="00770294">
        <w:rPr>
          <w:rFonts w:ascii="Times New Roman" w:hAnsi="Times New Roman" w:cs="Times New Roman"/>
          <w:sz w:val="24"/>
          <w:szCs w:val="24"/>
        </w:rPr>
        <w:t xml:space="preserve"> Брянской области</w:t>
      </w:r>
      <w:r w:rsidR="00B554A7" w:rsidRPr="00770294">
        <w:rPr>
          <w:rFonts w:ascii="Times New Roman" w:hAnsi="Times New Roman" w:cs="Times New Roman"/>
          <w:sz w:val="24"/>
          <w:szCs w:val="24"/>
        </w:rPr>
        <w:t xml:space="preserve">, </w:t>
      </w:r>
      <w:proofErr w:type="spellStart"/>
      <w:r w:rsidR="00915CB0">
        <w:rPr>
          <w:rFonts w:ascii="Times New Roman" w:hAnsi="Times New Roman" w:cs="Times New Roman"/>
          <w:sz w:val="24"/>
          <w:szCs w:val="24"/>
        </w:rPr>
        <w:t>Жирятин</w:t>
      </w:r>
      <w:r w:rsidR="008A166C" w:rsidRPr="00770294">
        <w:rPr>
          <w:rFonts w:ascii="Times New Roman" w:hAnsi="Times New Roman" w:cs="Times New Roman"/>
          <w:sz w:val="24"/>
          <w:szCs w:val="24"/>
        </w:rPr>
        <w:t>ского</w:t>
      </w:r>
      <w:proofErr w:type="spellEnd"/>
      <w:r w:rsidR="008A166C" w:rsidRPr="00770294">
        <w:rPr>
          <w:rFonts w:ascii="Times New Roman" w:hAnsi="Times New Roman" w:cs="Times New Roman"/>
          <w:sz w:val="24"/>
          <w:szCs w:val="24"/>
        </w:rPr>
        <w:t xml:space="preserve"> муниципального района</w:t>
      </w:r>
      <w:r w:rsidRPr="00770294">
        <w:rPr>
          <w:rFonts w:ascii="Times New Roman" w:hAnsi="Times New Roman" w:cs="Times New Roman"/>
          <w:sz w:val="24"/>
          <w:szCs w:val="24"/>
        </w:rPr>
        <w:t xml:space="preserve">, Уставом </w:t>
      </w:r>
      <w:proofErr w:type="spellStart"/>
      <w:r w:rsidR="00AA3445">
        <w:rPr>
          <w:rFonts w:ascii="Times New Roman" w:hAnsi="Times New Roman" w:cs="Times New Roman"/>
          <w:sz w:val="24"/>
          <w:szCs w:val="24"/>
        </w:rPr>
        <w:t>Жирятин</w:t>
      </w:r>
      <w:r w:rsidR="008A166C" w:rsidRPr="00770294">
        <w:rPr>
          <w:rFonts w:ascii="Times New Roman" w:hAnsi="Times New Roman" w:cs="Times New Roman"/>
          <w:sz w:val="24"/>
          <w:szCs w:val="24"/>
        </w:rPr>
        <w:t>ского</w:t>
      </w:r>
      <w:proofErr w:type="spellEnd"/>
      <w:r w:rsidR="008A166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а также с учетом положений муниципальных правовых актов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определяющих основные направления социально-экономического и градостроительного развития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охраны и использования его культурного наследия, окружающей среды и природных ресурсов.</w:t>
      </w:r>
    </w:p>
    <w:p w14:paraId="6EAE136A" w14:textId="77777777" w:rsidR="00CE7294" w:rsidRPr="00770294" w:rsidRDefault="00CE7294"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Настоящие Правила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культурно-исторической среды, иными обязательными требованиями.</w:t>
      </w:r>
    </w:p>
    <w:p w14:paraId="272BB3C2" w14:textId="77777777" w:rsidR="00CE7294" w:rsidRPr="00770294" w:rsidRDefault="00CE7294"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Настоящие Правила вводят на части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систему регулирования землепользования и застройки, которая основана на зонировании - делении указанной территории в границах черты </w:t>
      </w:r>
      <w:r w:rsidR="003F1160" w:rsidRPr="00770294">
        <w:rPr>
          <w:rFonts w:ascii="Times New Roman" w:hAnsi="Times New Roman" w:cs="Times New Roman"/>
          <w:sz w:val="24"/>
          <w:szCs w:val="24"/>
        </w:rPr>
        <w:t>сель</w:t>
      </w:r>
      <w:r w:rsidRPr="00770294">
        <w:rPr>
          <w:rFonts w:ascii="Times New Roman" w:hAnsi="Times New Roman" w:cs="Times New Roman"/>
          <w:sz w:val="24"/>
          <w:szCs w:val="24"/>
        </w:rPr>
        <w:t>ского поселения на зоны с установлением для каждой из них единого градостроительного регламента по видам и параметрам разрешенного использования земельных участков в границах этих зон.</w:t>
      </w:r>
    </w:p>
    <w:p w14:paraId="529BE2D5" w14:textId="77777777" w:rsidR="00A50290" w:rsidRPr="00770294" w:rsidRDefault="00A50290" w:rsidP="00B84BC5">
      <w:pPr>
        <w:pStyle w:val="ConsPlusNormal"/>
        <w:widowControl/>
        <w:spacing w:line="276" w:lineRule="auto"/>
        <w:ind w:firstLine="709"/>
        <w:contextualSpacing/>
        <w:jc w:val="both"/>
        <w:rPr>
          <w:rFonts w:ascii="Times New Roman" w:hAnsi="Times New Roman" w:cs="Times New Roman"/>
          <w:sz w:val="24"/>
          <w:szCs w:val="24"/>
        </w:rPr>
      </w:pPr>
    </w:p>
    <w:p w14:paraId="4159D88D" w14:textId="77777777" w:rsidR="00F957E1" w:rsidRPr="00770294" w:rsidRDefault="00F957E1" w:rsidP="00B84BC5">
      <w:pPr>
        <w:overflowPunct w:val="0"/>
        <w:autoSpaceDE w:val="0"/>
        <w:autoSpaceDN w:val="0"/>
        <w:adjustRightInd w:val="0"/>
        <w:spacing w:line="276" w:lineRule="auto"/>
        <w:ind w:firstLine="709"/>
        <w:contextualSpacing/>
        <w:jc w:val="both"/>
        <w:textAlignment w:val="baseline"/>
      </w:pPr>
      <w:r w:rsidRPr="00770294">
        <w:t>Статья 3. Порядок подготовки и утверждения проекта Правил</w:t>
      </w:r>
    </w:p>
    <w:p w14:paraId="2ED56487" w14:textId="77777777" w:rsidR="00F957E1" w:rsidRPr="00770294" w:rsidRDefault="00F957E1" w:rsidP="00B84BC5">
      <w:pPr>
        <w:overflowPunct w:val="0"/>
        <w:autoSpaceDE w:val="0"/>
        <w:autoSpaceDN w:val="0"/>
        <w:adjustRightInd w:val="0"/>
        <w:spacing w:line="276" w:lineRule="auto"/>
        <w:ind w:firstLine="709"/>
        <w:contextualSpacing/>
        <w:jc w:val="both"/>
        <w:textAlignment w:val="baseline"/>
      </w:pPr>
    </w:p>
    <w:p w14:paraId="4B7E5793" w14:textId="77777777" w:rsidR="00F957E1" w:rsidRPr="00770294" w:rsidRDefault="00F957E1" w:rsidP="00B84BC5">
      <w:pPr>
        <w:overflowPunct w:val="0"/>
        <w:autoSpaceDE w:val="0"/>
        <w:autoSpaceDN w:val="0"/>
        <w:adjustRightInd w:val="0"/>
        <w:spacing w:line="276" w:lineRule="auto"/>
        <w:ind w:firstLine="709"/>
        <w:contextualSpacing/>
        <w:jc w:val="both"/>
        <w:textAlignment w:val="baseline"/>
      </w:pPr>
      <w:r w:rsidRPr="00770294">
        <w:t>1. Порядок подготовки и утверждения проекта Правил устанавливается Градостроительным кодексом Российской Федерации.</w:t>
      </w:r>
    </w:p>
    <w:p w14:paraId="48F275A6" w14:textId="77777777" w:rsidR="00F957E1" w:rsidRPr="00770294" w:rsidRDefault="00F957E1" w:rsidP="00B84BC5">
      <w:pPr>
        <w:overflowPunct w:val="0"/>
        <w:autoSpaceDE w:val="0"/>
        <w:autoSpaceDN w:val="0"/>
        <w:adjustRightInd w:val="0"/>
        <w:spacing w:line="276" w:lineRule="auto"/>
        <w:ind w:firstLine="709"/>
        <w:contextualSpacing/>
        <w:jc w:val="both"/>
        <w:textAlignment w:val="baseline"/>
      </w:pPr>
      <w:r w:rsidRPr="00770294">
        <w:t xml:space="preserve">2. Подготовка проекта Правил осуществляется с учетом положений о территориальном планировании, содержащихся в Генеральном плане </w:t>
      </w:r>
      <w:proofErr w:type="spellStart"/>
      <w:r w:rsidR="00AA3445">
        <w:t>Жирятин</w:t>
      </w:r>
      <w:r w:rsidR="000505FC" w:rsidRPr="00770294">
        <w:t>ского</w:t>
      </w:r>
      <w:proofErr w:type="spellEnd"/>
      <w:r w:rsidR="000505FC" w:rsidRPr="00770294">
        <w:t xml:space="preserve"> сельского поселения</w:t>
      </w:r>
      <w:r w:rsidRPr="00770294">
        <w:t>, с учетом требований технических регламентов, результатов публичных слушаний и предложений заинтересованных лиц.</w:t>
      </w:r>
    </w:p>
    <w:p w14:paraId="18983394" w14:textId="77777777" w:rsidR="00F957E1" w:rsidRPr="00770294" w:rsidRDefault="00F957E1" w:rsidP="00B84BC5">
      <w:pPr>
        <w:overflowPunct w:val="0"/>
        <w:autoSpaceDE w:val="0"/>
        <w:autoSpaceDN w:val="0"/>
        <w:adjustRightInd w:val="0"/>
        <w:spacing w:line="276" w:lineRule="auto"/>
        <w:ind w:firstLine="709"/>
        <w:contextualSpacing/>
        <w:jc w:val="both"/>
        <w:textAlignment w:val="baseline"/>
      </w:pPr>
      <w:r w:rsidRPr="00770294">
        <w:t xml:space="preserve">3. Правила утверждаются Советом депутатов </w:t>
      </w:r>
      <w:proofErr w:type="spellStart"/>
      <w:r w:rsidR="00AA3445">
        <w:t>Жирятин</w:t>
      </w:r>
      <w:r w:rsidR="000505FC" w:rsidRPr="00770294">
        <w:t>ского</w:t>
      </w:r>
      <w:proofErr w:type="spellEnd"/>
      <w:r w:rsidR="000505FC" w:rsidRPr="00770294">
        <w:t xml:space="preserve"> сельского поселения</w:t>
      </w:r>
      <w:r w:rsidRPr="00770294">
        <w:t>.</w:t>
      </w:r>
    </w:p>
    <w:p w14:paraId="21FF792D" w14:textId="77777777" w:rsidR="00F374C3" w:rsidRPr="00770294" w:rsidRDefault="00F374C3" w:rsidP="00CE3030"/>
    <w:p w14:paraId="60D886F7"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w:t>
      </w:r>
      <w:r w:rsidR="00F957E1" w:rsidRPr="00770294">
        <w:rPr>
          <w:rFonts w:ascii="Times New Roman" w:hAnsi="Times New Roman" w:cs="Times New Roman"/>
          <w:sz w:val="24"/>
          <w:szCs w:val="24"/>
        </w:rPr>
        <w:t>4</w:t>
      </w:r>
      <w:r w:rsidRPr="00770294">
        <w:rPr>
          <w:rFonts w:ascii="Times New Roman" w:hAnsi="Times New Roman" w:cs="Times New Roman"/>
          <w:sz w:val="24"/>
          <w:szCs w:val="24"/>
        </w:rPr>
        <w:t>. Открытость и доступность информации о землепользовании</w:t>
      </w:r>
      <w:r w:rsidR="00827734" w:rsidRPr="00770294">
        <w:rPr>
          <w:rFonts w:ascii="Times New Roman" w:hAnsi="Times New Roman" w:cs="Times New Roman"/>
          <w:sz w:val="24"/>
          <w:szCs w:val="24"/>
        </w:rPr>
        <w:t xml:space="preserve"> и застройке</w:t>
      </w:r>
    </w:p>
    <w:p w14:paraId="6DBEA6D7" w14:textId="77777777" w:rsidR="00F374C3" w:rsidRPr="00770294" w:rsidRDefault="00F374C3" w:rsidP="00CE3030"/>
    <w:p w14:paraId="461382A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 Настоящие Правила публикуются в порядке, установленном для официального опубликования нормативных правовых актов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и размещаются на официальном сайте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в сети </w:t>
      </w:r>
      <w:r w:rsidR="00660AA2">
        <w:rPr>
          <w:rFonts w:ascii="Times New Roman" w:hAnsi="Times New Roman" w:cs="Times New Roman"/>
          <w:sz w:val="24"/>
          <w:szCs w:val="24"/>
        </w:rPr>
        <w:t>«</w:t>
      </w:r>
      <w:r w:rsidRPr="00770294">
        <w:rPr>
          <w:rFonts w:ascii="Times New Roman" w:hAnsi="Times New Roman" w:cs="Times New Roman"/>
          <w:sz w:val="24"/>
          <w:szCs w:val="24"/>
        </w:rPr>
        <w:t>Интернет</w:t>
      </w:r>
      <w:r w:rsidR="00660AA2">
        <w:rPr>
          <w:rFonts w:ascii="Times New Roman" w:hAnsi="Times New Roman" w:cs="Times New Roman"/>
          <w:sz w:val="24"/>
          <w:szCs w:val="24"/>
        </w:rPr>
        <w:t>»</w:t>
      </w:r>
      <w:r w:rsidRPr="00770294">
        <w:rPr>
          <w:rFonts w:ascii="Times New Roman" w:hAnsi="Times New Roman" w:cs="Times New Roman"/>
          <w:sz w:val="24"/>
          <w:szCs w:val="24"/>
        </w:rPr>
        <w:t>.</w:t>
      </w:r>
    </w:p>
    <w:p w14:paraId="75877CDB" w14:textId="77777777" w:rsidR="00F374C3" w:rsidRPr="00770294" w:rsidRDefault="000505FC"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Администрация </w:t>
      </w:r>
      <w:proofErr w:type="spellStart"/>
      <w:r w:rsidR="00AA3445">
        <w:rPr>
          <w:rFonts w:ascii="Times New Roman" w:hAnsi="Times New Roman" w:cs="Times New Roman"/>
          <w:sz w:val="24"/>
          <w:szCs w:val="24"/>
        </w:rPr>
        <w:t>Жирятин</w:t>
      </w:r>
      <w:r w:rsidRPr="00770294">
        <w:rPr>
          <w:rFonts w:ascii="Times New Roman" w:hAnsi="Times New Roman" w:cs="Times New Roman"/>
          <w:sz w:val="24"/>
          <w:szCs w:val="24"/>
        </w:rPr>
        <w:t>ского</w:t>
      </w:r>
      <w:proofErr w:type="spellEnd"/>
      <w:r w:rsidRPr="00770294">
        <w:rPr>
          <w:rFonts w:ascii="Times New Roman" w:hAnsi="Times New Roman" w:cs="Times New Roman"/>
          <w:sz w:val="24"/>
          <w:szCs w:val="24"/>
        </w:rPr>
        <w:t xml:space="preserve"> сельского поселения</w:t>
      </w:r>
      <w:r w:rsidR="00F374C3" w:rsidRPr="00770294">
        <w:rPr>
          <w:rFonts w:ascii="Times New Roman" w:hAnsi="Times New Roman" w:cs="Times New Roman"/>
          <w:sz w:val="24"/>
          <w:szCs w:val="24"/>
        </w:rPr>
        <w:t xml:space="preserve"> создает заинтересованным лицам условия для ознакомления с настоящими Правилами в полном комплекте входящих в их состав картографических и иных документов.</w:t>
      </w:r>
    </w:p>
    <w:p w14:paraId="69CDCEF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2. Граждане имеют право участвовать в обсуждении вопросов, связанных с землепользованием и застройкой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в соответствии с действующим законодательством Российской Федерации.</w:t>
      </w:r>
    </w:p>
    <w:p w14:paraId="178B0D24" w14:textId="77777777" w:rsidR="00F374C3" w:rsidRPr="00770294" w:rsidRDefault="00F374C3" w:rsidP="006A2DAF">
      <w:pPr>
        <w:pStyle w:val="ConsPlusNormal"/>
        <w:widowControl/>
        <w:spacing w:line="276" w:lineRule="auto"/>
        <w:ind w:firstLine="709"/>
        <w:contextualSpacing/>
        <w:jc w:val="both"/>
        <w:outlineLvl w:val="2"/>
        <w:rPr>
          <w:rFonts w:ascii="Times New Roman" w:hAnsi="Times New Roman" w:cs="Times New Roman"/>
          <w:b/>
          <w:sz w:val="24"/>
          <w:szCs w:val="24"/>
        </w:rPr>
      </w:pPr>
      <w:r w:rsidRPr="00770294">
        <w:rPr>
          <w:rFonts w:ascii="Times New Roman" w:hAnsi="Times New Roman" w:cs="Times New Roman"/>
          <w:b/>
          <w:sz w:val="24"/>
          <w:szCs w:val="24"/>
        </w:rPr>
        <w:lastRenderedPageBreak/>
        <w:t>Глава 2. РЕГУЛИРОВАНИЕ И КОНТРОЛЬ ДЕЯТЕЛЬНОСТИ,</w:t>
      </w:r>
      <w:r w:rsidR="006A2DAF">
        <w:rPr>
          <w:rFonts w:ascii="Times New Roman" w:hAnsi="Times New Roman" w:cs="Times New Roman"/>
          <w:b/>
          <w:sz w:val="24"/>
          <w:szCs w:val="24"/>
        </w:rPr>
        <w:t xml:space="preserve"> </w:t>
      </w:r>
      <w:r w:rsidRPr="00770294">
        <w:rPr>
          <w:rFonts w:ascii="Times New Roman" w:hAnsi="Times New Roman" w:cs="Times New Roman"/>
          <w:b/>
          <w:sz w:val="24"/>
          <w:szCs w:val="24"/>
        </w:rPr>
        <w:t>СВЯЗАННОЙ С ЗЕМЛЕПОЛЬЗОВАНИЕМ И ЗАСТРОЙКОЙ</w:t>
      </w:r>
      <w:r w:rsidR="00F957E1" w:rsidRPr="00770294">
        <w:rPr>
          <w:rFonts w:ascii="Times New Roman" w:hAnsi="Times New Roman" w:cs="Times New Roman"/>
          <w:b/>
          <w:sz w:val="24"/>
          <w:szCs w:val="24"/>
        </w:rPr>
        <w:t xml:space="preserve"> ОРГАНАМИ МЕСТНОГО САМОУПРАВЛЕНИЯ </w:t>
      </w:r>
      <w:r w:rsidRPr="00770294">
        <w:rPr>
          <w:rFonts w:ascii="Times New Roman" w:hAnsi="Times New Roman" w:cs="Times New Roman"/>
          <w:b/>
          <w:sz w:val="24"/>
          <w:szCs w:val="24"/>
        </w:rPr>
        <w:t xml:space="preserve">МУНИЦИПАЛЬНОГО ОБРАЗОВАНИЯ </w:t>
      </w:r>
      <w:r w:rsidR="00AA3445">
        <w:rPr>
          <w:rFonts w:ascii="Times New Roman" w:hAnsi="Times New Roman" w:cs="Times New Roman"/>
          <w:b/>
          <w:sz w:val="24"/>
          <w:szCs w:val="24"/>
        </w:rPr>
        <w:t>ЖИРЯТИН</w:t>
      </w:r>
      <w:r w:rsidR="000505FC" w:rsidRPr="00770294">
        <w:rPr>
          <w:rFonts w:ascii="Times New Roman" w:hAnsi="Times New Roman" w:cs="Times New Roman"/>
          <w:b/>
          <w:sz w:val="24"/>
          <w:szCs w:val="24"/>
        </w:rPr>
        <w:t>СКОЕ</w:t>
      </w:r>
      <w:r w:rsidR="005410D1" w:rsidRPr="00770294">
        <w:rPr>
          <w:rFonts w:ascii="Times New Roman" w:hAnsi="Times New Roman" w:cs="Times New Roman"/>
          <w:b/>
          <w:sz w:val="24"/>
          <w:szCs w:val="24"/>
        </w:rPr>
        <w:t xml:space="preserve"> </w:t>
      </w:r>
      <w:r w:rsidR="000505FC" w:rsidRPr="00770294">
        <w:rPr>
          <w:rFonts w:ascii="Times New Roman" w:hAnsi="Times New Roman" w:cs="Times New Roman"/>
          <w:b/>
          <w:sz w:val="24"/>
          <w:szCs w:val="24"/>
        </w:rPr>
        <w:t>СЕЛЬСКОЕ ПОСЕЛЕНИЕ</w:t>
      </w:r>
    </w:p>
    <w:p w14:paraId="4C83E542"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7AFF043E"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w:t>
      </w:r>
      <w:r w:rsidR="00827734" w:rsidRPr="00770294">
        <w:rPr>
          <w:rFonts w:ascii="Times New Roman" w:hAnsi="Times New Roman" w:cs="Times New Roman"/>
          <w:sz w:val="24"/>
          <w:szCs w:val="24"/>
        </w:rPr>
        <w:t>5</w:t>
      </w:r>
      <w:r w:rsidRPr="00770294">
        <w:rPr>
          <w:rFonts w:ascii="Times New Roman" w:hAnsi="Times New Roman" w:cs="Times New Roman"/>
          <w:sz w:val="24"/>
          <w:szCs w:val="24"/>
        </w:rPr>
        <w:t xml:space="preserve">. Субъекты градостроительных отношений при осуществлении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2452B49D"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13E7A8B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Субъектами градостроительных отношений при осуществлении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являются органы государственной власти Российской Федерации, Брянской области, органы местного самоуправления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физические и юридические лица, которые в соответствии с действующим законодательством Российской Федерации, настоящими Правилами, а также принимаемыми в соответствии с ними иными муниципальными правовыми актами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осуществляют градостроительную деятельность и иные действия в области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393FC7AD"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5EDBF9DC"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w:t>
      </w:r>
      <w:r w:rsidR="00827734" w:rsidRPr="00770294">
        <w:rPr>
          <w:rFonts w:ascii="Times New Roman" w:hAnsi="Times New Roman" w:cs="Times New Roman"/>
          <w:sz w:val="24"/>
          <w:szCs w:val="24"/>
        </w:rPr>
        <w:t>6</w:t>
      </w:r>
      <w:r w:rsidRPr="00770294">
        <w:rPr>
          <w:rFonts w:ascii="Times New Roman" w:hAnsi="Times New Roman" w:cs="Times New Roman"/>
          <w:sz w:val="24"/>
          <w:szCs w:val="24"/>
        </w:rPr>
        <w:t xml:space="preserve">. Полномочия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в области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380D47B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7085D6D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Утверждение порядка предоставления и изъятия земельных участков для муниципальных нужд, в том числе путем выкупа, в соответствии с действующим законодательством Российской Федерации.</w:t>
      </w:r>
    </w:p>
    <w:p w14:paraId="598F738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2. Утверждение программ использования и охраны земель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6F51083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3. Утверждение документов территориального планирования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12B4387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4. Внесение изменений в документы территориального планирования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26E5E54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5. Утверждение нормативов градостроительного проектирования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5C98837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6. Внесение изменений в настоящие Правила.</w:t>
      </w:r>
    </w:p>
    <w:p w14:paraId="61F772E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7. Иные полномочия в соответствии с действующим законодательством Российской Федерации.</w:t>
      </w:r>
    </w:p>
    <w:p w14:paraId="6D009EA6" w14:textId="77777777" w:rsidR="00F374C3" w:rsidRPr="00770294" w:rsidRDefault="00F374C3" w:rsidP="00B84BC5">
      <w:pPr>
        <w:pStyle w:val="ConsPlusNormal"/>
        <w:widowControl/>
        <w:spacing w:line="276" w:lineRule="auto"/>
        <w:ind w:firstLine="0"/>
        <w:contextualSpacing/>
        <w:jc w:val="both"/>
        <w:rPr>
          <w:rFonts w:ascii="Times New Roman" w:hAnsi="Times New Roman" w:cs="Times New Roman"/>
          <w:sz w:val="24"/>
          <w:szCs w:val="24"/>
        </w:rPr>
      </w:pPr>
    </w:p>
    <w:p w14:paraId="4BD33B1E"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w:t>
      </w:r>
      <w:r w:rsidR="00827734" w:rsidRPr="00770294">
        <w:rPr>
          <w:rFonts w:ascii="Times New Roman" w:hAnsi="Times New Roman" w:cs="Times New Roman"/>
          <w:sz w:val="24"/>
          <w:szCs w:val="24"/>
        </w:rPr>
        <w:t>7</w:t>
      </w:r>
      <w:r w:rsidRPr="00770294">
        <w:rPr>
          <w:rFonts w:ascii="Times New Roman" w:hAnsi="Times New Roman" w:cs="Times New Roman"/>
          <w:sz w:val="24"/>
          <w:szCs w:val="24"/>
        </w:rPr>
        <w:t xml:space="preserve">. Полномочия Главы </w:t>
      </w:r>
      <w:proofErr w:type="spellStart"/>
      <w:r w:rsidR="00AA3445">
        <w:rPr>
          <w:rFonts w:ascii="Times New Roman" w:hAnsi="Times New Roman" w:cs="Times New Roman"/>
          <w:sz w:val="24"/>
          <w:szCs w:val="24"/>
        </w:rPr>
        <w:t>Жирятин</w:t>
      </w:r>
      <w:r w:rsidR="008A166C" w:rsidRPr="00770294">
        <w:rPr>
          <w:rFonts w:ascii="Times New Roman" w:hAnsi="Times New Roman" w:cs="Times New Roman"/>
          <w:sz w:val="24"/>
          <w:szCs w:val="24"/>
        </w:rPr>
        <w:t>ской</w:t>
      </w:r>
      <w:proofErr w:type="spellEnd"/>
      <w:r w:rsidR="008A166C" w:rsidRPr="00770294">
        <w:rPr>
          <w:rFonts w:ascii="Times New Roman" w:hAnsi="Times New Roman" w:cs="Times New Roman"/>
          <w:sz w:val="24"/>
          <w:szCs w:val="24"/>
        </w:rPr>
        <w:t xml:space="preserve"> сельской администрации</w:t>
      </w:r>
      <w:r w:rsidRPr="00770294">
        <w:rPr>
          <w:rFonts w:ascii="Times New Roman" w:hAnsi="Times New Roman" w:cs="Times New Roman"/>
          <w:sz w:val="24"/>
          <w:szCs w:val="24"/>
        </w:rPr>
        <w:t xml:space="preserve"> в области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018FCEA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04F6E37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Принятие решений о подготовке проекта о внесении изменений в настоящие Правила.</w:t>
      </w:r>
    </w:p>
    <w:p w14:paraId="0E7FF737"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lastRenderedPageBreak/>
        <w:t xml:space="preserve">2. Утверждение состава и порядка деятельности комиссии по подготовке проекта Правил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5E3BA87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3. Принятие решений о подготовке документации по планировке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31B9DF1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4. Утверждение документации по планировке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за исключением случаев, предусмотренных законодательством Российской Федерации, Брянской области и муниципальными правовыми актами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w:t>
      </w:r>
    </w:p>
    <w:p w14:paraId="42B0FBF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5. Утверждение градостроительных планов земельных участков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1ABF989D"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6. Утверждение разрешений на строительство, разрешений на ввод в эксплуатацию построенных, реконструированных, отремонтированных объектов капитального строительства, расположенных на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434E7D0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7.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351E4B2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8. Иные полномочия в соответствии с действующим законодательством Российской Федерации.</w:t>
      </w:r>
    </w:p>
    <w:p w14:paraId="6636156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43E0AC8C" w14:textId="77777777" w:rsidR="008452C2" w:rsidRPr="00770294" w:rsidRDefault="008452C2"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w:t>
      </w:r>
      <w:r w:rsidR="00827734" w:rsidRPr="00770294">
        <w:rPr>
          <w:rFonts w:ascii="Times New Roman" w:hAnsi="Times New Roman" w:cs="Times New Roman"/>
          <w:sz w:val="24"/>
          <w:szCs w:val="24"/>
        </w:rPr>
        <w:t>8</w:t>
      </w:r>
      <w:r w:rsidRPr="00770294">
        <w:rPr>
          <w:rFonts w:ascii="Times New Roman" w:hAnsi="Times New Roman" w:cs="Times New Roman"/>
          <w:sz w:val="24"/>
          <w:szCs w:val="24"/>
        </w:rPr>
        <w:t xml:space="preserve">. Полномочия </w:t>
      </w:r>
      <w:proofErr w:type="spellStart"/>
      <w:r w:rsidR="00AA3445">
        <w:rPr>
          <w:rFonts w:ascii="Times New Roman" w:hAnsi="Times New Roman" w:cs="Times New Roman"/>
          <w:sz w:val="24"/>
          <w:szCs w:val="24"/>
        </w:rPr>
        <w:t>Жирятин</w:t>
      </w:r>
      <w:r w:rsidR="008A166C" w:rsidRPr="00770294">
        <w:rPr>
          <w:rFonts w:ascii="Times New Roman" w:hAnsi="Times New Roman" w:cs="Times New Roman"/>
          <w:sz w:val="24"/>
          <w:szCs w:val="24"/>
        </w:rPr>
        <w:t>ской</w:t>
      </w:r>
      <w:proofErr w:type="spellEnd"/>
      <w:r w:rsidR="008A166C" w:rsidRPr="00770294">
        <w:rPr>
          <w:rFonts w:ascii="Times New Roman" w:hAnsi="Times New Roman" w:cs="Times New Roman"/>
          <w:sz w:val="24"/>
          <w:szCs w:val="24"/>
        </w:rPr>
        <w:t xml:space="preserve"> сельской администрации</w:t>
      </w:r>
      <w:r w:rsidRPr="00770294">
        <w:rPr>
          <w:rFonts w:ascii="Times New Roman" w:hAnsi="Times New Roman" w:cs="Times New Roman"/>
          <w:sz w:val="24"/>
          <w:szCs w:val="24"/>
        </w:rPr>
        <w:t xml:space="preserve"> в области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1D48484F" w14:textId="77777777" w:rsidR="008452C2" w:rsidRPr="00770294" w:rsidRDefault="008452C2" w:rsidP="00B84BC5">
      <w:pPr>
        <w:pStyle w:val="ConsPlusNormal"/>
        <w:widowControl/>
        <w:spacing w:line="276" w:lineRule="auto"/>
        <w:ind w:firstLine="709"/>
        <w:contextualSpacing/>
        <w:jc w:val="both"/>
        <w:rPr>
          <w:rFonts w:ascii="Times New Roman" w:hAnsi="Times New Roman" w:cs="Times New Roman"/>
          <w:sz w:val="24"/>
          <w:szCs w:val="24"/>
        </w:rPr>
      </w:pPr>
    </w:p>
    <w:p w14:paraId="790AC32E" w14:textId="77777777" w:rsidR="008452C2" w:rsidRPr="00770294" w:rsidRDefault="008452C2"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 </w:t>
      </w:r>
      <w:r w:rsidR="00C12863" w:rsidRPr="00770294">
        <w:rPr>
          <w:rFonts w:ascii="Times New Roman" w:hAnsi="Times New Roman" w:cs="Times New Roman"/>
          <w:sz w:val="24"/>
          <w:szCs w:val="24"/>
        </w:rPr>
        <w:t xml:space="preserve">Принятие решений о резервировании и изъятии земель, в том числе путем выкупа, земельных участков для муниципальных нужд </w:t>
      </w:r>
      <w:r w:rsidRPr="00770294">
        <w:rPr>
          <w:rFonts w:ascii="Times New Roman" w:hAnsi="Times New Roman" w:cs="Times New Roman"/>
          <w:sz w:val="24"/>
          <w:szCs w:val="24"/>
        </w:rPr>
        <w:t xml:space="preserve">в соответствии с действующим законодательством Российской Федерации, Брянской области и муниципальными правовыми актами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w:t>
      </w:r>
    </w:p>
    <w:p w14:paraId="2CEEBCAA" w14:textId="77777777" w:rsidR="008452C2" w:rsidRPr="00770294" w:rsidRDefault="008452C2"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2. Разработка и реализация </w:t>
      </w:r>
      <w:r w:rsidR="003F1160" w:rsidRPr="00770294">
        <w:rPr>
          <w:rFonts w:ascii="Times New Roman" w:hAnsi="Times New Roman" w:cs="Times New Roman"/>
          <w:sz w:val="24"/>
          <w:szCs w:val="24"/>
        </w:rPr>
        <w:t>муниципальны</w:t>
      </w:r>
      <w:r w:rsidRPr="00770294">
        <w:rPr>
          <w:rFonts w:ascii="Times New Roman" w:hAnsi="Times New Roman" w:cs="Times New Roman"/>
          <w:sz w:val="24"/>
          <w:szCs w:val="24"/>
        </w:rPr>
        <w:t xml:space="preserve">х программ использования и охраны земель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5DC89076" w14:textId="77777777" w:rsidR="008452C2" w:rsidRPr="00770294" w:rsidRDefault="008452C2"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3. Осуществление в установленном порядке управления и распоряжения земельными участками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находящимися в муниципальной собственности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w:t>
      </w:r>
    </w:p>
    <w:p w14:paraId="725ADC60" w14:textId="77777777" w:rsidR="008452C2" w:rsidRPr="00770294" w:rsidRDefault="008452C2"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4. Подготовка документов территориального планирования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22C54317" w14:textId="77777777" w:rsidR="008452C2" w:rsidRPr="00770294" w:rsidRDefault="008452C2"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5. Подготовка нормативов градостроительного проектирования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04AB98B5" w14:textId="77777777" w:rsidR="008452C2" w:rsidRPr="00770294" w:rsidRDefault="008452C2"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6. Разработка документации по планировке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за исключением случаев, предусмотренных законодательством Российской Федерации, Брянской области и муниципальными правовыми актами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w:t>
      </w:r>
    </w:p>
    <w:p w14:paraId="460E18F1" w14:textId="77777777" w:rsidR="008452C2" w:rsidRPr="00770294" w:rsidRDefault="008452C2"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7. Принятие решений о развитии застроенных территорий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25DFB071" w14:textId="77777777" w:rsidR="008452C2" w:rsidRPr="00770294" w:rsidRDefault="008452C2"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lastRenderedPageBreak/>
        <w:t>8. Принятие в установленном порядке решений о переводе жилых помещений в нежилые помещения и нежилых помещений в жилые.</w:t>
      </w:r>
    </w:p>
    <w:p w14:paraId="11809F31" w14:textId="77777777" w:rsidR="008452C2" w:rsidRPr="00770294" w:rsidRDefault="008452C2"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9. Согласование переустройства и перепланировки жилых помещений.</w:t>
      </w:r>
    </w:p>
    <w:p w14:paraId="0E67E0DD" w14:textId="77777777" w:rsidR="008452C2" w:rsidRPr="00770294" w:rsidRDefault="008452C2"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10. Иные полномочия в соответствии с действующим законодательством Российской Федерации.</w:t>
      </w:r>
    </w:p>
    <w:p w14:paraId="422A2B6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66CF8281" w14:textId="77777777" w:rsidR="00F374C3" w:rsidRPr="00770294" w:rsidRDefault="00F374C3" w:rsidP="00B84BC5">
      <w:pPr>
        <w:pStyle w:val="ConsPlusNormal"/>
        <w:widowControl/>
        <w:spacing w:line="276" w:lineRule="auto"/>
        <w:ind w:firstLine="709"/>
        <w:contextualSpacing/>
        <w:jc w:val="both"/>
        <w:outlineLvl w:val="2"/>
        <w:rPr>
          <w:rFonts w:ascii="Times New Roman" w:hAnsi="Times New Roman" w:cs="Times New Roman"/>
          <w:b/>
          <w:sz w:val="24"/>
          <w:szCs w:val="24"/>
        </w:rPr>
      </w:pPr>
      <w:r w:rsidRPr="00770294">
        <w:rPr>
          <w:rFonts w:ascii="Times New Roman" w:hAnsi="Times New Roman" w:cs="Times New Roman"/>
          <w:b/>
          <w:sz w:val="24"/>
          <w:szCs w:val="24"/>
        </w:rPr>
        <w:t>Глава 3. ИЗМЕНЕНИЕ ВИДОВ РАЗРЕШЕННОГО ИСПОЛЬЗОВАНИЯ</w:t>
      </w:r>
    </w:p>
    <w:p w14:paraId="41CE6D46" w14:textId="77777777" w:rsidR="00F374C3" w:rsidRPr="00770294" w:rsidRDefault="00F374C3" w:rsidP="006A2DAF">
      <w:pPr>
        <w:pStyle w:val="ConsPlusNormal"/>
        <w:widowControl/>
        <w:spacing w:line="276" w:lineRule="auto"/>
        <w:ind w:firstLine="0"/>
        <w:contextualSpacing/>
        <w:jc w:val="both"/>
        <w:rPr>
          <w:rFonts w:ascii="Times New Roman" w:hAnsi="Times New Roman" w:cs="Times New Roman"/>
          <w:b/>
          <w:sz w:val="24"/>
          <w:szCs w:val="24"/>
        </w:rPr>
      </w:pPr>
      <w:r w:rsidRPr="00770294">
        <w:rPr>
          <w:rFonts w:ascii="Times New Roman" w:hAnsi="Times New Roman" w:cs="Times New Roman"/>
          <w:b/>
          <w:sz w:val="24"/>
          <w:szCs w:val="24"/>
        </w:rPr>
        <w:t>ЗЕМЕЛЬНЫХ УЧАСТКОВ И ОБЪЕКТОВ КАПИТАЛЬНОГО СТРОИТЕЛЬСТВА</w:t>
      </w:r>
      <w:r w:rsidR="00827734" w:rsidRPr="00770294">
        <w:rPr>
          <w:rFonts w:ascii="Times New Roman" w:hAnsi="Times New Roman" w:cs="Times New Roman"/>
          <w:b/>
          <w:sz w:val="24"/>
          <w:szCs w:val="24"/>
        </w:rPr>
        <w:t xml:space="preserve"> ФИЗИЧЕСКИМИ И ЮРИДИЧЕСКИМИ ЛИЦАМИ </w:t>
      </w:r>
      <w:r w:rsidRPr="00770294">
        <w:rPr>
          <w:rFonts w:ascii="Times New Roman" w:hAnsi="Times New Roman" w:cs="Times New Roman"/>
          <w:b/>
          <w:sz w:val="24"/>
          <w:szCs w:val="24"/>
        </w:rPr>
        <w:t xml:space="preserve">НА ТЕРРИТОРИИ МУНИЦИПАЛЬНОГО ОБРАЗОВАНИЯ </w:t>
      </w:r>
      <w:r w:rsidR="00AA3445">
        <w:rPr>
          <w:rFonts w:ascii="Times New Roman" w:hAnsi="Times New Roman" w:cs="Times New Roman"/>
          <w:b/>
          <w:sz w:val="24"/>
          <w:szCs w:val="24"/>
        </w:rPr>
        <w:t>ЖИРЯТИН</w:t>
      </w:r>
      <w:r w:rsidR="000505FC" w:rsidRPr="00770294">
        <w:rPr>
          <w:rFonts w:ascii="Times New Roman" w:hAnsi="Times New Roman" w:cs="Times New Roman"/>
          <w:b/>
          <w:sz w:val="24"/>
          <w:szCs w:val="24"/>
        </w:rPr>
        <w:t>СКО</w:t>
      </w:r>
      <w:r w:rsidR="006A2DAF">
        <w:rPr>
          <w:rFonts w:ascii="Times New Roman" w:hAnsi="Times New Roman" w:cs="Times New Roman"/>
          <w:b/>
          <w:sz w:val="24"/>
          <w:szCs w:val="24"/>
        </w:rPr>
        <w:t>Е</w:t>
      </w:r>
      <w:r w:rsidR="005410D1" w:rsidRPr="00770294">
        <w:rPr>
          <w:rFonts w:ascii="Times New Roman" w:hAnsi="Times New Roman" w:cs="Times New Roman"/>
          <w:b/>
          <w:sz w:val="24"/>
          <w:szCs w:val="24"/>
        </w:rPr>
        <w:t xml:space="preserve"> </w:t>
      </w:r>
      <w:r w:rsidR="000505FC" w:rsidRPr="00770294">
        <w:rPr>
          <w:rFonts w:ascii="Times New Roman" w:hAnsi="Times New Roman" w:cs="Times New Roman"/>
          <w:b/>
          <w:sz w:val="24"/>
          <w:szCs w:val="24"/>
        </w:rPr>
        <w:t>СЕЛЬСКОЕ ПОСЕЛЕНИЕ</w:t>
      </w:r>
    </w:p>
    <w:p w14:paraId="2742EB2D"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4D44E188"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w:t>
      </w:r>
      <w:r w:rsidR="00827734" w:rsidRPr="00770294">
        <w:rPr>
          <w:rFonts w:ascii="Times New Roman" w:hAnsi="Times New Roman" w:cs="Times New Roman"/>
          <w:sz w:val="24"/>
          <w:szCs w:val="24"/>
        </w:rPr>
        <w:t>9</w:t>
      </w:r>
      <w:r w:rsidRPr="00770294">
        <w:rPr>
          <w:rFonts w:ascii="Times New Roman" w:hAnsi="Times New Roman" w:cs="Times New Roman"/>
          <w:sz w:val="24"/>
          <w:szCs w:val="24"/>
        </w:rPr>
        <w:t>. Градостроительный регламент</w:t>
      </w:r>
    </w:p>
    <w:p w14:paraId="668D037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4ACB8729"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D0D04E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Градостроительные регламенты устанавливаются с учетом:</w:t>
      </w:r>
    </w:p>
    <w:p w14:paraId="77834B3E"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14:paraId="02EA84A2"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79EEFF1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3) функциональных зон и характеристик их планируемого развития, определенных документами территориального планирования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w:t>
      </w:r>
    </w:p>
    <w:p w14:paraId="60BDC13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видов территориальных зон;</w:t>
      </w:r>
    </w:p>
    <w:p w14:paraId="6AAA6F69"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14:paraId="278108D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C3C8642"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Действие градостроительного регламента не распространяется на земельные участки:</w:t>
      </w:r>
    </w:p>
    <w:p w14:paraId="58F7524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31BCEB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в границах территорий общего пользования;</w:t>
      </w:r>
    </w:p>
    <w:p w14:paraId="7CD5744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занятые линейными объектами;</w:t>
      </w:r>
    </w:p>
    <w:p w14:paraId="23D9C98A"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предоставленные для добычи полезных ископаемых.</w:t>
      </w:r>
    </w:p>
    <w:p w14:paraId="75158A92"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w:t>
      </w:r>
      <w:r w:rsidRPr="00770294">
        <w:rPr>
          <w:rFonts w:ascii="Times New Roman" w:hAnsi="Times New Roman" w:cs="Times New Roman"/>
          <w:sz w:val="24"/>
          <w:szCs w:val="24"/>
        </w:rPr>
        <w:lastRenderedPageBreak/>
        <w:t>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5672024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6.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6ECDD50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Брянской области или уполномоченными органами местного самоуправления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в соответствии с федеральными законами.</w:t>
      </w:r>
    </w:p>
    <w:p w14:paraId="69723DB7"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EB67D1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9EA56A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E0B9A2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E251D8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60E9FA89"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B3D52B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A9AA3A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2985E6FC"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lastRenderedPageBreak/>
        <w:t>Статья 1</w:t>
      </w:r>
      <w:r w:rsidR="00827734" w:rsidRPr="00770294">
        <w:rPr>
          <w:rFonts w:ascii="Times New Roman" w:hAnsi="Times New Roman" w:cs="Times New Roman"/>
          <w:sz w:val="24"/>
          <w:szCs w:val="24"/>
        </w:rPr>
        <w:t>0</w:t>
      </w:r>
      <w:r w:rsidRPr="00770294">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 на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10FB21CC" w14:textId="77777777" w:rsidR="00827734" w:rsidRPr="00770294" w:rsidRDefault="00827734" w:rsidP="00B84BC5">
      <w:pPr>
        <w:spacing w:line="276" w:lineRule="auto"/>
        <w:jc w:val="both"/>
      </w:pPr>
    </w:p>
    <w:p w14:paraId="0D4C5732" w14:textId="77777777" w:rsidR="00F374C3" w:rsidRPr="00770294" w:rsidRDefault="00827734" w:rsidP="00B84BC5">
      <w:pPr>
        <w:overflowPunct w:val="0"/>
        <w:autoSpaceDE w:val="0"/>
        <w:autoSpaceDN w:val="0"/>
        <w:adjustRightInd w:val="0"/>
        <w:spacing w:line="276" w:lineRule="auto"/>
        <w:ind w:firstLine="709"/>
        <w:contextualSpacing/>
        <w:jc w:val="both"/>
        <w:textAlignment w:val="baseline"/>
      </w:pPr>
      <w:r w:rsidRPr="00770294">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44B9C299" w14:textId="77777777" w:rsidR="00F374C3" w:rsidRPr="00770294" w:rsidRDefault="00827734"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w:t>
      </w:r>
      <w:r w:rsidR="00F374C3" w:rsidRPr="00770294">
        <w:rPr>
          <w:rFonts w:ascii="Times New Roman" w:hAnsi="Times New Roman" w:cs="Times New Roman"/>
          <w:sz w:val="24"/>
          <w:szCs w:val="24"/>
        </w:rPr>
        <w:t>. Разрешенное использование земельных участков и объектов капитального строительства может быть следующих видов:</w:t>
      </w:r>
    </w:p>
    <w:p w14:paraId="256B529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основные виды разрешенного использования;</w:t>
      </w:r>
    </w:p>
    <w:p w14:paraId="214BE04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условно разрешенные виды использования;</w:t>
      </w:r>
    </w:p>
    <w:p w14:paraId="76E85FA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BA9A125" w14:textId="77777777" w:rsidR="00827734" w:rsidRPr="00770294" w:rsidRDefault="00827734" w:rsidP="00B84BC5">
      <w:pPr>
        <w:overflowPunct w:val="0"/>
        <w:autoSpaceDE w:val="0"/>
        <w:autoSpaceDN w:val="0"/>
        <w:adjustRightInd w:val="0"/>
        <w:spacing w:line="276" w:lineRule="auto"/>
        <w:ind w:firstLine="709"/>
        <w:contextualSpacing/>
        <w:jc w:val="both"/>
        <w:textAlignment w:val="baseline"/>
      </w:pPr>
      <w:r w:rsidRPr="00770294">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597D372" w14:textId="77777777" w:rsidR="00827734" w:rsidRPr="00770294" w:rsidRDefault="00827734" w:rsidP="00B84BC5">
      <w:pPr>
        <w:overflowPunct w:val="0"/>
        <w:autoSpaceDE w:val="0"/>
        <w:autoSpaceDN w:val="0"/>
        <w:adjustRightInd w:val="0"/>
        <w:spacing w:line="276" w:lineRule="auto"/>
        <w:ind w:firstLine="709"/>
        <w:contextualSpacing/>
        <w:jc w:val="both"/>
        <w:textAlignment w:val="baseline"/>
      </w:pPr>
      <w:r w:rsidRPr="00770294">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C978F6F" w14:textId="77777777" w:rsidR="00827734" w:rsidRPr="00770294" w:rsidRDefault="00827734" w:rsidP="00B84BC5">
      <w:pPr>
        <w:overflowPunct w:val="0"/>
        <w:autoSpaceDE w:val="0"/>
        <w:autoSpaceDN w:val="0"/>
        <w:adjustRightInd w:val="0"/>
        <w:spacing w:line="276" w:lineRule="auto"/>
        <w:ind w:firstLine="709"/>
        <w:contextualSpacing/>
        <w:jc w:val="both"/>
        <w:textAlignment w:val="baseline"/>
      </w:pPr>
      <w:r w:rsidRPr="00770294">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D66790F" w14:textId="77777777" w:rsidR="00827734" w:rsidRPr="00770294" w:rsidRDefault="00827734" w:rsidP="00B84BC5">
      <w:pPr>
        <w:overflowPunct w:val="0"/>
        <w:autoSpaceDE w:val="0"/>
        <w:autoSpaceDN w:val="0"/>
        <w:adjustRightInd w:val="0"/>
        <w:spacing w:line="276" w:lineRule="auto"/>
        <w:ind w:firstLine="709"/>
        <w:contextualSpacing/>
        <w:jc w:val="both"/>
        <w:textAlignment w:val="baseline"/>
      </w:pPr>
      <w:r w:rsidRPr="00770294">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F3EDEEF" w14:textId="77777777" w:rsidR="00827734" w:rsidRPr="00770294" w:rsidRDefault="00827734" w:rsidP="00B84BC5">
      <w:pPr>
        <w:overflowPunct w:val="0"/>
        <w:autoSpaceDE w:val="0"/>
        <w:autoSpaceDN w:val="0"/>
        <w:adjustRightInd w:val="0"/>
        <w:spacing w:line="276" w:lineRule="auto"/>
        <w:ind w:firstLine="709"/>
        <w:contextualSpacing/>
        <w:jc w:val="both"/>
        <w:textAlignment w:val="baseline"/>
      </w:pPr>
      <w:r w:rsidRPr="00770294">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1</w:t>
      </w:r>
      <w:r w:rsidR="00A6128D" w:rsidRPr="00770294">
        <w:t>1</w:t>
      </w:r>
      <w:r w:rsidRPr="00770294">
        <w:t xml:space="preserve"> настоящих Правил.</w:t>
      </w:r>
    </w:p>
    <w:p w14:paraId="19FB504B" w14:textId="77777777" w:rsidR="00F374C3" w:rsidRPr="00770294" w:rsidRDefault="00827734"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8</w:t>
      </w:r>
      <w:r w:rsidR="00F374C3" w:rsidRPr="00770294">
        <w:rPr>
          <w:rFonts w:ascii="Times New Roman" w:hAnsi="Times New Roman" w:cs="Times New Roman"/>
          <w:sz w:val="24"/>
          <w:szCs w:val="24"/>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5943FC1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202A52E6"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Статья 1</w:t>
      </w:r>
      <w:r w:rsidR="00FD6F88" w:rsidRPr="00770294">
        <w:rPr>
          <w:rFonts w:ascii="Times New Roman" w:hAnsi="Times New Roman" w:cs="Times New Roman"/>
          <w:sz w:val="24"/>
          <w:szCs w:val="24"/>
        </w:rPr>
        <w:t>1</w:t>
      </w:r>
      <w:r w:rsidRPr="00770294">
        <w:rPr>
          <w:rFonts w:ascii="Times New Roman" w:hAnsi="Times New Roman" w:cs="Times New Roman"/>
          <w:sz w:val="24"/>
          <w:szCs w:val="24"/>
        </w:rPr>
        <w:t xml:space="preserve">. Порядок предоставления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12BB0DE9"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2D115AA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w:t>
      </w:r>
      <w:r w:rsidRPr="00770294">
        <w:rPr>
          <w:rFonts w:ascii="Times New Roman" w:hAnsi="Times New Roman" w:cs="Times New Roman"/>
          <w:sz w:val="24"/>
          <w:szCs w:val="24"/>
        </w:rPr>
        <w:lastRenderedPageBreak/>
        <w:t>использования), направляет заявление о предоставлении разрешения на условно разрешенный вид использования в Комиссию.</w:t>
      </w:r>
    </w:p>
    <w:p w14:paraId="0DCF2BD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правовыми актами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с учетом особенностей, предусмотренных Градостроительным кодексом Российской Федерации и настоящей статьей.</w:t>
      </w:r>
    </w:p>
    <w:p w14:paraId="5FD2481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123E0BD"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78717259"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333CA94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в сети Интернет.</w:t>
      </w:r>
    </w:p>
    <w:p w14:paraId="3938019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7. Срок проведения публичных слушаний по вопросу предоставления разрешения на условно разрешенный вид использования с момента оповещения жителей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о времени и месте их проведения до дня опубликования заключения о результатах публичных слушаний определяется правовыми актами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и не может быть более одного месяца.</w:t>
      </w:r>
    </w:p>
    <w:p w14:paraId="34A2833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t>
      </w:r>
      <w:r w:rsidRPr="00770294">
        <w:rPr>
          <w:rFonts w:ascii="Times New Roman" w:hAnsi="Times New Roman" w:cs="Times New Roman"/>
          <w:sz w:val="24"/>
          <w:szCs w:val="24"/>
        </w:rPr>
        <w:lastRenderedPageBreak/>
        <w:t xml:space="preserve">разрешенный вид использования или об отказе в предоставлении такого разрешения с указанием причин принятого решения и направляет их Главе </w:t>
      </w:r>
      <w:r w:rsidR="003F1160" w:rsidRPr="00770294">
        <w:rPr>
          <w:rFonts w:ascii="Times New Roman" w:hAnsi="Times New Roman" w:cs="Times New Roman"/>
          <w:sz w:val="24"/>
          <w:szCs w:val="24"/>
        </w:rPr>
        <w:t>сель</w:t>
      </w:r>
      <w:r w:rsidRPr="00770294">
        <w:rPr>
          <w:rFonts w:ascii="Times New Roman" w:hAnsi="Times New Roman" w:cs="Times New Roman"/>
          <w:sz w:val="24"/>
          <w:szCs w:val="24"/>
        </w:rPr>
        <w:t>ской администрации.</w:t>
      </w:r>
    </w:p>
    <w:p w14:paraId="5990514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9. На основании указанных в части 8 настоящей статьи рекомендаций Глава </w:t>
      </w:r>
      <w:proofErr w:type="spellStart"/>
      <w:r w:rsidR="00AA3445">
        <w:rPr>
          <w:rFonts w:ascii="Times New Roman" w:hAnsi="Times New Roman" w:cs="Times New Roman"/>
          <w:sz w:val="24"/>
          <w:szCs w:val="24"/>
        </w:rPr>
        <w:t>Жирятин</w:t>
      </w:r>
      <w:r w:rsidR="008A166C" w:rsidRPr="00770294">
        <w:rPr>
          <w:rFonts w:ascii="Times New Roman" w:hAnsi="Times New Roman" w:cs="Times New Roman"/>
          <w:sz w:val="24"/>
          <w:szCs w:val="24"/>
        </w:rPr>
        <w:t>ской</w:t>
      </w:r>
      <w:proofErr w:type="spellEnd"/>
      <w:r w:rsidR="008A166C" w:rsidRPr="00770294">
        <w:rPr>
          <w:rFonts w:ascii="Times New Roman" w:hAnsi="Times New Roman" w:cs="Times New Roman"/>
          <w:sz w:val="24"/>
          <w:szCs w:val="24"/>
        </w:rPr>
        <w:t xml:space="preserve"> сельской администрации</w:t>
      </w:r>
      <w:r w:rsidRPr="00770294">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в сети Интернет.</w:t>
      </w:r>
    </w:p>
    <w:p w14:paraId="108C215D"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AE8A23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79A3B8A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8EF99A4" w14:textId="77777777" w:rsidR="00FD6F88" w:rsidRPr="00770294" w:rsidRDefault="00FD6F88" w:rsidP="00B84BC5">
      <w:pPr>
        <w:pStyle w:val="ConsPlusNormal"/>
        <w:widowControl/>
        <w:spacing w:line="276" w:lineRule="auto"/>
        <w:ind w:firstLine="709"/>
        <w:contextualSpacing/>
        <w:jc w:val="both"/>
        <w:rPr>
          <w:rFonts w:ascii="Times New Roman" w:hAnsi="Times New Roman" w:cs="Times New Roman"/>
          <w:sz w:val="24"/>
          <w:szCs w:val="24"/>
        </w:rPr>
      </w:pPr>
    </w:p>
    <w:p w14:paraId="3AE5DA42" w14:textId="77777777" w:rsidR="00FD6F88" w:rsidRPr="00770294" w:rsidRDefault="00FD6F88" w:rsidP="00B84BC5">
      <w:pPr>
        <w:overflowPunct w:val="0"/>
        <w:autoSpaceDE w:val="0"/>
        <w:autoSpaceDN w:val="0"/>
        <w:adjustRightInd w:val="0"/>
        <w:spacing w:line="276" w:lineRule="auto"/>
        <w:ind w:firstLine="709"/>
        <w:contextualSpacing/>
        <w:jc w:val="both"/>
        <w:textAlignment w:val="baseline"/>
      </w:pPr>
      <w:r w:rsidRPr="00770294">
        <w:t>Статья 1</w:t>
      </w:r>
      <w:r w:rsidR="00A6128D" w:rsidRPr="00770294">
        <w:t>2</w:t>
      </w:r>
      <w:r w:rsidRPr="00770294">
        <w:t>. Отклонение от предельных параметров разрешенного строительства, реконструкции объектов капитального строительства</w:t>
      </w:r>
    </w:p>
    <w:p w14:paraId="1EF2D9DD" w14:textId="77777777" w:rsidR="00FD6F88" w:rsidRPr="00770294" w:rsidRDefault="00FD6F88" w:rsidP="00B84BC5">
      <w:pPr>
        <w:overflowPunct w:val="0"/>
        <w:autoSpaceDE w:val="0"/>
        <w:autoSpaceDN w:val="0"/>
        <w:adjustRightInd w:val="0"/>
        <w:spacing w:line="276" w:lineRule="auto"/>
        <w:ind w:firstLine="709"/>
        <w:contextualSpacing/>
        <w:jc w:val="both"/>
        <w:textAlignment w:val="baseline"/>
      </w:pPr>
    </w:p>
    <w:p w14:paraId="659CBC7D" w14:textId="77777777" w:rsidR="00FD6F88" w:rsidRPr="00770294" w:rsidRDefault="00FD6F88" w:rsidP="00B84BC5">
      <w:pPr>
        <w:overflowPunct w:val="0"/>
        <w:autoSpaceDE w:val="0"/>
        <w:autoSpaceDN w:val="0"/>
        <w:adjustRightInd w:val="0"/>
        <w:spacing w:line="276" w:lineRule="auto"/>
        <w:ind w:firstLine="709"/>
        <w:contextualSpacing/>
        <w:jc w:val="both"/>
        <w:textAlignment w:val="baseline"/>
      </w:pPr>
      <w:r w:rsidRPr="00770294">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8F7F302" w14:textId="77777777" w:rsidR="00FD6F88" w:rsidRPr="00770294" w:rsidRDefault="00FD6F88" w:rsidP="00B84BC5">
      <w:pPr>
        <w:overflowPunct w:val="0"/>
        <w:autoSpaceDE w:val="0"/>
        <w:autoSpaceDN w:val="0"/>
        <w:adjustRightInd w:val="0"/>
        <w:spacing w:line="276" w:lineRule="auto"/>
        <w:ind w:firstLine="709"/>
        <w:contextualSpacing/>
        <w:jc w:val="both"/>
        <w:textAlignment w:val="baseline"/>
      </w:pPr>
      <w:r w:rsidRPr="00770294">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6B326745" w14:textId="77777777" w:rsidR="00FD6F88" w:rsidRPr="00770294" w:rsidRDefault="00FD6F88" w:rsidP="00B84BC5">
      <w:pPr>
        <w:overflowPunct w:val="0"/>
        <w:autoSpaceDE w:val="0"/>
        <w:autoSpaceDN w:val="0"/>
        <w:adjustRightInd w:val="0"/>
        <w:spacing w:line="276" w:lineRule="auto"/>
        <w:ind w:firstLine="709"/>
        <w:contextualSpacing/>
        <w:jc w:val="both"/>
        <w:textAlignment w:val="baseline"/>
      </w:pPr>
      <w:r w:rsidRPr="00770294">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07B0B037" w14:textId="77777777" w:rsidR="00FD6F88" w:rsidRPr="00770294" w:rsidRDefault="00FD6F88" w:rsidP="00B84BC5">
      <w:pPr>
        <w:overflowPunct w:val="0"/>
        <w:autoSpaceDE w:val="0"/>
        <w:autoSpaceDN w:val="0"/>
        <w:adjustRightInd w:val="0"/>
        <w:spacing w:line="276" w:lineRule="auto"/>
        <w:ind w:firstLine="709"/>
        <w:contextualSpacing/>
        <w:jc w:val="both"/>
        <w:textAlignment w:val="baseline"/>
      </w:pPr>
      <w:r w:rsidRPr="00770294">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w:t>
      </w:r>
      <w:r w:rsidR="002F7EF9" w:rsidRPr="00770294">
        <w:t>18</w:t>
      </w:r>
      <w:r w:rsidRPr="00770294">
        <w:t xml:space="preserve"> настоящих Правил.</w:t>
      </w:r>
    </w:p>
    <w:p w14:paraId="2064E20F" w14:textId="77777777" w:rsidR="00FD6F88" w:rsidRPr="00770294" w:rsidRDefault="00FD6F88" w:rsidP="00B84BC5">
      <w:pPr>
        <w:overflowPunct w:val="0"/>
        <w:autoSpaceDE w:val="0"/>
        <w:autoSpaceDN w:val="0"/>
        <w:adjustRightInd w:val="0"/>
        <w:spacing w:line="276" w:lineRule="auto"/>
        <w:ind w:firstLine="709"/>
        <w:contextualSpacing/>
        <w:jc w:val="both"/>
        <w:textAlignment w:val="baseline"/>
      </w:pPr>
      <w:r w:rsidRPr="00770294">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w:t>
      </w:r>
      <w:r w:rsidRPr="00770294">
        <w:lastRenderedPageBreak/>
        <w:t xml:space="preserve">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2F7EF9" w:rsidRPr="00770294">
        <w:t xml:space="preserve">Главы </w:t>
      </w:r>
      <w:proofErr w:type="spellStart"/>
      <w:r w:rsidR="00AA3445">
        <w:t>Жирятин</w:t>
      </w:r>
      <w:r w:rsidR="008A166C" w:rsidRPr="00770294">
        <w:t>ской</w:t>
      </w:r>
      <w:proofErr w:type="spellEnd"/>
      <w:r w:rsidR="008A166C" w:rsidRPr="00770294">
        <w:t xml:space="preserve"> сельской администрации</w:t>
      </w:r>
      <w:r w:rsidRPr="00770294">
        <w:t>.</w:t>
      </w:r>
    </w:p>
    <w:p w14:paraId="59411624" w14:textId="77777777" w:rsidR="00FD6F88" w:rsidRPr="00770294" w:rsidRDefault="00FD6F88" w:rsidP="00B84BC5">
      <w:pPr>
        <w:overflowPunct w:val="0"/>
        <w:autoSpaceDE w:val="0"/>
        <w:autoSpaceDN w:val="0"/>
        <w:adjustRightInd w:val="0"/>
        <w:spacing w:line="276" w:lineRule="auto"/>
        <w:ind w:firstLine="709"/>
        <w:contextualSpacing/>
        <w:jc w:val="both"/>
        <w:textAlignment w:val="baseline"/>
      </w:pPr>
      <w:r w:rsidRPr="00770294">
        <w:t xml:space="preserve">6. </w:t>
      </w:r>
      <w:r w:rsidR="002F7EF9" w:rsidRPr="00770294">
        <w:t xml:space="preserve">Глава </w:t>
      </w:r>
      <w:proofErr w:type="spellStart"/>
      <w:r w:rsidR="00AA3445">
        <w:t>Жирятин</w:t>
      </w:r>
      <w:r w:rsidR="008A166C" w:rsidRPr="00770294">
        <w:t>ской</w:t>
      </w:r>
      <w:proofErr w:type="spellEnd"/>
      <w:r w:rsidR="008A166C" w:rsidRPr="00770294">
        <w:t xml:space="preserve"> сельской администрации</w:t>
      </w:r>
      <w:r w:rsidRPr="00770294">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0FB41DD" w14:textId="77777777" w:rsidR="00FD6F88" w:rsidRPr="00770294" w:rsidRDefault="00FD6F88" w:rsidP="00B84BC5">
      <w:pPr>
        <w:overflowPunct w:val="0"/>
        <w:autoSpaceDE w:val="0"/>
        <w:autoSpaceDN w:val="0"/>
        <w:adjustRightInd w:val="0"/>
        <w:spacing w:line="276" w:lineRule="auto"/>
        <w:ind w:firstLine="709"/>
        <w:contextualSpacing/>
        <w:jc w:val="both"/>
        <w:textAlignment w:val="baseline"/>
      </w:pPr>
      <w:r w:rsidRPr="00770294">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21A8C82" w14:textId="77777777" w:rsidR="00F374C3" w:rsidRPr="00770294" w:rsidRDefault="00F374C3" w:rsidP="00AB7617">
      <w:pPr>
        <w:pStyle w:val="ConsPlusNormal"/>
        <w:widowControl/>
        <w:spacing w:line="276" w:lineRule="auto"/>
        <w:ind w:firstLine="0"/>
        <w:contextualSpacing/>
        <w:jc w:val="both"/>
        <w:rPr>
          <w:rFonts w:ascii="Times New Roman" w:hAnsi="Times New Roman" w:cs="Times New Roman"/>
          <w:sz w:val="24"/>
          <w:szCs w:val="24"/>
        </w:rPr>
      </w:pPr>
    </w:p>
    <w:p w14:paraId="3F8D2D2B" w14:textId="77777777" w:rsidR="00F374C3" w:rsidRPr="00770294" w:rsidRDefault="00F374C3" w:rsidP="00B84BC5">
      <w:pPr>
        <w:pStyle w:val="ConsPlusNormal"/>
        <w:widowControl/>
        <w:spacing w:line="276" w:lineRule="auto"/>
        <w:ind w:firstLine="709"/>
        <w:contextualSpacing/>
        <w:jc w:val="both"/>
        <w:outlineLvl w:val="2"/>
        <w:rPr>
          <w:rFonts w:ascii="Times New Roman" w:hAnsi="Times New Roman" w:cs="Times New Roman"/>
          <w:b/>
          <w:sz w:val="24"/>
          <w:szCs w:val="24"/>
        </w:rPr>
      </w:pPr>
      <w:r w:rsidRPr="00770294">
        <w:rPr>
          <w:rFonts w:ascii="Times New Roman" w:hAnsi="Times New Roman" w:cs="Times New Roman"/>
          <w:b/>
          <w:sz w:val="24"/>
          <w:szCs w:val="24"/>
        </w:rPr>
        <w:t>Глава 4. ПОДГОТОВКА ДОКУМЕНТАЦИИ ПО ПЛАНИРОВКЕ</w:t>
      </w:r>
      <w:r w:rsidR="008F03F5" w:rsidRPr="00770294">
        <w:rPr>
          <w:rFonts w:ascii="Times New Roman" w:hAnsi="Times New Roman" w:cs="Times New Roman"/>
          <w:b/>
          <w:sz w:val="24"/>
          <w:szCs w:val="24"/>
        </w:rPr>
        <w:t xml:space="preserve"> </w:t>
      </w:r>
      <w:r w:rsidRPr="00770294">
        <w:rPr>
          <w:rFonts w:ascii="Times New Roman" w:hAnsi="Times New Roman" w:cs="Times New Roman"/>
          <w:b/>
          <w:sz w:val="24"/>
          <w:szCs w:val="24"/>
        </w:rPr>
        <w:t>ТЕРРИТОРИИ</w:t>
      </w:r>
      <w:r w:rsidR="00A6128D" w:rsidRPr="00770294">
        <w:rPr>
          <w:rFonts w:ascii="Times New Roman" w:hAnsi="Times New Roman" w:cs="Times New Roman"/>
          <w:b/>
          <w:sz w:val="24"/>
          <w:szCs w:val="24"/>
        </w:rPr>
        <w:t xml:space="preserve"> ОРГАНАМИ МЕСТНОГО САМОУПРАВЛЕНИЯ </w:t>
      </w:r>
      <w:r w:rsidRPr="00770294">
        <w:rPr>
          <w:rFonts w:ascii="Times New Roman" w:hAnsi="Times New Roman" w:cs="Times New Roman"/>
          <w:b/>
          <w:sz w:val="24"/>
          <w:szCs w:val="24"/>
        </w:rPr>
        <w:t xml:space="preserve">МУНИЦИПАЛЬНОГО ОБРАЗОВАНИЯ </w:t>
      </w:r>
      <w:r w:rsidR="00AA3445">
        <w:rPr>
          <w:rFonts w:ascii="Times New Roman" w:hAnsi="Times New Roman" w:cs="Times New Roman"/>
          <w:b/>
          <w:sz w:val="24"/>
          <w:szCs w:val="24"/>
        </w:rPr>
        <w:t>ЖИРЯТИН</w:t>
      </w:r>
      <w:r w:rsidR="000505FC" w:rsidRPr="00770294">
        <w:rPr>
          <w:rFonts w:ascii="Times New Roman" w:hAnsi="Times New Roman" w:cs="Times New Roman"/>
          <w:b/>
          <w:sz w:val="24"/>
          <w:szCs w:val="24"/>
        </w:rPr>
        <w:t>СКОЕ</w:t>
      </w:r>
      <w:r w:rsidR="005410D1" w:rsidRPr="00770294">
        <w:rPr>
          <w:rFonts w:ascii="Times New Roman" w:hAnsi="Times New Roman" w:cs="Times New Roman"/>
          <w:b/>
          <w:sz w:val="24"/>
          <w:szCs w:val="24"/>
        </w:rPr>
        <w:t xml:space="preserve"> </w:t>
      </w:r>
      <w:r w:rsidR="000505FC" w:rsidRPr="00770294">
        <w:rPr>
          <w:rFonts w:ascii="Times New Roman" w:hAnsi="Times New Roman" w:cs="Times New Roman"/>
          <w:b/>
          <w:sz w:val="24"/>
          <w:szCs w:val="24"/>
        </w:rPr>
        <w:t>СЕЛЬСКОЕ ПОСЕЛЕНИЕ</w:t>
      </w:r>
    </w:p>
    <w:p w14:paraId="260AB193" w14:textId="77777777" w:rsidR="002B6533" w:rsidRPr="00770294" w:rsidRDefault="002B6533" w:rsidP="00B84BC5">
      <w:pPr>
        <w:pStyle w:val="ConsPlusNormal"/>
        <w:widowControl/>
        <w:spacing w:line="276" w:lineRule="auto"/>
        <w:ind w:firstLine="709"/>
        <w:contextualSpacing/>
        <w:jc w:val="both"/>
        <w:rPr>
          <w:rFonts w:ascii="Times New Roman" w:hAnsi="Times New Roman" w:cs="Times New Roman"/>
          <w:b/>
          <w:sz w:val="24"/>
          <w:szCs w:val="24"/>
        </w:rPr>
      </w:pPr>
    </w:p>
    <w:p w14:paraId="034B1DE9" w14:textId="77777777" w:rsidR="002B6533" w:rsidRPr="00770294" w:rsidRDefault="002B6533" w:rsidP="00B84BC5">
      <w:pPr>
        <w:autoSpaceDE w:val="0"/>
        <w:autoSpaceDN w:val="0"/>
        <w:adjustRightInd w:val="0"/>
        <w:spacing w:line="276" w:lineRule="auto"/>
        <w:ind w:firstLine="709"/>
        <w:contextualSpacing/>
        <w:jc w:val="both"/>
        <w:outlineLvl w:val="3"/>
      </w:pPr>
      <w:r w:rsidRPr="00770294">
        <w:t xml:space="preserve">Статья 13. Особенности подготовки документации по планировке территории муниципального образования </w:t>
      </w:r>
      <w:proofErr w:type="spellStart"/>
      <w:r w:rsidR="00AA3445">
        <w:t>Жирятин</w:t>
      </w:r>
      <w:r w:rsidR="000505FC" w:rsidRPr="00770294">
        <w:t>ское</w:t>
      </w:r>
      <w:proofErr w:type="spellEnd"/>
      <w:r w:rsidRPr="00770294">
        <w:t xml:space="preserve"> </w:t>
      </w:r>
      <w:r w:rsidR="000505FC" w:rsidRPr="00770294">
        <w:t>сельское поселение</w:t>
      </w:r>
    </w:p>
    <w:p w14:paraId="73C72E63" w14:textId="77777777" w:rsidR="002B6533" w:rsidRPr="00770294" w:rsidRDefault="002B6533" w:rsidP="00B84BC5">
      <w:pPr>
        <w:overflowPunct w:val="0"/>
        <w:autoSpaceDE w:val="0"/>
        <w:autoSpaceDN w:val="0"/>
        <w:adjustRightInd w:val="0"/>
        <w:spacing w:line="276" w:lineRule="auto"/>
        <w:ind w:firstLine="709"/>
        <w:contextualSpacing/>
        <w:jc w:val="both"/>
        <w:textAlignment w:val="baseline"/>
      </w:pPr>
    </w:p>
    <w:p w14:paraId="3B4B7564" w14:textId="77777777" w:rsidR="002B6533" w:rsidRPr="00770294" w:rsidRDefault="002B6533" w:rsidP="00B84BC5">
      <w:pPr>
        <w:overflowPunct w:val="0"/>
        <w:autoSpaceDE w:val="0"/>
        <w:autoSpaceDN w:val="0"/>
        <w:adjustRightInd w:val="0"/>
        <w:spacing w:line="276" w:lineRule="auto"/>
        <w:ind w:firstLine="709"/>
        <w:contextualSpacing/>
        <w:jc w:val="both"/>
        <w:textAlignment w:val="baseline"/>
      </w:pPr>
      <w:r w:rsidRPr="00770294">
        <w:t xml:space="preserve">1. Решение о подготовке документации по планировке территории принимается Главой </w:t>
      </w:r>
      <w:proofErr w:type="spellStart"/>
      <w:r w:rsidR="00AA3445">
        <w:t>Жирятин</w:t>
      </w:r>
      <w:r w:rsidR="008A166C" w:rsidRPr="00770294">
        <w:t>ской</w:t>
      </w:r>
      <w:proofErr w:type="spellEnd"/>
      <w:r w:rsidR="008A166C" w:rsidRPr="00770294">
        <w:t xml:space="preserve"> сельской администрации</w:t>
      </w:r>
      <w:r w:rsidRPr="00770294">
        <w:t xml:space="preserve"> по собственной инициативе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w:t>
      </w:r>
    </w:p>
    <w:p w14:paraId="58E35D9C" w14:textId="77777777" w:rsidR="002B6533" w:rsidRPr="00770294" w:rsidRDefault="002B6533" w:rsidP="00B84BC5">
      <w:pPr>
        <w:overflowPunct w:val="0"/>
        <w:autoSpaceDE w:val="0"/>
        <w:autoSpaceDN w:val="0"/>
        <w:adjustRightInd w:val="0"/>
        <w:spacing w:line="276" w:lineRule="auto"/>
        <w:ind w:firstLine="709"/>
        <w:contextualSpacing/>
        <w:jc w:val="both"/>
        <w:textAlignment w:val="baseline"/>
      </w:pPr>
      <w:r w:rsidRPr="00770294">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AA3445">
        <w:t>Жирятин</w:t>
      </w:r>
      <w:r w:rsidR="000505FC" w:rsidRPr="00770294">
        <w:t>ского</w:t>
      </w:r>
      <w:proofErr w:type="spellEnd"/>
      <w:r w:rsidR="000505FC" w:rsidRPr="00770294">
        <w:t xml:space="preserve"> сельского поселения</w:t>
      </w:r>
      <w:r w:rsidRPr="00770294">
        <w:t xml:space="preserve"> в сети Интернет.</w:t>
      </w:r>
    </w:p>
    <w:p w14:paraId="258B132C" w14:textId="77777777" w:rsidR="002B6533" w:rsidRPr="00770294" w:rsidRDefault="002B6533" w:rsidP="00B84BC5">
      <w:pPr>
        <w:overflowPunct w:val="0"/>
        <w:autoSpaceDE w:val="0"/>
        <w:autoSpaceDN w:val="0"/>
        <w:adjustRightInd w:val="0"/>
        <w:spacing w:line="276" w:lineRule="auto"/>
        <w:ind w:firstLine="709"/>
        <w:contextualSpacing/>
        <w:jc w:val="both"/>
        <w:textAlignment w:val="baseline"/>
      </w:pPr>
      <w:r w:rsidRPr="00770294">
        <w:t xml:space="preserve">3. Со дня опубликования решения о подготовке документации по планировке территории физические или юридические лица вправе представить в </w:t>
      </w:r>
      <w:proofErr w:type="spellStart"/>
      <w:r w:rsidR="00AA3445">
        <w:t>Жирятин</w:t>
      </w:r>
      <w:r w:rsidR="008A166C" w:rsidRPr="00770294">
        <w:t>скую</w:t>
      </w:r>
      <w:proofErr w:type="spellEnd"/>
      <w:r w:rsidR="008A166C" w:rsidRPr="00770294">
        <w:t xml:space="preserve"> сельскую администрацию</w:t>
      </w:r>
      <w:r w:rsidRPr="00770294">
        <w:t xml:space="preserve"> свои предложения о порядке, сроках подготовки и содержании документации по планировке территории.</w:t>
      </w:r>
    </w:p>
    <w:p w14:paraId="636B4F3B" w14:textId="77777777" w:rsidR="002B6533" w:rsidRPr="00770294" w:rsidRDefault="002B6533" w:rsidP="00B84BC5">
      <w:pPr>
        <w:overflowPunct w:val="0"/>
        <w:autoSpaceDE w:val="0"/>
        <w:autoSpaceDN w:val="0"/>
        <w:adjustRightInd w:val="0"/>
        <w:spacing w:line="276" w:lineRule="auto"/>
        <w:ind w:firstLine="709"/>
        <w:contextualSpacing/>
        <w:jc w:val="both"/>
        <w:textAlignment w:val="baseline"/>
      </w:pPr>
      <w:r w:rsidRPr="00770294">
        <w:t xml:space="preserve">4. </w:t>
      </w:r>
      <w:r w:rsidR="000505FC" w:rsidRPr="00770294">
        <w:t xml:space="preserve">Администрация </w:t>
      </w:r>
      <w:proofErr w:type="spellStart"/>
      <w:r w:rsidR="00AA3445">
        <w:t>Жирятин</w:t>
      </w:r>
      <w:r w:rsidR="000505FC" w:rsidRPr="00770294">
        <w:t>ского</w:t>
      </w:r>
      <w:proofErr w:type="spellEnd"/>
      <w:r w:rsidR="000505FC" w:rsidRPr="00770294">
        <w:t xml:space="preserve"> сельского поселения</w:t>
      </w:r>
      <w:r w:rsidRPr="00770294">
        <w:t xml:space="preserve"> в течение 30 дней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3D1842" w:rsidRPr="00770294">
        <w:t xml:space="preserve">Главе </w:t>
      </w:r>
      <w:proofErr w:type="spellStart"/>
      <w:r w:rsidR="00AA3445">
        <w:t>Жирятин</w:t>
      </w:r>
      <w:r w:rsidR="008A166C" w:rsidRPr="00770294">
        <w:t>ской</w:t>
      </w:r>
      <w:proofErr w:type="spellEnd"/>
      <w:r w:rsidR="008A166C" w:rsidRPr="00770294">
        <w:t xml:space="preserve"> сельской администрации</w:t>
      </w:r>
      <w:r w:rsidRPr="00770294">
        <w:t xml:space="preserve"> или об отклонении такой документации и о направлении ее на доработку.</w:t>
      </w:r>
    </w:p>
    <w:p w14:paraId="26CB78E1" w14:textId="77777777" w:rsidR="002B6533" w:rsidRPr="00770294" w:rsidRDefault="002B6533" w:rsidP="00B84BC5">
      <w:pPr>
        <w:overflowPunct w:val="0"/>
        <w:autoSpaceDE w:val="0"/>
        <w:autoSpaceDN w:val="0"/>
        <w:adjustRightInd w:val="0"/>
        <w:spacing w:line="276" w:lineRule="auto"/>
        <w:ind w:firstLine="709"/>
        <w:contextualSpacing/>
        <w:jc w:val="both"/>
        <w:textAlignment w:val="baseline"/>
      </w:pPr>
      <w:r w:rsidRPr="00770294">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w:t>
      </w:r>
      <w:proofErr w:type="spellStart"/>
      <w:r w:rsidR="00AA3445">
        <w:t>Жирятин</w:t>
      </w:r>
      <w:r w:rsidR="008A166C" w:rsidRPr="00770294">
        <w:t>ской</w:t>
      </w:r>
      <w:proofErr w:type="spellEnd"/>
      <w:r w:rsidR="008A166C" w:rsidRPr="00770294">
        <w:t xml:space="preserve"> сельской администрации</w:t>
      </w:r>
      <w:r w:rsidRPr="00770294">
        <w:t xml:space="preserve">, до их утверждения подлежат </w:t>
      </w:r>
      <w:r w:rsidRPr="00770294">
        <w:lastRenderedPageBreak/>
        <w:t>обязательному рассмотрению на публичных слушаниях в соответствии со статьей 1</w:t>
      </w:r>
      <w:r w:rsidR="002B4C10" w:rsidRPr="00770294">
        <w:t>8</w:t>
      </w:r>
      <w:r w:rsidRPr="00770294">
        <w:t xml:space="preserve"> настоящих Правил.</w:t>
      </w:r>
    </w:p>
    <w:p w14:paraId="66E91F89" w14:textId="77777777" w:rsidR="002B6533" w:rsidRPr="00770294" w:rsidRDefault="002B6533" w:rsidP="00B84BC5">
      <w:pPr>
        <w:overflowPunct w:val="0"/>
        <w:autoSpaceDE w:val="0"/>
        <w:autoSpaceDN w:val="0"/>
        <w:adjustRightInd w:val="0"/>
        <w:spacing w:line="276" w:lineRule="auto"/>
        <w:ind w:firstLine="709"/>
        <w:contextualSpacing/>
        <w:jc w:val="both"/>
        <w:textAlignment w:val="baseline"/>
      </w:pPr>
      <w:r w:rsidRPr="00770294">
        <w:t xml:space="preserve">6. </w:t>
      </w:r>
      <w:r w:rsidR="000505FC" w:rsidRPr="00770294">
        <w:t xml:space="preserve">Администрация </w:t>
      </w:r>
      <w:proofErr w:type="spellStart"/>
      <w:r w:rsidR="00AA3445">
        <w:t>Жирятин</w:t>
      </w:r>
      <w:r w:rsidR="000505FC" w:rsidRPr="00770294">
        <w:t>ского</w:t>
      </w:r>
      <w:proofErr w:type="spellEnd"/>
      <w:r w:rsidR="000505FC" w:rsidRPr="00770294">
        <w:t xml:space="preserve"> сельского поселения</w:t>
      </w:r>
      <w:r w:rsidRPr="00770294">
        <w:t xml:space="preserve"> направляет Главе </w:t>
      </w:r>
      <w:r w:rsidR="003F1160" w:rsidRPr="00770294">
        <w:t>сельской</w:t>
      </w:r>
      <w:r w:rsidRPr="00770294">
        <w:t xml:space="preserve">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14:paraId="186BB5C5" w14:textId="77777777" w:rsidR="002B6533" w:rsidRPr="00770294" w:rsidRDefault="002B6533" w:rsidP="00B84BC5">
      <w:pPr>
        <w:overflowPunct w:val="0"/>
        <w:autoSpaceDE w:val="0"/>
        <w:autoSpaceDN w:val="0"/>
        <w:adjustRightInd w:val="0"/>
        <w:spacing w:line="276" w:lineRule="auto"/>
        <w:ind w:firstLine="709"/>
        <w:contextualSpacing/>
        <w:jc w:val="both"/>
        <w:textAlignment w:val="baseline"/>
      </w:pPr>
      <w:r w:rsidRPr="00770294">
        <w:t xml:space="preserve">7 Главе </w:t>
      </w:r>
      <w:proofErr w:type="spellStart"/>
      <w:r w:rsidR="00AA3445">
        <w:t>Жирятин</w:t>
      </w:r>
      <w:r w:rsidR="008A166C" w:rsidRPr="00770294">
        <w:t>ской</w:t>
      </w:r>
      <w:proofErr w:type="spellEnd"/>
      <w:r w:rsidR="008A166C" w:rsidRPr="00770294">
        <w:t xml:space="preserve"> сельской администрации</w:t>
      </w:r>
      <w:r w:rsidRPr="00770294">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003F1160" w:rsidRPr="00770294">
        <w:t>сель</w:t>
      </w:r>
      <w:r w:rsidRPr="00770294">
        <w:t>скую администрацию на доработку с учетом указанных протокола и заключения.</w:t>
      </w:r>
    </w:p>
    <w:p w14:paraId="772908BA" w14:textId="77777777" w:rsidR="002B6533" w:rsidRPr="00770294" w:rsidRDefault="002B6533" w:rsidP="00B84BC5">
      <w:pPr>
        <w:overflowPunct w:val="0"/>
        <w:autoSpaceDE w:val="0"/>
        <w:autoSpaceDN w:val="0"/>
        <w:adjustRightInd w:val="0"/>
        <w:spacing w:line="276" w:lineRule="auto"/>
        <w:ind w:firstLine="709"/>
        <w:contextualSpacing/>
        <w:jc w:val="both"/>
        <w:textAlignment w:val="baseline"/>
      </w:pPr>
      <w:r w:rsidRPr="00770294">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AA3445">
        <w:t>Жирятин</w:t>
      </w:r>
      <w:r w:rsidR="000505FC" w:rsidRPr="00770294">
        <w:t>ского</w:t>
      </w:r>
      <w:proofErr w:type="spellEnd"/>
      <w:r w:rsidR="000505FC" w:rsidRPr="00770294">
        <w:t xml:space="preserve"> сельского поселения</w:t>
      </w:r>
      <w:r w:rsidRPr="00770294">
        <w:t xml:space="preserve"> в сети Интернет.</w:t>
      </w:r>
    </w:p>
    <w:p w14:paraId="7C40B051" w14:textId="77777777" w:rsidR="00F374C3" w:rsidRPr="00770294" w:rsidRDefault="00F374C3" w:rsidP="00B84BC5">
      <w:pPr>
        <w:pStyle w:val="ConsPlusNormal"/>
        <w:widowControl/>
        <w:spacing w:line="276" w:lineRule="auto"/>
        <w:ind w:firstLine="0"/>
        <w:contextualSpacing/>
        <w:jc w:val="both"/>
        <w:rPr>
          <w:rFonts w:ascii="Times New Roman" w:hAnsi="Times New Roman" w:cs="Times New Roman"/>
          <w:sz w:val="24"/>
          <w:szCs w:val="24"/>
        </w:rPr>
      </w:pPr>
    </w:p>
    <w:p w14:paraId="58B9113B"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Статья 1</w:t>
      </w:r>
      <w:r w:rsidR="002B6533" w:rsidRPr="00770294">
        <w:rPr>
          <w:rFonts w:ascii="Times New Roman" w:hAnsi="Times New Roman" w:cs="Times New Roman"/>
          <w:sz w:val="24"/>
          <w:szCs w:val="24"/>
        </w:rPr>
        <w:t>4</w:t>
      </w:r>
      <w:r w:rsidRPr="00770294">
        <w:rPr>
          <w:rFonts w:ascii="Times New Roman" w:hAnsi="Times New Roman" w:cs="Times New Roman"/>
          <w:sz w:val="24"/>
          <w:szCs w:val="24"/>
        </w:rPr>
        <w:t xml:space="preserve">. Назначение и виды документации по планировке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4ED6DD5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23F776A8" w14:textId="77777777" w:rsidR="00252CFC" w:rsidRPr="00770294" w:rsidRDefault="00252CFC" w:rsidP="00B84BC5">
      <w:pPr>
        <w:overflowPunct w:val="0"/>
        <w:autoSpaceDE w:val="0"/>
        <w:autoSpaceDN w:val="0"/>
        <w:adjustRightInd w:val="0"/>
        <w:spacing w:line="276" w:lineRule="auto"/>
        <w:ind w:firstLine="709"/>
        <w:contextualSpacing/>
        <w:jc w:val="both"/>
        <w:textAlignment w:val="baseline"/>
      </w:pPr>
      <w:r w:rsidRPr="00770294">
        <w:t>1. Назначение и виды документации по планировке территории устанавливаются Градостроительным кодексом Российской Федерации.</w:t>
      </w:r>
    </w:p>
    <w:p w14:paraId="678FC925" w14:textId="77777777" w:rsidR="00252CFC" w:rsidRPr="00770294" w:rsidRDefault="00252CFC" w:rsidP="00B84BC5">
      <w:pPr>
        <w:overflowPunct w:val="0"/>
        <w:autoSpaceDE w:val="0"/>
        <w:autoSpaceDN w:val="0"/>
        <w:adjustRightInd w:val="0"/>
        <w:spacing w:line="276" w:lineRule="auto"/>
        <w:ind w:firstLine="709"/>
        <w:contextualSpacing/>
        <w:jc w:val="both"/>
        <w:textAlignment w:val="baseline"/>
      </w:pPr>
      <w:r w:rsidRPr="00770294">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AA3445">
        <w:t>Жирятин</w:t>
      </w:r>
      <w:r w:rsidR="000505FC" w:rsidRPr="00770294">
        <w:t>ского</w:t>
      </w:r>
      <w:proofErr w:type="spellEnd"/>
      <w:r w:rsidR="000505FC" w:rsidRPr="00770294">
        <w:t xml:space="preserve"> сельского поселения</w:t>
      </w:r>
      <w:r w:rsidRPr="00770294">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1224808A" w14:textId="77777777" w:rsidR="00252CFC" w:rsidRPr="00770294" w:rsidRDefault="00252CFC" w:rsidP="00B84BC5">
      <w:pPr>
        <w:overflowPunct w:val="0"/>
        <w:autoSpaceDE w:val="0"/>
        <w:autoSpaceDN w:val="0"/>
        <w:adjustRightInd w:val="0"/>
        <w:spacing w:line="276" w:lineRule="auto"/>
        <w:ind w:firstLine="709"/>
        <w:contextualSpacing/>
        <w:jc w:val="both"/>
        <w:textAlignment w:val="baseline"/>
      </w:pPr>
      <w:r w:rsidRPr="00770294">
        <w:t>3.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1D63D76C" w14:textId="77777777" w:rsidR="00252CFC" w:rsidRPr="00770294" w:rsidRDefault="00252CFC" w:rsidP="00B84BC5">
      <w:pPr>
        <w:overflowPunct w:val="0"/>
        <w:autoSpaceDE w:val="0"/>
        <w:autoSpaceDN w:val="0"/>
        <w:adjustRightInd w:val="0"/>
        <w:spacing w:line="276" w:lineRule="auto"/>
        <w:ind w:firstLine="709"/>
        <w:contextualSpacing/>
        <w:jc w:val="both"/>
        <w:textAlignment w:val="baseline"/>
      </w:pPr>
      <w:r w:rsidRPr="00770294">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1A4C00EF" w14:textId="77777777" w:rsidR="00252CFC" w:rsidRPr="00770294" w:rsidRDefault="00252CFC" w:rsidP="00B84BC5">
      <w:pPr>
        <w:overflowPunct w:val="0"/>
        <w:autoSpaceDE w:val="0"/>
        <w:autoSpaceDN w:val="0"/>
        <w:adjustRightInd w:val="0"/>
        <w:spacing w:line="276" w:lineRule="auto"/>
        <w:ind w:firstLine="709"/>
        <w:contextualSpacing/>
        <w:jc w:val="both"/>
        <w:textAlignment w:val="baseline"/>
      </w:pPr>
      <w:r w:rsidRPr="00770294">
        <w:t xml:space="preserve">5.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w:t>
      </w:r>
      <w:r w:rsidRPr="00770294">
        <w:lastRenderedPageBreak/>
        <w:t>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70CC9B3A" w14:textId="77777777" w:rsidR="00252CFC" w:rsidRPr="00770294" w:rsidRDefault="00252CFC" w:rsidP="00B84BC5">
      <w:pPr>
        <w:overflowPunct w:val="0"/>
        <w:autoSpaceDE w:val="0"/>
        <w:autoSpaceDN w:val="0"/>
        <w:adjustRightInd w:val="0"/>
        <w:spacing w:line="276" w:lineRule="auto"/>
        <w:ind w:firstLine="709"/>
        <w:contextualSpacing/>
        <w:jc w:val="both"/>
        <w:textAlignment w:val="baseline"/>
      </w:pPr>
      <w:r w:rsidRPr="00770294">
        <w:t>6. При подготовке документации по планировке территории может осуществляться разработка:</w:t>
      </w:r>
    </w:p>
    <w:p w14:paraId="746BE811" w14:textId="77777777" w:rsidR="00252CFC" w:rsidRPr="00770294" w:rsidRDefault="00252CFC" w:rsidP="00B84BC5">
      <w:pPr>
        <w:overflowPunct w:val="0"/>
        <w:autoSpaceDE w:val="0"/>
        <w:autoSpaceDN w:val="0"/>
        <w:adjustRightInd w:val="0"/>
        <w:spacing w:line="276" w:lineRule="auto"/>
        <w:ind w:firstLine="709"/>
        <w:contextualSpacing/>
        <w:jc w:val="both"/>
        <w:textAlignment w:val="baseline"/>
      </w:pPr>
      <w:r w:rsidRPr="00770294">
        <w:t>проектов планировки без проектов межевания в их составе;</w:t>
      </w:r>
    </w:p>
    <w:p w14:paraId="6AB2D8DF" w14:textId="77777777" w:rsidR="00252CFC" w:rsidRPr="00770294" w:rsidRDefault="00252CFC" w:rsidP="00B84BC5">
      <w:pPr>
        <w:overflowPunct w:val="0"/>
        <w:autoSpaceDE w:val="0"/>
        <w:autoSpaceDN w:val="0"/>
        <w:adjustRightInd w:val="0"/>
        <w:spacing w:line="276" w:lineRule="auto"/>
        <w:ind w:firstLine="709"/>
        <w:contextualSpacing/>
        <w:jc w:val="both"/>
        <w:textAlignment w:val="baseline"/>
      </w:pPr>
      <w:r w:rsidRPr="00770294">
        <w:t>проектов планировки с проектами межевания в их составе;</w:t>
      </w:r>
    </w:p>
    <w:p w14:paraId="6A36D739" w14:textId="77777777" w:rsidR="00252CFC" w:rsidRPr="00770294" w:rsidRDefault="00252CFC" w:rsidP="00B84BC5">
      <w:pPr>
        <w:overflowPunct w:val="0"/>
        <w:autoSpaceDE w:val="0"/>
        <w:autoSpaceDN w:val="0"/>
        <w:adjustRightInd w:val="0"/>
        <w:spacing w:line="276" w:lineRule="auto"/>
        <w:ind w:firstLine="709"/>
        <w:contextualSpacing/>
        <w:jc w:val="both"/>
        <w:textAlignment w:val="baseline"/>
      </w:pPr>
      <w:r w:rsidRPr="00770294">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14:paraId="54EB9B58" w14:textId="77777777" w:rsidR="00252CFC" w:rsidRPr="00770294" w:rsidRDefault="00252CFC" w:rsidP="00B84BC5">
      <w:pPr>
        <w:overflowPunct w:val="0"/>
        <w:autoSpaceDE w:val="0"/>
        <w:autoSpaceDN w:val="0"/>
        <w:adjustRightInd w:val="0"/>
        <w:spacing w:line="276" w:lineRule="auto"/>
        <w:ind w:firstLine="709"/>
        <w:contextualSpacing/>
        <w:jc w:val="both"/>
        <w:textAlignment w:val="baseline"/>
      </w:pPr>
      <w:r w:rsidRPr="00770294">
        <w:t>градостроительных планов земельных участков как самостоятельных документов (вне состава проектов межевания).</w:t>
      </w:r>
    </w:p>
    <w:p w14:paraId="6DB35F8D" w14:textId="77777777" w:rsidR="00252CFC" w:rsidRPr="00770294" w:rsidRDefault="00252CFC" w:rsidP="00B84BC5">
      <w:pPr>
        <w:overflowPunct w:val="0"/>
        <w:autoSpaceDE w:val="0"/>
        <w:autoSpaceDN w:val="0"/>
        <w:adjustRightInd w:val="0"/>
        <w:spacing w:line="276" w:lineRule="auto"/>
        <w:ind w:firstLine="709"/>
        <w:contextualSpacing/>
        <w:jc w:val="both"/>
        <w:textAlignment w:val="baseline"/>
      </w:pPr>
      <w:r w:rsidRPr="00770294">
        <w:t xml:space="preserve">7. Подготовка документации по планировке территории осуществляется на основании Генерального плана </w:t>
      </w:r>
      <w:proofErr w:type="spellStart"/>
      <w:r w:rsidR="00AA3445">
        <w:t>Жирятин</w:t>
      </w:r>
      <w:r w:rsidR="000505FC" w:rsidRPr="00770294">
        <w:t>ского</w:t>
      </w:r>
      <w:proofErr w:type="spellEnd"/>
      <w:r w:rsidR="000505FC" w:rsidRPr="00770294">
        <w:t xml:space="preserve"> сельского поселения</w:t>
      </w:r>
      <w:r w:rsidRPr="00770294">
        <w:t>,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1565833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7268548F"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Статья 1</w:t>
      </w:r>
      <w:r w:rsidR="002B6533" w:rsidRPr="00770294">
        <w:rPr>
          <w:rFonts w:ascii="Times New Roman" w:hAnsi="Times New Roman" w:cs="Times New Roman"/>
          <w:sz w:val="24"/>
          <w:szCs w:val="24"/>
        </w:rPr>
        <w:t>5</w:t>
      </w:r>
      <w:r w:rsidRPr="00770294">
        <w:rPr>
          <w:rFonts w:ascii="Times New Roman" w:hAnsi="Times New Roman" w:cs="Times New Roman"/>
          <w:sz w:val="24"/>
          <w:szCs w:val="24"/>
        </w:rPr>
        <w:t xml:space="preserve">. Проект планировки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2780E1E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1666D00E"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 Подготовка проекта планировки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14:paraId="014875F7"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14:paraId="53E2462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Основная часть проекта планировки территории включает в себя:</w:t>
      </w:r>
    </w:p>
    <w:p w14:paraId="2AA9C2E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чертеж или чертежи планировки территории, на которых отображаются:</w:t>
      </w:r>
    </w:p>
    <w:p w14:paraId="4DA5CA9D"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а) красные линии;</w:t>
      </w:r>
    </w:p>
    <w:p w14:paraId="6C5ACE9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б) линии, обозначающие дороги, улицы, проезды, линии связи, объекты инженерной и транспортной инфраструктур;</w:t>
      </w:r>
    </w:p>
    <w:p w14:paraId="72B348D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62FF75D7"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14:paraId="7D58A96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Материалы по обоснованию проекта планировки территории включают в себя материалы в графической форме и пояснительную записку.</w:t>
      </w:r>
    </w:p>
    <w:p w14:paraId="4D6878CA"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5. Материалы по обоснованию проекта планировки территории в графической форме содержат:</w:t>
      </w:r>
    </w:p>
    <w:p w14:paraId="3BEEAE3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схему расположения элемента планировочной структуры;</w:t>
      </w:r>
    </w:p>
    <w:p w14:paraId="4E9EE6E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lastRenderedPageBreak/>
        <w:t>2) схему использования территории в период подготовки проекта планировки территории;</w:t>
      </w:r>
    </w:p>
    <w:p w14:paraId="410CDAC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схему организации улично-дорожной сети и схему движения транспорта на соответствующей территории;</w:t>
      </w:r>
    </w:p>
    <w:p w14:paraId="2530BF62"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схему границ территорий объектов культурного наследия;</w:t>
      </w:r>
    </w:p>
    <w:p w14:paraId="5A2ADEF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5) схему границ зон с особыми условиями использования территорий;</w:t>
      </w:r>
    </w:p>
    <w:p w14:paraId="39B8140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6) схему вертикальной планировки и инженерной подготовки территории;</w:t>
      </w:r>
    </w:p>
    <w:p w14:paraId="65E42A4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7) иные материалы в графической форме для обоснования положений о планировке территории.</w:t>
      </w:r>
    </w:p>
    <w:p w14:paraId="7D36BD4E"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6. Пояснительная записка, указанная в части 4 настоящей статьи, содержит описание и обоснование положений, касающихся:</w:t>
      </w:r>
    </w:p>
    <w:p w14:paraId="38095F89"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14:paraId="5AA2CA8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14:paraId="3240B35A"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иных вопросов планировки территории.</w:t>
      </w:r>
    </w:p>
    <w:p w14:paraId="772D456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7. Состав и содержание проектов планировки территории, подготовка которых осуществляется на основании документов территориального планирования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устанавливаются Градостроительным кодексом Российской Федерации, иными правовыми актами Брянской области.</w:t>
      </w:r>
    </w:p>
    <w:p w14:paraId="1ECC8C1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8. Проект планировки территории является основой для разработки проектов межевания территорий.</w:t>
      </w:r>
    </w:p>
    <w:p w14:paraId="2826F1A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791135FB"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16. Проекты межевания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2450E5B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4E8A010A"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 Подготовка проектов межевания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w:t>
      </w:r>
    </w:p>
    <w:p w14:paraId="1F56A8C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w:t>
      </w:r>
    </w:p>
    <w:p w14:paraId="5A95094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14:paraId="229274E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w:t>
      </w:r>
      <w:r w:rsidRPr="00770294">
        <w:rPr>
          <w:rFonts w:ascii="Times New Roman" w:hAnsi="Times New Roman" w:cs="Times New Roman"/>
          <w:sz w:val="24"/>
          <w:szCs w:val="24"/>
        </w:rPr>
        <w:lastRenderedPageBreak/>
        <w:t>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679AFED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5. Проект межевания территории включает в себя чертежи межевания территории, на которых отображаются:</w:t>
      </w:r>
    </w:p>
    <w:p w14:paraId="403001F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красные линии, утвержденные в составе проекта планировки территории;</w:t>
      </w:r>
    </w:p>
    <w:p w14:paraId="0CC7EB2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линии отступа от красных линий в целях определения места допустимого размещения зданий, строений, сооружений;</w:t>
      </w:r>
    </w:p>
    <w:p w14:paraId="6C94CDC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границы застроенных земельных участков, в том числе границы земельных участков, на которых расположены линейные объекты;</w:t>
      </w:r>
    </w:p>
    <w:p w14:paraId="23A7DF6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границы формируемых земельных участков, планируемых для предоставления физическим и юридическим лицам для строительства;</w:t>
      </w:r>
    </w:p>
    <w:p w14:paraId="7A325997"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5) границы земельных участков, предназначенных для размещения объектов капитального строительства;</w:t>
      </w:r>
    </w:p>
    <w:p w14:paraId="78A3FAA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6) границы территорий объектов культурного наследия;</w:t>
      </w:r>
    </w:p>
    <w:p w14:paraId="45D2C73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7) границы зон с особыми условиями использования территорий;</w:t>
      </w:r>
    </w:p>
    <w:p w14:paraId="42320D0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8) границы зон действия публичных сервитутов.</w:t>
      </w:r>
    </w:p>
    <w:p w14:paraId="152BBE2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6. В составе проектов межевания территорий осуществляется подготовка градостроительных планов земельных участков.</w:t>
      </w:r>
    </w:p>
    <w:p w14:paraId="4A29F55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46B60663"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Статья 17. Градостроительные планы земельных участков</w:t>
      </w:r>
    </w:p>
    <w:p w14:paraId="501FE08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71F474D9"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4A33ADAE"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14:paraId="3B9AC80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В составе градостроительного плана земельного участка указываются:</w:t>
      </w:r>
    </w:p>
    <w:p w14:paraId="3BF76F0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границы земельного участка;</w:t>
      </w:r>
    </w:p>
    <w:p w14:paraId="1E6B673E"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границы зон действия публичных сервитутов;</w:t>
      </w:r>
    </w:p>
    <w:p w14:paraId="1964672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BD519E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информация о градостроительном регламенте. В градостроительном плане земельного участка, за исключением случаев предоставления земельного участка для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14:paraId="794FA69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для земельного участка не устанавливается градостроительный регламент);</w:t>
      </w:r>
    </w:p>
    <w:p w14:paraId="7FB77387"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6) информация о расположенных в границах земельного участка объектах капитального строительства, объектах культурного наследия;</w:t>
      </w:r>
    </w:p>
    <w:p w14:paraId="3BD7FF8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lastRenderedPageBreak/>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14:paraId="68738149"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8) границы зоны планируемого размещения объектов капитального строительства для государственных или муниципальных нужд.</w:t>
      </w:r>
    </w:p>
    <w:p w14:paraId="3233CF2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14:paraId="089EA16D"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5. Форма градостроительного плана земельного участка установлена постановлением Правительства Российской Федерации.</w:t>
      </w:r>
    </w:p>
    <w:p w14:paraId="48A3840D"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440DBC11" w14:textId="77777777" w:rsidR="00F374C3" w:rsidRPr="00770294" w:rsidRDefault="00F374C3" w:rsidP="00B84BC5">
      <w:pPr>
        <w:pStyle w:val="ConsPlusNormal"/>
        <w:widowControl/>
        <w:spacing w:line="276" w:lineRule="auto"/>
        <w:ind w:firstLine="709"/>
        <w:contextualSpacing/>
        <w:jc w:val="both"/>
        <w:outlineLvl w:val="2"/>
        <w:rPr>
          <w:rFonts w:ascii="Times New Roman" w:hAnsi="Times New Roman" w:cs="Times New Roman"/>
          <w:b/>
          <w:sz w:val="24"/>
          <w:szCs w:val="24"/>
        </w:rPr>
      </w:pPr>
      <w:r w:rsidRPr="00770294">
        <w:rPr>
          <w:rFonts w:ascii="Times New Roman" w:hAnsi="Times New Roman" w:cs="Times New Roman"/>
          <w:b/>
          <w:sz w:val="24"/>
          <w:szCs w:val="24"/>
        </w:rPr>
        <w:t>Глава 5. ПРОВЕДЕНИЕ ПУБЛИЧНЫХ СЛУШАНИЙ ПО ВОПРОСАМ</w:t>
      </w:r>
    </w:p>
    <w:p w14:paraId="5DF4ADBE" w14:textId="77777777" w:rsidR="00F374C3" w:rsidRPr="00770294" w:rsidRDefault="00F374C3" w:rsidP="006A2DAF">
      <w:pPr>
        <w:pStyle w:val="ConsPlusNormal"/>
        <w:widowControl/>
        <w:spacing w:line="276" w:lineRule="auto"/>
        <w:ind w:firstLine="0"/>
        <w:contextualSpacing/>
        <w:jc w:val="both"/>
        <w:rPr>
          <w:rFonts w:ascii="Times New Roman" w:hAnsi="Times New Roman" w:cs="Times New Roman"/>
          <w:b/>
          <w:sz w:val="24"/>
          <w:szCs w:val="24"/>
        </w:rPr>
      </w:pPr>
      <w:r w:rsidRPr="00770294">
        <w:rPr>
          <w:rFonts w:ascii="Times New Roman" w:hAnsi="Times New Roman" w:cs="Times New Roman"/>
          <w:b/>
          <w:sz w:val="24"/>
          <w:szCs w:val="24"/>
        </w:rPr>
        <w:t>ЗЕМЛЕПОЛЬЗОВАНИЯ И ЗАСТРОЙКИ ТЕРРИТОРИИ МУНИЦИПАЛЬНОГО</w:t>
      </w:r>
      <w:r w:rsidR="008F03F5" w:rsidRPr="00770294">
        <w:rPr>
          <w:rFonts w:ascii="Times New Roman" w:hAnsi="Times New Roman" w:cs="Times New Roman"/>
          <w:b/>
          <w:sz w:val="24"/>
          <w:szCs w:val="24"/>
        </w:rPr>
        <w:t xml:space="preserve"> </w:t>
      </w:r>
      <w:r w:rsidRPr="00770294">
        <w:rPr>
          <w:rFonts w:ascii="Times New Roman" w:hAnsi="Times New Roman" w:cs="Times New Roman"/>
          <w:b/>
          <w:sz w:val="24"/>
          <w:szCs w:val="24"/>
        </w:rPr>
        <w:t xml:space="preserve">ОБРАЗОВАНИЯ </w:t>
      </w:r>
      <w:r w:rsidR="00AA3445">
        <w:rPr>
          <w:rFonts w:ascii="Times New Roman" w:hAnsi="Times New Roman" w:cs="Times New Roman"/>
          <w:b/>
          <w:sz w:val="24"/>
          <w:szCs w:val="24"/>
        </w:rPr>
        <w:t>ЖИРЯТИН</w:t>
      </w:r>
      <w:r w:rsidR="000505FC" w:rsidRPr="00770294">
        <w:rPr>
          <w:rFonts w:ascii="Times New Roman" w:hAnsi="Times New Roman" w:cs="Times New Roman"/>
          <w:b/>
          <w:sz w:val="24"/>
          <w:szCs w:val="24"/>
        </w:rPr>
        <w:t>СКОЕ</w:t>
      </w:r>
      <w:r w:rsidR="005410D1" w:rsidRPr="00770294">
        <w:rPr>
          <w:rFonts w:ascii="Times New Roman" w:hAnsi="Times New Roman" w:cs="Times New Roman"/>
          <w:b/>
          <w:sz w:val="24"/>
          <w:szCs w:val="24"/>
        </w:rPr>
        <w:t xml:space="preserve"> </w:t>
      </w:r>
      <w:r w:rsidR="000505FC" w:rsidRPr="00770294">
        <w:rPr>
          <w:rFonts w:ascii="Times New Roman" w:hAnsi="Times New Roman" w:cs="Times New Roman"/>
          <w:b/>
          <w:sz w:val="24"/>
          <w:szCs w:val="24"/>
        </w:rPr>
        <w:t>СЕЛЬСКОЕ ПОСЕЛЕНИЕ</w:t>
      </w:r>
    </w:p>
    <w:p w14:paraId="0EBA3C8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19AFB240"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w:t>
      </w:r>
      <w:r w:rsidR="002B4C10" w:rsidRPr="00770294">
        <w:rPr>
          <w:rFonts w:ascii="Times New Roman" w:hAnsi="Times New Roman" w:cs="Times New Roman"/>
          <w:sz w:val="24"/>
          <w:szCs w:val="24"/>
        </w:rPr>
        <w:t>18</w:t>
      </w:r>
      <w:r w:rsidRPr="00770294">
        <w:rPr>
          <w:rFonts w:ascii="Times New Roman" w:hAnsi="Times New Roman" w:cs="Times New Roman"/>
          <w:sz w:val="24"/>
          <w:szCs w:val="24"/>
        </w:rPr>
        <w:t xml:space="preserve">. Порядок организации и проведения публичных слушаний по вопросам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0455FA2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71694BEE"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 Публичные слушания по вопросам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проводятся по:</w:t>
      </w:r>
    </w:p>
    <w:p w14:paraId="6F92CD0A"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 проектам планировки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и проекта межевания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6DD0E1E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2) вопросам предоставления разрешений на условно разрешенные виды использования земельных участков и объектов капитального строительства на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0177631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3) вопросам отклонения от предельных параметров разрешенного строительства, реконструкции объектов капитального строительства на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5C20384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иным вопросам, по которым необходимо проведение публичных слушаний в соответствии с действующим законодательством Российской Федерации.</w:t>
      </w:r>
    </w:p>
    <w:p w14:paraId="5B1CB37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2. Публичные слушания по вопросам землепользования и застройки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проводятся в порядке, определенном Положением о публичных слушаниях в </w:t>
      </w:r>
      <w:proofErr w:type="spellStart"/>
      <w:r w:rsidR="00AA3445">
        <w:rPr>
          <w:rFonts w:ascii="Times New Roman" w:hAnsi="Times New Roman" w:cs="Times New Roman"/>
          <w:sz w:val="24"/>
          <w:szCs w:val="24"/>
        </w:rPr>
        <w:t>Жирятин</w:t>
      </w:r>
      <w:r w:rsidR="008A166C" w:rsidRPr="00770294">
        <w:rPr>
          <w:rFonts w:ascii="Times New Roman" w:hAnsi="Times New Roman" w:cs="Times New Roman"/>
          <w:sz w:val="24"/>
          <w:szCs w:val="24"/>
        </w:rPr>
        <w:t>ском</w:t>
      </w:r>
      <w:proofErr w:type="spellEnd"/>
      <w:r w:rsidR="008A166C" w:rsidRPr="00770294">
        <w:rPr>
          <w:rFonts w:ascii="Times New Roman" w:hAnsi="Times New Roman" w:cs="Times New Roman"/>
          <w:sz w:val="24"/>
          <w:szCs w:val="24"/>
        </w:rPr>
        <w:t xml:space="preserve"> сельском поселении</w:t>
      </w:r>
      <w:r w:rsidRPr="00770294">
        <w:rPr>
          <w:rFonts w:ascii="Times New Roman" w:hAnsi="Times New Roman" w:cs="Times New Roman"/>
          <w:sz w:val="24"/>
          <w:szCs w:val="24"/>
        </w:rPr>
        <w:t xml:space="preserve">, принятым Постановлением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w:t>
      </w:r>
      <w:r w:rsidRPr="00770294">
        <w:rPr>
          <w:rFonts w:ascii="Times New Roman" w:hAnsi="Times New Roman" w:cs="Times New Roman"/>
          <w:sz w:val="24"/>
          <w:szCs w:val="24"/>
          <w:highlight w:val="yellow"/>
        </w:rPr>
        <w:t xml:space="preserve">от </w:t>
      </w:r>
      <w:r w:rsidR="002F7EF9" w:rsidRPr="00770294">
        <w:rPr>
          <w:rFonts w:ascii="Times New Roman" w:hAnsi="Times New Roman" w:cs="Times New Roman"/>
          <w:sz w:val="24"/>
          <w:szCs w:val="24"/>
          <w:highlight w:val="yellow"/>
        </w:rPr>
        <w:t>________ №__</w:t>
      </w:r>
      <w:r w:rsidRPr="00770294">
        <w:rPr>
          <w:rFonts w:ascii="Times New Roman" w:hAnsi="Times New Roman" w:cs="Times New Roman"/>
          <w:sz w:val="24"/>
          <w:szCs w:val="24"/>
          <w:highlight w:val="yellow"/>
        </w:rPr>
        <w:t>,</w:t>
      </w:r>
      <w:r w:rsidR="006A2DAF">
        <w:rPr>
          <w:rFonts w:ascii="Times New Roman" w:hAnsi="Times New Roman" w:cs="Times New Roman"/>
          <w:sz w:val="24"/>
          <w:szCs w:val="24"/>
        </w:rPr>
        <w:t xml:space="preserve"> с </w:t>
      </w:r>
      <w:r w:rsidRPr="00770294">
        <w:rPr>
          <w:rFonts w:ascii="Times New Roman" w:hAnsi="Times New Roman" w:cs="Times New Roman"/>
          <w:sz w:val="24"/>
          <w:szCs w:val="24"/>
        </w:rPr>
        <w:t>учетом требований Градостроительного кодекса Российской Федерации.</w:t>
      </w:r>
    </w:p>
    <w:p w14:paraId="771EE60D" w14:textId="77777777" w:rsidR="006A2DAF" w:rsidRDefault="006A2DAF" w:rsidP="006A2DAF">
      <w:pPr>
        <w:pStyle w:val="ConsPlusNormal"/>
        <w:widowControl/>
        <w:spacing w:line="276" w:lineRule="auto"/>
        <w:ind w:firstLine="709"/>
        <w:contextualSpacing/>
        <w:jc w:val="both"/>
        <w:outlineLvl w:val="2"/>
        <w:rPr>
          <w:rFonts w:ascii="Times New Roman" w:hAnsi="Times New Roman" w:cs="Times New Roman"/>
          <w:b/>
          <w:sz w:val="24"/>
          <w:szCs w:val="24"/>
        </w:rPr>
      </w:pPr>
    </w:p>
    <w:p w14:paraId="776C7588" w14:textId="77777777" w:rsidR="00F374C3" w:rsidRPr="00770294" w:rsidRDefault="00F374C3" w:rsidP="006A2DAF">
      <w:pPr>
        <w:pStyle w:val="ConsPlusNormal"/>
        <w:widowControl/>
        <w:spacing w:line="276" w:lineRule="auto"/>
        <w:ind w:firstLine="709"/>
        <w:contextualSpacing/>
        <w:jc w:val="both"/>
        <w:outlineLvl w:val="2"/>
        <w:rPr>
          <w:rFonts w:ascii="Times New Roman" w:hAnsi="Times New Roman" w:cs="Times New Roman"/>
          <w:b/>
          <w:sz w:val="24"/>
          <w:szCs w:val="24"/>
        </w:rPr>
      </w:pPr>
      <w:r w:rsidRPr="00770294">
        <w:rPr>
          <w:rFonts w:ascii="Times New Roman" w:hAnsi="Times New Roman" w:cs="Times New Roman"/>
          <w:b/>
          <w:sz w:val="24"/>
          <w:szCs w:val="24"/>
        </w:rPr>
        <w:t>Глава 6. ВНЕСЕНИЕ ИЗМЕНЕНИЙ В ПРАВИЛА ЗЕМЛЕПОЛЬЗОВАНИЯ</w:t>
      </w:r>
      <w:r w:rsidR="006A2DAF">
        <w:rPr>
          <w:rFonts w:ascii="Times New Roman" w:hAnsi="Times New Roman" w:cs="Times New Roman"/>
          <w:b/>
          <w:sz w:val="24"/>
          <w:szCs w:val="24"/>
        </w:rPr>
        <w:t xml:space="preserve"> </w:t>
      </w:r>
      <w:r w:rsidRPr="00770294">
        <w:rPr>
          <w:rFonts w:ascii="Times New Roman" w:hAnsi="Times New Roman" w:cs="Times New Roman"/>
          <w:b/>
          <w:sz w:val="24"/>
          <w:szCs w:val="24"/>
        </w:rPr>
        <w:t>И ЗАСТРОЙКИ ТЕРРИТОРИИ МУНИЦИПАЛЬНОГО</w:t>
      </w:r>
      <w:r w:rsidR="006A2DAF">
        <w:rPr>
          <w:rFonts w:ascii="Times New Roman" w:hAnsi="Times New Roman" w:cs="Times New Roman"/>
          <w:b/>
          <w:sz w:val="24"/>
          <w:szCs w:val="24"/>
        </w:rPr>
        <w:t xml:space="preserve"> </w:t>
      </w:r>
      <w:r w:rsidRPr="00770294">
        <w:rPr>
          <w:rFonts w:ascii="Times New Roman" w:hAnsi="Times New Roman" w:cs="Times New Roman"/>
          <w:b/>
          <w:sz w:val="24"/>
          <w:szCs w:val="24"/>
        </w:rPr>
        <w:t xml:space="preserve">ОБРАЗОВАНИЯ </w:t>
      </w:r>
      <w:r w:rsidR="00AA3445">
        <w:rPr>
          <w:rFonts w:ascii="Times New Roman" w:hAnsi="Times New Roman" w:cs="Times New Roman"/>
          <w:b/>
          <w:sz w:val="24"/>
          <w:szCs w:val="24"/>
        </w:rPr>
        <w:t>ЖИРЯТИН</w:t>
      </w:r>
      <w:r w:rsidR="000505FC" w:rsidRPr="00770294">
        <w:rPr>
          <w:rFonts w:ascii="Times New Roman" w:hAnsi="Times New Roman" w:cs="Times New Roman"/>
          <w:b/>
          <w:sz w:val="24"/>
          <w:szCs w:val="24"/>
        </w:rPr>
        <w:t>СКОЕ</w:t>
      </w:r>
      <w:r w:rsidR="005410D1" w:rsidRPr="00770294">
        <w:rPr>
          <w:rFonts w:ascii="Times New Roman" w:hAnsi="Times New Roman" w:cs="Times New Roman"/>
          <w:b/>
          <w:sz w:val="24"/>
          <w:szCs w:val="24"/>
        </w:rPr>
        <w:t xml:space="preserve"> </w:t>
      </w:r>
      <w:r w:rsidR="000505FC" w:rsidRPr="00770294">
        <w:rPr>
          <w:rFonts w:ascii="Times New Roman" w:hAnsi="Times New Roman" w:cs="Times New Roman"/>
          <w:b/>
          <w:sz w:val="24"/>
          <w:szCs w:val="24"/>
        </w:rPr>
        <w:t>СЕЛЬСКОЕ ПОСЕЛЕНИЕ</w:t>
      </w:r>
    </w:p>
    <w:p w14:paraId="16E5E98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0D3BC086"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w:t>
      </w:r>
      <w:r w:rsidR="005A51B7" w:rsidRPr="00770294">
        <w:rPr>
          <w:rFonts w:ascii="Times New Roman" w:hAnsi="Times New Roman" w:cs="Times New Roman"/>
          <w:sz w:val="24"/>
          <w:szCs w:val="24"/>
        </w:rPr>
        <w:t>19</w:t>
      </w:r>
      <w:r w:rsidRPr="00770294">
        <w:rPr>
          <w:rFonts w:ascii="Times New Roman" w:hAnsi="Times New Roman" w:cs="Times New Roman"/>
          <w:sz w:val="24"/>
          <w:szCs w:val="24"/>
        </w:rPr>
        <w:t>. Основания и порядок рассмотрения вопроса о внесении изменений в настоящие Правила</w:t>
      </w:r>
    </w:p>
    <w:p w14:paraId="4855932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15FBC532"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lastRenderedPageBreak/>
        <w:t xml:space="preserve">1. Основаниями для рассмотрения Главой </w:t>
      </w:r>
      <w:r w:rsidR="003F1160" w:rsidRPr="00770294">
        <w:rPr>
          <w:rFonts w:ascii="Times New Roman" w:hAnsi="Times New Roman" w:cs="Times New Roman"/>
          <w:sz w:val="24"/>
          <w:szCs w:val="24"/>
        </w:rPr>
        <w:t>сель</w:t>
      </w:r>
      <w:r w:rsidRPr="00770294">
        <w:rPr>
          <w:rFonts w:ascii="Times New Roman" w:hAnsi="Times New Roman" w:cs="Times New Roman"/>
          <w:sz w:val="24"/>
          <w:szCs w:val="24"/>
        </w:rPr>
        <w:t>ской администрации вопроса о внесении изменений в настоящие Правила являются:</w:t>
      </w:r>
    </w:p>
    <w:p w14:paraId="76C8CA3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 несоответствие настоящих Правил </w:t>
      </w:r>
      <w:r w:rsidR="002F7EF9" w:rsidRPr="00770294">
        <w:rPr>
          <w:rFonts w:ascii="Times New Roman" w:hAnsi="Times New Roman" w:cs="Times New Roman"/>
          <w:sz w:val="24"/>
          <w:szCs w:val="24"/>
        </w:rPr>
        <w:t>Г</w:t>
      </w:r>
      <w:r w:rsidRPr="00770294">
        <w:rPr>
          <w:rFonts w:ascii="Times New Roman" w:hAnsi="Times New Roman" w:cs="Times New Roman"/>
          <w:sz w:val="24"/>
          <w:szCs w:val="24"/>
        </w:rPr>
        <w:t xml:space="preserve">енеральному плану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w:t>
      </w:r>
      <w:r w:rsidR="002F7EF9" w:rsidRPr="00770294">
        <w:rPr>
          <w:rFonts w:ascii="Times New Roman" w:hAnsi="Times New Roman" w:cs="Times New Roman"/>
          <w:sz w:val="24"/>
          <w:szCs w:val="24"/>
        </w:rPr>
        <w:t>С</w:t>
      </w:r>
      <w:r w:rsidRPr="00770294">
        <w:rPr>
          <w:rFonts w:ascii="Times New Roman" w:hAnsi="Times New Roman" w:cs="Times New Roman"/>
          <w:sz w:val="24"/>
          <w:szCs w:val="24"/>
        </w:rPr>
        <w:t xml:space="preserve">хеме территориального планирования </w:t>
      </w:r>
      <w:proofErr w:type="spellStart"/>
      <w:r w:rsidR="00915CB0">
        <w:rPr>
          <w:rFonts w:ascii="Times New Roman" w:hAnsi="Times New Roman" w:cs="Times New Roman"/>
          <w:sz w:val="24"/>
          <w:szCs w:val="24"/>
        </w:rPr>
        <w:t>Жирятин</w:t>
      </w:r>
      <w:r w:rsidR="008A166C" w:rsidRPr="00770294">
        <w:rPr>
          <w:rFonts w:ascii="Times New Roman" w:hAnsi="Times New Roman" w:cs="Times New Roman"/>
          <w:sz w:val="24"/>
          <w:szCs w:val="24"/>
        </w:rPr>
        <w:t>ского</w:t>
      </w:r>
      <w:proofErr w:type="spellEnd"/>
      <w:r w:rsidR="008A166C" w:rsidRPr="00770294">
        <w:rPr>
          <w:rFonts w:ascii="Times New Roman" w:hAnsi="Times New Roman" w:cs="Times New Roman"/>
          <w:sz w:val="24"/>
          <w:szCs w:val="24"/>
        </w:rPr>
        <w:t xml:space="preserve"> муниципального района</w:t>
      </w:r>
      <w:r w:rsidRPr="00770294">
        <w:rPr>
          <w:rFonts w:ascii="Times New Roman" w:hAnsi="Times New Roman" w:cs="Times New Roman"/>
          <w:sz w:val="24"/>
          <w:szCs w:val="24"/>
        </w:rPr>
        <w:t>, возникшее в результате внесения изменений в указанные документы;</w:t>
      </w:r>
    </w:p>
    <w:p w14:paraId="1002323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предложения об изменении границ территориальных зон, изменении градостроительных регламентов.</w:t>
      </w:r>
    </w:p>
    <w:p w14:paraId="3F4C3AA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Предложения о внесении изменений в настоящие Правила направляются в Комиссию:</w:t>
      </w:r>
    </w:p>
    <w:p w14:paraId="6A73AD27"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федеральными органами исполнительной власти в случае, если настоящие Правила могут воспрепятствовать функционированию, размещению объектов капитального строительства федерального значения;</w:t>
      </w:r>
    </w:p>
    <w:p w14:paraId="72C694B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органами исполнительной власти Брянской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47454C9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3) органами местного самоуправления </w:t>
      </w:r>
      <w:proofErr w:type="spellStart"/>
      <w:r w:rsidR="00915CB0">
        <w:rPr>
          <w:rFonts w:ascii="Times New Roman" w:hAnsi="Times New Roman" w:cs="Times New Roman"/>
          <w:sz w:val="24"/>
          <w:szCs w:val="24"/>
        </w:rPr>
        <w:t>Жирятин</w:t>
      </w:r>
      <w:r w:rsidR="008A166C" w:rsidRPr="00770294">
        <w:rPr>
          <w:rFonts w:ascii="Times New Roman" w:hAnsi="Times New Roman" w:cs="Times New Roman"/>
          <w:sz w:val="24"/>
          <w:szCs w:val="24"/>
        </w:rPr>
        <w:t>ского</w:t>
      </w:r>
      <w:proofErr w:type="spellEnd"/>
      <w:r w:rsidR="008A166C" w:rsidRPr="00770294">
        <w:rPr>
          <w:rFonts w:ascii="Times New Roman" w:hAnsi="Times New Roman" w:cs="Times New Roman"/>
          <w:sz w:val="24"/>
          <w:szCs w:val="24"/>
        </w:rPr>
        <w:t xml:space="preserve"> муниципального района</w:t>
      </w:r>
      <w:r w:rsidRPr="00770294">
        <w:rPr>
          <w:rFonts w:ascii="Times New Roman" w:hAnsi="Times New Roman" w:cs="Times New Roman"/>
          <w:sz w:val="24"/>
          <w:szCs w:val="24"/>
        </w:rPr>
        <w:t xml:space="preserve">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4897F13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4) органами местного самоуправления </w:t>
      </w:r>
      <w:proofErr w:type="spellStart"/>
      <w:r w:rsidR="00915CB0">
        <w:rPr>
          <w:rFonts w:ascii="Times New Roman" w:hAnsi="Times New Roman" w:cs="Times New Roman"/>
          <w:sz w:val="24"/>
          <w:szCs w:val="24"/>
        </w:rPr>
        <w:t>Жирятин</w:t>
      </w:r>
      <w:r w:rsidR="008A166C" w:rsidRPr="00770294">
        <w:rPr>
          <w:rFonts w:ascii="Times New Roman" w:hAnsi="Times New Roman" w:cs="Times New Roman"/>
          <w:sz w:val="24"/>
          <w:szCs w:val="24"/>
        </w:rPr>
        <w:t>ского</w:t>
      </w:r>
      <w:proofErr w:type="spellEnd"/>
      <w:r w:rsidR="008A166C" w:rsidRPr="00770294">
        <w:rPr>
          <w:rFonts w:ascii="Times New Roman" w:hAnsi="Times New Roman" w:cs="Times New Roman"/>
          <w:sz w:val="24"/>
          <w:szCs w:val="24"/>
        </w:rPr>
        <w:t xml:space="preserve"> муниципального района</w:t>
      </w:r>
      <w:r w:rsidRPr="00770294">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080E3D0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настоящих </w:t>
      </w:r>
      <w:r w:rsidR="005A51B7" w:rsidRPr="00770294">
        <w:rPr>
          <w:rFonts w:ascii="Times New Roman" w:hAnsi="Times New Roman" w:cs="Times New Roman"/>
          <w:sz w:val="24"/>
          <w:szCs w:val="24"/>
        </w:rPr>
        <w:t>Правил,</w:t>
      </w:r>
      <w:r w:rsidRPr="00770294">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546F74D"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3. Комиссия в течение 30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данное заключение Главе </w:t>
      </w:r>
      <w:r w:rsidR="003F1160" w:rsidRPr="00770294">
        <w:rPr>
          <w:rFonts w:ascii="Times New Roman" w:hAnsi="Times New Roman" w:cs="Times New Roman"/>
          <w:sz w:val="24"/>
          <w:szCs w:val="24"/>
        </w:rPr>
        <w:t>сельской</w:t>
      </w:r>
      <w:r w:rsidRPr="00770294">
        <w:rPr>
          <w:rFonts w:ascii="Times New Roman" w:hAnsi="Times New Roman" w:cs="Times New Roman"/>
          <w:sz w:val="24"/>
          <w:szCs w:val="24"/>
        </w:rPr>
        <w:t xml:space="preserve"> администрации.</w:t>
      </w:r>
    </w:p>
    <w:p w14:paraId="2E8A17B2"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4. Глава </w:t>
      </w:r>
      <w:r w:rsidR="003F1160" w:rsidRPr="00770294">
        <w:rPr>
          <w:rFonts w:ascii="Times New Roman" w:hAnsi="Times New Roman" w:cs="Times New Roman"/>
          <w:sz w:val="24"/>
          <w:szCs w:val="24"/>
        </w:rPr>
        <w:t>сельской</w:t>
      </w:r>
      <w:r w:rsidRPr="00770294">
        <w:rPr>
          <w:rFonts w:ascii="Times New Roman" w:hAnsi="Times New Roman" w:cs="Times New Roman"/>
          <w:sz w:val="24"/>
          <w:szCs w:val="24"/>
        </w:rPr>
        <w:t xml:space="preserve"> администрации с учетом рекомендаций, содержащихся в заключении Комиссии, в течение 30 дней принимает решение о подготовке проекта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о внесении изменений в настоящие Правила или решение об отклонении предложения о внесении в них изменений с указанием причин отклонения и направляет копию такого решения заявителям.</w:t>
      </w:r>
    </w:p>
    <w:p w14:paraId="02BBCF8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5. Глава </w:t>
      </w:r>
      <w:r w:rsidR="003F1160" w:rsidRPr="00770294">
        <w:rPr>
          <w:rFonts w:ascii="Times New Roman" w:hAnsi="Times New Roman" w:cs="Times New Roman"/>
          <w:sz w:val="24"/>
          <w:szCs w:val="24"/>
        </w:rPr>
        <w:t>сельской</w:t>
      </w:r>
      <w:r w:rsidRPr="00770294">
        <w:rPr>
          <w:rFonts w:ascii="Times New Roman" w:hAnsi="Times New Roman" w:cs="Times New Roman"/>
          <w:sz w:val="24"/>
          <w:szCs w:val="24"/>
        </w:rPr>
        <w:t xml:space="preserve"> администрации не позднее чем по и</w:t>
      </w:r>
      <w:r w:rsidR="00DB10FF">
        <w:rPr>
          <w:rFonts w:ascii="Times New Roman" w:hAnsi="Times New Roman" w:cs="Times New Roman"/>
          <w:sz w:val="24"/>
          <w:szCs w:val="24"/>
        </w:rPr>
        <w:t>стечен</w:t>
      </w:r>
      <w:r w:rsidRPr="00770294">
        <w:rPr>
          <w:rFonts w:ascii="Times New Roman" w:hAnsi="Times New Roman" w:cs="Times New Roman"/>
          <w:sz w:val="24"/>
          <w:szCs w:val="24"/>
        </w:rPr>
        <w:t xml:space="preserve">ии 10 дней с даты принятия решения о подготовке проекта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в сети Интернет. </w:t>
      </w:r>
    </w:p>
    <w:p w14:paraId="7A150292"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6. В указанном в части 5 настоящей статьи сообщении о принятии решения о подготовке проекта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о внесении изменений в настоящие Правила указываются исполнитель, порядок и сроки проведения </w:t>
      </w:r>
      <w:r w:rsidRPr="00770294">
        <w:rPr>
          <w:rFonts w:ascii="Times New Roman" w:hAnsi="Times New Roman" w:cs="Times New Roman"/>
          <w:sz w:val="24"/>
          <w:szCs w:val="24"/>
        </w:rPr>
        <w:lastRenderedPageBreak/>
        <w:t xml:space="preserve">работ по подготовке проекта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о внесении изменений в Правила, а также иные вопросы организации работ.</w:t>
      </w:r>
    </w:p>
    <w:p w14:paraId="1310926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7. </w:t>
      </w:r>
      <w:r w:rsidR="000505FC" w:rsidRPr="00770294">
        <w:rPr>
          <w:rFonts w:ascii="Times New Roman" w:hAnsi="Times New Roman" w:cs="Times New Roman"/>
          <w:sz w:val="24"/>
          <w:szCs w:val="24"/>
        </w:rPr>
        <w:t xml:space="preserve">Администрация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осуществляет проверку проекта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о внесении изменений в Правила на соответствие требованиям технических регламентов, генеральному плану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схемам территориального планирования.</w:t>
      </w:r>
    </w:p>
    <w:p w14:paraId="7DCD517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8. По результатам указанной в части 7 настоящей статьи проверки </w:t>
      </w:r>
      <w:r w:rsidR="000505FC" w:rsidRPr="00770294">
        <w:rPr>
          <w:rFonts w:ascii="Times New Roman" w:hAnsi="Times New Roman" w:cs="Times New Roman"/>
          <w:sz w:val="24"/>
          <w:szCs w:val="24"/>
        </w:rPr>
        <w:t xml:space="preserve">Администрация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направляет проект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Главе </w:t>
      </w:r>
      <w:r w:rsidR="00D74C4F" w:rsidRPr="00770294">
        <w:rPr>
          <w:rFonts w:ascii="Times New Roman" w:hAnsi="Times New Roman" w:cs="Times New Roman"/>
          <w:sz w:val="24"/>
          <w:szCs w:val="24"/>
        </w:rPr>
        <w:t>сельской</w:t>
      </w:r>
      <w:r w:rsidRPr="00770294">
        <w:rPr>
          <w:rFonts w:ascii="Times New Roman" w:hAnsi="Times New Roman" w:cs="Times New Roman"/>
          <w:sz w:val="24"/>
          <w:szCs w:val="24"/>
        </w:rPr>
        <w:t xml:space="preserve"> администрации или в случае обнаружения его несоответствия требованиям технических регламентов, генеральному плану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схемам территориального планирования на доработку.</w:t>
      </w:r>
    </w:p>
    <w:p w14:paraId="48BADFC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9. Глава </w:t>
      </w:r>
      <w:r w:rsidR="003F1160" w:rsidRPr="00770294">
        <w:rPr>
          <w:rFonts w:ascii="Times New Roman" w:hAnsi="Times New Roman" w:cs="Times New Roman"/>
          <w:sz w:val="24"/>
          <w:szCs w:val="24"/>
        </w:rPr>
        <w:t>сельской</w:t>
      </w:r>
      <w:r w:rsidRPr="00770294">
        <w:rPr>
          <w:rFonts w:ascii="Times New Roman" w:hAnsi="Times New Roman" w:cs="Times New Roman"/>
          <w:sz w:val="24"/>
          <w:szCs w:val="24"/>
        </w:rPr>
        <w:t xml:space="preserve"> администрации направляет проект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о внесении изменений в Правила Главе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w:t>
      </w:r>
    </w:p>
    <w:p w14:paraId="4426B87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10. Глава </w:t>
      </w:r>
      <w:proofErr w:type="spellStart"/>
      <w:r w:rsidR="00AA3445">
        <w:rPr>
          <w:rFonts w:ascii="Times New Roman" w:hAnsi="Times New Roman" w:cs="Times New Roman"/>
          <w:sz w:val="24"/>
          <w:szCs w:val="24"/>
        </w:rPr>
        <w:t>Жирятин</w:t>
      </w:r>
      <w:r w:rsidR="008A166C" w:rsidRPr="00770294">
        <w:rPr>
          <w:rFonts w:ascii="Times New Roman" w:hAnsi="Times New Roman" w:cs="Times New Roman"/>
          <w:sz w:val="24"/>
          <w:szCs w:val="24"/>
        </w:rPr>
        <w:t>ского</w:t>
      </w:r>
      <w:proofErr w:type="spellEnd"/>
      <w:r w:rsidR="008A166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при получении проекта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о внесении изменений в Правила принимает решение о проведении публичных слушаний по такому проекту в срок не позднее чем через 10 дней со дня получения такого проекта.</w:t>
      </w:r>
    </w:p>
    <w:p w14:paraId="1C7FA6C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11. Публичные слушания по проекту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о внесении изменений в Правила проводятся в порядке, определенном Положением о публичных слушаниях в </w:t>
      </w:r>
      <w:proofErr w:type="spellStart"/>
      <w:r w:rsidR="00AA3445">
        <w:rPr>
          <w:rFonts w:ascii="Times New Roman" w:hAnsi="Times New Roman" w:cs="Times New Roman"/>
          <w:sz w:val="24"/>
          <w:szCs w:val="24"/>
        </w:rPr>
        <w:t>Жирятин</w:t>
      </w:r>
      <w:r w:rsidR="008A166C" w:rsidRPr="00770294">
        <w:rPr>
          <w:rFonts w:ascii="Times New Roman" w:hAnsi="Times New Roman" w:cs="Times New Roman"/>
          <w:sz w:val="24"/>
          <w:szCs w:val="24"/>
        </w:rPr>
        <w:t>ском</w:t>
      </w:r>
      <w:proofErr w:type="spellEnd"/>
      <w:r w:rsidR="008A166C" w:rsidRPr="00770294">
        <w:rPr>
          <w:rFonts w:ascii="Times New Roman" w:hAnsi="Times New Roman" w:cs="Times New Roman"/>
          <w:sz w:val="24"/>
          <w:szCs w:val="24"/>
        </w:rPr>
        <w:t xml:space="preserve"> сельском поселении</w:t>
      </w:r>
      <w:r w:rsidRPr="00770294">
        <w:rPr>
          <w:rFonts w:ascii="Times New Roman" w:hAnsi="Times New Roman" w:cs="Times New Roman"/>
          <w:sz w:val="24"/>
          <w:szCs w:val="24"/>
        </w:rPr>
        <w:t>, с учетом требований Градостроительного кодекса Российской Федерации.</w:t>
      </w:r>
    </w:p>
    <w:p w14:paraId="682D7881"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12.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извещения о проведении публичных слушаний по проекту изменений в Правила направляются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решения о проведении публичных слушаний по предложениям о внесении изменений в Правила.</w:t>
      </w:r>
    </w:p>
    <w:p w14:paraId="3374DBC2"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13. После завершения публичных слушаний по проекту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о внесении изменений в Правила Глава </w:t>
      </w:r>
      <w:r w:rsidR="00D74C4F" w:rsidRPr="00770294">
        <w:rPr>
          <w:rFonts w:ascii="Times New Roman" w:hAnsi="Times New Roman" w:cs="Times New Roman"/>
          <w:sz w:val="24"/>
          <w:szCs w:val="24"/>
        </w:rPr>
        <w:t>сельской</w:t>
      </w:r>
      <w:r w:rsidRPr="00770294">
        <w:rPr>
          <w:rFonts w:ascii="Times New Roman" w:hAnsi="Times New Roman" w:cs="Times New Roman"/>
          <w:sz w:val="24"/>
          <w:szCs w:val="24"/>
        </w:rPr>
        <w:t xml:space="preserve"> администрации с учетом результатов публичных слушаний обеспечивает внесение изменений в проект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о внесении изменений в Правила и в течение 10 дней после представления ему проекта нормативного правового акта </w:t>
      </w:r>
      <w:r w:rsidR="008A166C" w:rsidRPr="00770294">
        <w:rPr>
          <w:rFonts w:ascii="Times New Roman" w:hAnsi="Times New Roman" w:cs="Times New Roman"/>
          <w:sz w:val="24"/>
          <w:szCs w:val="24"/>
        </w:rPr>
        <w:t>Совета народных депутатов</w:t>
      </w:r>
      <w:r w:rsidRPr="00770294">
        <w:rPr>
          <w:rFonts w:ascii="Times New Roman" w:hAnsi="Times New Roman" w:cs="Times New Roman"/>
          <w:sz w:val="24"/>
          <w:szCs w:val="24"/>
        </w:rPr>
        <w:t xml:space="preserve"> о внесении изменений в Правила, протокола публичных слушаний и заключения о результатах публичных слушаний направляет </w:t>
      </w:r>
      <w:r w:rsidRPr="00770294">
        <w:rPr>
          <w:rFonts w:ascii="Times New Roman" w:hAnsi="Times New Roman" w:cs="Times New Roman"/>
          <w:sz w:val="24"/>
          <w:szCs w:val="24"/>
        </w:rPr>
        <w:lastRenderedPageBreak/>
        <w:t xml:space="preserve">указанный проект и обязательные приложения к нему (протокол публичных слушаний и заключение о результатах публичных слушаний) в </w:t>
      </w:r>
      <w:r w:rsidR="008A166C" w:rsidRPr="00770294">
        <w:rPr>
          <w:rFonts w:ascii="Times New Roman" w:hAnsi="Times New Roman" w:cs="Times New Roman"/>
          <w:sz w:val="24"/>
          <w:szCs w:val="24"/>
        </w:rPr>
        <w:t>Совет народных депутатов</w:t>
      </w:r>
      <w:r w:rsidRPr="00770294">
        <w:rPr>
          <w:rFonts w:ascii="Times New Roman" w:hAnsi="Times New Roman" w:cs="Times New Roman"/>
          <w:sz w:val="24"/>
          <w:szCs w:val="24"/>
        </w:rPr>
        <w:t>.</w:t>
      </w:r>
    </w:p>
    <w:p w14:paraId="251F74B9"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14. </w:t>
      </w:r>
      <w:r w:rsidR="008A166C" w:rsidRPr="00770294">
        <w:rPr>
          <w:rFonts w:ascii="Times New Roman" w:hAnsi="Times New Roman" w:cs="Times New Roman"/>
          <w:sz w:val="24"/>
          <w:szCs w:val="24"/>
        </w:rPr>
        <w:t>Совет народных депутатов</w:t>
      </w:r>
      <w:r w:rsidRPr="00770294">
        <w:rPr>
          <w:rFonts w:ascii="Times New Roman" w:hAnsi="Times New Roman" w:cs="Times New Roman"/>
          <w:sz w:val="24"/>
          <w:szCs w:val="24"/>
        </w:rPr>
        <w:t xml:space="preserve"> по результатам рассмотрения проекта нормативного правового акта о внесении изменений в Правила и обязательных приложений к нему принимает решение о внесении изменений в Правила или направляет проект нормативного правового акта о внесении изменений в Правила Главе </w:t>
      </w:r>
      <w:r w:rsidR="00D74C4F" w:rsidRPr="00770294">
        <w:rPr>
          <w:rFonts w:ascii="Times New Roman" w:hAnsi="Times New Roman" w:cs="Times New Roman"/>
          <w:sz w:val="24"/>
          <w:szCs w:val="24"/>
        </w:rPr>
        <w:t>сельской</w:t>
      </w:r>
      <w:r w:rsidRPr="00770294">
        <w:rPr>
          <w:rFonts w:ascii="Times New Roman" w:hAnsi="Times New Roman" w:cs="Times New Roman"/>
          <w:sz w:val="24"/>
          <w:szCs w:val="24"/>
        </w:rPr>
        <w:t xml:space="preserve"> администрации на доработку в соответствии с результатами публичных слушаний по указанному проекту.</w:t>
      </w:r>
    </w:p>
    <w:p w14:paraId="42CDAF7A"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15. Нормативный правовой акт о внесении изменений в Правила публикуется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в сети Интернет.</w:t>
      </w:r>
    </w:p>
    <w:p w14:paraId="67D1C617"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16. Физические и юридические лица вправе оспорить решение об утверждении изменений в Правила в судебном порядке.</w:t>
      </w:r>
    </w:p>
    <w:p w14:paraId="75A95A56" w14:textId="77777777" w:rsidR="00C12863" w:rsidRPr="00770294" w:rsidRDefault="00C12863" w:rsidP="00B84BC5">
      <w:pPr>
        <w:pStyle w:val="ConsPlusNormal"/>
        <w:widowControl/>
        <w:spacing w:line="276" w:lineRule="auto"/>
        <w:ind w:firstLine="709"/>
        <w:contextualSpacing/>
        <w:jc w:val="both"/>
        <w:rPr>
          <w:rFonts w:ascii="Times New Roman" w:hAnsi="Times New Roman" w:cs="Times New Roman"/>
          <w:sz w:val="24"/>
          <w:szCs w:val="24"/>
        </w:rPr>
      </w:pPr>
    </w:p>
    <w:p w14:paraId="7CFB8A5A" w14:textId="77777777" w:rsidR="00C12863" w:rsidRPr="00770294" w:rsidRDefault="00C12863" w:rsidP="006A2DAF">
      <w:pPr>
        <w:overflowPunct w:val="0"/>
        <w:autoSpaceDE w:val="0"/>
        <w:autoSpaceDN w:val="0"/>
        <w:adjustRightInd w:val="0"/>
        <w:spacing w:line="276" w:lineRule="auto"/>
        <w:ind w:firstLine="709"/>
        <w:contextualSpacing/>
        <w:jc w:val="both"/>
        <w:textAlignment w:val="baseline"/>
        <w:rPr>
          <w:b/>
        </w:rPr>
      </w:pPr>
      <w:r w:rsidRPr="00770294">
        <w:rPr>
          <w:b/>
        </w:rPr>
        <w:t>Глава 7. РЕЗЕРВИРОВАНИЕ ЗЕМЕЛЬ И ИЗЪЯТИЕ, В ТОМ ЧИСЛЕ ПУТЕМ</w:t>
      </w:r>
      <w:r w:rsidR="00A50290" w:rsidRPr="00770294">
        <w:rPr>
          <w:b/>
        </w:rPr>
        <w:t xml:space="preserve"> </w:t>
      </w:r>
      <w:r w:rsidRPr="00770294">
        <w:rPr>
          <w:b/>
        </w:rPr>
        <w:t>ВЫКУПА, ЗЕМЕЛЬНЫХ УЧАСТКОВ ДЛЯ МУНИЦИПАЛЬНЫХ НУЖД</w:t>
      </w:r>
    </w:p>
    <w:p w14:paraId="58F79B4D"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p>
    <w:p w14:paraId="2E0DB583"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Статья 20. Резервирование земель для муниципальных нужд</w:t>
      </w:r>
    </w:p>
    <w:p w14:paraId="5EF92294"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p>
    <w:p w14:paraId="16B06641"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1. Резервирование земель для муниципальных нужд осуществляется в соответствии со статьей 70.1</w:t>
      </w:r>
      <w:r w:rsidR="00DA059C" w:rsidRPr="00770294">
        <w:t>.</w:t>
      </w:r>
      <w:r w:rsidRPr="00770294">
        <w:t xml:space="preserve"> Земельного кодекса Российской Федерации.</w:t>
      </w:r>
    </w:p>
    <w:p w14:paraId="084F80F7"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14:paraId="6D1343CB"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3. Порядок резервирования земель для государственных или муниципальных нужд определяется Правительством Российской Федерации.</w:t>
      </w:r>
    </w:p>
    <w:p w14:paraId="171CA834"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 xml:space="preserve">4. Решение о резервировании земель для муниципальных нужд принимает </w:t>
      </w:r>
      <w:r w:rsidR="000505FC" w:rsidRPr="00770294">
        <w:t xml:space="preserve">Администрация </w:t>
      </w:r>
      <w:proofErr w:type="spellStart"/>
      <w:r w:rsidR="00AA3445">
        <w:t>Жирятин</w:t>
      </w:r>
      <w:r w:rsidR="000505FC" w:rsidRPr="00770294">
        <w:t>ского</w:t>
      </w:r>
      <w:proofErr w:type="spellEnd"/>
      <w:r w:rsidR="000505FC" w:rsidRPr="00770294">
        <w:t xml:space="preserve"> сельского поселения</w:t>
      </w:r>
      <w:r w:rsidRPr="00770294">
        <w:t xml:space="preserve"> в соответствии с пунктом </w:t>
      </w:r>
      <w:r w:rsidR="00B3252C" w:rsidRPr="00770294">
        <w:t>1</w:t>
      </w:r>
      <w:r w:rsidRPr="00770294">
        <w:t xml:space="preserve"> статьи </w:t>
      </w:r>
      <w:r w:rsidR="00B3252C" w:rsidRPr="00770294">
        <w:t>8</w:t>
      </w:r>
      <w:r w:rsidRPr="00770294">
        <w:t xml:space="preserve"> настоящих Правил.</w:t>
      </w:r>
    </w:p>
    <w:p w14:paraId="416D8445"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p>
    <w:p w14:paraId="21781972"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Статья 2</w:t>
      </w:r>
      <w:r w:rsidR="00B3252C" w:rsidRPr="00770294">
        <w:t>1</w:t>
      </w:r>
      <w:r w:rsidRPr="00770294">
        <w:t>. Изъятие, в том числе путем выкупа, земельных участков для муниципальных нужд</w:t>
      </w:r>
    </w:p>
    <w:p w14:paraId="1774DDBE"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p>
    <w:p w14:paraId="796B85C1"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1. Изъятие, в том числе путем выкупа, земельных участков для муниципальных нужд осуществляется в случаях, предусмотренных статьей 49 Земельного кодекса Российской Федерации.</w:t>
      </w:r>
    </w:p>
    <w:p w14:paraId="2CF7451C"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 xml:space="preserve">2. Решение об изъятии, в том числе путем выкупа, земельных участков для муниципальных нужд принимает </w:t>
      </w:r>
      <w:r w:rsidR="000505FC" w:rsidRPr="00770294">
        <w:t xml:space="preserve">Администрация </w:t>
      </w:r>
      <w:proofErr w:type="spellStart"/>
      <w:r w:rsidR="00AA3445">
        <w:t>Жирятин</w:t>
      </w:r>
      <w:r w:rsidR="000505FC" w:rsidRPr="00770294">
        <w:t>ского</w:t>
      </w:r>
      <w:proofErr w:type="spellEnd"/>
      <w:r w:rsidR="000505FC" w:rsidRPr="00770294">
        <w:t xml:space="preserve"> сельского поселения</w:t>
      </w:r>
      <w:r w:rsidR="00B3252C" w:rsidRPr="00770294">
        <w:t xml:space="preserve"> </w:t>
      </w:r>
      <w:r w:rsidRPr="00770294">
        <w:t>в соответствии с пунктом 5 статьи 5 настоящих Правил.</w:t>
      </w:r>
    </w:p>
    <w:p w14:paraId="252310BA"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 xml:space="preserve">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w:t>
      </w:r>
      <w:r w:rsidRPr="00770294">
        <w:lastRenderedPageBreak/>
        <w:t>участка, подлежащего выкупу для муниципальных нужд, устанавливаются гражданским законодательством.</w:t>
      </w:r>
    </w:p>
    <w:p w14:paraId="4D4562F8"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4. Изъятие земельных участков, в том числе путем их выкупа, для муниципальных нужд осуществляется после:</w:t>
      </w:r>
    </w:p>
    <w:p w14:paraId="79F2B528"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1) предоставления по желанию лиц, у которых изымаются, в том числе выкупаются, земельные участки, равноценных земельных участков;</w:t>
      </w:r>
    </w:p>
    <w:p w14:paraId="6F1CC367"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2) возмещения стоимости жилых, производственных и иных зданий, строений, сооружений, находящихся на изымаемых земельных участках;</w:t>
      </w:r>
    </w:p>
    <w:p w14:paraId="3D813AA2"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3) возмещения в соответствии со статьей 62 Земельного кодекса Российской Федерации в полном объеме убытков, в том числе упущенной выгоды.</w:t>
      </w:r>
    </w:p>
    <w:p w14:paraId="21B32834"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 xml:space="preserve">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w:t>
      </w:r>
      <w:proofErr w:type="spellStart"/>
      <w:r w:rsidR="00AA3445">
        <w:t>Жирятин</w:t>
      </w:r>
      <w:r w:rsidR="005C5B59" w:rsidRPr="00770294">
        <w:t>ской</w:t>
      </w:r>
      <w:proofErr w:type="spellEnd"/>
      <w:r w:rsidR="005C5B59" w:rsidRPr="00770294">
        <w:t xml:space="preserve"> сельской администрацией</w:t>
      </w:r>
      <w:r w:rsidRPr="00770294">
        <w:t>.</w:t>
      </w:r>
    </w:p>
    <w:p w14:paraId="711A1413"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Изъятие, в том числе путем выкупа, земельных участков до и</w:t>
      </w:r>
      <w:r w:rsidR="00DB10FF">
        <w:t>стечен</w:t>
      </w:r>
      <w:r w:rsidRPr="00770294">
        <w:t>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14:paraId="10811E28" w14:textId="77777777" w:rsidR="00C12863" w:rsidRPr="00770294" w:rsidRDefault="00C12863" w:rsidP="00B84BC5">
      <w:pPr>
        <w:overflowPunct w:val="0"/>
        <w:autoSpaceDE w:val="0"/>
        <w:autoSpaceDN w:val="0"/>
        <w:adjustRightInd w:val="0"/>
        <w:spacing w:line="276" w:lineRule="auto"/>
        <w:ind w:firstLine="709"/>
        <w:contextualSpacing/>
        <w:jc w:val="both"/>
        <w:textAlignment w:val="baseline"/>
      </w:pPr>
      <w:r w:rsidRPr="00770294">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14:paraId="446EA4BF" w14:textId="77777777" w:rsidR="008F03F5" w:rsidRPr="00770294" w:rsidRDefault="00C12863" w:rsidP="00B84BC5">
      <w:pPr>
        <w:overflowPunct w:val="0"/>
        <w:autoSpaceDE w:val="0"/>
        <w:autoSpaceDN w:val="0"/>
        <w:adjustRightInd w:val="0"/>
        <w:spacing w:line="276" w:lineRule="auto"/>
        <w:ind w:firstLine="709"/>
        <w:contextualSpacing/>
        <w:jc w:val="both"/>
        <w:textAlignment w:val="baseline"/>
      </w:pPr>
      <w:r w:rsidRPr="00770294">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14:paraId="63B30069" w14:textId="77777777" w:rsidR="00A50290" w:rsidRPr="00770294" w:rsidRDefault="00A50290" w:rsidP="00B84BC5">
      <w:pPr>
        <w:pStyle w:val="ConsPlusNormal"/>
        <w:widowControl/>
        <w:spacing w:line="276" w:lineRule="auto"/>
        <w:ind w:firstLine="709"/>
        <w:contextualSpacing/>
        <w:jc w:val="both"/>
        <w:rPr>
          <w:rFonts w:ascii="Times New Roman" w:hAnsi="Times New Roman" w:cs="Times New Roman"/>
          <w:sz w:val="24"/>
          <w:szCs w:val="24"/>
        </w:rPr>
      </w:pPr>
    </w:p>
    <w:p w14:paraId="6523B1DB" w14:textId="77777777" w:rsidR="00F374C3" w:rsidRPr="00770294" w:rsidRDefault="00F374C3" w:rsidP="006A2DAF">
      <w:pPr>
        <w:pStyle w:val="ConsPlusNormal"/>
        <w:widowControl/>
        <w:spacing w:line="276" w:lineRule="auto"/>
        <w:ind w:firstLine="709"/>
        <w:contextualSpacing/>
        <w:jc w:val="both"/>
        <w:outlineLvl w:val="2"/>
        <w:rPr>
          <w:rFonts w:ascii="Times New Roman" w:hAnsi="Times New Roman" w:cs="Times New Roman"/>
          <w:b/>
          <w:sz w:val="24"/>
          <w:szCs w:val="24"/>
        </w:rPr>
      </w:pPr>
      <w:r w:rsidRPr="00770294">
        <w:rPr>
          <w:rFonts w:ascii="Times New Roman" w:hAnsi="Times New Roman" w:cs="Times New Roman"/>
          <w:b/>
          <w:sz w:val="24"/>
          <w:szCs w:val="24"/>
        </w:rPr>
        <w:t xml:space="preserve">Глава </w:t>
      </w:r>
      <w:r w:rsidR="00B3252C" w:rsidRPr="00770294">
        <w:rPr>
          <w:rFonts w:ascii="Times New Roman" w:hAnsi="Times New Roman" w:cs="Times New Roman"/>
          <w:b/>
          <w:sz w:val="24"/>
          <w:szCs w:val="24"/>
        </w:rPr>
        <w:t>8</w:t>
      </w:r>
      <w:r w:rsidRPr="00770294">
        <w:rPr>
          <w:rFonts w:ascii="Times New Roman" w:hAnsi="Times New Roman" w:cs="Times New Roman"/>
          <w:b/>
          <w:sz w:val="24"/>
          <w:szCs w:val="24"/>
        </w:rPr>
        <w:t>. РЕГУЛИРОВАНИЕ ИНЫХ ВОПРОСОВ ЗЕМЛЕПОЛЬЗОВАНИЯ</w:t>
      </w:r>
      <w:r w:rsidR="006A2DAF">
        <w:rPr>
          <w:rFonts w:ascii="Times New Roman" w:hAnsi="Times New Roman" w:cs="Times New Roman"/>
          <w:b/>
          <w:sz w:val="24"/>
          <w:szCs w:val="24"/>
        </w:rPr>
        <w:t xml:space="preserve"> </w:t>
      </w:r>
      <w:r w:rsidRPr="00770294">
        <w:rPr>
          <w:rFonts w:ascii="Times New Roman" w:hAnsi="Times New Roman" w:cs="Times New Roman"/>
          <w:b/>
          <w:sz w:val="24"/>
          <w:szCs w:val="24"/>
        </w:rPr>
        <w:t>И ЗАСТРОЙКИ ТЕРРИТОРИИ МУНИЦИПАЛЬНОГО</w:t>
      </w:r>
      <w:r w:rsidR="00A50290" w:rsidRPr="00770294">
        <w:rPr>
          <w:rFonts w:ascii="Times New Roman" w:hAnsi="Times New Roman" w:cs="Times New Roman"/>
          <w:b/>
          <w:sz w:val="24"/>
          <w:szCs w:val="24"/>
        </w:rPr>
        <w:t xml:space="preserve"> </w:t>
      </w:r>
      <w:r w:rsidR="006A2DAF">
        <w:rPr>
          <w:rFonts w:ascii="Times New Roman" w:hAnsi="Times New Roman" w:cs="Times New Roman"/>
          <w:b/>
          <w:sz w:val="24"/>
          <w:szCs w:val="24"/>
        </w:rPr>
        <w:t xml:space="preserve">ОБРАЗОВАНИЯ </w:t>
      </w:r>
      <w:r w:rsidR="00AA3445">
        <w:rPr>
          <w:rFonts w:ascii="Times New Roman" w:hAnsi="Times New Roman" w:cs="Times New Roman"/>
          <w:b/>
          <w:sz w:val="24"/>
          <w:szCs w:val="24"/>
        </w:rPr>
        <w:t>ЖИРЯТИН</w:t>
      </w:r>
      <w:r w:rsidR="000505FC" w:rsidRPr="00770294">
        <w:rPr>
          <w:rFonts w:ascii="Times New Roman" w:hAnsi="Times New Roman" w:cs="Times New Roman"/>
          <w:b/>
          <w:sz w:val="24"/>
          <w:szCs w:val="24"/>
        </w:rPr>
        <w:t>СКОЕ</w:t>
      </w:r>
      <w:r w:rsidR="005410D1" w:rsidRPr="00770294">
        <w:rPr>
          <w:rFonts w:ascii="Times New Roman" w:hAnsi="Times New Roman" w:cs="Times New Roman"/>
          <w:b/>
          <w:sz w:val="24"/>
          <w:szCs w:val="24"/>
        </w:rPr>
        <w:t xml:space="preserve"> </w:t>
      </w:r>
      <w:r w:rsidR="000505FC" w:rsidRPr="00770294">
        <w:rPr>
          <w:rFonts w:ascii="Times New Roman" w:hAnsi="Times New Roman" w:cs="Times New Roman"/>
          <w:b/>
          <w:sz w:val="24"/>
          <w:szCs w:val="24"/>
        </w:rPr>
        <w:t>СЕЛЬСКОЕ ПОСЕЛЕНИЕ</w:t>
      </w:r>
    </w:p>
    <w:p w14:paraId="256B061D"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15D63B10"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Статья 22. Порядок установления территориальных зон</w:t>
      </w:r>
    </w:p>
    <w:p w14:paraId="56A494F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02F31AB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При подготовке настоящих Правил границы территориальных зон устанавливаются с учетом:</w:t>
      </w:r>
    </w:p>
    <w:p w14:paraId="4354187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C3CA752"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 xml:space="preserve">, схемой территориального планирования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w:t>
      </w:r>
    </w:p>
    <w:p w14:paraId="0DEB9D7A"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определенных Градостроительным кодексом Российской Федерации территориальных зон;</w:t>
      </w:r>
    </w:p>
    <w:p w14:paraId="23051D0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сложившейся планировки территории и существующего землепользования;</w:t>
      </w:r>
    </w:p>
    <w:p w14:paraId="16364E03"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lastRenderedPageBreak/>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3C5B87B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14:paraId="1E72E51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Границы территориальных зон могут устанавливаться по:</w:t>
      </w:r>
    </w:p>
    <w:p w14:paraId="38CB096E"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14:paraId="6035A0A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красным линиям;</w:t>
      </w:r>
    </w:p>
    <w:p w14:paraId="0460B21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границам земельных участков;</w:t>
      </w:r>
    </w:p>
    <w:p w14:paraId="0C9BB44E"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4) границе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ского</w:t>
      </w:r>
      <w:proofErr w:type="spellEnd"/>
      <w:r w:rsidR="000505FC" w:rsidRPr="00770294">
        <w:rPr>
          <w:rFonts w:ascii="Times New Roman" w:hAnsi="Times New Roman" w:cs="Times New Roman"/>
          <w:sz w:val="24"/>
          <w:szCs w:val="24"/>
        </w:rPr>
        <w:t xml:space="preserve"> сельского поселения</w:t>
      </w:r>
      <w:r w:rsidRPr="00770294">
        <w:rPr>
          <w:rFonts w:ascii="Times New Roman" w:hAnsi="Times New Roman" w:cs="Times New Roman"/>
          <w:sz w:val="24"/>
          <w:szCs w:val="24"/>
        </w:rPr>
        <w:t>;</w:t>
      </w:r>
    </w:p>
    <w:p w14:paraId="4C60D96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5) естественным границам природных объектов;</w:t>
      </w:r>
    </w:p>
    <w:p w14:paraId="3A81C9D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6) иным границам.</w:t>
      </w:r>
    </w:p>
    <w:p w14:paraId="2029337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67A9425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4. Виды, состав и границы территориальных зон на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r w:rsidRPr="00770294">
        <w:rPr>
          <w:rFonts w:ascii="Times New Roman" w:hAnsi="Times New Roman" w:cs="Times New Roman"/>
          <w:sz w:val="24"/>
          <w:szCs w:val="24"/>
        </w:rPr>
        <w:t xml:space="preserve"> устанавливаются разделом II </w:t>
      </w:r>
      <w:r w:rsidR="00660AA2">
        <w:rPr>
          <w:rFonts w:ascii="Times New Roman" w:hAnsi="Times New Roman" w:cs="Times New Roman"/>
          <w:sz w:val="24"/>
          <w:szCs w:val="24"/>
        </w:rPr>
        <w:t>«</w:t>
      </w:r>
      <w:r w:rsidRPr="00770294">
        <w:rPr>
          <w:rFonts w:ascii="Times New Roman" w:hAnsi="Times New Roman" w:cs="Times New Roman"/>
          <w:sz w:val="24"/>
          <w:szCs w:val="24"/>
        </w:rPr>
        <w:t>Карта градостроительного зонирования</w:t>
      </w:r>
      <w:r w:rsidR="00660AA2">
        <w:rPr>
          <w:rFonts w:ascii="Times New Roman" w:hAnsi="Times New Roman" w:cs="Times New Roman"/>
          <w:sz w:val="24"/>
          <w:szCs w:val="24"/>
        </w:rPr>
        <w:t>»</w:t>
      </w:r>
      <w:r w:rsidRPr="00770294">
        <w:rPr>
          <w:rFonts w:ascii="Times New Roman" w:hAnsi="Times New Roman" w:cs="Times New Roman"/>
          <w:sz w:val="24"/>
          <w:szCs w:val="24"/>
        </w:rPr>
        <w:t xml:space="preserve"> настоящих Правил.</w:t>
      </w:r>
    </w:p>
    <w:p w14:paraId="6361D339"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3AF11B95"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на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4EBBEFD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1AED7E6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14:paraId="2416E0BB"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1CB818F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DA26397"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предельное количество этажей или предельную высоту зданий, строений, сооружений;</w:t>
      </w:r>
    </w:p>
    <w:p w14:paraId="39D389F9"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360E17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5) иные показатели.</w:t>
      </w:r>
    </w:p>
    <w:p w14:paraId="36B5403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14:paraId="626D05C5"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3. В пределах территориальных зон могут устанавливаться </w:t>
      </w:r>
      <w:proofErr w:type="spellStart"/>
      <w:r w:rsidRPr="00770294">
        <w:rPr>
          <w:rFonts w:ascii="Times New Roman" w:hAnsi="Times New Roman" w:cs="Times New Roman"/>
          <w:sz w:val="24"/>
          <w:szCs w:val="24"/>
        </w:rPr>
        <w:t>подзоны</w:t>
      </w:r>
      <w:proofErr w:type="spellEnd"/>
      <w:r w:rsidRPr="00770294">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w:t>
      </w:r>
      <w:r w:rsidRPr="00770294">
        <w:rPr>
          <w:rFonts w:ascii="Times New Roman" w:hAnsi="Times New Roman" w:cs="Times New Roman"/>
          <w:sz w:val="24"/>
          <w:szCs w:val="24"/>
        </w:rPr>
        <w:lastRenderedPageBreak/>
        <w:t>реконструкции объектов капитального строительства и сочетаниями таких размеров и параметров.</w:t>
      </w:r>
    </w:p>
    <w:p w14:paraId="0B83529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48039C7B" w14:textId="77777777" w:rsidR="00F374C3" w:rsidRPr="00770294" w:rsidRDefault="00F374C3" w:rsidP="00B84BC5">
      <w:pPr>
        <w:pStyle w:val="ConsPlusNormal"/>
        <w:widowControl/>
        <w:spacing w:line="276" w:lineRule="auto"/>
        <w:ind w:firstLine="709"/>
        <w:contextualSpacing/>
        <w:jc w:val="both"/>
        <w:outlineLvl w:val="3"/>
        <w:rPr>
          <w:rFonts w:ascii="Times New Roman" w:hAnsi="Times New Roman" w:cs="Times New Roman"/>
          <w:sz w:val="24"/>
          <w:szCs w:val="24"/>
        </w:rPr>
      </w:pPr>
      <w:r w:rsidRPr="00770294">
        <w:rPr>
          <w:rFonts w:ascii="Times New Roman" w:hAnsi="Times New Roman" w:cs="Times New Roman"/>
          <w:sz w:val="24"/>
          <w:szCs w:val="24"/>
        </w:rPr>
        <w:t xml:space="preserve">Статья 24.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w:t>
      </w:r>
      <w:proofErr w:type="spellStart"/>
      <w:r w:rsidR="00AA3445">
        <w:rPr>
          <w:rFonts w:ascii="Times New Roman" w:hAnsi="Times New Roman" w:cs="Times New Roman"/>
          <w:sz w:val="24"/>
          <w:szCs w:val="24"/>
        </w:rPr>
        <w:t>Жирятин</w:t>
      </w:r>
      <w:r w:rsidR="000505FC" w:rsidRPr="00770294">
        <w:rPr>
          <w:rFonts w:ascii="Times New Roman" w:hAnsi="Times New Roman" w:cs="Times New Roman"/>
          <w:sz w:val="24"/>
          <w:szCs w:val="24"/>
        </w:rPr>
        <w:t>ское</w:t>
      </w:r>
      <w:proofErr w:type="spellEnd"/>
      <w:r w:rsidR="005410D1" w:rsidRPr="00770294">
        <w:rPr>
          <w:rFonts w:ascii="Times New Roman" w:hAnsi="Times New Roman" w:cs="Times New Roman"/>
          <w:sz w:val="24"/>
          <w:szCs w:val="24"/>
        </w:rPr>
        <w:t xml:space="preserve"> </w:t>
      </w:r>
      <w:r w:rsidR="000505FC" w:rsidRPr="00770294">
        <w:rPr>
          <w:rFonts w:ascii="Times New Roman" w:hAnsi="Times New Roman" w:cs="Times New Roman"/>
          <w:sz w:val="24"/>
          <w:szCs w:val="24"/>
        </w:rPr>
        <w:t>сельское поселение</w:t>
      </w:r>
    </w:p>
    <w:p w14:paraId="4D96F4AC"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p>
    <w:p w14:paraId="33354A18"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E684BDE"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23352A0"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25F588D6"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Положением о публичных слушаниях в </w:t>
      </w:r>
      <w:proofErr w:type="spellStart"/>
      <w:r w:rsidR="00AA3445">
        <w:rPr>
          <w:rFonts w:ascii="Times New Roman" w:hAnsi="Times New Roman" w:cs="Times New Roman"/>
          <w:sz w:val="24"/>
          <w:szCs w:val="24"/>
        </w:rPr>
        <w:t>Жирятин</w:t>
      </w:r>
      <w:r w:rsidR="008A166C" w:rsidRPr="00770294">
        <w:rPr>
          <w:rFonts w:ascii="Times New Roman" w:hAnsi="Times New Roman" w:cs="Times New Roman"/>
          <w:sz w:val="24"/>
          <w:szCs w:val="24"/>
        </w:rPr>
        <w:t>ском</w:t>
      </w:r>
      <w:proofErr w:type="spellEnd"/>
      <w:r w:rsidR="008A166C" w:rsidRPr="00770294">
        <w:rPr>
          <w:rFonts w:ascii="Times New Roman" w:hAnsi="Times New Roman" w:cs="Times New Roman"/>
          <w:sz w:val="24"/>
          <w:szCs w:val="24"/>
        </w:rPr>
        <w:t xml:space="preserve"> сельском поселении</w:t>
      </w:r>
      <w:r w:rsidRPr="00770294">
        <w:rPr>
          <w:rFonts w:ascii="Times New Roman" w:hAnsi="Times New Roman" w:cs="Times New Roman"/>
          <w:sz w:val="24"/>
          <w:szCs w:val="24"/>
        </w:rPr>
        <w:t>, с учетом требований Градостроительного кодекса Российской Федерации и положений, предусмотренных статьей 13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78F42D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74C4F" w:rsidRPr="00770294">
        <w:rPr>
          <w:rFonts w:ascii="Times New Roman" w:hAnsi="Times New Roman" w:cs="Times New Roman"/>
          <w:sz w:val="24"/>
          <w:szCs w:val="24"/>
        </w:rPr>
        <w:t>сельской</w:t>
      </w:r>
      <w:r w:rsidRPr="00770294">
        <w:rPr>
          <w:rFonts w:ascii="Times New Roman" w:hAnsi="Times New Roman" w:cs="Times New Roman"/>
          <w:sz w:val="24"/>
          <w:szCs w:val="24"/>
        </w:rPr>
        <w:t xml:space="preserve"> администрации.</w:t>
      </w:r>
    </w:p>
    <w:p w14:paraId="2E0549A4"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 xml:space="preserve">6. Глава </w:t>
      </w:r>
      <w:r w:rsidR="00D74C4F" w:rsidRPr="00770294">
        <w:rPr>
          <w:rFonts w:ascii="Times New Roman" w:hAnsi="Times New Roman" w:cs="Times New Roman"/>
          <w:sz w:val="24"/>
          <w:szCs w:val="24"/>
        </w:rPr>
        <w:t>сельской</w:t>
      </w:r>
      <w:r w:rsidRPr="00770294">
        <w:rPr>
          <w:rFonts w:ascii="Times New Roman" w:hAnsi="Times New Roman" w:cs="Times New Roman"/>
          <w:sz w:val="24"/>
          <w:szCs w:val="24"/>
        </w:rPr>
        <w:t xml:space="preserve"> администрации в течение 7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BE6F03F" w14:textId="77777777" w:rsidR="00F374C3" w:rsidRPr="00770294" w:rsidRDefault="00F374C3" w:rsidP="00B84BC5">
      <w:pPr>
        <w:pStyle w:val="ConsPlusNormal"/>
        <w:widowControl/>
        <w:spacing w:line="276" w:lineRule="auto"/>
        <w:ind w:firstLine="709"/>
        <w:contextualSpacing/>
        <w:jc w:val="both"/>
        <w:rPr>
          <w:rFonts w:ascii="Times New Roman" w:hAnsi="Times New Roman" w:cs="Times New Roman"/>
          <w:sz w:val="24"/>
          <w:szCs w:val="24"/>
        </w:rPr>
      </w:pPr>
      <w:r w:rsidRPr="00770294">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59B684C" w14:textId="77777777" w:rsidR="00F374C3" w:rsidRPr="00770294" w:rsidRDefault="00F374C3" w:rsidP="00041AC1">
      <w:pPr>
        <w:pStyle w:val="ConsPlusNormal"/>
        <w:widowControl/>
        <w:spacing w:line="276" w:lineRule="auto"/>
        <w:ind w:firstLine="0"/>
        <w:contextualSpacing/>
        <w:jc w:val="both"/>
        <w:rPr>
          <w:rFonts w:ascii="Times New Roman" w:hAnsi="Times New Roman" w:cs="Times New Roman"/>
          <w:sz w:val="24"/>
          <w:szCs w:val="24"/>
        </w:rPr>
      </w:pPr>
    </w:p>
    <w:sectPr w:rsidR="00F374C3" w:rsidRPr="00770294" w:rsidSect="008F0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hruti">
    <w:panose1 w:val="02000500000000000000"/>
    <w:charset w:val="01"/>
    <w:family w:val="roman"/>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16"/>
    <w:lvl w:ilvl="0">
      <w:start w:val="1"/>
      <w:numFmt w:val="bullet"/>
      <w:lvlText w:val="-"/>
      <w:lvlJc w:val="left"/>
      <w:pPr>
        <w:tabs>
          <w:tab w:val="num" w:pos="360"/>
        </w:tabs>
        <w:ind w:left="360" w:hanging="360"/>
      </w:pPr>
      <w:rPr>
        <w:rFonts w:ascii="StarSymbol" w:hAnsi="StarSymbol"/>
      </w:rPr>
    </w:lvl>
  </w:abstractNum>
  <w:abstractNum w:abstractNumId="1" w15:restartNumberingAfterBreak="0">
    <w:nsid w:val="0000000A"/>
    <w:multiLevelType w:val="singleLevel"/>
    <w:tmpl w:val="0000000A"/>
    <w:name w:val="WW8Num278"/>
    <w:lvl w:ilvl="0">
      <w:start w:val="1"/>
      <w:numFmt w:val="bullet"/>
      <w:lvlText w:val="-"/>
      <w:lvlJc w:val="left"/>
      <w:pPr>
        <w:tabs>
          <w:tab w:val="num" w:pos="360"/>
        </w:tabs>
        <w:ind w:left="360" w:hanging="360"/>
      </w:pPr>
      <w:rPr>
        <w:rFonts w:ascii="StarSymbol" w:hAnsi="StarSymbol"/>
      </w:rPr>
    </w:lvl>
  </w:abstractNum>
  <w:abstractNum w:abstractNumId="2" w15:restartNumberingAfterBreak="0">
    <w:nsid w:val="0000000B"/>
    <w:multiLevelType w:val="singleLevel"/>
    <w:tmpl w:val="0000000B"/>
    <w:name w:val="WW8Num426"/>
    <w:lvl w:ilvl="0">
      <w:start w:val="1"/>
      <w:numFmt w:val="bullet"/>
      <w:lvlText w:val="-"/>
      <w:lvlJc w:val="left"/>
      <w:pPr>
        <w:tabs>
          <w:tab w:val="num" w:pos="360"/>
        </w:tabs>
        <w:ind w:left="360" w:hanging="360"/>
      </w:pPr>
      <w:rPr>
        <w:rFonts w:ascii="StarSymbol" w:hAnsi="StarSymbol"/>
      </w:rPr>
    </w:lvl>
  </w:abstractNum>
  <w:abstractNum w:abstractNumId="3" w15:restartNumberingAfterBreak="0">
    <w:nsid w:val="0000000C"/>
    <w:multiLevelType w:val="singleLevel"/>
    <w:tmpl w:val="0000000C"/>
    <w:name w:val="WW8Num90"/>
    <w:lvl w:ilvl="0">
      <w:start w:val="1"/>
      <w:numFmt w:val="bullet"/>
      <w:lvlText w:val="-"/>
      <w:lvlJc w:val="left"/>
      <w:pPr>
        <w:tabs>
          <w:tab w:val="num" w:pos="360"/>
        </w:tabs>
        <w:ind w:left="360" w:hanging="360"/>
      </w:pPr>
      <w:rPr>
        <w:rFonts w:ascii="StarSymbol" w:hAnsi="StarSymbol"/>
      </w:rPr>
    </w:lvl>
  </w:abstractNum>
  <w:abstractNum w:abstractNumId="4" w15:restartNumberingAfterBreak="0">
    <w:nsid w:val="0000000D"/>
    <w:multiLevelType w:val="singleLevel"/>
    <w:tmpl w:val="0000000D"/>
    <w:name w:val="WW8Num302"/>
    <w:lvl w:ilvl="0">
      <w:start w:val="1"/>
      <w:numFmt w:val="bullet"/>
      <w:lvlText w:val="-"/>
      <w:lvlJc w:val="left"/>
      <w:pPr>
        <w:tabs>
          <w:tab w:val="num" w:pos="360"/>
        </w:tabs>
        <w:ind w:left="360" w:hanging="360"/>
      </w:pPr>
      <w:rPr>
        <w:rFonts w:ascii="StarSymbol" w:hAnsi="StarSymbol"/>
      </w:rPr>
    </w:lvl>
  </w:abstractNum>
  <w:abstractNum w:abstractNumId="5" w15:restartNumberingAfterBreak="0">
    <w:nsid w:val="0000000E"/>
    <w:multiLevelType w:val="singleLevel"/>
    <w:tmpl w:val="0000000E"/>
    <w:name w:val="WW8Num199"/>
    <w:lvl w:ilvl="0">
      <w:start w:val="1"/>
      <w:numFmt w:val="bullet"/>
      <w:lvlText w:val="-"/>
      <w:lvlJc w:val="left"/>
      <w:pPr>
        <w:tabs>
          <w:tab w:val="num" w:pos="360"/>
        </w:tabs>
        <w:ind w:left="360" w:hanging="360"/>
      </w:pPr>
      <w:rPr>
        <w:rFonts w:ascii="StarSymbol" w:hAnsi="StarSymbol"/>
      </w:rPr>
    </w:lvl>
  </w:abstractNum>
  <w:abstractNum w:abstractNumId="6" w15:restartNumberingAfterBreak="0">
    <w:nsid w:val="0000000F"/>
    <w:multiLevelType w:val="singleLevel"/>
    <w:tmpl w:val="0000000F"/>
    <w:name w:val="WW8Num77"/>
    <w:lvl w:ilvl="0">
      <w:start w:val="1"/>
      <w:numFmt w:val="bullet"/>
      <w:lvlText w:val="-"/>
      <w:lvlJc w:val="left"/>
      <w:pPr>
        <w:tabs>
          <w:tab w:val="num" w:pos="360"/>
        </w:tabs>
        <w:ind w:left="360" w:hanging="360"/>
      </w:pPr>
      <w:rPr>
        <w:rFonts w:ascii="StarSymbol" w:hAnsi="StarSymbol"/>
      </w:rPr>
    </w:lvl>
  </w:abstractNum>
  <w:abstractNum w:abstractNumId="7" w15:restartNumberingAfterBreak="0">
    <w:nsid w:val="00000010"/>
    <w:multiLevelType w:val="singleLevel"/>
    <w:tmpl w:val="00000010"/>
    <w:name w:val="WW8Num75"/>
    <w:lvl w:ilvl="0">
      <w:start w:val="1"/>
      <w:numFmt w:val="bullet"/>
      <w:lvlText w:val="-"/>
      <w:lvlJc w:val="left"/>
      <w:pPr>
        <w:tabs>
          <w:tab w:val="num" w:pos="360"/>
        </w:tabs>
        <w:ind w:left="360" w:hanging="360"/>
      </w:pPr>
      <w:rPr>
        <w:rFonts w:ascii="StarSymbol" w:hAnsi="StarSymbol"/>
      </w:rPr>
    </w:lvl>
  </w:abstractNum>
  <w:abstractNum w:abstractNumId="8" w15:restartNumberingAfterBreak="0">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9" w15:restartNumberingAfterBreak="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10" w15:restartNumberingAfterBreak="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11" w15:restartNumberingAfterBreak="0">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12" w15:restartNumberingAfterBreak="0">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13" w15:restartNumberingAfterBreak="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14"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15" w15:restartNumberingAfterBreak="0">
    <w:nsid w:val="0000001F"/>
    <w:multiLevelType w:val="singleLevel"/>
    <w:tmpl w:val="0000001F"/>
    <w:name w:val="WW8Num31"/>
    <w:lvl w:ilvl="0">
      <w:start w:val="1"/>
      <w:numFmt w:val="bullet"/>
      <w:lvlText w:val="-"/>
      <w:lvlJc w:val="left"/>
      <w:pPr>
        <w:tabs>
          <w:tab w:val="num" w:pos="420"/>
        </w:tabs>
        <w:ind w:left="420" w:hanging="360"/>
      </w:pPr>
      <w:rPr>
        <w:rFonts w:ascii="StarSymbol" w:hAnsi="StarSymbol"/>
      </w:rPr>
    </w:lvl>
  </w:abstractNum>
  <w:abstractNum w:abstractNumId="1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17" w15:restartNumberingAfterBreak="0">
    <w:nsid w:val="00000022"/>
    <w:multiLevelType w:val="singleLevel"/>
    <w:tmpl w:val="00000022"/>
    <w:name w:val="WW8Num34"/>
    <w:lvl w:ilvl="0">
      <w:start w:val="1"/>
      <w:numFmt w:val="bullet"/>
      <w:lvlText w:val="-"/>
      <w:lvlJc w:val="left"/>
      <w:pPr>
        <w:tabs>
          <w:tab w:val="num" w:pos="420"/>
        </w:tabs>
        <w:ind w:left="420" w:hanging="360"/>
      </w:pPr>
      <w:rPr>
        <w:rFonts w:ascii="StarSymbol" w:hAnsi="StarSymbol" w:cs="Times New Roman"/>
      </w:rPr>
    </w:lvl>
  </w:abstractNum>
  <w:abstractNum w:abstractNumId="18" w15:restartNumberingAfterBreak="0">
    <w:nsid w:val="0000002D"/>
    <w:multiLevelType w:val="singleLevel"/>
    <w:tmpl w:val="0000002D"/>
    <w:name w:val="WW8Num45"/>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20"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21" w15:restartNumberingAfterBreak="0">
    <w:nsid w:val="00000035"/>
    <w:multiLevelType w:val="singleLevel"/>
    <w:tmpl w:val="00000035"/>
    <w:name w:val="WW8Num53"/>
    <w:lvl w:ilvl="0">
      <w:start w:val="3"/>
      <w:numFmt w:val="bullet"/>
      <w:lvlText w:val="-"/>
      <w:lvlJc w:val="left"/>
      <w:pPr>
        <w:tabs>
          <w:tab w:val="num" w:pos="360"/>
        </w:tabs>
        <w:ind w:left="360" w:hanging="360"/>
      </w:pPr>
      <w:rPr>
        <w:rFonts w:ascii="Times New Roman" w:hAnsi="Times New Roman" w:cs="Times New Roman"/>
      </w:rPr>
    </w:lvl>
  </w:abstractNum>
  <w:abstractNum w:abstractNumId="22"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23" w15:restartNumberingAfterBreak="0">
    <w:nsid w:val="0000003B"/>
    <w:multiLevelType w:val="singleLevel"/>
    <w:tmpl w:val="0000003B"/>
    <w:lvl w:ilvl="0">
      <w:start w:val="3"/>
      <w:numFmt w:val="bullet"/>
      <w:lvlText w:val="-"/>
      <w:lvlJc w:val="left"/>
      <w:pPr>
        <w:tabs>
          <w:tab w:val="num" w:pos="420"/>
        </w:tabs>
        <w:ind w:left="420" w:hanging="360"/>
      </w:pPr>
      <w:rPr>
        <w:rFonts w:ascii="Times New Roman" w:hAnsi="Times New Roman" w:cs="Times New Roman"/>
      </w:rPr>
    </w:lvl>
  </w:abstractNum>
  <w:abstractNum w:abstractNumId="24"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25" w15:restartNumberingAfterBreak="0">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26" w15:restartNumberingAfterBreak="0">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27" w15:restartNumberingAfterBreak="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28" w15:restartNumberingAfterBreak="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29" w15:restartNumberingAfterBreak="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30"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32" w15:restartNumberingAfterBreak="0">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33" w15:restartNumberingAfterBreak="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34"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35" w15:restartNumberingAfterBreak="0">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36" w15:restartNumberingAfterBreak="0">
    <w:nsid w:val="00000052"/>
    <w:multiLevelType w:val="singleLevel"/>
    <w:tmpl w:val="00000052"/>
    <w:lvl w:ilvl="0">
      <w:start w:val="1"/>
      <w:numFmt w:val="bullet"/>
      <w:lvlText w:val=""/>
      <w:lvlJc w:val="left"/>
      <w:pPr>
        <w:tabs>
          <w:tab w:val="num" w:pos="1080"/>
        </w:tabs>
        <w:ind w:left="1080" w:hanging="360"/>
      </w:pPr>
      <w:rPr>
        <w:rFonts w:ascii="Symbol" w:hAnsi="Symbol" w:cs="Times New Roman"/>
      </w:rPr>
    </w:lvl>
  </w:abstractNum>
  <w:abstractNum w:abstractNumId="37" w15:restartNumberingAfterBreak="0">
    <w:nsid w:val="00000053"/>
    <w:multiLevelType w:val="singleLevel"/>
    <w:tmpl w:val="00000053"/>
    <w:lvl w:ilvl="0">
      <w:start w:val="1"/>
      <w:numFmt w:val="bullet"/>
      <w:lvlText w:val=""/>
      <w:lvlJc w:val="left"/>
      <w:pPr>
        <w:tabs>
          <w:tab w:val="num" w:pos="1080"/>
        </w:tabs>
        <w:ind w:left="1080" w:hanging="360"/>
      </w:pPr>
      <w:rPr>
        <w:rFonts w:ascii="Symbol" w:hAnsi="Symbol"/>
      </w:rPr>
    </w:lvl>
  </w:abstractNum>
  <w:abstractNum w:abstractNumId="38" w15:restartNumberingAfterBreak="0">
    <w:nsid w:val="00000054"/>
    <w:multiLevelType w:val="singleLevel"/>
    <w:tmpl w:val="00000054"/>
    <w:name w:val="WW8Num84"/>
    <w:lvl w:ilvl="0">
      <w:start w:val="1"/>
      <w:numFmt w:val="bullet"/>
      <w:lvlText w:val=""/>
      <w:lvlJc w:val="left"/>
      <w:pPr>
        <w:tabs>
          <w:tab w:val="num" w:pos="1080"/>
        </w:tabs>
        <w:ind w:left="1080" w:hanging="360"/>
      </w:pPr>
      <w:rPr>
        <w:rFonts w:ascii="Symbol" w:hAnsi="Symbol"/>
      </w:rPr>
    </w:lvl>
  </w:abstractNum>
  <w:abstractNum w:abstractNumId="39" w15:restartNumberingAfterBreak="0">
    <w:nsid w:val="00000060"/>
    <w:multiLevelType w:val="singleLevel"/>
    <w:tmpl w:val="00000060"/>
    <w:name w:val="WW8Num96"/>
    <w:lvl w:ilvl="0">
      <w:start w:val="1"/>
      <w:numFmt w:val="bullet"/>
      <w:lvlText w:val="-"/>
      <w:lvlJc w:val="left"/>
      <w:pPr>
        <w:tabs>
          <w:tab w:val="num" w:pos="360"/>
        </w:tabs>
        <w:ind w:left="360" w:hanging="360"/>
      </w:pPr>
      <w:rPr>
        <w:rFonts w:ascii="StarSymbol" w:hAnsi="StarSymbol"/>
      </w:rPr>
    </w:lvl>
  </w:abstractNum>
  <w:abstractNum w:abstractNumId="40" w15:restartNumberingAfterBreak="0">
    <w:nsid w:val="000E421C"/>
    <w:multiLevelType w:val="hybridMultilevel"/>
    <w:tmpl w:val="FDC87F2A"/>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024A7C4D"/>
    <w:multiLevelType w:val="hybridMultilevel"/>
    <w:tmpl w:val="D0A4C944"/>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037D0344"/>
    <w:multiLevelType w:val="hybridMultilevel"/>
    <w:tmpl w:val="E6584046"/>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03ED4011"/>
    <w:multiLevelType w:val="hybridMultilevel"/>
    <w:tmpl w:val="21480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56D4618"/>
    <w:multiLevelType w:val="hybridMultilevel"/>
    <w:tmpl w:val="8A64BAF0"/>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06B6168D"/>
    <w:multiLevelType w:val="hybridMultilevel"/>
    <w:tmpl w:val="9ECEB6DA"/>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077E0FAB"/>
    <w:multiLevelType w:val="hybridMultilevel"/>
    <w:tmpl w:val="E93AD942"/>
    <w:lvl w:ilvl="0" w:tplc="3664E2EE">
      <w:start w:val="1"/>
      <w:numFmt w:val="bullet"/>
      <w:lvlText w:val="–"/>
      <w:lvlJc w:val="left"/>
      <w:pPr>
        <w:ind w:left="1260" w:hanging="360"/>
      </w:pPr>
      <w:rPr>
        <w:rFonts w:ascii="Shruti" w:hAnsi="Shrut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07A047DF"/>
    <w:multiLevelType w:val="hybridMultilevel"/>
    <w:tmpl w:val="04CC556E"/>
    <w:lvl w:ilvl="0" w:tplc="00000052">
      <w:start w:val="1"/>
      <w:numFmt w:val="bullet"/>
      <w:lvlText w:val=""/>
      <w:lvlJc w:val="left"/>
      <w:pPr>
        <w:ind w:left="2149" w:hanging="360"/>
      </w:pPr>
      <w:rPr>
        <w:rFonts w:ascii="Symbol" w:hAnsi="Symbol" w:cs="Times New Roman"/>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8" w15:restartNumberingAfterBreak="0">
    <w:nsid w:val="08BA72DE"/>
    <w:multiLevelType w:val="hybridMultilevel"/>
    <w:tmpl w:val="E9B091E4"/>
    <w:lvl w:ilvl="0" w:tplc="3664E2EE">
      <w:start w:val="1"/>
      <w:numFmt w:val="bullet"/>
      <w:lvlText w:val="–"/>
      <w:lvlJc w:val="left"/>
      <w:pPr>
        <w:ind w:left="360" w:hanging="360"/>
      </w:pPr>
      <w:rPr>
        <w:rFonts w:ascii="Shruti" w:hAnsi="Shrut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0A8C4A8B"/>
    <w:multiLevelType w:val="hybridMultilevel"/>
    <w:tmpl w:val="2C86623A"/>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0D9670A2"/>
    <w:multiLevelType w:val="hybridMultilevel"/>
    <w:tmpl w:val="75CC967A"/>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0E0C0EAA"/>
    <w:multiLevelType w:val="hybridMultilevel"/>
    <w:tmpl w:val="9D3818E2"/>
    <w:lvl w:ilvl="0" w:tplc="3664E2EE">
      <w:start w:val="1"/>
      <w:numFmt w:val="bullet"/>
      <w:lvlText w:val="–"/>
      <w:lvlJc w:val="left"/>
      <w:pPr>
        <w:ind w:left="1004" w:hanging="360"/>
      </w:pPr>
      <w:rPr>
        <w:rFonts w:ascii="Shruti" w:hAnsi="Shrut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0E8B23E6"/>
    <w:multiLevelType w:val="hybridMultilevel"/>
    <w:tmpl w:val="E79E234E"/>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EA32FD9"/>
    <w:multiLevelType w:val="hybridMultilevel"/>
    <w:tmpl w:val="AF4476CE"/>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126254D"/>
    <w:multiLevelType w:val="hybridMultilevel"/>
    <w:tmpl w:val="5F1E9D30"/>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232326B"/>
    <w:multiLevelType w:val="hybridMultilevel"/>
    <w:tmpl w:val="F25690C0"/>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2643314"/>
    <w:multiLevelType w:val="hybridMultilevel"/>
    <w:tmpl w:val="615694A8"/>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2ED4173"/>
    <w:multiLevelType w:val="hybridMultilevel"/>
    <w:tmpl w:val="5120CAA8"/>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3EA2DB4"/>
    <w:multiLevelType w:val="hybridMultilevel"/>
    <w:tmpl w:val="2078DDD8"/>
    <w:lvl w:ilvl="0" w:tplc="3664E2EE">
      <w:start w:val="1"/>
      <w:numFmt w:val="bullet"/>
      <w:lvlText w:val="–"/>
      <w:lvlJc w:val="left"/>
      <w:pPr>
        <w:ind w:left="1004" w:hanging="360"/>
      </w:pPr>
      <w:rPr>
        <w:rFonts w:ascii="Shruti" w:hAnsi="Shrut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14AD7370"/>
    <w:multiLevelType w:val="hybridMultilevel"/>
    <w:tmpl w:val="A3F6C1EA"/>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51E55AA"/>
    <w:multiLevelType w:val="hybridMultilevel"/>
    <w:tmpl w:val="E9CA6792"/>
    <w:lvl w:ilvl="0" w:tplc="66286E32">
      <w:start w:val="1"/>
      <w:numFmt w:val="bullet"/>
      <w:lvlText w:val="–"/>
      <w:lvlJc w:val="left"/>
      <w:pPr>
        <w:ind w:left="1855"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58B310F"/>
    <w:multiLevelType w:val="hybridMultilevel"/>
    <w:tmpl w:val="4DC0500C"/>
    <w:lvl w:ilvl="0" w:tplc="66286E32">
      <w:start w:val="1"/>
      <w:numFmt w:val="bullet"/>
      <w:lvlText w:val="–"/>
      <w:lvlJc w:val="left"/>
      <w:pPr>
        <w:ind w:left="1855"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5D25BC2"/>
    <w:multiLevelType w:val="hybridMultilevel"/>
    <w:tmpl w:val="B7665592"/>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6917C87"/>
    <w:multiLevelType w:val="hybridMultilevel"/>
    <w:tmpl w:val="201ADA28"/>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7D14F31"/>
    <w:multiLevelType w:val="multilevel"/>
    <w:tmpl w:val="851275C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18B33848"/>
    <w:multiLevelType w:val="hybridMultilevel"/>
    <w:tmpl w:val="B92C7EF2"/>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A1A0F89"/>
    <w:multiLevelType w:val="hybridMultilevel"/>
    <w:tmpl w:val="7F763266"/>
    <w:lvl w:ilvl="0" w:tplc="3664E2EE">
      <w:start w:val="1"/>
      <w:numFmt w:val="bullet"/>
      <w:lvlText w:val="–"/>
      <w:lvlJc w:val="left"/>
      <w:pPr>
        <w:ind w:left="1571" w:hanging="360"/>
      </w:pPr>
      <w:rPr>
        <w:rFonts w:ascii="Shruti" w:hAnsi="Shrut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15:restartNumberingAfterBreak="0">
    <w:nsid w:val="1B1364E5"/>
    <w:multiLevelType w:val="hybridMultilevel"/>
    <w:tmpl w:val="85F801EE"/>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B456C09"/>
    <w:multiLevelType w:val="hybridMultilevel"/>
    <w:tmpl w:val="ED56AA30"/>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F0D78F7"/>
    <w:multiLevelType w:val="hybridMultilevel"/>
    <w:tmpl w:val="BCCC6F78"/>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1F106B92"/>
    <w:multiLevelType w:val="hybridMultilevel"/>
    <w:tmpl w:val="3E4A076E"/>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1F581A26"/>
    <w:multiLevelType w:val="hybridMultilevel"/>
    <w:tmpl w:val="A95A5474"/>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08F454D"/>
    <w:multiLevelType w:val="hybridMultilevel"/>
    <w:tmpl w:val="C9B6C7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3" w15:restartNumberingAfterBreak="0">
    <w:nsid w:val="217A0846"/>
    <w:multiLevelType w:val="hybridMultilevel"/>
    <w:tmpl w:val="4524C230"/>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1F576D3"/>
    <w:multiLevelType w:val="hybridMultilevel"/>
    <w:tmpl w:val="82427BA4"/>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256704D"/>
    <w:multiLevelType w:val="hybridMultilevel"/>
    <w:tmpl w:val="2C96BCA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235F2E0E"/>
    <w:multiLevelType w:val="hybridMultilevel"/>
    <w:tmpl w:val="FA46FB30"/>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4046C1A"/>
    <w:multiLevelType w:val="hybridMultilevel"/>
    <w:tmpl w:val="C94869DC"/>
    <w:lvl w:ilvl="0" w:tplc="3664E2EE">
      <w:start w:val="1"/>
      <w:numFmt w:val="bullet"/>
      <w:lvlText w:val="–"/>
      <w:lvlJc w:val="left"/>
      <w:pPr>
        <w:ind w:left="720" w:hanging="360"/>
      </w:pPr>
      <w:rPr>
        <w:rFonts w:ascii="Shruti" w:hAnsi="Shrut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48B2F9A"/>
    <w:multiLevelType w:val="hybridMultilevel"/>
    <w:tmpl w:val="C9D227C0"/>
    <w:lvl w:ilvl="0" w:tplc="3664E2EE">
      <w:start w:val="1"/>
      <w:numFmt w:val="bullet"/>
      <w:lvlText w:val="–"/>
      <w:lvlJc w:val="left"/>
      <w:pPr>
        <w:ind w:left="540" w:hanging="360"/>
      </w:pPr>
      <w:rPr>
        <w:rFonts w:ascii="Shruti" w:hAnsi="Shruti"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9" w15:restartNumberingAfterBreak="0">
    <w:nsid w:val="2808675C"/>
    <w:multiLevelType w:val="hybridMultilevel"/>
    <w:tmpl w:val="DE0AD91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8684F82"/>
    <w:multiLevelType w:val="hybridMultilevel"/>
    <w:tmpl w:val="E402D3B0"/>
    <w:lvl w:ilvl="0" w:tplc="3664E2EE">
      <w:start w:val="1"/>
      <w:numFmt w:val="bullet"/>
      <w:lvlText w:val="–"/>
      <w:lvlJc w:val="left"/>
      <w:pPr>
        <w:ind w:left="1440" w:hanging="360"/>
      </w:pPr>
      <w:rPr>
        <w:rFonts w:ascii="Shruti" w:hAnsi="Shrut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15:restartNumberingAfterBreak="0">
    <w:nsid w:val="2BAE6DD8"/>
    <w:multiLevelType w:val="hybridMultilevel"/>
    <w:tmpl w:val="90CEBE0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C6A15E6"/>
    <w:multiLevelType w:val="hybridMultilevel"/>
    <w:tmpl w:val="95B2317E"/>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D1C3B89"/>
    <w:multiLevelType w:val="hybridMultilevel"/>
    <w:tmpl w:val="82B2785E"/>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D6E1653"/>
    <w:multiLevelType w:val="hybridMultilevel"/>
    <w:tmpl w:val="201664AE"/>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D820975"/>
    <w:multiLevelType w:val="hybridMultilevel"/>
    <w:tmpl w:val="D82492CE"/>
    <w:lvl w:ilvl="0" w:tplc="00000043">
      <w:start w:val="3"/>
      <w:numFmt w:val="bullet"/>
      <w:lvlText w:val="-"/>
      <w:lvlJc w:val="left"/>
      <w:pPr>
        <w:tabs>
          <w:tab w:val="num" w:pos="1189"/>
        </w:tabs>
        <w:ind w:left="118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DDA47A2"/>
    <w:multiLevelType w:val="hybridMultilevel"/>
    <w:tmpl w:val="A2EE1C8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EA404B5"/>
    <w:multiLevelType w:val="hybridMultilevel"/>
    <w:tmpl w:val="A34C342E"/>
    <w:lvl w:ilvl="0" w:tplc="3664E2EE">
      <w:start w:val="1"/>
      <w:numFmt w:val="bullet"/>
      <w:lvlText w:val="–"/>
      <w:lvlJc w:val="left"/>
      <w:pPr>
        <w:tabs>
          <w:tab w:val="num" w:pos="397"/>
        </w:tabs>
        <w:ind w:left="397" w:hanging="284"/>
      </w:pPr>
      <w:rPr>
        <w:rFonts w:ascii="Shruti" w:hAnsi="Shrut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2EB4692D"/>
    <w:multiLevelType w:val="hybridMultilevel"/>
    <w:tmpl w:val="F9305B60"/>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2FB27841"/>
    <w:multiLevelType w:val="hybridMultilevel"/>
    <w:tmpl w:val="379A5DA2"/>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0EA39FF"/>
    <w:multiLevelType w:val="hybridMultilevel"/>
    <w:tmpl w:val="54E2ECAC"/>
    <w:lvl w:ilvl="0" w:tplc="00000052">
      <w:start w:val="1"/>
      <w:numFmt w:val="bullet"/>
      <w:lvlText w:val=""/>
      <w:lvlJc w:val="left"/>
      <w:pPr>
        <w:ind w:left="1440" w:hanging="360"/>
      </w:pPr>
      <w:rPr>
        <w:rFonts w:ascii="Symbol" w:hAnsi="Symbol"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15:restartNumberingAfterBreak="0">
    <w:nsid w:val="3123528E"/>
    <w:multiLevelType w:val="hybridMultilevel"/>
    <w:tmpl w:val="992CBA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2" w15:restartNumberingAfterBreak="0">
    <w:nsid w:val="31611BCA"/>
    <w:multiLevelType w:val="hybridMultilevel"/>
    <w:tmpl w:val="A60CA576"/>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23718B7"/>
    <w:multiLevelType w:val="hybridMultilevel"/>
    <w:tmpl w:val="D37247FA"/>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2756E55"/>
    <w:multiLevelType w:val="hybridMultilevel"/>
    <w:tmpl w:val="F8C898E6"/>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7211D53"/>
    <w:multiLevelType w:val="hybridMultilevel"/>
    <w:tmpl w:val="4464190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84E434F"/>
    <w:multiLevelType w:val="hybridMultilevel"/>
    <w:tmpl w:val="C3CE6A52"/>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A7F4AAE"/>
    <w:multiLevelType w:val="hybridMultilevel"/>
    <w:tmpl w:val="5D0C311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AB86B2D"/>
    <w:multiLevelType w:val="hybridMultilevel"/>
    <w:tmpl w:val="C76057FA"/>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B4A52B5"/>
    <w:multiLevelType w:val="hybridMultilevel"/>
    <w:tmpl w:val="4294937C"/>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0096196"/>
    <w:multiLevelType w:val="hybridMultilevel"/>
    <w:tmpl w:val="1E421758"/>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10473DF"/>
    <w:multiLevelType w:val="hybridMultilevel"/>
    <w:tmpl w:val="1C703458"/>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1230DB6"/>
    <w:multiLevelType w:val="hybridMultilevel"/>
    <w:tmpl w:val="64544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18261DB"/>
    <w:multiLevelType w:val="hybridMultilevel"/>
    <w:tmpl w:val="332A4230"/>
    <w:lvl w:ilvl="0" w:tplc="0000000E">
      <w:start w:val="1"/>
      <w:numFmt w:val="bullet"/>
      <w:lvlText w:val="-"/>
      <w:lvlJc w:val="left"/>
      <w:pPr>
        <w:ind w:left="1429" w:hanging="360"/>
      </w:pPr>
      <w:rPr>
        <w:rFonts w:ascii="StarSymbol" w:hAnsi="Star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1DC64C6"/>
    <w:multiLevelType w:val="hybridMultilevel"/>
    <w:tmpl w:val="B16AC9DE"/>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2FB67D4"/>
    <w:multiLevelType w:val="hybridMultilevel"/>
    <w:tmpl w:val="E548951A"/>
    <w:lvl w:ilvl="0" w:tplc="66286E32">
      <w:start w:val="1"/>
      <w:numFmt w:val="bullet"/>
      <w:lvlText w:val="–"/>
      <w:lvlJc w:val="left"/>
      <w:pPr>
        <w:ind w:left="1686" w:hanging="360"/>
      </w:pPr>
      <w:rPr>
        <w:rFonts w:ascii="Times New Roman" w:hAnsi="Times New Roman" w:cs="Times New Roman"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6" w15:restartNumberingAfterBreak="0">
    <w:nsid w:val="4353080E"/>
    <w:multiLevelType w:val="hybridMultilevel"/>
    <w:tmpl w:val="512EBA48"/>
    <w:lvl w:ilvl="0" w:tplc="3664E2EE">
      <w:start w:val="1"/>
      <w:numFmt w:val="bullet"/>
      <w:lvlText w:val="–"/>
      <w:lvlJc w:val="left"/>
      <w:pPr>
        <w:ind w:left="1429" w:hanging="360"/>
      </w:pPr>
      <w:rPr>
        <w:rFonts w:ascii="Shruti" w:hAnsi="Shruti"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52019B3"/>
    <w:multiLevelType w:val="hybridMultilevel"/>
    <w:tmpl w:val="508A4C18"/>
    <w:lvl w:ilvl="0" w:tplc="66286E32">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66F5674"/>
    <w:multiLevelType w:val="hybridMultilevel"/>
    <w:tmpl w:val="B6789456"/>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680709A"/>
    <w:multiLevelType w:val="hybridMultilevel"/>
    <w:tmpl w:val="264A5C94"/>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8565BA4"/>
    <w:multiLevelType w:val="multilevel"/>
    <w:tmpl w:val="DECAADEE"/>
    <w:lvl w:ilvl="0">
      <w:start w:val="1"/>
      <w:numFmt w:val="bullet"/>
      <w:lvlText w:val="–"/>
      <w:lvlJc w:val="left"/>
      <w:pPr>
        <w:tabs>
          <w:tab w:val="num" w:pos="360"/>
        </w:tabs>
        <w:ind w:left="360" w:hanging="360"/>
      </w:pPr>
      <w:rPr>
        <w:rFonts w:ascii="Shruti" w:hAnsi="Shruti"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1" w15:restartNumberingAfterBreak="0">
    <w:nsid w:val="48ED6344"/>
    <w:multiLevelType w:val="hybridMultilevel"/>
    <w:tmpl w:val="DEE22E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2" w15:restartNumberingAfterBreak="0">
    <w:nsid w:val="4D0E6454"/>
    <w:multiLevelType w:val="hybridMultilevel"/>
    <w:tmpl w:val="2D80DF12"/>
    <w:lvl w:ilvl="0" w:tplc="66286E32">
      <w:start w:val="1"/>
      <w:numFmt w:val="bullet"/>
      <w:lvlText w:val="–"/>
      <w:lvlJc w:val="left"/>
      <w:pPr>
        <w:ind w:left="1146" w:hanging="360"/>
      </w:pPr>
      <w:rPr>
        <w:rFonts w:ascii="Times New Roman" w:hAnsi="Times New Roman" w:cs="Times New Roman"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3" w15:restartNumberingAfterBreak="0">
    <w:nsid w:val="4DAA26BF"/>
    <w:multiLevelType w:val="hybridMultilevel"/>
    <w:tmpl w:val="292CCB08"/>
    <w:lvl w:ilvl="0" w:tplc="3664E2EE">
      <w:start w:val="1"/>
      <w:numFmt w:val="bullet"/>
      <w:lvlText w:val="–"/>
      <w:lvlJc w:val="left"/>
      <w:pPr>
        <w:ind w:left="1440" w:hanging="360"/>
      </w:pPr>
      <w:rPr>
        <w:rFonts w:ascii="Shruti" w:hAnsi="Shrut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15:restartNumberingAfterBreak="0">
    <w:nsid w:val="525F4167"/>
    <w:multiLevelType w:val="hybridMultilevel"/>
    <w:tmpl w:val="9B22DBA8"/>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527D5236"/>
    <w:multiLevelType w:val="hybridMultilevel"/>
    <w:tmpl w:val="60BC8FEA"/>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374437D"/>
    <w:multiLevelType w:val="hybridMultilevel"/>
    <w:tmpl w:val="C9C0794E"/>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51B4527"/>
    <w:multiLevelType w:val="hybridMultilevel"/>
    <w:tmpl w:val="348E7700"/>
    <w:lvl w:ilvl="0" w:tplc="00000052">
      <w:start w:val="1"/>
      <w:numFmt w:val="bullet"/>
      <w:lvlText w:val=""/>
      <w:lvlJc w:val="left"/>
      <w:pPr>
        <w:ind w:left="1440" w:hanging="360"/>
      </w:pPr>
      <w:rPr>
        <w:rFonts w:ascii="Symbol" w:hAnsi="Symbol"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15:restartNumberingAfterBreak="0">
    <w:nsid w:val="557522CE"/>
    <w:multiLevelType w:val="hybridMultilevel"/>
    <w:tmpl w:val="03F89844"/>
    <w:lvl w:ilvl="0" w:tplc="3664E2EE">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55FC7D83"/>
    <w:multiLevelType w:val="hybridMultilevel"/>
    <w:tmpl w:val="D7C4142C"/>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632079E"/>
    <w:multiLevelType w:val="hybridMultilevel"/>
    <w:tmpl w:val="AFAAA16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6722759"/>
    <w:multiLevelType w:val="hybridMultilevel"/>
    <w:tmpl w:val="54247990"/>
    <w:lvl w:ilvl="0" w:tplc="3664E2EE">
      <w:start w:val="1"/>
      <w:numFmt w:val="bullet"/>
      <w:lvlText w:val="–"/>
      <w:lvlJc w:val="left"/>
      <w:pPr>
        <w:ind w:left="1440" w:hanging="360"/>
      </w:pPr>
      <w:rPr>
        <w:rFonts w:ascii="Shruti" w:hAnsi="Shrut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2" w15:restartNumberingAfterBreak="0">
    <w:nsid w:val="56DD21F6"/>
    <w:multiLevelType w:val="hybridMultilevel"/>
    <w:tmpl w:val="F7F4F3D2"/>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6E83C57"/>
    <w:multiLevelType w:val="hybridMultilevel"/>
    <w:tmpl w:val="343EA1B8"/>
    <w:lvl w:ilvl="0" w:tplc="3664E2EE">
      <w:start w:val="1"/>
      <w:numFmt w:val="bullet"/>
      <w:lvlText w:val="–"/>
      <w:lvlJc w:val="left"/>
      <w:pPr>
        <w:ind w:left="1440" w:hanging="360"/>
      </w:pPr>
      <w:rPr>
        <w:rFonts w:ascii="Shruti" w:hAnsi="Shrut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15:restartNumberingAfterBreak="0">
    <w:nsid w:val="58894487"/>
    <w:multiLevelType w:val="hybridMultilevel"/>
    <w:tmpl w:val="6E0669BA"/>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5A582354"/>
    <w:multiLevelType w:val="hybridMultilevel"/>
    <w:tmpl w:val="1618047A"/>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B760C1F"/>
    <w:multiLevelType w:val="hybridMultilevel"/>
    <w:tmpl w:val="71820A04"/>
    <w:lvl w:ilvl="0" w:tplc="66286E32">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BBA3D75"/>
    <w:multiLevelType w:val="hybridMultilevel"/>
    <w:tmpl w:val="05E441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8" w15:restartNumberingAfterBreak="0">
    <w:nsid w:val="5BC7293C"/>
    <w:multiLevelType w:val="hybridMultilevel"/>
    <w:tmpl w:val="17CC3D7C"/>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C2362C4"/>
    <w:multiLevelType w:val="hybridMultilevel"/>
    <w:tmpl w:val="9460B4F8"/>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D0C6EA6"/>
    <w:multiLevelType w:val="hybridMultilevel"/>
    <w:tmpl w:val="5588D820"/>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DE154AB"/>
    <w:multiLevelType w:val="hybridMultilevel"/>
    <w:tmpl w:val="E9B41FAA"/>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E7B6CC8"/>
    <w:multiLevelType w:val="hybridMultilevel"/>
    <w:tmpl w:val="010A476E"/>
    <w:lvl w:ilvl="0" w:tplc="0000003F">
      <w:start w:val="3"/>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5E9F4E55"/>
    <w:multiLevelType w:val="hybridMultilevel"/>
    <w:tmpl w:val="A3C07342"/>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ED26A90"/>
    <w:multiLevelType w:val="hybridMultilevel"/>
    <w:tmpl w:val="CF50C20E"/>
    <w:lvl w:ilvl="0" w:tplc="00000052">
      <w:start w:val="1"/>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F771DB7"/>
    <w:multiLevelType w:val="hybridMultilevel"/>
    <w:tmpl w:val="4C5AB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5FA04BE1"/>
    <w:multiLevelType w:val="hybridMultilevel"/>
    <w:tmpl w:val="6EFE80D4"/>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601439AE"/>
    <w:multiLevelType w:val="hybridMultilevel"/>
    <w:tmpl w:val="92C63E5E"/>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60D16BCE"/>
    <w:multiLevelType w:val="hybridMultilevel"/>
    <w:tmpl w:val="0A443450"/>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13D2458"/>
    <w:multiLevelType w:val="hybridMultilevel"/>
    <w:tmpl w:val="0D806670"/>
    <w:lvl w:ilvl="0" w:tplc="3664E2EE">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15:restartNumberingAfterBreak="0">
    <w:nsid w:val="61A8266D"/>
    <w:multiLevelType w:val="hybridMultilevel"/>
    <w:tmpl w:val="D04A4860"/>
    <w:lvl w:ilvl="0" w:tplc="0000003F">
      <w:start w:val="3"/>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29E0AF2"/>
    <w:multiLevelType w:val="hybridMultilevel"/>
    <w:tmpl w:val="2D789D1A"/>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62D4234A"/>
    <w:multiLevelType w:val="hybridMultilevel"/>
    <w:tmpl w:val="2438C7E4"/>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6311428A"/>
    <w:multiLevelType w:val="hybridMultilevel"/>
    <w:tmpl w:val="C7300CD8"/>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4695D2F"/>
    <w:multiLevelType w:val="hybridMultilevel"/>
    <w:tmpl w:val="3436610E"/>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58446F8"/>
    <w:multiLevelType w:val="hybridMultilevel"/>
    <w:tmpl w:val="A65E15C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679178C7"/>
    <w:multiLevelType w:val="hybridMultilevel"/>
    <w:tmpl w:val="97C86A30"/>
    <w:lvl w:ilvl="0" w:tplc="00000052">
      <w:start w:val="1"/>
      <w:numFmt w:val="bullet"/>
      <w:lvlText w:val=""/>
      <w:lvlJc w:val="left"/>
      <w:pPr>
        <w:ind w:left="1440" w:hanging="360"/>
      </w:pPr>
      <w:rPr>
        <w:rFonts w:ascii="Symbol" w:hAnsi="Symbol"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7" w15:restartNumberingAfterBreak="0">
    <w:nsid w:val="68206798"/>
    <w:multiLevelType w:val="hybridMultilevel"/>
    <w:tmpl w:val="F16A135E"/>
    <w:lvl w:ilvl="0" w:tplc="0000003F">
      <w:start w:val="3"/>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68A5460F"/>
    <w:multiLevelType w:val="hybridMultilevel"/>
    <w:tmpl w:val="BBAAF642"/>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69134768"/>
    <w:multiLevelType w:val="hybridMultilevel"/>
    <w:tmpl w:val="6ECC162C"/>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69275791"/>
    <w:multiLevelType w:val="hybridMultilevel"/>
    <w:tmpl w:val="47C24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6949577F"/>
    <w:multiLevelType w:val="hybridMultilevel"/>
    <w:tmpl w:val="D9E60FD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9E36955"/>
    <w:multiLevelType w:val="hybridMultilevel"/>
    <w:tmpl w:val="6E9E07F2"/>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69F76EC4"/>
    <w:multiLevelType w:val="hybridMultilevel"/>
    <w:tmpl w:val="62667FD4"/>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C3206A3"/>
    <w:multiLevelType w:val="hybridMultilevel"/>
    <w:tmpl w:val="78783722"/>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6C44419F"/>
    <w:multiLevelType w:val="hybridMultilevel"/>
    <w:tmpl w:val="4E14D794"/>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6CEF67DB"/>
    <w:multiLevelType w:val="hybridMultilevel"/>
    <w:tmpl w:val="009CCFD2"/>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6D9A7562"/>
    <w:multiLevelType w:val="hybridMultilevel"/>
    <w:tmpl w:val="03146726"/>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6DDB28D9"/>
    <w:multiLevelType w:val="hybridMultilevel"/>
    <w:tmpl w:val="B25C2B48"/>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07E5348"/>
    <w:multiLevelType w:val="hybridMultilevel"/>
    <w:tmpl w:val="5642A878"/>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70E27030"/>
    <w:multiLevelType w:val="hybridMultilevel"/>
    <w:tmpl w:val="5A82AB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75150391"/>
    <w:multiLevelType w:val="multilevel"/>
    <w:tmpl w:val="F89405F2"/>
    <w:lvl w:ilvl="0">
      <w:start w:val="1"/>
      <w:numFmt w:val="bullet"/>
      <w:lvlText w:val="–"/>
      <w:lvlJc w:val="left"/>
      <w:pPr>
        <w:tabs>
          <w:tab w:val="num" w:pos="360"/>
        </w:tabs>
        <w:ind w:left="360" w:hanging="360"/>
      </w:pPr>
      <w:rPr>
        <w:rFonts w:ascii="Shruti" w:hAnsi="Shruti"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2" w15:restartNumberingAfterBreak="0">
    <w:nsid w:val="756E3EC5"/>
    <w:multiLevelType w:val="hybridMultilevel"/>
    <w:tmpl w:val="4C04BDFE"/>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5CC60B3"/>
    <w:multiLevelType w:val="hybridMultilevel"/>
    <w:tmpl w:val="0B52BD0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75DA70A3"/>
    <w:multiLevelType w:val="hybridMultilevel"/>
    <w:tmpl w:val="ED58F4BA"/>
    <w:lvl w:ilvl="0" w:tplc="0000003B">
      <w:start w:val="3"/>
      <w:numFmt w:val="bullet"/>
      <w:lvlText w:val="-"/>
      <w:lvlJc w:val="left"/>
      <w:pPr>
        <w:ind w:left="1713" w:hanging="360"/>
      </w:pPr>
      <w:rPr>
        <w:rFonts w:ascii="Times New Roman" w:hAnsi="Times New Roman" w:cs="Times New Roman"/>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5" w15:restartNumberingAfterBreak="0">
    <w:nsid w:val="766550B7"/>
    <w:multiLevelType w:val="hybridMultilevel"/>
    <w:tmpl w:val="8AF674C4"/>
    <w:lvl w:ilvl="0" w:tplc="3664E2EE">
      <w:start w:val="1"/>
      <w:numFmt w:val="bullet"/>
      <w:lvlText w:val="–"/>
      <w:lvlJc w:val="left"/>
      <w:pPr>
        <w:ind w:left="1077" w:hanging="360"/>
      </w:pPr>
      <w:rPr>
        <w:rFonts w:ascii="Shruti" w:hAnsi="Shruti"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6" w15:restartNumberingAfterBreak="0">
    <w:nsid w:val="76B54954"/>
    <w:multiLevelType w:val="hybridMultilevel"/>
    <w:tmpl w:val="DDA24404"/>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80B083B"/>
    <w:multiLevelType w:val="hybridMultilevel"/>
    <w:tmpl w:val="D4AC4B8E"/>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79F6143A"/>
    <w:multiLevelType w:val="hybridMultilevel"/>
    <w:tmpl w:val="6E58AFE4"/>
    <w:lvl w:ilvl="0" w:tplc="0000000E">
      <w:start w:val="1"/>
      <w:numFmt w:val="bullet"/>
      <w:lvlText w:val="-"/>
      <w:lvlJc w:val="left"/>
      <w:pPr>
        <w:ind w:left="1429" w:hanging="360"/>
      </w:pPr>
      <w:rPr>
        <w:rFonts w:ascii="StarSymbol" w:hAnsi="Star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79FB656A"/>
    <w:multiLevelType w:val="hybridMultilevel"/>
    <w:tmpl w:val="D3C83036"/>
    <w:lvl w:ilvl="0" w:tplc="3664E2EE">
      <w:start w:val="1"/>
      <w:numFmt w:val="bullet"/>
      <w:lvlText w:val="–"/>
      <w:lvlJc w:val="left"/>
      <w:pPr>
        <w:ind w:left="2138"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7B780FDB"/>
    <w:multiLevelType w:val="hybridMultilevel"/>
    <w:tmpl w:val="127EC106"/>
    <w:lvl w:ilvl="0" w:tplc="00000052">
      <w:start w:val="1"/>
      <w:numFmt w:val="bullet"/>
      <w:lvlText w:val=""/>
      <w:lvlJc w:val="left"/>
      <w:pPr>
        <w:ind w:left="1069" w:hanging="360"/>
      </w:pPr>
      <w:rPr>
        <w:rFonts w:ascii="Symbol" w:hAnsi="Symbol"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1" w15:restartNumberingAfterBreak="0">
    <w:nsid w:val="7F0777DA"/>
    <w:multiLevelType w:val="hybridMultilevel"/>
    <w:tmpl w:val="574ED3C8"/>
    <w:lvl w:ilvl="0" w:tplc="0CCEA24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2"/>
  </w:num>
  <w:num w:numId="2">
    <w:abstractNumId w:val="162"/>
  </w:num>
  <w:num w:numId="3">
    <w:abstractNumId w:val="147"/>
  </w:num>
  <w:num w:numId="4">
    <w:abstractNumId w:val="140"/>
  </w:num>
  <w:num w:numId="5">
    <w:abstractNumId w:val="132"/>
  </w:num>
  <w:num w:numId="6">
    <w:abstractNumId w:val="46"/>
  </w:num>
  <w:num w:numId="7">
    <w:abstractNumId w:val="112"/>
  </w:num>
  <w:num w:numId="8">
    <w:abstractNumId w:val="105"/>
  </w:num>
  <w:num w:numId="9">
    <w:abstractNumId w:val="61"/>
  </w:num>
  <w:num w:numId="10">
    <w:abstractNumId w:val="60"/>
  </w:num>
  <w:num w:numId="11">
    <w:abstractNumId w:val="107"/>
  </w:num>
  <w:num w:numId="12">
    <w:abstractNumId w:val="126"/>
  </w:num>
  <w:num w:numId="13">
    <w:abstractNumId w:val="42"/>
  </w:num>
  <w:num w:numId="14">
    <w:abstractNumId w:val="52"/>
  </w:num>
  <w:num w:numId="15">
    <w:abstractNumId w:val="94"/>
  </w:num>
  <w:num w:numId="16">
    <w:abstractNumId w:val="93"/>
  </w:num>
  <w:num w:numId="17">
    <w:abstractNumId w:val="156"/>
  </w:num>
  <w:num w:numId="18">
    <w:abstractNumId w:val="165"/>
  </w:num>
  <w:num w:numId="19">
    <w:abstractNumId w:val="57"/>
  </w:num>
  <w:num w:numId="20">
    <w:abstractNumId w:val="98"/>
  </w:num>
  <w:num w:numId="21">
    <w:abstractNumId w:val="73"/>
  </w:num>
  <w:num w:numId="22">
    <w:abstractNumId w:val="77"/>
  </w:num>
  <w:num w:numId="23">
    <w:abstractNumId w:val="121"/>
  </w:num>
  <w:num w:numId="24">
    <w:abstractNumId w:val="72"/>
  </w:num>
  <w:num w:numId="25">
    <w:abstractNumId w:val="85"/>
  </w:num>
  <w:num w:numId="26">
    <w:abstractNumId w:val="53"/>
  </w:num>
  <w:num w:numId="2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4"/>
  </w:num>
  <w:num w:numId="30">
    <w:abstractNumId w:val="101"/>
  </w:num>
  <w:num w:numId="31">
    <w:abstractNumId w:val="127"/>
  </w:num>
  <w:num w:numId="32">
    <w:abstractNumId w:val="78"/>
  </w:num>
  <w:num w:numId="33">
    <w:abstractNumId w:val="111"/>
  </w:num>
  <w:num w:numId="34">
    <w:abstractNumId w:val="91"/>
  </w:num>
  <w:num w:numId="35">
    <w:abstractNumId w:val="49"/>
  </w:num>
  <w:num w:numId="36">
    <w:abstractNumId w:val="87"/>
  </w:num>
  <w:num w:numId="37">
    <w:abstractNumId w:val="164"/>
  </w:num>
  <w:num w:numId="38">
    <w:abstractNumId w:val="99"/>
  </w:num>
  <w:num w:numId="39">
    <w:abstractNumId w:val="92"/>
  </w:num>
  <w:num w:numId="40">
    <w:abstractNumId w:val="62"/>
  </w:num>
  <w:num w:numId="41">
    <w:abstractNumId w:val="130"/>
  </w:num>
  <w:num w:numId="42">
    <w:abstractNumId w:val="67"/>
  </w:num>
  <w:num w:numId="43">
    <w:abstractNumId w:val="51"/>
  </w:num>
  <w:num w:numId="44">
    <w:abstractNumId w:val="106"/>
  </w:num>
  <w:num w:numId="45">
    <w:abstractNumId w:val="58"/>
  </w:num>
  <w:num w:numId="46">
    <w:abstractNumId w:val="137"/>
  </w:num>
  <w:num w:numId="47">
    <w:abstractNumId w:val="66"/>
  </w:num>
  <w:num w:numId="48">
    <w:abstractNumId w:val="48"/>
  </w:num>
  <w:num w:numId="49">
    <w:abstractNumId w:val="141"/>
  </w:num>
  <w:num w:numId="50">
    <w:abstractNumId w:val="76"/>
  </w:num>
  <w:num w:numId="51">
    <w:abstractNumId w:val="88"/>
  </w:num>
  <w:num w:numId="52">
    <w:abstractNumId w:val="152"/>
  </w:num>
  <w:num w:numId="53">
    <w:abstractNumId w:val="40"/>
  </w:num>
  <w:num w:numId="54">
    <w:abstractNumId w:val="144"/>
  </w:num>
  <w:num w:numId="55">
    <w:abstractNumId w:val="169"/>
  </w:num>
  <w:num w:numId="56">
    <w:abstractNumId w:val="160"/>
  </w:num>
  <w:num w:numId="57">
    <w:abstractNumId w:val="100"/>
  </w:num>
  <w:num w:numId="58">
    <w:abstractNumId w:val="131"/>
  </w:num>
  <w:num w:numId="59">
    <w:abstractNumId w:val="65"/>
  </w:num>
  <w:num w:numId="60">
    <w:abstractNumId w:val="143"/>
  </w:num>
  <w:num w:numId="61">
    <w:abstractNumId w:val="123"/>
  </w:num>
  <w:num w:numId="62">
    <w:abstractNumId w:val="108"/>
  </w:num>
  <w:num w:numId="63">
    <w:abstractNumId w:val="167"/>
  </w:num>
  <w:num w:numId="64">
    <w:abstractNumId w:val="133"/>
  </w:num>
  <w:num w:numId="65">
    <w:abstractNumId w:val="80"/>
  </w:num>
  <w:num w:numId="66">
    <w:abstractNumId w:val="83"/>
  </w:num>
  <w:num w:numId="67">
    <w:abstractNumId w:val="155"/>
  </w:num>
  <w:num w:numId="68">
    <w:abstractNumId w:val="97"/>
  </w:num>
  <w:num w:numId="69">
    <w:abstractNumId w:val="163"/>
  </w:num>
  <w:num w:numId="70">
    <w:abstractNumId w:val="124"/>
  </w:num>
  <w:num w:numId="71">
    <w:abstractNumId w:val="151"/>
  </w:num>
  <w:num w:numId="72">
    <w:abstractNumId w:val="161"/>
  </w:num>
  <w:num w:numId="73">
    <w:abstractNumId w:val="110"/>
  </w:num>
  <w:num w:numId="74">
    <w:abstractNumId w:val="64"/>
  </w:num>
  <w:num w:numId="75">
    <w:abstractNumId w:val="43"/>
  </w:num>
  <w:num w:numId="76">
    <w:abstractNumId w:val="59"/>
  </w:num>
  <w:num w:numId="77">
    <w:abstractNumId w:val="142"/>
  </w:num>
  <w:num w:numId="78">
    <w:abstractNumId w:val="135"/>
  </w:num>
  <w:num w:numId="79">
    <w:abstractNumId w:val="168"/>
  </w:num>
  <w:num w:numId="80">
    <w:abstractNumId w:val="103"/>
  </w:num>
  <w:num w:numId="81">
    <w:abstractNumId w:val="50"/>
  </w:num>
  <w:num w:numId="82">
    <w:abstractNumId w:val="113"/>
  </w:num>
  <w:num w:numId="83">
    <w:abstractNumId w:val="102"/>
  </w:num>
  <w:num w:numId="84">
    <w:abstractNumId w:val="119"/>
  </w:num>
  <w:num w:numId="85">
    <w:abstractNumId w:val="70"/>
  </w:num>
  <w:num w:numId="86">
    <w:abstractNumId w:val="150"/>
  </w:num>
  <w:num w:numId="87">
    <w:abstractNumId w:val="71"/>
  </w:num>
  <w:num w:numId="88">
    <w:abstractNumId w:val="136"/>
  </w:num>
  <w:num w:numId="89">
    <w:abstractNumId w:val="154"/>
  </w:num>
  <w:num w:numId="90">
    <w:abstractNumId w:val="86"/>
  </w:num>
  <w:num w:numId="91">
    <w:abstractNumId w:val="148"/>
  </w:num>
  <w:num w:numId="92">
    <w:abstractNumId w:val="129"/>
  </w:num>
  <w:num w:numId="93">
    <w:abstractNumId w:val="81"/>
  </w:num>
  <w:num w:numId="94">
    <w:abstractNumId w:val="158"/>
  </w:num>
  <w:num w:numId="95">
    <w:abstractNumId w:val="171"/>
  </w:num>
  <w:num w:numId="96">
    <w:abstractNumId w:val="36"/>
  </w:num>
  <w:num w:numId="97">
    <w:abstractNumId w:val="37"/>
  </w:num>
  <w:num w:numId="98">
    <w:abstractNumId w:val="38"/>
  </w:num>
  <w:num w:numId="99">
    <w:abstractNumId w:val="90"/>
  </w:num>
  <w:num w:numId="100">
    <w:abstractNumId w:val="117"/>
  </w:num>
  <w:num w:numId="101">
    <w:abstractNumId w:val="146"/>
  </w:num>
  <w:num w:numId="102">
    <w:abstractNumId w:val="134"/>
  </w:num>
  <w:num w:numId="103">
    <w:abstractNumId w:val="56"/>
  </w:num>
  <w:num w:numId="104">
    <w:abstractNumId w:val="55"/>
  </w:num>
  <w:num w:numId="105">
    <w:abstractNumId w:val="157"/>
  </w:num>
  <w:num w:numId="106">
    <w:abstractNumId w:val="159"/>
  </w:num>
  <w:num w:numId="107">
    <w:abstractNumId w:val="82"/>
  </w:num>
  <w:num w:numId="108">
    <w:abstractNumId w:val="128"/>
  </w:num>
  <w:num w:numId="109">
    <w:abstractNumId w:val="149"/>
  </w:num>
  <w:num w:numId="110">
    <w:abstractNumId w:val="63"/>
  </w:num>
  <w:num w:numId="111">
    <w:abstractNumId w:val="45"/>
  </w:num>
  <w:num w:numId="112">
    <w:abstractNumId w:val="47"/>
  </w:num>
  <w:num w:numId="113">
    <w:abstractNumId w:val="69"/>
  </w:num>
  <w:num w:numId="114">
    <w:abstractNumId w:val="96"/>
  </w:num>
  <w:num w:numId="115">
    <w:abstractNumId w:val="170"/>
  </w:num>
  <w:num w:numId="116">
    <w:abstractNumId w:val="95"/>
  </w:num>
  <w:num w:numId="117">
    <w:abstractNumId w:val="166"/>
  </w:num>
  <w:num w:numId="118">
    <w:abstractNumId w:val="120"/>
  </w:num>
  <w:num w:numId="119">
    <w:abstractNumId w:val="118"/>
  </w:num>
  <w:num w:numId="120">
    <w:abstractNumId w:val="79"/>
  </w:num>
  <w:num w:numId="121">
    <w:abstractNumId w:val="74"/>
  </w:num>
  <w:num w:numId="122">
    <w:abstractNumId w:val="114"/>
  </w:num>
  <w:num w:numId="123">
    <w:abstractNumId w:val="104"/>
  </w:num>
  <w:num w:numId="124">
    <w:abstractNumId w:val="139"/>
  </w:num>
  <w:num w:numId="125">
    <w:abstractNumId w:val="153"/>
  </w:num>
  <w:num w:numId="126">
    <w:abstractNumId w:val="145"/>
  </w:num>
  <w:num w:numId="127">
    <w:abstractNumId w:val="125"/>
  </w:num>
  <w:num w:numId="128">
    <w:abstractNumId w:val="41"/>
  </w:num>
  <w:num w:numId="129">
    <w:abstractNumId w:val="68"/>
  </w:num>
  <w:num w:numId="130">
    <w:abstractNumId w:val="44"/>
  </w:num>
  <w:num w:numId="131">
    <w:abstractNumId w:val="54"/>
  </w:num>
  <w:num w:numId="132">
    <w:abstractNumId w:val="138"/>
  </w:num>
  <w:num w:numId="133">
    <w:abstractNumId w:val="89"/>
  </w:num>
  <w:num w:numId="134">
    <w:abstractNumId w:val="109"/>
  </w:num>
  <w:num w:numId="135">
    <w:abstractNumId w:val="84"/>
  </w:num>
  <w:num w:numId="136">
    <w:abstractNumId w:val="116"/>
  </w:num>
  <w:num w:numId="137">
    <w:abstractNumId w:val="11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74C3"/>
    <w:rsid w:val="00010E6D"/>
    <w:rsid w:val="00010FDE"/>
    <w:rsid w:val="00012C44"/>
    <w:rsid w:val="00031E9D"/>
    <w:rsid w:val="00033C90"/>
    <w:rsid w:val="000350A6"/>
    <w:rsid w:val="000408F5"/>
    <w:rsid w:val="00041AC1"/>
    <w:rsid w:val="000505FC"/>
    <w:rsid w:val="00061B08"/>
    <w:rsid w:val="000673BA"/>
    <w:rsid w:val="000827F4"/>
    <w:rsid w:val="00090CF1"/>
    <w:rsid w:val="000956CA"/>
    <w:rsid w:val="000973DD"/>
    <w:rsid w:val="000B2863"/>
    <w:rsid w:val="000C3EE6"/>
    <w:rsid w:val="000D5BA6"/>
    <w:rsid w:val="0010015B"/>
    <w:rsid w:val="00112B65"/>
    <w:rsid w:val="001416AD"/>
    <w:rsid w:val="0015544E"/>
    <w:rsid w:val="001632B0"/>
    <w:rsid w:val="00173014"/>
    <w:rsid w:val="001732BA"/>
    <w:rsid w:val="001768F8"/>
    <w:rsid w:val="00186480"/>
    <w:rsid w:val="00195E7B"/>
    <w:rsid w:val="001A0C1C"/>
    <w:rsid w:val="001A109C"/>
    <w:rsid w:val="001B3100"/>
    <w:rsid w:val="001B74B2"/>
    <w:rsid w:val="001C6ACC"/>
    <w:rsid w:val="001D00A8"/>
    <w:rsid w:val="001F2E4E"/>
    <w:rsid w:val="0021548E"/>
    <w:rsid w:val="00232506"/>
    <w:rsid w:val="00234DBB"/>
    <w:rsid w:val="00235BCF"/>
    <w:rsid w:val="002508E8"/>
    <w:rsid w:val="00252CFC"/>
    <w:rsid w:val="00267AC3"/>
    <w:rsid w:val="00270E53"/>
    <w:rsid w:val="00275F37"/>
    <w:rsid w:val="002A3426"/>
    <w:rsid w:val="002B4C10"/>
    <w:rsid w:val="002B6533"/>
    <w:rsid w:val="002C22BD"/>
    <w:rsid w:val="002D60C5"/>
    <w:rsid w:val="002E147E"/>
    <w:rsid w:val="002E61B5"/>
    <w:rsid w:val="002F0B9A"/>
    <w:rsid w:val="002F7EF9"/>
    <w:rsid w:val="00320444"/>
    <w:rsid w:val="00324B02"/>
    <w:rsid w:val="00334374"/>
    <w:rsid w:val="00366A1A"/>
    <w:rsid w:val="0038794C"/>
    <w:rsid w:val="003A35AF"/>
    <w:rsid w:val="003A6292"/>
    <w:rsid w:val="003B1020"/>
    <w:rsid w:val="003B24E4"/>
    <w:rsid w:val="003C17C2"/>
    <w:rsid w:val="003D1842"/>
    <w:rsid w:val="003E187B"/>
    <w:rsid w:val="003F1160"/>
    <w:rsid w:val="003F6804"/>
    <w:rsid w:val="00407153"/>
    <w:rsid w:val="00461B2C"/>
    <w:rsid w:val="004760D0"/>
    <w:rsid w:val="0047629D"/>
    <w:rsid w:val="00490BFD"/>
    <w:rsid w:val="004A0113"/>
    <w:rsid w:val="004C12E0"/>
    <w:rsid w:val="004C1EA9"/>
    <w:rsid w:val="00506229"/>
    <w:rsid w:val="00507424"/>
    <w:rsid w:val="0051280E"/>
    <w:rsid w:val="005410D1"/>
    <w:rsid w:val="00542890"/>
    <w:rsid w:val="0055058D"/>
    <w:rsid w:val="00560C6A"/>
    <w:rsid w:val="00566BF9"/>
    <w:rsid w:val="00583D10"/>
    <w:rsid w:val="005A27FB"/>
    <w:rsid w:val="005A51B7"/>
    <w:rsid w:val="005A64A8"/>
    <w:rsid w:val="005B372E"/>
    <w:rsid w:val="005C11A7"/>
    <w:rsid w:val="005C1226"/>
    <w:rsid w:val="005C5B59"/>
    <w:rsid w:val="006009F2"/>
    <w:rsid w:val="00604426"/>
    <w:rsid w:val="006059B7"/>
    <w:rsid w:val="00606BEB"/>
    <w:rsid w:val="006118B4"/>
    <w:rsid w:val="0061597E"/>
    <w:rsid w:val="00621CD1"/>
    <w:rsid w:val="006226D7"/>
    <w:rsid w:val="00632067"/>
    <w:rsid w:val="00660AA2"/>
    <w:rsid w:val="00661163"/>
    <w:rsid w:val="00696E35"/>
    <w:rsid w:val="006A2DAF"/>
    <w:rsid w:val="006B4E45"/>
    <w:rsid w:val="006B50D4"/>
    <w:rsid w:val="006E2031"/>
    <w:rsid w:val="006F75E9"/>
    <w:rsid w:val="00701655"/>
    <w:rsid w:val="0073020C"/>
    <w:rsid w:val="00732D8D"/>
    <w:rsid w:val="00734279"/>
    <w:rsid w:val="00746EDE"/>
    <w:rsid w:val="00757A1B"/>
    <w:rsid w:val="00761C0A"/>
    <w:rsid w:val="00766B97"/>
    <w:rsid w:val="00770294"/>
    <w:rsid w:val="00795275"/>
    <w:rsid w:val="00795B83"/>
    <w:rsid w:val="007A773D"/>
    <w:rsid w:val="007B6059"/>
    <w:rsid w:val="007B7BC3"/>
    <w:rsid w:val="007C5620"/>
    <w:rsid w:val="007C7583"/>
    <w:rsid w:val="007D6704"/>
    <w:rsid w:val="007E1BD0"/>
    <w:rsid w:val="008049E1"/>
    <w:rsid w:val="00820612"/>
    <w:rsid w:val="00826404"/>
    <w:rsid w:val="00827734"/>
    <w:rsid w:val="00834689"/>
    <w:rsid w:val="00843DFB"/>
    <w:rsid w:val="008452C2"/>
    <w:rsid w:val="00861865"/>
    <w:rsid w:val="00870A87"/>
    <w:rsid w:val="008A166C"/>
    <w:rsid w:val="008B65E4"/>
    <w:rsid w:val="008B6940"/>
    <w:rsid w:val="008C6DF1"/>
    <w:rsid w:val="008C76E2"/>
    <w:rsid w:val="008D5186"/>
    <w:rsid w:val="008E2107"/>
    <w:rsid w:val="008F03F5"/>
    <w:rsid w:val="00914B08"/>
    <w:rsid w:val="00915CB0"/>
    <w:rsid w:val="00927C4B"/>
    <w:rsid w:val="00931FC0"/>
    <w:rsid w:val="0094080F"/>
    <w:rsid w:val="0095000F"/>
    <w:rsid w:val="009537AB"/>
    <w:rsid w:val="00961841"/>
    <w:rsid w:val="009843C3"/>
    <w:rsid w:val="00990668"/>
    <w:rsid w:val="00991E90"/>
    <w:rsid w:val="00997494"/>
    <w:rsid w:val="009B2EB5"/>
    <w:rsid w:val="009B6A1E"/>
    <w:rsid w:val="009C1D3A"/>
    <w:rsid w:val="009D328C"/>
    <w:rsid w:val="009E1E9A"/>
    <w:rsid w:val="009F265C"/>
    <w:rsid w:val="00A155FC"/>
    <w:rsid w:val="00A30884"/>
    <w:rsid w:val="00A41696"/>
    <w:rsid w:val="00A50290"/>
    <w:rsid w:val="00A56E8B"/>
    <w:rsid w:val="00A6128D"/>
    <w:rsid w:val="00A6224E"/>
    <w:rsid w:val="00A7063D"/>
    <w:rsid w:val="00A72C14"/>
    <w:rsid w:val="00A921AD"/>
    <w:rsid w:val="00AA3445"/>
    <w:rsid w:val="00AA4C10"/>
    <w:rsid w:val="00AB6C06"/>
    <w:rsid w:val="00AB7617"/>
    <w:rsid w:val="00AD2E30"/>
    <w:rsid w:val="00AD5AD1"/>
    <w:rsid w:val="00AD79A9"/>
    <w:rsid w:val="00B00BD1"/>
    <w:rsid w:val="00B01772"/>
    <w:rsid w:val="00B161F7"/>
    <w:rsid w:val="00B24EA8"/>
    <w:rsid w:val="00B3252C"/>
    <w:rsid w:val="00B329B0"/>
    <w:rsid w:val="00B554A7"/>
    <w:rsid w:val="00B84BC5"/>
    <w:rsid w:val="00B86645"/>
    <w:rsid w:val="00B9173E"/>
    <w:rsid w:val="00BC6D72"/>
    <w:rsid w:val="00BD4F7A"/>
    <w:rsid w:val="00BF3B5E"/>
    <w:rsid w:val="00BF50C2"/>
    <w:rsid w:val="00C10C82"/>
    <w:rsid w:val="00C12863"/>
    <w:rsid w:val="00C25139"/>
    <w:rsid w:val="00C2523B"/>
    <w:rsid w:val="00C31AFA"/>
    <w:rsid w:val="00C31B94"/>
    <w:rsid w:val="00C37F0E"/>
    <w:rsid w:val="00C46DA5"/>
    <w:rsid w:val="00C508B4"/>
    <w:rsid w:val="00C66CB0"/>
    <w:rsid w:val="00C87F64"/>
    <w:rsid w:val="00CD4DCD"/>
    <w:rsid w:val="00CE3030"/>
    <w:rsid w:val="00CE7294"/>
    <w:rsid w:val="00D04308"/>
    <w:rsid w:val="00D1326D"/>
    <w:rsid w:val="00D17B87"/>
    <w:rsid w:val="00D20E9D"/>
    <w:rsid w:val="00D3226E"/>
    <w:rsid w:val="00D443F1"/>
    <w:rsid w:val="00D5143F"/>
    <w:rsid w:val="00D57309"/>
    <w:rsid w:val="00D74C4F"/>
    <w:rsid w:val="00D77A86"/>
    <w:rsid w:val="00D77D5B"/>
    <w:rsid w:val="00D913FC"/>
    <w:rsid w:val="00D96839"/>
    <w:rsid w:val="00DA059C"/>
    <w:rsid w:val="00DB10FF"/>
    <w:rsid w:val="00DD0F6C"/>
    <w:rsid w:val="00DD3B7F"/>
    <w:rsid w:val="00DD6DC2"/>
    <w:rsid w:val="00DE5AAE"/>
    <w:rsid w:val="00E13E8F"/>
    <w:rsid w:val="00E44461"/>
    <w:rsid w:val="00E45927"/>
    <w:rsid w:val="00E460B6"/>
    <w:rsid w:val="00E5473E"/>
    <w:rsid w:val="00E55B8D"/>
    <w:rsid w:val="00E63896"/>
    <w:rsid w:val="00E77DD5"/>
    <w:rsid w:val="00E810B6"/>
    <w:rsid w:val="00E90654"/>
    <w:rsid w:val="00EC15C2"/>
    <w:rsid w:val="00ED0E2B"/>
    <w:rsid w:val="00EF3177"/>
    <w:rsid w:val="00EF3214"/>
    <w:rsid w:val="00EF3FA3"/>
    <w:rsid w:val="00EF5413"/>
    <w:rsid w:val="00EF57C0"/>
    <w:rsid w:val="00F06E71"/>
    <w:rsid w:val="00F11830"/>
    <w:rsid w:val="00F12482"/>
    <w:rsid w:val="00F2767F"/>
    <w:rsid w:val="00F374C3"/>
    <w:rsid w:val="00F44F53"/>
    <w:rsid w:val="00F73F60"/>
    <w:rsid w:val="00F839BE"/>
    <w:rsid w:val="00F93235"/>
    <w:rsid w:val="00F957E1"/>
    <w:rsid w:val="00FA4E7C"/>
    <w:rsid w:val="00FA71A2"/>
    <w:rsid w:val="00FB070D"/>
    <w:rsid w:val="00FC6C3C"/>
    <w:rsid w:val="00FD55A0"/>
    <w:rsid w:val="00FD6F88"/>
    <w:rsid w:val="00FD70CB"/>
    <w:rsid w:val="00FD78FA"/>
    <w:rsid w:val="00FF6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F79CF"/>
  <w15:chartTrackingRefBased/>
  <w15:docId w15:val="{90392873-E44B-4C9A-8900-C3B229E9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A7063D"/>
    <w:pPr>
      <w:keepNext/>
      <w:keepLines/>
      <w:spacing w:before="480"/>
      <w:outlineLvl w:val="0"/>
    </w:pPr>
    <w:rPr>
      <w:rFonts w:ascii="Cambria" w:hAnsi="Cambria"/>
      <w:b/>
      <w:bCs/>
      <w:color w:val="365F91"/>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374C3"/>
    <w:pPr>
      <w:widowControl w:val="0"/>
      <w:autoSpaceDE w:val="0"/>
      <w:autoSpaceDN w:val="0"/>
      <w:adjustRightInd w:val="0"/>
      <w:ind w:firstLine="720"/>
    </w:pPr>
    <w:rPr>
      <w:rFonts w:ascii="Arial" w:hAnsi="Arial" w:cs="Arial"/>
    </w:rPr>
  </w:style>
  <w:style w:type="paragraph" w:customStyle="1" w:styleId="ConsPlusNonformat">
    <w:name w:val="ConsPlusNonformat"/>
    <w:rsid w:val="00F374C3"/>
    <w:pPr>
      <w:widowControl w:val="0"/>
      <w:autoSpaceDE w:val="0"/>
      <w:autoSpaceDN w:val="0"/>
      <w:adjustRightInd w:val="0"/>
    </w:pPr>
    <w:rPr>
      <w:rFonts w:ascii="Courier New" w:hAnsi="Courier New" w:cs="Courier New"/>
    </w:rPr>
  </w:style>
  <w:style w:type="paragraph" w:customStyle="1" w:styleId="ConsPlusTitle">
    <w:name w:val="ConsPlusTitle"/>
    <w:rsid w:val="00F374C3"/>
    <w:pPr>
      <w:widowControl w:val="0"/>
      <w:autoSpaceDE w:val="0"/>
      <w:autoSpaceDN w:val="0"/>
      <w:adjustRightInd w:val="0"/>
    </w:pPr>
    <w:rPr>
      <w:rFonts w:ascii="Arial" w:hAnsi="Arial" w:cs="Arial"/>
      <w:b/>
      <w:bCs/>
    </w:rPr>
  </w:style>
  <w:style w:type="character" w:styleId="a3">
    <w:name w:val="Strong"/>
    <w:qFormat/>
    <w:rsid w:val="00275F37"/>
    <w:rPr>
      <w:b/>
      <w:bCs/>
    </w:rPr>
  </w:style>
  <w:style w:type="paragraph" w:styleId="a4">
    <w:name w:val="Обычный (веб)"/>
    <w:basedOn w:val="a"/>
    <w:rsid w:val="00275F37"/>
    <w:pPr>
      <w:spacing w:before="100" w:beforeAutospacing="1" w:after="100" w:afterAutospacing="1" w:line="216" w:lineRule="atLeast"/>
      <w:jc w:val="both"/>
    </w:pPr>
    <w:rPr>
      <w:rFonts w:ascii="Arial" w:hAnsi="Arial" w:cs="Arial"/>
      <w:color w:val="333333"/>
      <w:sz w:val="14"/>
      <w:szCs w:val="14"/>
    </w:rPr>
  </w:style>
  <w:style w:type="character" w:styleId="a5">
    <w:name w:val="Emphasis"/>
    <w:qFormat/>
    <w:rsid w:val="00275F37"/>
    <w:rPr>
      <w:i/>
      <w:iCs/>
    </w:rPr>
  </w:style>
  <w:style w:type="character" w:customStyle="1" w:styleId="10">
    <w:name w:val="Заголовок 1 Знак"/>
    <w:aliases w:val="БЛОК Знак"/>
    <w:link w:val="1"/>
    <w:uiPriority w:val="9"/>
    <w:rsid w:val="00A7063D"/>
    <w:rPr>
      <w:rFonts w:ascii="Cambria" w:eastAsia="Times New Roman" w:hAnsi="Cambria" w:cs="Times New Roman"/>
      <w:b/>
      <w:bCs/>
      <w:color w:val="365F91"/>
      <w:sz w:val="28"/>
      <w:szCs w:val="28"/>
    </w:rPr>
  </w:style>
  <w:style w:type="paragraph" w:styleId="a6">
    <w:name w:val="List Paragraph"/>
    <w:basedOn w:val="a"/>
    <w:uiPriority w:val="34"/>
    <w:qFormat/>
    <w:rsid w:val="00F839BE"/>
    <w:pPr>
      <w:ind w:left="720"/>
      <w:contextualSpacing/>
    </w:pPr>
  </w:style>
  <w:style w:type="character" w:styleId="a7">
    <w:name w:val="Hyperlink"/>
    <w:rsid w:val="00DD0F6C"/>
    <w:rPr>
      <w:rFonts w:ascii="Arial" w:hAnsi="Arial" w:cs="Arial" w:hint="default"/>
      <w:b w:val="0"/>
      <w:bCs w:val="0"/>
      <w:strike w:val="0"/>
      <w:dstrike w:val="0"/>
      <w:color w:val="1E66C5"/>
      <w:u w:val="none"/>
      <w:effect w:val="none"/>
    </w:rPr>
  </w:style>
  <w:style w:type="paragraph" w:styleId="2">
    <w:name w:val="Body Text 2"/>
    <w:basedOn w:val="a"/>
    <w:link w:val="20"/>
    <w:rsid w:val="000C3EE6"/>
    <w:pPr>
      <w:spacing w:after="120" w:line="480" w:lineRule="auto"/>
    </w:pPr>
    <w:rPr>
      <w:lang w:val="x-none" w:eastAsia="x-none"/>
    </w:rPr>
  </w:style>
  <w:style w:type="character" w:customStyle="1" w:styleId="20">
    <w:name w:val="Основной текст 2 Знак"/>
    <w:link w:val="2"/>
    <w:rsid w:val="000C3EE6"/>
    <w:rPr>
      <w:sz w:val="24"/>
      <w:szCs w:val="24"/>
    </w:rPr>
  </w:style>
  <w:style w:type="character" w:customStyle="1" w:styleId="ConsPlusNormal0">
    <w:name w:val="ConsPlusNormal Знак"/>
    <w:link w:val="ConsPlusNormal"/>
    <w:rsid w:val="00E63896"/>
    <w:rPr>
      <w:rFonts w:ascii="Arial" w:hAnsi="Arial" w:cs="Arial"/>
      <w:lang w:val="ru-RU" w:eastAsia="ru-RU" w:bidi="ar-SA"/>
    </w:rPr>
  </w:style>
  <w:style w:type="paragraph" w:customStyle="1" w:styleId="consplusnormal1">
    <w:name w:val="consplusnormal"/>
    <w:basedOn w:val="a"/>
    <w:rsid w:val="007C7583"/>
    <w:pPr>
      <w:spacing w:before="100" w:beforeAutospacing="1" w:after="100" w:afterAutospacing="1"/>
    </w:pPr>
  </w:style>
  <w:style w:type="character" w:customStyle="1" w:styleId="WW8Num1z0">
    <w:name w:val="WW8Num1z0"/>
    <w:rsid w:val="00FA71A2"/>
    <w:rPr>
      <w:rFonts w:ascii="Symbol" w:hAnsi="Symbol" w:cs="Symbol"/>
    </w:rPr>
  </w:style>
  <w:style w:type="paragraph" w:customStyle="1" w:styleId="Iauiue">
    <w:name w:val="Iau?iue"/>
    <w:rsid w:val="00FA71A2"/>
    <w:pPr>
      <w:widowControl w:val="0"/>
      <w:suppressAutoHyphens/>
    </w:pPr>
    <w:rPr>
      <w:rFonts w:eastAsia="Arial"/>
      <w:lang w:eastAsia="ar-SA"/>
    </w:rPr>
  </w:style>
  <w:style w:type="paragraph" w:styleId="a8">
    <w:name w:val="Body Text"/>
    <w:basedOn w:val="a"/>
    <w:link w:val="a9"/>
    <w:rsid w:val="00507424"/>
    <w:pPr>
      <w:spacing w:after="120"/>
    </w:pPr>
    <w:rPr>
      <w:lang w:val="x-none" w:eastAsia="x-none"/>
    </w:rPr>
  </w:style>
  <w:style w:type="character" w:customStyle="1" w:styleId="a9">
    <w:name w:val="Основной текст Знак"/>
    <w:link w:val="a8"/>
    <w:rsid w:val="00507424"/>
    <w:rPr>
      <w:sz w:val="24"/>
      <w:szCs w:val="24"/>
    </w:rPr>
  </w:style>
  <w:style w:type="paragraph" w:styleId="aa">
    <w:name w:val="Subtitle"/>
    <w:basedOn w:val="a"/>
    <w:next w:val="a"/>
    <w:link w:val="ab"/>
    <w:qFormat/>
    <w:rsid w:val="00B84BC5"/>
    <w:pPr>
      <w:spacing w:after="60"/>
      <w:jc w:val="center"/>
      <w:outlineLvl w:val="1"/>
    </w:pPr>
    <w:rPr>
      <w:rFonts w:ascii="Cambria" w:hAnsi="Cambria"/>
      <w:lang w:val="x-none" w:eastAsia="x-none"/>
    </w:rPr>
  </w:style>
  <w:style w:type="character" w:customStyle="1" w:styleId="ab">
    <w:name w:val="Подзаголовок Знак"/>
    <w:link w:val="aa"/>
    <w:rsid w:val="00B84BC5"/>
    <w:rPr>
      <w:rFonts w:ascii="Cambria" w:eastAsia="Times New Roman" w:hAnsi="Cambria" w:cs="Times New Roman"/>
      <w:sz w:val="24"/>
      <w:szCs w:val="24"/>
    </w:rPr>
  </w:style>
  <w:style w:type="character" w:styleId="ac">
    <w:name w:val="Subtle Emphasis"/>
    <w:uiPriority w:val="19"/>
    <w:qFormat/>
    <w:rsid w:val="00B84BC5"/>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4369">
      <w:bodyDiv w:val="1"/>
      <w:marLeft w:val="0"/>
      <w:marRight w:val="0"/>
      <w:marTop w:val="0"/>
      <w:marBottom w:val="0"/>
      <w:divBdr>
        <w:top w:val="none" w:sz="0" w:space="0" w:color="auto"/>
        <w:left w:val="none" w:sz="0" w:space="0" w:color="auto"/>
        <w:bottom w:val="none" w:sz="0" w:space="0" w:color="auto"/>
        <w:right w:val="none" w:sz="0" w:space="0" w:color="auto"/>
      </w:divBdr>
    </w:div>
    <w:div w:id="869148847">
      <w:bodyDiv w:val="1"/>
      <w:marLeft w:val="0"/>
      <w:marRight w:val="0"/>
      <w:marTop w:val="0"/>
      <w:marBottom w:val="0"/>
      <w:divBdr>
        <w:top w:val="none" w:sz="0" w:space="0" w:color="auto"/>
        <w:left w:val="none" w:sz="0" w:space="0" w:color="auto"/>
        <w:bottom w:val="none" w:sz="0" w:space="0" w:color="auto"/>
        <w:right w:val="none" w:sz="0" w:space="0" w:color="auto"/>
      </w:divBdr>
    </w:div>
    <w:div w:id="1264340515">
      <w:bodyDiv w:val="1"/>
      <w:marLeft w:val="0"/>
      <w:marRight w:val="0"/>
      <w:marTop w:val="0"/>
      <w:marBottom w:val="0"/>
      <w:divBdr>
        <w:top w:val="none" w:sz="0" w:space="0" w:color="auto"/>
        <w:left w:val="none" w:sz="0" w:space="0" w:color="auto"/>
        <w:bottom w:val="none" w:sz="0" w:space="0" w:color="auto"/>
        <w:right w:val="none" w:sz="0" w:space="0" w:color="auto"/>
      </w:divBdr>
    </w:div>
    <w:div w:id="1608731478">
      <w:bodyDiv w:val="1"/>
      <w:marLeft w:val="0"/>
      <w:marRight w:val="0"/>
      <w:marTop w:val="0"/>
      <w:marBottom w:val="0"/>
      <w:divBdr>
        <w:top w:val="none" w:sz="0" w:space="0" w:color="auto"/>
        <w:left w:val="none" w:sz="0" w:space="0" w:color="auto"/>
        <w:bottom w:val="none" w:sz="0" w:space="0" w:color="auto"/>
        <w:right w:val="none" w:sz="0" w:space="0" w:color="auto"/>
      </w:divBdr>
    </w:div>
    <w:div w:id="21035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CE70-3664-4E4C-BE1A-7F918591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10690</Words>
  <Characters>60939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ПЗЗ</vt:lpstr>
    </vt:vector>
  </TitlesOfParts>
  <Company>Microsoft</Company>
  <LinksUpToDate>false</LinksUpToDate>
  <CharactersWithSpaces>71487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ПЗЗ</dc:title>
  <dc:subject/>
  <dc:creator>Shkorkin</dc:creator>
  <cp:keywords/>
  <dc:description/>
  <cp:lastModifiedBy>Администратор</cp:lastModifiedBy>
  <cp:revision>2</cp:revision>
  <dcterms:created xsi:type="dcterms:W3CDTF">2025-02-21T09:35:00Z</dcterms:created>
  <dcterms:modified xsi:type="dcterms:W3CDTF">2025-02-21T09:35:00Z</dcterms:modified>
</cp:coreProperties>
</file>