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89D6" w14:textId="77777777" w:rsidR="00E92554" w:rsidRPr="00E92554" w:rsidRDefault="00E92554" w:rsidP="00E92554">
      <w:pPr>
        <w:autoSpaceDE w:val="0"/>
        <w:autoSpaceDN w:val="0"/>
        <w:adjustRightInd w:val="0"/>
        <w:spacing w:after="0"/>
        <w:contextualSpacing/>
        <w:jc w:val="center"/>
        <w:outlineLvl w:val="1"/>
        <w:rPr>
          <w:rFonts w:ascii="Times New Roman" w:eastAsia="Times New Roman" w:hAnsi="Times New Roman"/>
          <w:b/>
          <w:sz w:val="28"/>
          <w:szCs w:val="28"/>
          <w:lang w:eastAsia="ru-RU"/>
        </w:rPr>
      </w:pPr>
      <w:r w:rsidRPr="00E92554">
        <w:rPr>
          <w:rFonts w:ascii="Times New Roman" w:eastAsia="Times New Roman" w:hAnsi="Times New Roman"/>
          <w:b/>
          <w:sz w:val="28"/>
          <w:szCs w:val="28"/>
          <w:lang w:eastAsia="ru-RU"/>
        </w:rPr>
        <w:t>ЧАСТЬ III.</w:t>
      </w:r>
    </w:p>
    <w:p w14:paraId="12CBA472" w14:textId="77777777" w:rsidR="00E92554" w:rsidRPr="00E92554" w:rsidRDefault="00E92554" w:rsidP="00E92554">
      <w:pPr>
        <w:autoSpaceDE w:val="0"/>
        <w:autoSpaceDN w:val="0"/>
        <w:adjustRightInd w:val="0"/>
        <w:spacing w:after="0"/>
        <w:contextualSpacing/>
        <w:jc w:val="center"/>
        <w:outlineLvl w:val="1"/>
        <w:rPr>
          <w:rFonts w:ascii="Times New Roman" w:eastAsia="Times New Roman" w:hAnsi="Times New Roman"/>
          <w:b/>
          <w:sz w:val="28"/>
          <w:szCs w:val="28"/>
          <w:lang w:eastAsia="ru-RU"/>
        </w:rPr>
      </w:pPr>
    </w:p>
    <w:p w14:paraId="29706AC1" w14:textId="77777777" w:rsidR="00E92554" w:rsidRPr="00E92554" w:rsidRDefault="00E92554" w:rsidP="00E92554">
      <w:pPr>
        <w:autoSpaceDE w:val="0"/>
        <w:autoSpaceDN w:val="0"/>
        <w:adjustRightInd w:val="0"/>
        <w:spacing w:after="0"/>
        <w:contextualSpacing/>
        <w:jc w:val="center"/>
        <w:outlineLvl w:val="1"/>
        <w:rPr>
          <w:rFonts w:ascii="Times New Roman" w:eastAsia="Times New Roman" w:hAnsi="Times New Roman"/>
          <w:b/>
          <w:sz w:val="24"/>
          <w:szCs w:val="24"/>
          <w:lang w:eastAsia="ru-RU"/>
        </w:rPr>
      </w:pPr>
      <w:r w:rsidRPr="00E92554">
        <w:rPr>
          <w:rFonts w:ascii="Times New Roman" w:eastAsia="Times New Roman" w:hAnsi="Times New Roman"/>
          <w:b/>
          <w:sz w:val="28"/>
          <w:szCs w:val="28"/>
          <w:lang w:eastAsia="ru-RU"/>
        </w:rPr>
        <w:t>ГРАДОСТРОИТЕЛЬНЫЕ РЕГЛАМЕНТЫ</w:t>
      </w:r>
    </w:p>
    <w:p w14:paraId="58BC309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46A055A9" w14:textId="77777777" w:rsidR="00E92554" w:rsidRPr="00E92554" w:rsidRDefault="00E92554" w:rsidP="00E92554">
      <w:pPr>
        <w:autoSpaceDE w:val="0"/>
        <w:autoSpaceDN w:val="0"/>
        <w:adjustRightInd w:val="0"/>
        <w:spacing w:after="0"/>
        <w:ind w:firstLine="709"/>
        <w:contextualSpacing/>
        <w:jc w:val="both"/>
        <w:outlineLvl w:val="2"/>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Глава 10. ПЕРЕЧЕНЬ ТЕРРИТОРИАЛЬНЫХ ЗОН. ГРАДОСТРОИТЕЛЬНЫЕ РЕГЛАМЕНТЫ ПО ВИДАМ И ПАРАМЕТРАМ РАЗРЕШЕННОГО ИСПОЛЬЗОВАНИЯ НЕДВИЖИМОСТИ</w:t>
      </w:r>
    </w:p>
    <w:p w14:paraId="10032191"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632B841A" w14:textId="77777777" w:rsidR="00E92554" w:rsidRPr="00E92554" w:rsidRDefault="00E92554" w:rsidP="00E92554">
      <w:pPr>
        <w:widowControl w:val="0"/>
        <w:autoSpaceDE w:val="0"/>
        <w:autoSpaceDN w:val="0"/>
        <w:adjustRightInd w:val="0"/>
        <w:spacing w:after="0"/>
        <w:ind w:firstLine="709"/>
        <w:contextualSpacing/>
        <w:jc w:val="both"/>
        <w:outlineLvl w:val="3"/>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Статья 25. Общие положения.</w:t>
      </w:r>
    </w:p>
    <w:p w14:paraId="1777BDC7" w14:textId="77777777" w:rsidR="00E92554" w:rsidRPr="00E92554" w:rsidRDefault="00E92554" w:rsidP="00E92554">
      <w:pPr>
        <w:spacing w:after="0"/>
        <w:jc w:val="both"/>
        <w:rPr>
          <w:rFonts w:ascii="Times New Roman" w:eastAsia="Times New Roman" w:hAnsi="Times New Roman"/>
          <w:sz w:val="24"/>
          <w:szCs w:val="24"/>
          <w:lang w:eastAsia="ru-RU"/>
        </w:rPr>
      </w:pPr>
    </w:p>
    <w:p w14:paraId="67B83715"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Решения по землепользованию и застройке принимаются в соответствии с   Генеральным планом Жирятинского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14:paraId="21261EE3"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Администрации Брянской области и местной нормативной базы, требования  СНиПов, СанПиНов и т.д.</w:t>
      </w:r>
    </w:p>
    <w:p w14:paraId="4E7BA06A" w14:textId="77777777" w:rsidR="00E92554" w:rsidRPr="00E92554" w:rsidRDefault="00E92554" w:rsidP="00E92554">
      <w:pPr>
        <w:spacing w:after="0"/>
        <w:jc w:val="both"/>
        <w:rPr>
          <w:rFonts w:ascii="Times New Roman" w:eastAsia="Times New Roman" w:hAnsi="Times New Roman"/>
          <w:sz w:val="24"/>
          <w:szCs w:val="24"/>
          <w:lang w:eastAsia="ru-RU"/>
        </w:rPr>
      </w:pPr>
    </w:p>
    <w:p w14:paraId="77C5D3F4" w14:textId="77777777" w:rsidR="00E92554" w:rsidRPr="00E92554" w:rsidRDefault="00E92554" w:rsidP="00E92554">
      <w:pPr>
        <w:widowControl w:val="0"/>
        <w:autoSpaceDE w:val="0"/>
        <w:autoSpaceDN w:val="0"/>
        <w:adjustRightInd w:val="0"/>
        <w:spacing w:after="0"/>
        <w:ind w:firstLine="709"/>
        <w:contextualSpacing/>
        <w:jc w:val="both"/>
        <w:outlineLvl w:val="3"/>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Статья 26. Перечень градостроительных регламентов</w:t>
      </w:r>
    </w:p>
    <w:p w14:paraId="7B61227C" w14:textId="77777777" w:rsidR="00E92554" w:rsidRPr="00E92554" w:rsidRDefault="00E92554" w:rsidP="00E92554">
      <w:pPr>
        <w:spacing w:after="0"/>
        <w:jc w:val="both"/>
        <w:rPr>
          <w:rFonts w:ascii="Times New Roman" w:eastAsia="Times New Roman" w:hAnsi="Times New Roman"/>
          <w:sz w:val="24"/>
          <w:szCs w:val="24"/>
          <w:lang w:eastAsia="ru-RU"/>
        </w:rPr>
      </w:pPr>
    </w:p>
    <w:p w14:paraId="5874F026"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Регламенты градостроительной деятельности в выделенных зонах включают перечень мероприятий и рекомендуемый вид  использования с элементами строительного зонирования (по показателям застройки и некоторым параметрам строительных изменений) в соответствии со следующими основными требованиями:</w:t>
      </w:r>
    </w:p>
    <w:p w14:paraId="192DBA73" w14:textId="77777777" w:rsidR="00E92554" w:rsidRPr="00E92554" w:rsidRDefault="00E92554" w:rsidP="00E92554">
      <w:pPr>
        <w:spacing w:after="0"/>
        <w:ind w:firstLine="709"/>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Виды разрешенного использования, в том числе:</w:t>
      </w:r>
    </w:p>
    <w:p w14:paraId="0A567CB0" w14:textId="77777777" w:rsidR="00E92554" w:rsidRPr="00E92554" w:rsidRDefault="00E92554" w:rsidP="00003A6F">
      <w:pPr>
        <w:numPr>
          <w:ilvl w:val="0"/>
          <w:numId w:val="84"/>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основные виды разрешенного использования земельных участков и иных объектов недвижимости;</w:t>
      </w:r>
    </w:p>
    <w:p w14:paraId="32FA142D" w14:textId="77777777" w:rsidR="00E92554" w:rsidRPr="00E92554" w:rsidRDefault="00E92554" w:rsidP="00003A6F">
      <w:pPr>
        <w:numPr>
          <w:ilvl w:val="0"/>
          <w:numId w:val="84"/>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вспомогательные виды разрешенного использования;</w:t>
      </w:r>
    </w:p>
    <w:p w14:paraId="3EE4CA94" w14:textId="77777777" w:rsidR="00E92554" w:rsidRPr="00E92554" w:rsidRDefault="00E92554" w:rsidP="00003A6F">
      <w:pPr>
        <w:numPr>
          <w:ilvl w:val="0"/>
          <w:numId w:val="84"/>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условно разрешенные виды использования.</w:t>
      </w:r>
    </w:p>
    <w:p w14:paraId="6A3C6D80" w14:textId="77777777" w:rsidR="00E92554" w:rsidRPr="00E92554" w:rsidRDefault="00E92554" w:rsidP="00E92554">
      <w:pPr>
        <w:spacing w:after="0"/>
        <w:ind w:firstLine="709"/>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Параметры разрешенного строительства, реконструкция объектов капитального строительства, в том числе:</w:t>
      </w:r>
    </w:p>
    <w:p w14:paraId="2B41AA42" w14:textId="77777777" w:rsidR="00E92554" w:rsidRPr="00E92554" w:rsidRDefault="00E92554" w:rsidP="00003A6F">
      <w:pPr>
        <w:numPr>
          <w:ilvl w:val="0"/>
          <w:numId w:val="86"/>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архитектурно-строительные требования.</w:t>
      </w:r>
    </w:p>
    <w:p w14:paraId="112D68E4" w14:textId="77777777" w:rsidR="00E92554" w:rsidRPr="00E92554" w:rsidRDefault="00E92554" w:rsidP="00E92554">
      <w:pPr>
        <w:spacing w:after="0"/>
        <w:ind w:firstLine="709"/>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lastRenderedPageBreak/>
        <w:t>Ограничения использования земельных участков и объектов капитального строительства:</w:t>
      </w:r>
    </w:p>
    <w:p w14:paraId="161DAE2D" w14:textId="77777777" w:rsidR="00E92554" w:rsidRPr="00E92554" w:rsidRDefault="00E92554" w:rsidP="00003A6F">
      <w:pPr>
        <w:numPr>
          <w:ilvl w:val="0"/>
          <w:numId w:val="83"/>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санитарно-гигиенические и экологические требования;</w:t>
      </w:r>
    </w:p>
    <w:p w14:paraId="0BAFA26F" w14:textId="77777777" w:rsidR="00E92554" w:rsidRPr="00E92554" w:rsidRDefault="00E92554" w:rsidP="00003A6F">
      <w:pPr>
        <w:numPr>
          <w:ilvl w:val="0"/>
          <w:numId w:val="87"/>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защита от опасных природных процессов;</w:t>
      </w:r>
    </w:p>
    <w:p w14:paraId="6BF724A2" w14:textId="77777777" w:rsidR="00E92554" w:rsidRPr="00E92554" w:rsidRDefault="00E92554" w:rsidP="00003A6F">
      <w:pPr>
        <w:numPr>
          <w:ilvl w:val="0"/>
          <w:numId w:val="87"/>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охрана культурного наследия.</w:t>
      </w:r>
    </w:p>
    <w:p w14:paraId="0345506B"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Градостроительный регламент по видам разрешенного использования недвижимости включает:</w:t>
      </w:r>
    </w:p>
    <w:p w14:paraId="152ACC33" w14:textId="77777777" w:rsidR="00E92554" w:rsidRPr="00E92554" w:rsidRDefault="00E92554" w:rsidP="00003A6F">
      <w:pPr>
        <w:numPr>
          <w:ilvl w:val="0"/>
          <w:numId w:val="88"/>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14:paraId="25E88444" w14:textId="77777777" w:rsidR="00E92554" w:rsidRPr="00E92554" w:rsidRDefault="00E92554" w:rsidP="00003A6F">
      <w:pPr>
        <w:numPr>
          <w:ilvl w:val="0"/>
          <w:numId w:val="88"/>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14:paraId="6426F6F9" w14:textId="77777777" w:rsidR="00E92554" w:rsidRPr="00E92554" w:rsidRDefault="00E92554" w:rsidP="00003A6F">
      <w:pPr>
        <w:numPr>
          <w:ilvl w:val="0"/>
          <w:numId w:val="88"/>
        </w:numPr>
        <w:spacing w:after="0" w:line="240" w:lineRule="auto"/>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14:paraId="45DD993B"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Для каждой зоны, выделенной на карте зонирования, устанавливаются, как правило, несколько видов разрешенного использования недвижимости.</w:t>
      </w:r>
    </w:p>
    <w:p w14:paraId="614C400D"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разрешенным видам использования на территории всех зон при отсутствии норм законодательства, запрещающих их применение.</w:t>
      </w:r>
    </w:p>
    <w:p w14:paraId="454227D6"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14:paraId="15FF12EA"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Информационные источники регламентов:</w:t>
      </w:r>
    </w:p>
    <w:p w14:paraId="75854A23"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СНиП 2.07.01.-89* Планировка и застройка городских и сельских поселений.</w:t>
      </w:r>
    </w:p>
    <w:p w14:paraId="157A0439"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СП 30-102-99  Планировка и застройка территории малоэтажного жилищного строительства.</w:t>
      </w:r>
    </w:p>
    <w:p w14:paraId="0500BA94"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МДС 30-1.99 Методические рекомендации по разработке схем зонирования городов.</w:t>
      </w:r>
    </w:p>
    <w:p w14:paraId="08027844"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w:t>
      </w:r>
    </w:p>
    <w:p w14:paraId="61CC7A87"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СНиП 31-05-2003 «Общественные здания административного назначения».</w:t>
      </w:r>
    </w:p>
    <w:p w14:paraId="7C858539"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lastRenderedPageBreak/>
        <w:t>СНиП 21-02-99 «Стоянки автомобилей».</w:t>
      </w:r>
    </w:p>
    <w:p w14:paraId="2954E966"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СНиП 31-01-2003 г. «Здания жилые многоквартирные»</w:t>
      </w:r>
    </w:p>
    <w:p w14:paraId="398AB41D"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СанПиН 2.2.1/2.1.1.1200-03 «Санитарно-защитные зоны и санитарная классификация предприятий и иных объектов».</w:t>
      </w:r>
    </w:p>
    <w:p w14:paraId="192C9002" w14:textId="77777777" w:rsidR="00E92554" w:rsidRPr="00E92554" w:rsidRDefault="00E92554" w:rsidP="00003A6F">
      <w:pPr>
        <w:numPr>
          <w:ilvl w:val="0"/>
          <w:numId w:val="85"/>
        </w:numPr>
        <w:spacing w:after="0" w:line="240" w:lineRule="auto"/>
        <w:ind w:left="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ФЗ №27 от 30.12.2006 г.  «О розничных рынках и внесении изменений в трудовой Кодекс РФ».</w:t>
      </w:r>
    </w:p>
    <w:p w14:paraId="5D9D5D8A" w14:textId="77777777" w:rsidR="00E92554" w:rsidRPr="00E92554" w:rsidRDefault="00E92554" w:rsidP="00E92554">
      <w:pPr>
        <w:spacing w:after="0"/>
        <w:jc w:val="both"/>
        <w:rPr>
          <w:rFonts w:ascii="Times New Roman" w:eastAsia="Times New Roman" w:hAnsi="Times New Roman"/>
          <w:sz w:val="24"/>
          <w:szCs w:val="24"/>
          <w:lang w:eastAsia="ru-RU"/>
        </w:rPr>
      </w:pPr>
    </w:p>
    <w:p w14:paraId="791A558A"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В соответствии с Градостроительным кодексом (ст. 36 п. 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
    <w:p w14:paraId="02508A3E" w14:textId="77777777" w:rsidR="00E92554" w:rsidRPr="00E92554" w:rsidRDefault="00E92554" w:rsidP="00E92554">
      <w:pPr>
        <w:spacing w:after="0"/>
        <w:ind w:firstLine="709"/>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В соответствии с Градостроительным кодексом (ст. 36 п. 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66D430C8"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756054B4" w14:textId="77777777" w:rsidR="00E92554" w:rsidRPr="00E92554" w:rsidRDefault="00E92554" w:rsidP="00E92554">
      <w:pPr>
        <w:autoSpaceDE w:val="0"/>
        <w:autoSpaceDN w:val="0"/>
        <w:adjustRightInd w:val="0"/>
        <w:spacing w:after="0"/>
        <w:ind w:firstLine="709"/>
        <w:contextualSpacing/>
        <w:jc w:val="both"/>
        <w:outlineLvl w:val="3"/>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Статья 27. Перечень территориальных зон</w:t>
      </w:r>
    </w:p>
    <w:p w14:paraId="0B9E6B64"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578A8151"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Настоящими Правилами устанавливается следующий перечень  территориальных зон выделенных на территории Жирятинского сельского поселения</w:t>
      </w:r>
    </w:p>
    <w:p w14:paraId="778FDDC9"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653C4E4B"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ЖИЛЫЕ ЗОНЫ</w:t>
      </w:r>
    </w:p>
    <w:p w14:paraId="55949133"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3F933854"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Ж1 Зона индивидуальной жилой застройки </w:t>
      </w:r>
    </w:p>
    <w:p w14:paraId="0DE4D07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Ж2 Зона малоэтажной и среднеэтажной  (до 5 этажей) многоквартирной </w:t>
      </w:r>
      <w:r w:rsidRPr="00E92554">
        <w:rPr>
          <w:rFonts w:ascii="Times New Roman" w:eastAsia="Times New Roman" w:hAnsi="Times New Roman"/>
          <w:bCs/>
          <w:sz w:val="24"/>
          <w:szCs w:val="24"/>
          <w:lang w:eastAsia="ru-RU"/>
        </w:rPr>
        <w:t xml:space="preserve">жилой застройки </w:t>
      </w:r>
    </w:p>
    <w:p w14:paraId="1E1D8EC4"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6EFAB78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ОБЩЕСТВЕННО-ДЕЛОВЫЕ ЗОНЫ</w:t>
      </w:r>
    </w:p>
    <w:p w14:paraId="235F1347"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117359D8"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ОД1 Зона объектов общественно-делового и коммерческого назначения</w:t>
      </w:r>
    </w:p>
    <w:p w14:paraId="114A7F26"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ОД2 Зона объектов образования, здравоохранения, социальной защиты, физкультуры и спорта</w:t>
      </w:r>
    </w:p>
    <w:p w14:paraId="71FC99D0"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02A5A592"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ЗОНЫ ТРАНСПОРТНОЙ И ИНЖЕНЕРНОЙ ИНФРАСТРУКТУРЫ</w:t>
      </w:r>
    </w:p>
    <w:p w14:paraId="27CD7FD2"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11AD7476"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И</w:t>
      </w:r>
      <w:r w:rsidRPr="00E92554">
        <w:rPr>
          <w:rFonts w:ascii="Times New Roman" w:eastAsia="Times New Roman" w:hAnsi="Times New Roman"/>
          <w:sz w:val="24"/>
          <w:szCs w:val="24"/>
          <w:lang w:val="en-US" w:eastAsia="ru-RU"/>
        </w:rPr>
        <w:t>T</w:t>
      </w:r>
      <w:r w:rsidRPr="00E92554">
        <w:rPr>
          <w:rFonts w:ascii="Times New Roman" w:eastAsia="Times New Roman" w:hAnsi="Times New Roman"/>
          <w:sz w:val="24"/>
          <w:szCs w:val="24"/>
          <w:lang w:eastAsia="ru-RU"/>
        </w:rPr>
        <w:t xml:space="preserve">1 Зона магистральной и улично-дорожной сети </w:t>
      </w:r>
    </w:p>
    <w:p w14:paraId="46597CD4"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ИТ2 Зона инженерной инфраструктуры</w:t>
      </w:r>
    </w:p>
    <w:p w14:paraId="7216A010"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690777DA"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ЗОНЫ СЕЛЬСКОХОЗЯЙСТВЕННОГО ИСПОЛЬЗОВАНИЯ</w:t>
      </w:r>
    </w:p>
    <w:p w14:paraId="5E8DD1B7"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01B34C6D"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СХ1 Зона сельскохозяйственных угодий </w:t>
      </w:r>
    </w:p>
    <w:p w14:paraId="5687972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СХ2 Зона размещения объектов сельскохозяйственного назначения</w:t>
      </w:r>
    </w:p>
    <w:p w14:paraId="2ABDF3A2"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54385721"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ПРИРОДНО-РЕКРЕАЦИОННЫЕ ЗОНЫ</w:t>
      </w:r>
    </w:p>
    <w:p w14:paraId="10737F8F"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39F13A0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Р1 Зона городских озелененных территорий общего пользования</w:t>
      </w:r>
    </w:p>
    <w:p w14:paraId="764B4D3E"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Р2 Зона природных ландшафтов</w:t>
      </w:r>
    </w:p>
    <w:p w14:paraId="41DF40A7"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2CC02DB2"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ПРОИЗВОДСТВЕННО-КОММУНАЛЬНЫЕ ЗОНЫ</w:t>
      </w:r>
    </w:p>
    <w:p w14:paraId="63A5D623"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6C14D9B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ПК1 Зона предприятий и складов V-IV классов опасности (санитарно-защитные зоны 50-100 м)</w:t>
      </w:r>
    </w:p>
    <w:p w14:paraId="76F091D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ПК2 Зона размещения коммунальных и складских объектов</w:t>
      </w:r>
    </w:p>
    <w:p w14:paraId="061737C7"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43C384F7"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ЗОНЫ СПЕЦИАЛЬНОГО НАЗНАЧЕНИЯ</w:t>
      </w:r>
    </w:p>
    <w:p w14:paraId="3ED0CFFF"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6BC8426D"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СН1 Зона водозаборных сооружений</w:t>
      </w:r>
    </w:p>
    <w:p w14:paraId="7CA932CD"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СН2 Зона размещения очистных сооружений, отходов потребления, скотомогильников</w:t>
      </w:r>
    </w:p>
    <w:p w14:paraId="020ECF33"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СН3 Зона кладбищ </w:t>
      </w:r>
    </w:p>
    <w:p w14:paraId="0D2F7A39"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СН4 Зона зелёных насаждений специального назначения (санитарно-защитные зоны)</w:t>
      </w:r>
    </w:p>
    <w:p w14:paraId="71709401"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06EADD26"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ЗОНЫ ТЕРРИТОРИЙ НА КОТОРЫЕ ГРАДОСТРОИТЕЛЬНЫЕ РЕГЛАМЕНТЫ НЕ РАСПРОСТРАНЯЮТСЯ</w:t>
      </w:r>
    </w:p>
    <w:p w14:paraId="7B32A9A2"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61A299D8"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ЛФ1 Земли лесного фонда</w:t>
      </w:r>
    </w:p>
    <w:p w14:paraId="35F4E62F"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ВФ1 Земли водного фонда</w:t>
      </w:r>
    </w:p>
    <w:p w14:paraId="0F2F7670"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ЗР1 Земли резерва </w:t>
      </w:r>
    </w:p>
    <w:p w14:paraId="2ADF669A"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576FF976"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ЗОНЫ ОСОБО ОХРАНЯЕМЫХ ТЕРРИТОРИЙ</w:t>
      </w:r>
    </w:p>
    <w:p w14:paraId="7DC203B2" w14:textId="77777777" w:rsidR="00E92554" w:rsidRPr="00E92554" w:rsidRDefault="00E92554" w:rsidP="00E92554">
      <w:pPr>
        <w:spacing w:after="0" w:line="240" w:lineRule="auto"/>
        <w:rPr>
          <w:rFonts w:ascii="Times New Roman" w:eastAsia="Times New Roman" w:hAnsi="Times New Roman"/>
          <w:sz w:val="24"/>
          <w:szCs w:val="24"/>
          <w:lang w:eastAsia="ru-RU"/>
        </w:rPr>
      </w:pPr>
    </w:p>
    <w:p w14:paraId="1714D015" w14:textId="77777777" w:rsidR="00E92554" w:rsidRPr="00E92554" w:rsidRDefault="00E92554" w:rsidP="00E92554">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ОХ1 Зона территорий объектов культурного наследия</w:t>
      </w:r>
    </w:p>
    <w:p w14:paraId="147F7865" w14:textId="77777777" w:rsidR="00F0730D" w:rsidRPr="00F0730D" w:rsidRDefault="00F0730D" w:rsidP="00F0730D">
      <w:pPr>
        <w:shd w:val="clear" w:color="auto" w:fill="FFFFFF"/>
        <w:spacing w:after="0" w:line="240" w:lineRule="auto"/>
        <w:rPr>
          <w:rFonts w:ascii="Times New Roman" w:eastAsia="Times New Roman" w:hAnsi="Times New Roman"/>
          <w:b/>
          <w:bCs/>
          <w:color w:val="1A1A1A"/>
          <w:sz w:val="28"/>
          <w:szCs w:val="28"/>
          <w:lang w:eastAsia="ru-RU"/>
        </w:rPr>
      </w:pPr>
      <w:r w:rsidRPr="00F0730D">
        <w:rPr>
          <w:rFonts w:ascii="Times New Roman" w:eastAsia="Times New Roman" w:hAnsi="Times New Roman"/>
          <w:b/>
          <w:bCs/>
          <w:color w:val="1A1A1A"/>
          <w:sz w:val="28"/>
          <w:szCs w:val="28"/>
          <w:lang w:eastAsia="ru-RU"/>
        </w:rPr>
        <w:t>Статья 28 Градостроительные регламенты по видам и параметрам разрешенного</w:t>
      </w:r>
    </w:p>
    <w:p w14:paraId="793A6818" w14:textId="77777777" w:rsidR="00F0730D" w:rsidRPr="00F0730D" w:rsidRDefault="00F0730D" w:rsidP="00F0730D">
      <w:pPr>
        <w:shd w:val="clear" w:color="auto" w:fill="FFFFFF"/>
        <w:spacing w:after="0" w:line="240" w:lineRule="auto"/>
        <w:rPr>
          <w:rFonts w:ascii="Times New Roman" w:eastAsia="Times New Roman" w:hAnsi="Times New Roman"/>
          <w:b/>
          <w:bCs/>
          <w:color w:val="1A1A1A"/>
          <w:sz w:val="28"/>
          <w:szCs w:val="28"/>
          <w:lang w:eastAsia="ru-RU"/>
        </w:rPr>
      </w:pPr>
      <w:r w:rsidRPr="00F0730D">
        <w:rPr>
          <w:rFonts w:ascii="Times New Roman" w:eastAsia="Times New Roman" w:hAnsi="Times New Roman"/>
          <w:b/>
          <w:bCs/>
          <w:color w:val="1A1A1A"/>
          <w:sz w:val="28"/>
          <w:szCs w:val="28"/>
          <w:lang w:eastAsia="ru-RU"/>
        </w:rPr>
        <w:t>использования недвижимости</w:t>
      </w:r>
    </w:p>
    <w:p w14:paraId="50B863C5" w14:textId="77777777" w:rsidR="00E92554" w:rsidRPr="00F0730D" w:rsidRDefault="00E92554" w:rsidP="00627769">
      <w:pPr>
        <w:tabs>
          <w:tab w:val="left" w:pos="1701"/>
        </w:tabs>
        <w:spacing w:after="0" w:line="240" w:lineRule="auto"/>
        <w:jc w:val="both"/>
        <w:rPr>
          <w:rFonts w:ascii="Times New Roman" w:eastAsia="Times New Roman" w:hAnsi="Times New Roman"/>
          <w:b/>
          <w:bCs/>
          <w:sz w:val="28"/>
          <w:szCs w:val="28"/>
          <w:lang w:val="en-US" w:eastAsia="ru-RU"/>
        </w:rPr>
      </w:pPr>
    </w:p>
    <w:p w14:paraId="4CD84A91" w14:textId="77777777" w:rsidR="00E92554" w:rsidRDefault="00E92554" w:rsidP="00627769">
      <w:pPr>
        <w:tabs>
          <w:tab w:val="left" w:pos="1701"/>
        </w:tabs>
        <w:spacing w:after="0" w:line="240" w:lineRule="auto"/>
        <w:jc w:val="both"/>
        <w:rPr>
          <w:rFonts w:ascii="Times New Roman" w:eastAsia="Times New Roman" w:hAnsi="Times New Roman"/>
          <w:sz w:val="24"/>
          <w:szCs w:val="24"/>
          <w:lang w:eastAsia="ru-RU"/>
        </w:rPr>
      </w:pPr>
    </w:p>
    <w:p w14:paraId="20B179E4" w14:textId="77777777" w:rsidR="00627769" w:rsidRDefault="00E25020" w:rsidP="00627769">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ПРИВЕДЕНИЕ В </w:t>
      </w:r>
      <w:r w:rsidR="005F5033">
        <w:rPr>
          <w:rFonts w:ascii="Times New Roman" w:eastAsia="Times New Roman" w:hAnsi="Times New Roman"/>
          <w:sz w:val="24"/>
          <w:szCs w:val="24"/>
          <w:lang w:eastAsia="ru-RU"/>
        </w:rPr>
        <w:t>СООТВЕТСТВИ</w:t>
      </w:r>
      <w:r w:rsidR="00627769" w:rsidRPr="00627769">
        <w:rPr>
          <w:rFonts w:ascii="Times New Roman" w:eastAsia="Times New Roman" w:hAnsi="Times New Roman"/>
          <w:sz w:val="24"/>
          <w:szCs w:val="24"/>
          <w:lang w:eastAsia="ru-RU"/>
        </w:rPr>
        <w:t xml:space="preserve">Е </w:t>
      </w:r>
      <w:r w:rsidR="005F5033">
        <w:rPr>
          <w:rFonts w:ascii="Times New Roman" w:eastAsia="Times New Roman" w:hAnsi="Times New Roman"/>
          <w:sz w:val="24"/>
          <w:szCs w:val="24"/>
          <w:lang w:eastAsia="ru-RU"/>
        </w:rPr>
        <w:t xml:space="preserve"> КЛАССИФИКАТОРУ ВИДОВ РАЗРЕШЕННОГО ИСПОЛЬЗОВАНИЯ  ЗЕМЕЛЬНЫХ УЧАСТКОВ </w:t>
      </w:r>
      <w:r w:rsidR="00627769" w:rsidRPr="00627769">
        <w:rPr>
          <w:rFonts w:ascii="Times New Roman" w:eastAsia="Times New Roman" w:hAnsi="Times New Roman"/>
          <w:sz w:val="24"/>
          <w:szCs w:val="24"/>
          <w:lang w:eastAsia="ru-RU"/>
        </w:rPr>
        <w:t>ГРАДОСТРОИТЕЛ</w:t>
      </w:r>
      <w:r w:rsidR="00627769">
        <w:rPr>
          <w:rFonts w:ascii="Times New Roman" w:eastAsia="Times New Roman" w:hAnsi="Times New Roman"/>
          <w:sz w:val="24"/>
          <w:szCs w:val="24"/>
          <w:lang w:eastAsia="ru-RU"/>
        </w:rPr>
        <w:t xml:space="preserve">ЬНЫХ РЕГЛАМЕНТОВ В ЧАСТИ ВИДОВ </w:t>
      </w:r>
      <w:r w:rsidR="00627769" w:rsidRPr="00627769">
        <w:rPr>
          <w:rFonts w:ascii="Times New Roman" w:eastAsia="Times New Roman" w:hAnsi="Times New Roman"/>
          <w:sz w:val="24"/>
          <w:szCs w:val="24"/>
          <w:lang w:eastAsia="ru-RU"/>
        </w:rPr>
        <w:t xml:space="preserve">РАЗРЕШЕННОГО ИСПОЛЬЗОВАНИЯ ЗЕМЕЛЬНЫХ УЧАСТКОВ И ОБЪЕКТОВ КАПИТАЛЬНОГО СТРОИТЕЛЬСТВА НА ТЕРРИТОРИИ </w:t>
      </w:r>
      <w:r w:rsidR="00163CA4">
        <w:rPr>
          <w:rFonts w:ascii="Times New Roman" w:eastAsia="Times New Roman" w:hAnsi="Times New Roman"/>
          <w:sz w:val="24"/>
          <w:szCs w:val="24"/>
          <w:lang w:eastAsia="ru-RU"/>
        </w:rPr>
        <w:t>ЖИРЯТИ</w:t>
      </w:r>
      <w:r w:rsidR="00627769">
        <w:rPr>
          <w:rFonts w:ascii="Times New Roman" w:eastAsia="Times New Roman" w:hAnsi="Times New Roman"/>
          <w:sz w:val="24"/>
          <w:szCs w:val="24"/>
          <w:lang w:eastAsia="ru-RU"/>
        </w:rPr>
        <w:t>Н</w:t>
      </w:r>
      <w:r w:rsidR="00627769" w:rsidRPr="00627769">
        <w:rPr>
          <w:rFonts w:ascii="Times New Roman" w:eastAsia="Times New Roman" w:hAnsi="Times New Roman"/>
          <w:sz w:val="24"/>
          <w:szCs w:val="24"/>
          <w:lang w:eastAsia="ru-RU"/>
        </w:rPr>
        <w:t xml:space="preserve">СКОГО СЕЛЬСКОГО ПОСЕЛЕНИЯ </w:t>
      </w:r>
    </w:p>
    <w:p w14:paraId="539DD1CE" w14:textId="77777777" w:rsidR="00627769" w:rsidRDefault="00627769" w:rsidP="00627769">
      <w:pPr>
        <w:tabs>
          <w:tab w:val="left" w:pos="1701"/>
        </w:tabs>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693"/>
        <w:gridCol w:w="5357"/>
        <w:gridCol w:w="1731"/>
      </w:tblGrid>
      <w:tr w:rsidR="00480A4B" w:rsidRPr="00CF41BE" w14:paraId="67805607" w14:textId="77777777" w:rsidTr="00CF41BE">
        <w:tc>
          <w:tcPr>
            <w:tcW w:w="5495" w:type="dxa"/>
            <w:shd w:val="clear" w:color="auto" w:fill="auto"/>
          </w:tcPr>
          <w:p w14:paraId="6886AB98"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Виды разрешенного </w:t>
            </w:r>
          </w:p>
          <w:p w14:paraId="1171C54E"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использования в соответствии </w:t>
            </w:r>
          </w:p>
          <w:p w14:paraId="54AB0811"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с утвержденными ПЗЗ </w:t>
            </w:r>
          </w:p>
          <w:p w14:paraId="40615FFF"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p>
        </w:tc>
        <w:tc>
          <w:tcPr>
            <w:tcW w:w="2693" w:type="dxa"/>
            <w:shd w:val="clear" w:color="auto" w:fill="auto"/>
          </w:tcPr>
          <w:p w14:paraId="72ACA216"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Наименование вида </w:t>
            </w:r>
          </w:p>
          <w:p w14:paraId="63D307C6"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разрешенного </w:t>
            </w:r>
          </w:p>
          <w:p w14:paraId="31DE126B"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использования </w:t>
            </w:r>
          </w:p>
          <w:p w14:paraId="2F756465"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земельного участка в </w:t>
            </w:r>
          </w:p>
          <w:p w14:paraId="45994225"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соответствии с </w:t>
            </w:r>
          </w:p>
          <w:p w14:paraId="238B5BE9"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приказом №540 </w:t>
            </w:r>
          </w:p>
          <w:p w14:paraId="3451C4A6"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p>
        </w:tc>
        <w:tc>
          <w:tcPr>
            <w:tcW w:w="5357" w:type="dxa"/>
            <w:shd w:val="clear" w:color="auto" w:fill="auto"/>
          </w:tcPr>
          <w:p w14:paraId="3FF1E753"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Описание вида разрешенного </w:t>
            </w:r>
          </w:p>
          <w:p w14:paraId="3E443EE2"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использования земельного </w:t>
            </w:r>
          </w:p>
          <w:p w14:paraId="5B2D34DF"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участка </w:t>
            </w:r>
          </w:p>
          <w:p w14:paraId="705247DE"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p>
        </w:tc>
        <w:tc>
          <w:tcPr>
            <w:tcW w:w="1731" w:type="dxa"/>
            <w:shd w:val="clear" w:color="auto" w:fill="auto"/>
          </w:tcPr>
          <w:p w14:paraId="1F9C0F54"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Код (числовое </w:t>
            </w:r>
          </w:p>
          <w:p w14:paraId="4104D0C6"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обозначение) вида </w:t>
            </w:r>
          </w:p>
          <w:p w14:paraId="70CA0BCD"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разрешенного </w:t>
            </w:r>
          </w:p>
          <w:p w14:paraId="1233A971"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использования </w:t>
            </w:r>
          </w:p>
          <w:p w14:paraId="62F8122A"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земельного </w:t>
            </w:r>
          </w:p>
          <w:p w14:paraId="61DDC559"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участка </w:t>
            </w:r>
          </w:p>
          <w:p w14:paraId="13E8DD59" w14:textId="77777777" w:rsidR="00480A4B" w:rsidRPr="00CF41BE" w:rsidRDefault="00480A4B" w:rsidP="00CF41BE">
            <w:pPr>
              <w:tabs>
                <w:tab w:val="left" w:pos="1701"/>
              </w:tabs>
              <w:spacing w:after="0" w:line="240" w:lineRule="auto"/>
              <w:jc w:val="both"/>
              <w:rPr>
                <w:rFonts w:ascii="Times New Roman" w:eastAsia="Times New Roman" w:hAnsi="Times New Roman"/>
                <w:sz w:val="24"/>
                <w:szCs w:val="24"/>
                <w:lang w:eastAsia="ru-RU"/>
              </w:rPr>
            </w:pPr>
          </w:p>
        </w:tc>
      </w:tr>
    </w:tbl>
    <w:p w14:paraId="41713B4F" w14:textId="77777777" w:rsidR="00B80A23" w:rsidRDefault="006143BA" w:rsidP="00627769">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FFD2DB3" w14:textId="77777777" w:rsidR="00627769" w:rsidRPr="00B80A23" w:rsidRDefault="00627769" w:rsidP="00B80A23">
      <w:pPr>
        <w:pStyle w:val="ConsPlusNormal0"/>
        <w:widowControl/>
        <w:spacing w:line="276" w:lineRule="auto"/>
        <w:ind w:firstLine="709"/>
        <w:jc w:val="both"/>
        <w:rPr>
          <w:rFonts w:ascii="Times New Roman" w:hAnsi="Times New Roman" w:cs="Times New Roman"/>
          <w:sz w:val="24"/>
          <w:szCs w:val="24"/>
        </w:rPr>
      </w:pPr>
      <w:r w:rsidRPr="00B80A23">
        <w:rPr>
          <w:rFonts w:ascii="Times New Roman" w:hAnsi="Times New Roman" w:cs="Times New Roman"/>
          <w:sz w:val="24"/>
          <w:szCs w:val="24"/>
        </w:rPr>
        <w:t xml:space="preserve">1.  Жилые зоны. </w:t>
      </w:r>
    </w:p>
    <w:p w14:paraId="1ECF0A5D" w14:textId="77777777" w:rsidR="007D4F55" w:rsidRDefault="007D4F55" w:rsidP="00627769">
      <w:pPr>
        <w:tabs>
          <w:tab w:val="left" w:pos="1701"/>
        </w:tabs>
        <w:spacing w:after="0" w:line="240" w:lineRule="auto"/>
        <w:jc w:val="both"/>
        <w:rPr>
          <w:rFonts w:ascii="Times New Roman" w:eastAsia="Times New Roman" w:hAnsi="Times New Roman"/>
          <w:sz w:val="24"/>
          <w:szCs w:val="24"/>
          <w:lang w:eastAsia="ru-RU"/>
        </w:rPr>
      </w:pPr>
    </w:p>
    <w:p w14:paraId="07CD5F91" w14:textId="77777777" w:rsidR="00B80A23" w:rsidRPr="00B80A23" w:rsidRDefault="00B80A23" w:rsidP="00B80A23">
      <w:pPr>
        <w:widowControl w:val="0"/>
        <w:tabs>
          <w:tab w:val="left" w:pos="567"/>
        </w:tabs>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 xml:space="preserve">К жилым  зонам относятся участки территории поселения, используемые и предназначенные для застройки индивидуальными и блокированными жилыми домами с приусадебными земельными участками, а также многоквартирными домами (1 и более этажей). </w:t>
      </w:r>
    </w:p>
    <w:p w14:paraId="6CD7DF9E" w14:textId="77777777" w:rsidR="00B80A23" w:rsidRPr="00B80A23" w:rsidRDefault="00B80A23" w:rsidP="00B80A23">
      <w:pPr>
        <w:widowControl w:val="0"/>
        <w:tabs>
          <w:tab w:val="left" w:pos="567"/>
        </w:tabs>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 xml:space="preserve">В жилой зоне допускается размещение отдельно стоящих и встроенных объектов культурно-бытового обслуживания повседневного и периодического спроса, культовых зданий, стоянок автомобильного транспорта, промышленных, коммунальных и складских объектов, для которых не требуется санитарно-защитных зон, деятельность которых не оказывает вредного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 </w:t>
      </w:r>
    </w:p>
    <w:p w14:paraId="30AA951A" w14:textId="77777777" w:rsidR="00B80A23" w:rsidRPr="00B80A23" w:rsidRDefault="00B80A23" w:rsidP="00B80A23">
      <w:pPr>
        <w:widowControl w:val="0"/>
        <w:tabs>
          <w:tab w:val="left" w:pos="567"/>
        </w:tabs>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lastRenderedPageBreak/>
        <w:t>При строительстве новых объектов, разрешенных к размещению, следует предусматривать их полное инженерное обеспечение.</w:t>
      </w:r>
    </w:p>
    <w:p w14:paraId="1B26E515" w14:textId="77777777" w:rsidR="00B80A23" w:rsidRPr="00B80A23" w:rsidRDefault="00B80A23" w:rsidP="00B80A23">
      <w:pPr>
        <w:widowControl w:val="0"/>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14:paraId="3E2F19EA"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На территориях малоэтажной жилой застройки запрещается размещение вспомогательных строений, кроме гаражей, со стороны улиц, установка ограждений и иных строений в нарушение красных линий застройки.</w:t>
      </w:r>
    </w:p>
    <w:p w14:paraId="30020432" w14:textId="77777777" w:rsidR="00B80A23" w:rsidRDefault="00B80A23" w:rsidP="00627769">
      <w:pPr>
        <w:tabs>
          <w:tab w:val="left" w:pos="1701"/>
        </w:tabs>
        <w:spacing w:after="0" w:line="240" w:lineRule="auto"/>
        <w:jc w:val="both"/>
        <w:rPr>
          <w:rFonts w:ascii="Times New Roman" w:eastAsia="Times New Roman" w:hAnsi="Times New Roman"/>
          <w:sz w:val="24"/>
          <w:szCs w:val="24"/>
          <w:lang w:eastAsia="ru-RU"/>
        </w:rPr>
      </w:pPr>
    </w:p>
    <w:p w14:paraId="5867B200" w14:textId="77777777" w:rsidR="007D4F55" w:rsidRDefault="007D4F55" w:rsidP="007D4F55">
      <w:pPr>
        <w:pStyle w:val="ConsPlusNormal0"/>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Ж1 ЗОНА ИНДИВИДУАЛЬНОЙ ЖИЛОЙ ЗАСТРОЙКИ </w:t>
      </w:r>
    </w:p>
    <w:p w14:paraId="1D24A0EA" w14:textId="77777777" w:rsidR="00B80A23" w:rsidRPr="00B80A23" w:rsidRDefault="00B80A23" w:rsidP="00B80A23">
      <w:pPr>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Зона индивидуальной жилой</w:t>
      </w:r>
      <w:r w:rsidRPr="00B80A23">
        <w:rPr>
          <w:rFonts w:ascii="Times New Roman" w:eastAsia="Times New Roman" w:hAnsi="Times New Roman"/>
          <w:bCs/>
          <w:sz w:val="24"/>
          <w:szCs w:val="24"/>
          <w:lang w:eastAsia="ru-RU"/>
        </w:rPr>
        <w:t xml:space="preserve"> застройки </w:t>
      </w:r>
      <w:r w:rsidRPr="00B80A23">
        <w:rPr>
          <w:rFonts w:ascii="Times New Roman" w:eastAsia="Times New Roman" w:hAnsi="Times New Roman"/>
          <w:sz w:val="24"/>
          <w:szCs w:val="24"/>
          <w:lang w:eastAsia="ru-RU"/>
        </w:rPr>
        <w:t xml:space="preserve">выделена для территорий отдельно стоящих жилых домов усадебного типа и блокированных жилых домов этажностью не выше 3-х этажей с целью развития зон комфортного жилья,  сферы социального и культурно-бытового обслуживания, обеспечивающей потребности жителей указанных территорий, создание условий для  размещения необходимых объектов инженерной и транспортной инфраструктур, благоустройства территории. </w:t>
      </w:r>
    </w:p>
    <w:p w14:paraId="213DEE9A" w14:textId="77777777" w:rsidR="00B80A23" w:rsidRPr="00B80A23" w:rsidRDefault="00B80A23" w:rsidP="00B80A23">
      <w:pPr>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Зона усадебной застройки индивидуальными жилыми домами и блокированными жилыми домами с придомовыми участками предназначена для размещения индивидуальных жилых домов.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14:paraId="5FF74942"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В зоне разрешено ведение личного подсобного хозяйства. Допускается размещение встроенных и пристроенных к дому помещений общего назначения.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жителей соседних домов (жилых блоков).</w:t>
      </w:r>
    </w:p>
    <w:p w14:paraId="2CC25579" w14:textId="77777777" w:rsidR="00B80A23" w:rsidRDefault="00B80A23" w:rsidP="007D4F55">
      <w:pPr>
        <w:pStyle w:val="ConsPlusNormal0"/>
        <w:widowControl/>
        <w:spacing w:line="276" w:lineRule="auto"/>
        <w:ind w:firstLine="709"/>
        <w:jc w:val="both"/>
        <w:rPr>
          <w:rFonts w:ascii="Times New Roman" w:hAnsi="Times New Roman" w:cs="Times New Roman"/>
          <w:sz w:val="24"/>
          <w:szCs w:val="24"/>
          <w:lang w:eastAsia="ru-RU"/>
        </w:rPr>
      </w:pPr>
    </w:p>
    <w:p w14:paraId="3655DD65" w14:textId="77777777" w:rsidR="007D4F55" w:rsidRPr="00627769" w:rsidRDefault="007D4F55" w:rsidP="007D4F55">
      <w:pPr>
        <w:tabs>
          <w:tab w:val="left" w:pos="1701"/>
        </w:tabs>
        <w:spacing w:after="0" w:line="240" w:lineRule="auto"/>
        <w:jc w:val="both"/>
        <w:rPr>
          <w:rFonts w:ascii="Times New Roman" w:eastAsia="Times New Roman" w:hAnsi="Times New Roman"/>
          <w:sz w:val="24"/>
          <w:szCs w:val="24"/>
          <w:lang w:eastAsia="ru-RU"/>
        </w:rPr>
      </w:pPr>
      <w:r w:rsidRPr="00627769">
        <w:rPr>
          <w:rFonts w:ascii="Times New Roman" w:eastAsia="Times New Roman" w:hAnsi="Times New Roman"/>
          <w:sz w:val="24"/>
          <w:szCs w:val="24"/>
          <w:lang w:eastAsia="ru-RU"/>
        </w:rPr>
        <w:t xml:space="preserve">Основные виды разрешенного использования зоны Ж-1 </w:t>
      </w:r>
    </w:p>
    <w:p w14:paraId="171B4EC0" w14:textId="77777777" w:rsidR="007D4F55" w:rsidRDefault="007D4F55" w:rsidP="00627769">
      <w:pPr>
        <w:tabs>
          <w:tab w:val="left" w:pos="1701"/>
        </w:tabs>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551"/>
        <w:gridCol w:w="6237"/>
        <w:gridCol w:w="993"/>
      </w:tblGrid>
      <w:tr w:rsidR="001030F9" w:rsidRPr="00CF41BE" w14:paraId="298A18CD" w14:textId="77777777" w:rsidTr="00CF41BE">
        <w:trPr>
          <w:trHeight w:val="418"/>
        </w:trPr>
        <w:tc>
          <w:tcPr>
            <w:tcW w:w="5495" w:type="dxa"/>
            <w:shd w:val="clear" w:color="auto" w:fill="auto"/>
          </w:tcPr>
          <w:p w14:paraId="0DA8D42D" w14:textId="77777777" w:rsidR="001030F9" w:rsidRPr="00CF41BE" w:rsidRDefault="001030F9" w:rsidP="00CF41BE">
            <w:pPr>
              <w:widowControl w:val="0"/>
              <w:numPr>
                <w:ilvl w:val="0"/>
                <w:numId w:val="3"/>
              </w:numPr>
              <w:spacing w:after="0"/>
              <w:ind w:left="-8"/>
              <w:contextualSpacing/>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 xml:space="preserve">Индивидуальные жилые дома от 1 до 3 этажей с придомовыми участками </w:t>
            </w:r>
          </w:p>
          <w:p w14:paraId="20E06D35" w14:textId="77777777" w:rsidR="006143BA" w:rsidRPr="00CF41BE" w:rsidRDefault="006143BA" w:rsidP="00CF41BE">
            <w:pPr>
              <w:widowControl w:val="0"/>
              <w:numPr>
                <w:ilvl w:val="0"/>
                <w:numId w:val="3"/>
              </w:numPr>
              <w:spacing w:after="0"/>
              <w:ind w:left="-8"/>
              <w:contextualSpacing/>
              <w:jc w:val="both"/>
              <w:rPr>
                <w:rFonts w:ascii="Times New Roman" w:eastAsia="Times New Roman" w:hAnsi="Times New Roman"/>
                <w:sz w:val="24"/>
                <w:szCs w:val="24"/>
              </w:rPr>
            </w:pPr>
          </w:p>
          <w:p w14:paraId="5CCA6032" w14:textId="77777777" w:rsidR="001030F9" w:rsidRPr="00CF41BE" w:rsidRDefault="001030F9" w:rsidP="00CF41BE">
            <w:pPr>
              <w:widowControl w:val="0"/>
              <w:numPr>
                <w:ilvl w:val="0"/>
                <w:numId w:val="3"/>
              </w:numPr>
              <w:spacing w:after="0"/>
              <w:ind w:left="-8"/>
              <w:contextualSpacing/>
              <w:jc w:val="both"/>
              <w:rPr>
                <w:rFonts w:ascii="Times New Roman" w:eastAsia="Times New Roman" w:hAnsi="Times New Roman"/>
                <w:sz w:val="24"/>
                <w:szCs w:val="24"/>
              </w:rPr>
            </w:pPr>
            <w:r w:rsidRPr="00CF41BE">
              <w:rPr>
                <w:rFonts w:ascii="Times New Roman" w:eastAsia="Times New Roman" w:hAnsi="Times New Roman"/>
                <w:sz w:val="24"/>
                <w:szCs w:val="24"/>
              </w:rPr>
              <w:t xml:space="preserve">Отдельно стоящие индивидуальные жилые дома от 1 до 3 этажей  с придомовыми участками с возможностью содержания и разведения </w:t>
            </w:r>
            <w:r w:rsidRPr="00CF41BE">
              <w:rPr>
                <w:rFonts w:ascii="Times New Roman" w:eastAsia="Times New Roman" w:hAnsi="Times New Roman"/>
                <w:sz w:val="24"/>
                <w:szCs w:val="24"/>
              </w:rPr>
              <w:lastRenderedPageBreak/>
              <w:t>домашнего скота  и птицы</w:t>
            </w:r>
          </w:p>
          <w:p w14:paraId="5AD9451D" w14:textId="77777777" w:rsidR="006143BA" w:rsidRPr="00CF41BE" w:rsidRDefault="006143BA" w:rsidP="00CF41BE">
            <w:pPr>
              <w:widowControl w:val="0"/>
              <w:spacing w:after="0"/>
              <w:contextualSpacing/>
              <w:jc w:val="both"/>
              <w:rPr>
                <w:rFonts w:ascii="Times New Roman" w:eastAsia="Times New Roman" w:hAnsi="Times New Roman"/>
                <w:sz w:val="24"/>
                <w:szCs w:val="24"/>
              </w:rPr>
            </w:pPr>
          </w:p>
          <w:p w14:paraId="5C3D5967" w14:textId="77777777" w:rsidR="001030F9" w:rsidRPr="00CF41BE" w:rsidRDefault="001030F9" w:rsidP="00CF41BE">
            <w:pPr>
              <w:widowControl w:val="0"/>
              <w:spacing w:after="0"/>
              <w:contextualSpacing/>
              <w:jc w:val="both"/>
              <w:rPr>
                <w:rFonts w:ascii="Times New Roman" w:eastAsia="Times New Roman" w:hAnsi="Times New Roman"/>
                <w:sz w:val="24"/>
                <w:szCs w:val="24"/>
              </w:rPr>
            </w:pPr>
            <w:r w:rsidRPr="00CF41BE">
              <w:rPr>
                <w:rFonts w:ascii="Times New Roman" w:eastAsia="Times New Roman" w:hAnsi="Times New Roman"/>
                <w:sz w:val="24"/>
                <w:szCs w:val="24"/>
              </w:rPr>
              <w:t>Отдельно стоящие дома коттеджного типа на одну семью в 1-3 этажа с придомовым участком;</w:t>
            </w:r>
          </w:p>
          <w:p w14:paraId="389BA587" w14:textId="77777777" w:rsidR="001030F9" w:rsidRPr="00CF41BE" w:rsidRDefault="001030F9" w:rsidP="00CF41BE">
            <w:pPr>
              <w:widowControl w:val="0"/>
              <w:spacing w:after="0"/>
              <w:contextualSpacing/>
              <w:jc w:val="both"/>
              <w:rPr>
                <w:rFonts w:ascii="Times New Roman" w:eastAsia="Times New Roman" w:hAnsi="Times New Roman"/>
                <w:sz w:val="24"/>
                <w:szCs w:val="24"/>
              </w:rPr>
            </w:pPr>
          </w:p>
          <w:p w14:paraId="4629EF1B" w14:textId="77777777" w:rsidR="00715125" w:rsidRDefault="00715125" w:rsidP="00CF41BE">
            <w:pPr>
              <w:widowControl w:val="0"/>
              <w:spacing w:after="0"/>
              <w:contextualSpacing/>
              <w:jc w:val="both"/>
              <w:rPr>
                <w:rFonts w:ascii="Times New Roman" w:eastAsia="Times New Roman" w:hAnsi="Times New Roman"/>
                <w:sz w:val="24"/>
                <w:szCs w:val="24"/>
              </w:rPr>
            </w:pPr>
            <w:r w:rsidRPr="00CF41BE">
              <w:rPr>
                <w:rFonts w:ascii="Times New Roman" w:eastAsia="Times New Roman" w:hAnsi="Times New Roman"/>
                <w:sz w:val="24"/>
                <w:szCs w:val="24"/>
              </w:rPr>
              <w:t xml:space="preserve">Размещение индивидуальных гаражей и подсобных сооружений </w:t>
            </w:r>
          </w:p>
          <w:p w14:paraId="51C6A816" w14:textId="77777777" w:rsidR="00715125" w:rsidRDefault="00715125" w:rsidP="00CF41BE">
            <w:pPr>
              <w:widowControl w:val="0"/>
              <w:spacing w:after="0"/>
              <w:contextualSpacing/>
              <w:jc w:val="both"/>
              <w:rPr>
                <w:rFonts w:ascii="Times New Roman" w:eastAsia="Times New Roman" w:hAnsi="Times New Roman"/>
                <w:sz w:val="24"/>
                <w:szCs w:val="24"/>
              </w:rPr>
            </w:pPr>
          </w:p>
          <w:p w14:paraId="4D2B468F" w14:textId="77777777" w:rsidR="00715125" w:rsidRPr="003C1481" w:rsidRDefault="00715125" w:rsidP="00715125">
            <w:pPr>
              <w:pStyle w:val="31"/>
              <w:tabs>
                <w:tab w:val="left" w:pos="0"/>
              </w:tabs>
              <w:ind w:left="-8"/>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 xml:space="preserve">Для ведения личного подсобного хозяйства; Блокированные жилые дома от 1 до 3 этажей с придомовыми участками </w:t>
            </w:r>
          </w:p>
          <w:p w14:paraId="103EAB60" w14:textId="77777777" w:rsidR="00715125" w:rsidRPr="003C1481" w:rsidRDefault="00715125" w:rsidP="00715125">
            <w:pPr>
              <w:pStyle w:val="31"/>
              <w:tabs>
                <w:tab w:val="left" w:pos="0"/>
              </w:tabs>
              <w:ind w:left="-8"/>
              <w:rPr>
                <w:rFonts w:ascii="Times New Roman" w:eastAsia="Times New Roman" w:hAnsi="Times New Roman"/>
                <w:sz w:val="24"/>
                <w:szCs w:val="24"/>
                <w:lang w:val="ru-RU"/>
              </w:rPr>
            </w:pPr>
          </w:p>
          <w:p w14:paraId="4F414A08" w14:textId="77777777" w:rsidR="00715125" w:rsidRPr="003C1481" w:rsidRDefault="00715125" w:rsidP="00715125">
            <w:pPr>
              <w:pStyle w:val="31"/>
              <w:tabs>
                <w:tab w:val="left" w:pos="0"/>
              </w:tabs>
              <w:ind w:left="-8"/>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рекламные конструкции (в случае получения соответствующих разрешений органов местного самоуправления»</w:t>
            </w:r>
          </w:p>
          <w:p w14:paraId="16C1EBAD" w14:textId="77777777" w:rsidR="00715125" w:rsidRPr="00CF41BE" w:rsidRDefault="00715125" w:rsidP="00715125">
            <w:pPr>
              <w:widowControl w:val="0"/>
              <w:numPr>
                <w:ilvl w:val="0"/>
                <w:numId w:val="3"/>
              </w:numPr>
              <w:spacing w:after="0"/>
              <w:ind w:left="-8"/>
              <w:contextualSpacing/>
              <w:jc w:val="both"/>
              <w:rPr>
                <w:rFonts w:ascii="Times New Roman" w:eastAsia="Times New Roman" w:hAnsi="Times New Roman"/>
                <w:sz w:val="24"/>
                <w:szCs w:val="24"/>
              </w:rPr>
            </w:pPr>
          </w:p>
          <w:p w14:paraId="287B0C5D"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tc>
        <w:tc>
          <w:tcPr>
            <w:tcW w:w="2551" w:type="dxa"/>
            <w:shd w:val="clear" w:color="auto" w:fill="auto"/>
          </w:tcPr>
          <w:p w14:paraId="13960E53" w14:textId="77777777" w:rsidR="001030F9" w:rsidRPr="003200E4" w:rsidRDefault="001030F9" w:rsidP="00CF41BE">
            <w:pPr>
              <w:autoSpaceDE w:val="0"/>
              <w:autoSpaceDN w:val="0"/>
              <w:adjustRightInd w:val="0"/>
              <w:spacing w:after="0" w:line="240" w:lineRule="auto"/>
              <w:rPr>
                <w:rFonts w:ascii="Times New Roman" w:eastAsia="Times New Roman" w:hAnsi="Times New Roman"/>
                <w:sz w:val="24"/>
                <w:szCs w:val="24"/>
                <w:lang w:eastAsia="ru-RU"/>
              </w:rPr>
            </w:pPr>
            <w:r w:rsidRPr="003200E4">
              <w:rPr>
                <w:rFonts w:ascii="Times New Roman" w:eastAsia="Times New Roman" w:hAnsi="Times New Roman"/>
                <w:sz w:val="24"/>
                <w:szCs w:val="24"/>
                <w:lang w:eastAsia="ru-RU"/>
              </w:rPr>
              <w:lastRenderedPageBreak/>
              <w:t>Для индивидуального жилищного строительства</w:t>
            </w:r>
          </w:p>
          <w:p w14:paraId="7EB04504" w14:textId="77777777" w:rsidR="001030F9" w:rsidRPr="003200E4" w:rsidRDefault="001030F9" w:rsidP="00CF41BE">
            <w:pPr>
              <w:widowControl w:val="0"/>
              <w:spacing w:after="0"/>
              <w:contextualSpacing/>
              <w:jc w:val="both"/>
              <w:rPr>
                <w:rFonts w:ascii="Times New Roman" w:eastAsia="Times New Roman" w:hAnsi="Times New Roman"/>
                <w:sz w:val="24"/>
                <w:szCs w:val="24"/>
              </w:rPr>
            </w:pPr>
          </w:p>
          <w:p w14:paraId="4B549381" w14:textId="77777777" w:rsidR="003200E4" w:rsidRPr="003200E4" w:rsidRDefault="003200E4" w:rsidP="00CF41BE">
            <w:pPr>
              <w:widowControl w:val="0"/>
              <w:spacing w:after="0"/>
              <w:contextualSpacing/>
              <w:jc w:val="both"/>
              <w:rPr>
                <w:rFonts w:ascii="Times New Roman" w:eastAsia="Times New Roman" w:hAnsi="Times New Roman"/>
                <w:sz w:val="24"/>
                <w:szCs w:val="24"/>
              </w:rPr>
            </w:pPr>
          </w:p>
          <w:p w14:paraId="06AB88D2" w14:textId="77777777" w:rsidR="003200E4" w:rsidRPr="003200E4" w:rsidRDefault="003200E4" w:rsidP="00CF41BE">
            <w:pPr>
              <w:widowControl w:val="0"/>
              <w:spacing w:after="0"/>
              <w:contextualSpacing/>
              <w:jc w:val="both"/>
              <w:rPr>
                <w:rFonts w:ascii="Times New Roman" w:eastAsia="Times New Roman" w:hAnsi="Times New Roman"/>
                <w:sz w:val="24"/>
                <w:szCs w:val="24"/>
              </w:rPr>
            </w:pPr>
          </w:p>
          <w:p w14:paraId="7DAC824E" w14:textId="77777777" w:rsidR="003200E4" w:rsidRDefault="003200E4" w:rsidP="00CF41BE">
            <w:pPr>
              <w:widowControl w:val="0"/>
              <w:spacing w:after="0"/>
              <w:contextualSpacing/>
              <w:jc w:val="both"/>
              <w:rPr>
                <w:rFonts w:ascii="Times New Roman" w:eastAsia="Times New Roman" w:hAnsi="Times New Roman"/>
                <w:sz w:val="24"/>
                <w:szCs w:val="24"/>
              </w:rPr>
            </w:pPr>
          </w:p>
          <w:p w14:paraId="5E0FD602" w14:textId="77777777" w:rsidR="003200E4" w:rsidRDefault="003200E4" w:rsidP="00CF41BE">
            <w:pPr>
              <w:widowControl w:val="0"/>
              <w:spacing w:after="0"/>
              <w:contextualSpacing/>
              <w:jc w:val="both"/>
              <w:rPr>
                <w:rFonts w:ascii="Times New Roman" w:eastAsia="Times New Roman" w:hAnsi="Times New Roman"/>
                <w:sz w:val="24"/>
                <w:szCs w:val="24"/>
              </w:rPr>
            </w:pPr>
          </w:p>
          <w:p w14:paraId="2091E551" w14:textId="77777777" w:rsidR="003200E4" w:rsidRPr="003200E4" w:rsidRDefault="003200E4" w:rsidP="00CF41BE">
            <w:pPr>
              <w:widowControl w:val="0"/>
              <w:spacing w:after="0"/>
              <w:contextualSpacing/>
              <w:jc w:val="both"/>
              <w:rPr>
                <w:rFonts w:ascii="Times New Roman" w:eastAsia="Times New Roman" w:hAnsi="Times New Roman"/>
                <w:sz w:val="24"/>
                <w:szCs w:val="24"/>
              </w:rPr>
            </w:pPr>
          </w:p>
          <w:p w14:paraId="18171F0F" w14:textId="77777777" w:rsidR="001030F9" w:rsidRDefault="001030F9" w:rsidP="00CF41BE">
            <w:pPr>
              <w:widowControl w:val="0"/>
              <w:spacing w:after="0"/>
              <w:contextualSpacing/>
              <w:jc w:val="both"/>
              <w:rPr>
                <w:rFonts w:ascii="Times New Roman" w:eastAsia="Times New Roman" w:hAnsi="Times New Roman"/>
                <w:sz w:val="24"/>
                <w:szCs w:val="24"/>
              </w:rPr>
            </w:pPr>
          </w:p>
          <w:p w14:paraId="4A0F32A1" w14:textId="77777777" w:rsidR="00715125" w:rsidRPr="003200E4" w:rsidRDefault="00715125" w:rsidP="00CF41BE">
            <w:pPr>
              <w:widowControl w:val="0"/>
              <w:spacing w:after="0"/>
              <w:contextualSpacing/>
              <w:jc w:val="both"/>
              <w:rPr>
                <w:rFonts w:ascii="Times New Roman" w:eastAsia="Times New Roman" w:hAnsi="Times New Roman"/>
                <w:sz w:val="24"/>
                <w:szCs w:val="24"/>
              </w:rPr>
            </w:pPr>
          </w:p>
          <w:p w14:paraId="44161C76" w14:textId="77777777" w:rsidR="001030F9" w:rsidRPr="003200E4"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3200E4">
              <w:rPr>
                <w:rFonts w:ascii="Times New Roman" w:eastAsia="Times New Roman" w:hAnsi="Times New Roman"/>
                <w:sz w:val="24"/>
                <w:szCs w:val="24"/>
                <w:lang w:eastAsia="ru-RU"/>
              </w:rPr>
              <w:t>Для ведения личного подсобного хозяйства (приусадебный земельный участок)</w:t>
            </w:r>
          </w:p>
          <w:p w14:paraId="1F4EA9C5" w14:textId="77777777" w:rsidR="001030F9" w:rsidRDefault="001030F9" w:rsidP="00CF41BE">
            <w:pPr>
              <w:widowControl w:val="0"/>
              <w:spacing w:after="0"/>
              <w:contextualSpacing/>
              <w:jc w:val="both"/>
              <w:rPr>
                <w:rFonts w:ascii="Times New Roman" w:eastAsia="Times New Roman" w:hAnsi="Times New Roman"/>
                <w:sz w:val="24"/>
                <w:szCs w:val="24"/>
              </w:rPr>
            </w:pPr>
          </w:p>
          <w:p w14:paraId="27D3A84F" w14:textId="77777777" w:rsidR="00715125" w:rsidRDefault="00715125" w:rsidP="00CF41BE">
            <w:pPr>
              <w:widowControl w:val="0"/>
              <w:spacing w:after="0"/>
              <w:contextualSpacing/>
              <w:jc w:val="both"/>
              <w:rPr>
                <w:rFonts w:ascii="Times New Roman" w:eastAsia="Times New Roman" w:hAnsi="Times New Roman"/>
                <w:sz w:val="24"/>
                <w:szCs w:val="24"/>
              </w:rPr>
            </w:pPr>
          </w:p>
          <w:p w14:paraId="7DECABF2"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CF41BE">
              <w:rPr>
                <w:rFonts w:ascii="Times New Roman" w:eastAsia="Times New Roman" w:hAnsi="Times New Roman"/>
                <w:bCs/>
                <w:sz w:val="24"/>
                <w:szCs w:val="24"/>
                <w:lang w:eastAsia="ru-RU"/>
              </w:rPr>
              <w:t>Блокированная жилая застройка</w:t>
            </w:r>
          </w:p>
          <w:p w14:paraId="7B8D6D87"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7BAFD5BE"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23A7C40D"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7618DB18"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329A26A6"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5EC97CC1"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72C3D8C5"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5E5FE38B"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1FA92D94"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384657B0"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7D9EDB5E"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52529C95"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464DEEA6" w14:textId="77777777" w:rsidR="004E07DC" w:rsidRDefault="004E07DC"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36C92D13"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5ED2F26A" w14:textId="77777777" w:rsidR="00715125" w:rsidRPr="00CF41BE"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5DAAB568" w14:textId="77777777" w:rsidR="00715125" w:rsidRPr="00FE0DC0"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FE0DC0">
              <w:rPr>
                <w:rFonts w:ascii="Times New Roman" w:eastAsia="Times New Roman" w:hAnsi="Times New Roman"/>
                <w:bCs/>
                <w:sz w:val="24"/>
                <w:szCs w:val="24"/>
                <w:lang w:eastAsia="ru-RU"/>
              </w:rPr>
              <w:t>Хранение автотранспорта</w:t>
            </w:r>
          </w:p>
          <w:p w14:paraId="78FE3C02"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4C5101C7"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5ABDFC3E"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4582C544"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44D6AD60" w14:textId="77777777" w:rsidR="00715125" w:rsidRDefault="00715125" w:rsidP="00715125">
            <w:pPr>
              <w:autoSpaceDE w:val="0"/>
              <w:autoSpaceDN w:val="0"/>
              <w:adjustRightInd w:val="0"/>
              <w:spacing w:after="0" w:line="240" w:lineRule="auto"/>
              <w:jc w:val="both"/>
              <w:rPr>
                <w:rFonts w:ascii="Times New Roman" w:hAnsi="Times New Roman"/>
                <w:sz w:val="24"/>
                <w:szCs w:val="24"/>
                <w:lang w:eastAsia="ru-RU"/>
              </w:rPr>
            </w:pPr>
          </w:p>
          <w:p w14:paraId="7AC61663" w14:textId="77777777" w:rsidR="00715125" w:rsidRDefault="00715125" w:rsidP="00715125">
            <w:pPr>
              <w:autoSpaceDE w:val="0"/>
              <w:autoSpaceDN w:val="0"/>
              <w:adjustRightInd w:val="0"/>
              <w:spacing w:after="0" w:line="240" w:lineRule="auto"/>
              <w:jc w:val="both"/>
              <w:rPr>
                <w:rFonts w:ascii="Times New Roman" w:hAnsi="Times New Roman"/>
                <w:sz w:val="24"/>
                <w:szCs w:val="24"/>
                <w:lang w:eastAsia="ru-RU"/>
              </w:rPr>
            </w:pPr>
          </w:p>
          <w:p w14:paraId="1C55BDFE" w14:textId="77777777" w:rsidR="00715125" w:rsidRDefault="00715125" w:rsidP="00715125">
            <w:pPr>
              <w:autoSpaceDE w:val="0"/>
              <w:autoSpaceDN w:val="0"/>
              <w:adjustRightInd w:val="0"/>
              <w:spacing w:after="0" w:line="240" w:lineRule="auto"/>
              <w:jc w:val="both"/>
              <w:rPr>
                <w:rFonts w:ascii="Times New Roman" w:hAnsi="Times New Roman"/>
                <w:sz w:val="24"/>
                <w:szCs w:val="24"/>
                <w:lang w:eastAsia="ru-RU"/>
              </w:rPr>
            </w:pPr>
          </w:p>
          <w:p w14:paraId="20666DA7" w14:textId="77777777" w:rsidR="00715125" w:rsidRDefault="00715125" w:rsidP="0071512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148951DF" w14:textId="77777777" w:rsidR="00715125" w:rsidRDefault="00715125" w:rsidP="00CF41BE">
            <w:pPr>
              <w:widowControl w:val="0"/>
              <w:spacing w:after="0"/>
              <w:contextualSpacing/>
              <w:jc w:val="both"/>
              <w:rPr>
                <w:rFonts w:ascii="Times New Roman" w:eastAsia="Times New Roman" w:hAnsi="Times New Roman"/>
                <w:sz w:val="24"/>
                <w:szCs w:val="24"/>
              </w:rPr>
            </w:pPr>
          </w:p>
          <w:p w14:paraId="7316A64F" w14:textId="77777777" w:rsidR="0088370C" w:rsidRDefault="0088370C" w:rsidP="00CF41BE">
            <w:pPr>
              <w:widowControl w:val="0"/>
              <w:spacing w:after="0"/>
              <w:contextualSpacing/>
              <w:jc w:val="both"/>
              <w:rPr>
                <w:rFonts w:ascii="Times New Roman" w:eastAsia="Times New Roman" w:hAnsi="Times New Roman"/>
                <w:sz w:val="24"/>
                <w:szCs w:val="24"/>
              </w:rPr>
            </w:pPr>
          </w:p>
          <w:p w14:paraId="46F71DC9" w14:textId="77777777" w:rsidR="0088370C" w:rsidRDefault="0088370C" w:rsidP="00CF41BE">
            <w:pPr>
              <w:widowControl w:val="0"/>
              <w:spacing w:after="0"/>
              <w:contextualSpacing/>
              <w:jc w:val="both"/>
              <w:rPr>
                <w:rFonts w:ascii="Times New Roman" w:eastAsia="Times New Roman" w:hAnsi="Times New Roman"/>
                <w:sz w:val="24"/>
                <w:szCs w:val="24"/>
              </w:rPr>
            </w:pPr>
          </w:p>
          <w:p w14:paraId="113E6FE1" w14:textId="77777777" w:rsidR="0088370C" w:rsidRDefault="0088370C" w:rsidP="00CF41BE">
            <w:pPr>
              <w:widowControl w:val="0"/>
              <w:spacing w:after="0"/>
              <w:contextualSpacing/>
              <w:jc w:val="both"/>
              <w:rPr>
                <w:rFonts w:ascii="Times New Roman" w:eastAsia="Times New Roman" w:hAnsi="Times New Roman"/>
                <w:sz w:val="24"/>
                <w:szCs w:val="24"/>
              </w:rPr>
            </w:pPr>
          </w:p>
          <w:p w14:paraId="2356C5A2" w14:textId="77777777" w:rsidR="0088370C" w:rsidRDefault="0088370C" w:rsidP="00CF41BE">
            <w:pPr>
              <w:widowControl w:val="0"/>
              <w:spacing w:after="0"/>
              <w:contextualSpacing/>
              <w:jc w:val="both"/>
              <w:rPr>
                <w:rFonts w:ascii="Times New Roman" w:eastAsia="Times New Roman" w:hAnsi="Times New Roman"/>
                <w:sz w:val="24"/>
                <w:szCs w:val="24"/>
              </w:rPr>
            </w:pPr>
          </w:p>
          <w:p w14:paraId="52E8A8D9" w14:textId="77777777" w:rsidR="0088370C" w:rsidRDefault="0088370C" w:rsidP="0088370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Улично-дорожная сеть</w:t>
            </w:r>
          </w:p>
          <w:p w14:paraId="42A2743C"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6D51EEBF"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7B410421"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084851D0"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59775AB9"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52E053F5"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0301B54D"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7394EF89" w14:textId="77777777" w:rsidR="00CE6ED3" w:rsidRDefault="00CE6ED3" w:rsidP="00CE6ED3">
            <w:pPr>
              <w:autoSpaceDE w:val="0"/>
              <w:autoSpaceDN w:val="0"/>
              <w:adjustRightInd w:val="0"/>
              <w:spacing w:after="0" w:line="240" w:lineRule="auto"/>
              <w:jc w:val="both"/>
              <w:rPr>
                <w:rFonts w:ascii="Times New Roman" w:eastAsia="Times New Roman" w:hAnsi="Times New Roman"/>
                <w:bCs/>
                <w:lang w:eastAsia="ru-RU"/>
              </w:rPr>
            </w:pPr>
          </w:p>
          <w:p w14:paraId="33B64D30" w14:textId="77777777" w:rsidR="0088370C" w:rsidRPr="003200E4" w:rsidRDefault="0088370C" w:rsidP="009D73F4">
            <w:pPr>
              <w:autoSpaceDE w:val="0"/>
              <w:autoSpaceDN w:val="0"/>
              <w:adjustRightInd w:val="0"/>
              <w:spacing w:after="0" w:line="240" w:lineRule="auto"/>
              <w:jc w:val="both"/>
              <w:rPr>
                <w:rFonts w:ascii="Times New Roman" w:eastAsia="Times New Roman" w:hAnsi="Times New Roman"/>
                <w:sz w:val="24"/>
                <w:szCs w:val="24"/>
              </w:rPr>
            </w:pPr>
          </w:p>
        </w:tc>
        <w:tc>
          <w:tcPr>
            <w:tcW w:w="6237" w:type="dxa"/>
            <w:shd w:val="clear" w:color="auto" w:fill="auto"/>
          </w:tcPr>
          <w:p w14:paraId="73BC02ED" w14:textId="77777777" w:rsidR="001030F9" w:rsidRPr="00CF41BE"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CF41BE">
              <w:rPr>
                <w:rFonts w:ascii="Times New Roman" w:eastAsia="Times New Roman" w:hAnsi="Times New Roman"/>
                <w:sz w:val="24"/>
                <w:szCs w:val="24"/>
                <w:lang w:eastAsia="ru-RU"/>
              </w:rPr>
              <w:lastRenderedPageBreak/>
              <w:t>самостоятельные объекты недвижимости);</w:t>
            </w:r>
          </w:p>
          <w:p w14:paraId="0EC92BCC" w14:textId="77777777" w:rsidR="001030F9" w:rsidRPr="00CF41BE"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выращивание сельскохозяйственных культур;</w:t>
            </w:r>
          </w:p>
          <w:p w14:paraId="56A1E196" w14:textId="77777777" w:rsidR="001030F9" w:rsidRPr="00CF41BE"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размещение индивидуальных гаражей и хозяйственных построек</w:t>
            </w:r>
          </w:p>
          <w:p w14:paraId="1B582557" w14:textId="77777777" w:rsidR="001030F9"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p>
          <w:p w14:paraId="1F9D3906" w14:textId="77777777" w:rsidR="001030F9" w:rsidRPr="00CF41BE"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Размещение жилого дома, указанного в описании вида разрешенного использования с </w:t>
            </w:r>
            <w:hyperlink r:id="rId8" w:history="1">
              <w:r w:rsidRPr="00CF41BE">
                <w:rPr>
                  <w:rFonts w:ascii="Times New Roman" w:eastAsia="Times New Roman" w:hAnsi="Times New Roman"/>
                  <w:color w:val="0000FF"/>
                  <w:sz w:val="24"/>
                  <w:szCs w:val="24"/>
                  <w:lang w:eastAsia="ru-RU"/>
                </w:rPr>
                <w:t>кодом 2.1</w:t>
              </w:r>
            </w:hyperlink>
            <w:r w:rsidRPr="00CF41BE">
              <w:rPr>
                <w:rFonts w:ascii="Times New Roman" w:eastAsia="Times New Roman" w:hAnsi="Times New Roman"/>
                <w:sz w:val="24"/>
                <w:szCs w:val="24"/>
                <w:lang w:eastAsia="ru-RU"/>
              </w:rPr>
              <w:t>;</w:t>
            </w:r>
          </w:p>
          <w:p w14:paraId="6DA15A6B" w14:textId="77777777" w:rsidR="001030F9" w:rsidRPr="00CF41BE"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производство сельскохозяйственной продукции;</w:t>
            </w:r>
          </w:p>
          <w:p w14:paraId="6216A066" w14:textId="77777777" w:rsidR="001030F9" w:rsidRPr="00CF41BE" w:rsidRDefault="001030F9" w:rsidP="00CF41BE">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размещение гаража и иных вспомогательных сооружений;</w:t>
            </w:r>
          </w:p>
          <w:p w14:paraId="191447B1" w14:textId="77777777" w:rsidR="00715125" w:rsidRDefault="001030F9" w:rsidP="00715125">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содержание сельскохозяйственных животных</w:t>
            </w:r>
          </w:p>
          <w:p w14:paraId="3A0F1496"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6F959CAD" w14:textId="77777777" w:rsidR="00715125" w:rsidRPr="00CF41BE"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CF41BE">
              <w:rPr>
                <w:rFonts w:ascii="Times New Roman" w:eastAsia="Times New Roman" w:hAnsi="Times New Roman"/>
                <w:bCs/>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9A87F0C" w14:textId="77777777" w:rsidR="00715125" w:rsidRPr="00CF41BE"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CF41BE">
              <w:rPr>
                <w:rFonts w:ascii="Times New Roman" w:eastAsia="Times New Roman" w:hAnsi="Times New Roman"/>
                <w:bCs/>
                <w:sz w:val="24"/>
                <w:szCs w:val="24"/>
                <w:lang w:eastAsia="ru-RU"/>
              </w:rPr>
              <w:t>разведение декоративных и плодовых деревьев, овощных и ягодных культур;</w:t>
            </w:r>
          </w:p>
          <w:p w14:paraId="301EE646" w14:textId="77777777" w:rsidR="00715125" w:rsidRPr="00CF41BE"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CF41BE">
              <w:rPr>
                <w:rFonts w:ascii="Times New Roman" w:eastAsia="Times New Roman" w:hAnsi="Times New Roman"/>
                <w:bCs/>
                <w:sz w:val="24"/>
                <w:szCs w:val="24"/>
                <w:lang w:eastAsia="ru-RU"/>
              </w:rPr>
              <w:t>размещение индивидуальных гаражей и иных вспомогательных сооружений;</w:t>
            </w:r>
          </w:p>
          <w:p w14:paraId="2C74C906"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CF41BE">
              <w:rPr>
                <w:rFonts w:ascii="Times New Roman" w:eastAsia="Times New Roman" w:hAnsi="Times New Roman"/>
                <w:bCs/>
                <w:sz w:val="24"/>
                <w:szCs w:val="24"/>
                <w:lang w:eastAsia="ru-RU"/>
              </w:rPr>
              <w:t>обустройство спортивных и детских площадок, площадок для отдыха</w:t>
            </w:r>
          </w:p>
          <w:p w14:paraId="1750AA7F" w14:textId="77777777" w:rsidR="00715125" w:rsidRDefault="00715125" w:rsidP="00715125">
            <w:pPr>
              <w:autoSpaceDE w:val="0"/>
              <w:autoSpaceDN w:val="0"/>
              <w:adjustRightInd w:val="0"/>
              <w:spacing w:after="0" w:line="240" w:lineRule="auto"/>
              <w:jc w:val="both"/>
              <w:rPr>
                <w:rFonts w:ascii="Times New Roman" w:eastAsia="Times New Roman" w:hAnsi="Times New Roman"/>
                <w:sz w:val="24"/>
                <w:szCs w:val="24"/>
                <w:lang w:eastAsia="ru-RU"/>
              </w:rPr>
            </w:pPr>
          </w:p>
          <w:p w14:paraId="0CA99046" w14:textId="77777777" w:rsidR="00715125" w:rsidRPr="00FE0DC0"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r w:rsidRPr="00FE0DC0">
              <w:rPr>
                <w:rFonts w:ascii="Times New Roman" w:eastAsia="Times New Roman" w:hAnsi="Times New Roman"/>
                <w:bCs/>
                <w:sz w:val="24"/>
                <w:szCs w:val="24"/>
                <w:lang w:eastAsia="ru-RU"/>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FE0DC0">
              <w:rPr>
                <w:rFonts w:ascii="Times New Roman" w:eastAsia="Times New Roman" w:hAnsi="Times New Roman"/>
                <w:bCs/>
                <w:sz w:val="24"/>
                <w:szCs w:val="24"/>
                <w:lang w:eastAsia="ru-RU"/>
              </w:rPr>
              <w:lastRenderedPageBreak/>
              <w:t xml:space="preserve">использования с </w:t>
            </w:r>
            <w:hyperlink r:id="rId9" w:history="1">
              <w:r w:rsidRPr="00FE0DC0">
                <w:rPr>
                  <w:rFonts w:ascii="Times New Roman" w:eastAsia="Times New Roman" w:hAnsi="Times New Roman"/>
                  <w:bCs/>
                  <w:color w:val="0000FF"/>
                  <w:sz w:val="24"/>
                  <w:szCs w:val="24"/>
                  <w:lang w:eastAsia="ru-RU"/>
                </w:rPr>
                <w:t>кодом 4.9</w:t>
              </w:r>
            </w:hyperlink>
          </w:p>
          <w:p w14:paraId="60108181"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744514EA"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19405A28" w14:textId="77777777" w:rsidR="00715125" w:rsidRDefault="00715125" w:rsidP="0071512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54CF81D4" w14:textId="77777777" w:rsidR="00715125" w:rsidRDefault="00715125" w:rsidP="00715125">
            <w:pPr>
              <w:autoSpaceDE w:val="0"/>
              <w:autoSpaceDN w:val="0"/>
              <w:adjustRightInd w:val="0"/>
              <w:spacing w:after="0" w:line="240" w:lineRule="auto"/>
              <w:jc w:val="both"/>
              <w:rPr>
                <w:rFonts w:ascii="Times New Roman" w:eastAsia="Times New Roman" w:hAnsi="Times New Roman"/>
                <w:bCs/>
                <w:sz w:val="24"/>
                <w:szCs w:val="24"/>
                <w:lang w:eastAsia="ru-RU"/>
              </w:rPr>
            </w:pPr>
          </w:p>
          <w:p w14:paraId="37B47EED" w14:textId="77777777" w:rsidR="0088370C" w:rsidRPr="0088370C" w:rsidRDefault="0088370C" w:rsidP="0088370C">
            <w:pPr>
              <w:pStyle w:val="Iauiue"/>
              <w:overflowPunct w:val="0"/>
              <w:autoSpaceDE w:val="0"/>
              <w:autoSpaceDN w:val="0"/>
              <w:adjustRightInd w:val="0"/>
              <w:textAlignment w:val="baseline"/>
              <w:rPr>
                <w:sz w:val="22"/>
                <w:szCs w:val="22"/>
              </w:rPr>
            </w:pPr>
            <w:r w:rsidRPr="0088370C">
              <w:rPr>
                <w:sz w:val="22"/>
                <w:szCs w:val="22"/>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2762CEE" w14:textId="77777777" w:rsidR="00715125" w:rsidRPr="00CF41BE" w:rsidRDefault="0088370C" w:rsidP="009D73F4">
            <w:pPr>
              <w:autoSpaceDE w:val="0"/>
              <w:autoSpaceDN w:val="0"/>
              <w:adjustRightInd w:val="0"/>
              <w:spacing w:after="0" w:line="240" w:lineRule="auto"/>
              <w:jc w:val="both"/>
              <w:rPr>
                <w:rFonts w:ascii="Times New Roman" w:eastAsia="Times New Roman" w:hAnsi="Times New Roman"/>
                <w:sz w:val="24"/>
                <w:szCs w:val="24"/>
              </w:rPr>
            </w:pPr>
            <w:r w:rsidRPr="0088370C">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anchor="000168" w:history="1">
              <w:r w:rsidRPr="0088370C">
                <w:rPr>
                  <w:rFonts w:ascii="Times New Roman" w:hAnsi="Times New Roman"/>
                </w:rPr>
                <w:t>кодами 2.7.1</w:t>
              </w:r>
            </w:hyperlink>
            <w:r w:rsidRPr="0088370C">
              <w:rPr>
                <w:rFonts w:ascii="Times New Roman" w:hAnsi="Times New Roman"/>
              </w:rPr>
              <w:t>, </w:t>
            </w:r>
            <w:hyperlink r:id="rId11" w:anchor="000241" w:history="1">
              <w:r w:rsidRPr="0088370C">
                <w:rPr>
                  <w:rFonts w:ascii="Times New Roman" w:hAnsi="Times New Roman"/>
                </w:rPr>
                <w:t>4.9</w:t>
              </w:r>
            </w:hyperlink>
            <w:r w:rsidRPr="0088370C">
              <w:rPr>
                <w:rFonts w:ascii="Times New Roman" w:hAnsi="Times New Roman"/>
              </w:rPr>
              <w:t>, </w:t>
            </w:r>
            <w:hyperlink r:id="rId12" w:anchor="000306" w:history="1">
              <w:r w:rsidRPr="0088370C">
                <w:rPr>
                  <w:rFonts w:ascii="Times New Roman" w:hAnsi="Times New Roman"/>
                </w:rPr>
                <w:t>7.2.3</w:t>
              </w:r>
            </w:hyperlink>
            <w:r w:rsidRPr="0088370C">
              <w:rPr>
                <w:rFonts w:ascii="Times New Roman" w:hAnsi="Times New Roman"/>
              </w:rPr>
              <w:t xml:space="preserve">, а также некапитальных сооружений, предназначенных для охраны транспортных средств </w:t>
            </w:r>
          </w:p>
        </w:tc>
        <w:tc>
          <w:tcPr>
            <w:tcW w:w="993" w:type="dxa"/>
            <w:shd w:val="clear" w:color="auto" w:fill="auto"/>
          </w:tcPr>
          <w:p w14:paraId="2AA67058" w14:textId="77777777" w:rsidR="001030F9" w:rsidRPr="00CF41BE" w:rsidRDefault="001030F9" w:rsidP="00CF41BE">
            <w:pPr>
              <w:widowControl w:val="0"/>
              <w:numPr>
                <w:ilvl w:val="0"/>
                <w:numId w:val="3"/>
              </w:numPr>
              <w:spacing w:after="0"/>
              <w:ind w:left="-8"/>
              <w:contextualSpacing/>
              <w:jc w:val="both"/>
              <w:rPr>
                <w:rFonts w:ascii="Times New Roman" w:eastAsia="Times New Roman" w:hAnsi="Times New Roman"/>
                <w:sz w:val="24"/>
                <w:szCs w:val="24"/>
              </w:rPr>
            </w:pPr>
            <w:r w:rsidRPr="00CF41BE">
              <w:rPr>
                <w:rFonts w:ascii="Times New Roman" w:eastAsia="Times New Roman" w:hAnsi="Times New Roman"/>
                <w:sz w:val="24"/>
                <w:szCs w:val="24"/>
                <w:lang w:eastAsia="ru-RU"/>
              </w:rPr>
              <w:lastRenderedPageBreak/>
              <w:t>2.1.</w:t>
            </w:r>
          </w:p>
          <w:p w14:paraId="4E309731"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3925079F"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5CA229EA"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542ED6F7"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23F99D38"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3A113EDE"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42A5961A"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657C39E9"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69C69102"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01B5F31D" w14:textId="77777777" w:rsidR="001030F9" w:rsidRPr="00CF41BE" w:rsidRDefault="001030F9" w:rsidP="00CF41BE">
            <w:pPr>
              <w:widowControl w:val="0"/>
              <w:spacing w:after="0"/>
              <w:contextualSpacing/>
              <w:jc w:val="both"/>
              <w:rPr>
                <w:rFonts w:ascii="Times New Roman" w:eastAsia="Times New Roman" w:hAnsi="Times New Roman"/>
                <w:sz w:val="24"/>
                <w:szCs w:val="24"/>
                <w:lang w:eastAsia="ru-RU"/>
              </w:rPr>
            </w:pPr>
          </w:p>
          <w:p w14:paraId="3C3C5CE7" w14:textId="77777777" w:rsidR="00715125" w:rsidRDefault="001030F9" w:rsidP="00CF41BE">
            <w:pPr>
              <w:widowControl w:val="0"/>
              <w:spacing w:after="0"/>
              <w:contextualSpacing/>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2.2.</w:t>
            </w:r>
            <w:r w:rsidR="00715125" w:rsidRPr="00CF41BE">
              <w:rPr>
                <w:rFonts w:ascii="Times New Roman" w:eastAsia="Times New Roman" w:hAnsi="Times New Roman"/>
                <w:sz w:val="24"/>
                <w:szCs w:val="24"/>
                <w:lang w:eastAsia="ru-RU"/>
              </w:rPr>
              <w:t xml:space="preserve"> </w:t>
            </w:r>
          </w:p>
          <w:p w14:paraId="72C4DAB1"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0506A1CE"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6A7A05B8"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663A5249"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6673B0AE"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7F4DEE34"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6BB84FC7" w14:textId="77777777" w:rsidR="00715125" w:rsidRDefault="00715125" w:rsidP="00715125">
            <w:pPr>
              <w:widowControl w:val="0"/>
              <w:spacing w:after="0"/>
              <w:contextualSpacing/>
              <w:jc w:val="both"/>
              <w:rPr>
                <w:rFonts w:ascii="Times New Roman" w:hAnsi="Times New Roman"/>
                <w:sz w:val="24"/>
                <w:szCs w:val="24"/>
                <w:lang w:eastAsia="ru-RU"/>
              </w:rPr>
            </w:pPr>
            <w:r w:rsidRPr="00CF41BE">
              <w:rPr>
                <w:rFonts w:ascii="Times New Roman" w:eastAsia="Times New Roman" w:hAnsi="Times New Roman"/>
                <w:sz w:val="24"/>
                <w:szCs w:val="24"/>
              </w:rPr>
              <w:t>2.3.</w:t>
            </w:r>
            <w:r>
              <w:rPr>
                <w:rFonts w:ascii="Times New Roman" w:hAnsi="Times New Roman"/>
                <w:sz w:val="24"/>
                <w:szCs w:val="24"/>
                <w:lang w:eastAsia="ru-RU"/>
              </w:rPr>
              <w:t xml:space="preserve"> </w:t>
            </w:r>
          </w:p>
          <w:p w14:paraId="18D96E1F" w14:textId="77777777" w:rsidR="00715125" w:rsidRDefault="00715125" w:rsidP="00715125">
            <w:pPr>
              <w:widowControl w:val="0"/>
              <w:spacing w:after="0"/>
              <w:contextualSpacing/>
              <w:jc w:val="both"/>
              <w:rPr>
                <w:rFonts w:ascii="Times New Roman" w:hAnsi="Times New Roman"/>
                <w:sz w:val="24"/>
                <w:szCs w:val="24"/>
                <w:lang w:eastAsia="ru-RU"/>
              </w:rPr>
            </w:pPr>
          </w:p>
          <w:p w14:paraId="6862533B" w14:textId="77777777" w:rsidR="00715125" w:rsidRDefault="00715125" w:rsidP="00715125">
            <w:pPr>
              <w:widowControl w:val="0"/>
              <w:spacing w:after="0"/>
              <w:contextualSpacing/>
              <w:jc w:val="both"/>
              <w:rPr>
                <w:rFonts w:ascii="Times New Roman" w:hAnsi="Times New Roman"/>
                <w:sz w:val="24"/>
                <w:szCs w:val="24"/>
                <w:lang w:eastAsia="ru-RU"/>
              </w:rPr>
            </w:pPr>
          </w:p>
          <w:p w14:paraId="1F1FF293" w14:textId="77777777" w:rsidR="00715125" w:rsidRDefault="00715125" w:rsidP="00715125">
            <w:pPr>
              <w:widowControl w:val="0"/>
              <w:spacing w:after="0"/>
              <w:contextualSpacing/>
              <w:jc w:val="both"/>
              <w:rPr>
                <w:rFonts w:ascii="Times New Roman" w:hAnsi="Times New Roman"/>
                <w:sz w:val="24"/>
                <w:szCs w:val="24"/>
                <w:lang w:eastAsia="ru-RU"/>
              </w:rPr>
            </w:pPr>
          </w:p>
          <w:p w14:paraId="27A9B9B6" w14:textId="77777777" w:rsidR="00715125" w:rsidRDefault="00715125" w:rsidP="00715125">
            <w:pPr>
              <w:widowControl w:val="0"/>
              <w:spacing w:after="0"/>
              <w:contextualSpacing/>
              <w:jc w:val="both"/>
              <w:rPr>
                <w:rFonts w:ascii="Times New Roman" w:hAnsi="Times New Roman"/>
                <w:sz w:val="24"/>
                <w:szCs w:val="24"/>
                <w:lang w:eastAsia="ru-RU"/>
              </w:rPr>
            </w:pPr>
          </w:p>
          <w:p w14:paraId="35463975" w14:textId="77777777" w:rsidR="00715125" w:rsidRDefault="00715125" w:rsidP="00715125">
            <w:pPr>
              <w:widowControl w:val="0"/>
              <w:spacing w:after="0"/>
              <w:contextualSpacing/>
              <w:jc w:val="both"/>
              <w:rPr>
                <w:rFonts w:ascii="Times New Roman" w:hAnsi="Times New Roman"/>
                <w:sz w:val="24"/>
                <w:szCs w:val="24"/>
                <w:lang w:eastAsia="ru-RU"/>
              </w:rPr>
            </w:pPr>
          </w:p>
          <w:p w14:paraId="62171C23" w14:textId="77777777" w:rsidR="00715125" w:rsidRDefault="00715125" w:rsidP="00715125">
            <w:pPr>
              <w:widowControl w:val="0"/>
              <w:spacing w:after="0"/>
              <w:contextualSpacing/>
              <w:jc w:val="both"/>
              <w:rPr>
                <w:rFonts w:ascii="Times New Roman" w:hAnsi="Times New Roman"/>
                <w:sz w:val="24"/>
                <w:szCs w:val="24"/>
                <w:lang w:eastAsia="ru-RU"/>
              </w:rPr>
            </w:pPr>
          </w:p>
          <w:p w14:paraId="2B9F545E" w14:textId="77777777" w:rsidR="00715125" w:rsidRDefault="00715125" w:rsidP="00715125">
            <w:pPr>
              <w:widowControl w:val="0"/>
              <w:spacing w:after="0"/>
              <w:contextualSpacing/>
              <w:jc w:val="both"/>
              <w:rPr>
                <w:rFonts w:ascii="Times New Roman" w:hAnsi="Times New Roman"/>
                <w:sz w:val="24"/>
                <w:szCs w:val="24"/>
                <w:lang w:eastAsia="ru-RU"/>
              </w:rPr>
            </w:pPr>
          </w:p>
          <w:p w14:paraId="1A7451F9" w14:textId="77777777" w:rsidR="00715125" w:rsidRDefault="00715125" w:rsidP="00715125">
            <w:pPr>
              <w:widowControl w:val="0"/>
              <w:spacing w:after="0"/>
              <w:contextualSpacing/>
              <w:jc w:val="both"/>
              <w:rPr>
                <w:rFonts w:ascii="Times New Roman" w:hAnsi="Times New Roman"/>
                <w:sz w:val="24"/>
                <w:szCs w:val="24"/>
                <w:lang w:eastAsia="ru-RU"/>
              </w:rPr>
            </w:pPr>
          </w:p>
          <w:p w14:paraId="7B797D4B" w14:textId="77777777" w:rsidR="00715125" w:rsidRDefault="00715125" w:rsidP="00715125">
            <w:pPr>
              <w:widowControl w:val="0"/>
              <w:spacing w:after="0"/>
              <w:contextualSpacing/>
              <w:jc w:val="both"/>
              <w:rPr>
                <w:rFonts w:ascii="Times New Roman" w:hAnsi="Times New Roman"/>
                <w:sz w:val="24"/>
                <w:szCs w:val="24"/>
                <w:lang w:eastAsia="ru-RU"/>
              </w:rPr>
            </w:pPr>
          </w:p>
          <w:p w14:paraId="7EC89D27" w14:textId="77777777" w:rsidR="00715125" w:rsidRDefault="00715125" w:rsidP="00715125">
            <w:pPr>
              <w:widowControl w:val="0"/>
              <w:spacing w:after="0"/>
              <w:contextualSpacing/>
              <w:jc w:val="both"/>
              <w:rPr>
                <w:rFonts w:ascii="Times New Roman" w:hAnsi="Times New Roman"/>
                <w:sz w:val="24"/>
                <w:szCs w:val="24"/>
                <w:lang w:eastAsia="ru-RU"/>
              </w:rPr>
            </w:pPr>
          </w:p>
          <w:p w14:paraId="7141EB8F" w14:textId="77777777" w:rsidR="00715125" w:rsidRDefault="00715125" w:rsidP="00715125">
            <w:pPr>
              <w:widowControl w:val="0"/>
              <w:spacing w:after="0"/>
              <w:contextualSpacing/>
              <w:jc w:val="both"/>
              <w:rPr>
                <w:rFonts w:ascii="Times New Roman" w:hAnsi="Times New Roman"/>
                <w:sz w:val="24"/>
                <w:szCs w:val="24"/>
                <w:lang w:eastAsia="ru-RU"/>
              </w:rPr>
            </w:pPr>
          </w:p>
          <w:p w14:paraId="08F6B9AD" w14:textId="77777777" w:rsidR="00715125" w:rsidRDefault="00715125" w:rsidP="00715125">
            <w:pPr>
              <w:widowControl w:val="0"/>
              <w:spacing w:after="0"/>
              <w:contextualSpacing/>
              <w:jc w:val="both"/>
              <w:rPr>
                <w:rFonts w:ascii="Times New Roman" w:hAnsi="Times New Roman"/>
                <w:sz w:val="24"/>
                <w:szCs w:val="24"/>
                <w:lang w:eastAsia="ru-RU"/>
              </w:rPr>
            </w:pPr>
          </w:p>
          <w:p w14:paraId="7C3DC489" w14:textId="77777777" w:rsidR="00715125" w:rsidRDefault="00715125" w:rsidP="00715125">
            <w:pPr>
              <w:widowControl w:val="0"/>
              <w:spacing w:after="0"/>
              <w:contextualSpacing/>
              <w:jc w:val="both"/>
              <w:rPr>
                <w:rFonts w:ascii="Times New Roman" w:hAnsi="Times New Roman"/>
                <w:sz w:val="24"/>
                <w:szCs w:val="24"/>
                <w:lang w:eastAsia="ru-RU"/>
              </w:rPr>
            </w:pPr>
          </w:p>
          <w:p w14:paraId="68A9BFCB" w14:textId="77777777" w:rsidR="00715125" w:rsidRDefault="00715125" w:rsidP="00CF41BE">
            <w:pPr>
              <w:widowControl w:val="0"/>
              <w:spacing w:after="0"/>
              <w:contextualSpacing/>
              <w:jc w:val="both"/>
              <w:rPr>
                <w:rFonts w:ascii="Times New Roman" w:eastAsia="Times New Roman" w:hAnsi="Times New Roman"/>
                <w:sz w:val="24"/>
                <w:szCs w:val="24"/>
                <w:lang w:eastAsia="ru-RU"/>
              </w:rPr>
            </w:pPr>
          </w:p>
          <w:p w14:paraId="532FAAAF" w14:textId="77777777" w:rsidR="00715125" w:rsidRDefault="00715125" w:rsidP="00CF41BE">
            <w:pPr>
              <w:widowControl w:val="0"/>
              <w:spacing w:after="0"/>
              <w:contextualSpacing/>
              <w:jc w:val="both"/>
              <w:rPr>
                <w:rFonts w:ascii="Times New Roman" w:eastAsia="Times New Roman" w:hAnsi="Times New Roman"/>
                <w:sz w:val="24"/>
                <w:szCs w:val="24"/>
              </w:rPr>
            </w:pPr>
            <w:r w:rsidRPr="00CF41BE">
              <w:rPr>
                <w:rFonts w:ascii="Times New Roman" w:eastAsia="Times New Roman" w:hAnsi="Times New Roman"/>
                <w:sz w:val="24"/>
                <w:szCs w:val="24"/>
                <w:lang w:eastAsia="ru-RU"/>
              </w:rPr>
              <w:t>2.7.1.</w:t>
            </w:r>
            <w:r w:rsidRPr="00CF41BE">
              <w:rPr>
                <w:rFonts w:ascii="Times New Roman" w:eastAsia="Times New Roman" w:hAnsi="Times New Roman"/>
                <w:sz w:val="24"/>
                <w:szCs w:val="24"/>
              </w:rPr>
              <w:t xml:space="preserve"> </w:t>
            </w:r>
          </w:p>
          <w:p w14:paraId="66B3D08A" w14:textId="77777777" w:rsidR="00715125" w:rsidRDefault="00715125" w:rsidP="00CF41BE">
            <w:pPr>
              <w:widowControl w:val="0"/>
              <w:spacing w:after="0"/>
              <w:contextualSpacing/>
              <w:jc w:val="both"/>
              <w:rPr>
                <w:rFonts w:ascii="Times New Roman" w:eastAsia="Times New Roman" w:hAnsi="Times New Roman"/>
                <w:sz w:val="24"/>
                <w:szCs w:val="24"/>
              </w:rPr>
            </w:pPr>
          </w:p>
          <w:p w14:paraId="1B543D97" w14:textId="77777777" w:rsidR="00715125" w:rsidRDefault="00715125" w:rsidP="00CF41BE">
            <w:pPr>
              <w:widowControl w:val="0"/>
              <w:spacing w:after="0"/>
              <w:contextualSpacing/>
              <w:jc w:val="both"/>
              <w:rPr>
                <w:rFonts w:ascii="Times New Roman" w:eastAsia="Times New Roman" w:hAnsi="Times New Roman"/>
                <w:sz w:val="24"/>
                <w:szCs w:val="24"/>
              </w:rPr>
            </w:pPr>
          </w:p>
          <w:p w14:paraId="09CB7C36" w14:textId="77777777" w:rsidR="00715125" w:rsidRDefault="00715125" w:rsidP="00CF41BE">
            <w:pPr>
              <w:widowControl w:val="0"/>
              <w:spacing w:after="0"/>
              <w:contextualSpacing/>
              <w:jc w:val="both"/>
              <w:rPr>
                <w:rFonts w:ascii="Times New Roman" w:eastAsia="Times New Roman" w:hAnsi="Times New Roman"/>
                <w:sz w:val="24"/>
                <w:szCs w:val="24"/>
              </w:rPr>
            </w:pPr>
          </w:p>
          <w:p w14:paraId="5E68D97D" w14:textId="77777777" w:rsidR="00715125" w:rsidRDefault="00715125" w:rsidP="00CF41BE">
            <w:pPr>
              <w:widowControl w:val="0"/>
              <w:spacing w:after="0"/>
              <w:contextualSpacing/>
              <w:jc w:val="both"/>
              <w:rPr>
                <w:rFonts w:ascii="Times New Roman" w:eastAsia="Times New Roman" w:hAnsi="Times New Roman"/>
                <w:sz w:val="24"/>
                <w:szCs w:val="24"/>
              </w:rPr>
            </w:pPr>
          </w:p>
          <w:p w14:paraId="776C8140" w14:textId="77777777" w:rsidR="00715125" w:rsidRDefault="00715125" w:rsidP="00CF41BE">
            <w:pPr>
              <w:widowControl w:val="0"/>
              <w:spacing w:after="0"/>
              <w:contextualSpacing/>
              <w:jc w:val="both"/>
              <w:rPr>
                <w:rFonts w:ascii="Times New Roman" w:eastAsia="Times New Roman" w:hAnsi="Times New Roman"/>
                <w:sz w:val="24"/>
                <w:szCs w:val="24"/>
              </w:rPr>
            </w:pPr>
          </w:p>
          <w:p w14:paraId="18A76339" w14:textId="77777777" w:rsidR="001030F9" w:rsidRDefault="00715125" w:rsidP="00CF41BE">
            <w:pPr>
              <w:widowControl w:val="0"/>
              <w:spacing w:after="0"/>
              <w:contextualSpacing/>
              <w:jc w:val="both"/>
              <w:rPr>
                <w:rFonts w:ascii="Times New Roman" w:hAnsi="Times New Roman"/>
                <w:sz w:val="24"/>
                <w:szCs w:val="24"/>
                <w:lang w:eastAsia="ru-RU"/>
              </w:rPr>
            </w:pPr>
            <w:r>
              <w:rPr>
                <w:rFonts w:ascii="Times New Roman" w:hAnsi="Times New Roman"/>
                <w:sz w:val="24"/>
                <w:szCs w:val="24"/>
                <w:lang w:eastAsia="ru-RU"/>
              </w:rPr>
              <w:t>12.0.2</w:t>
            </w:r>
          </w:p>
          <w:p w14:paraId="689635A1" w14:textId="77777777" w:rsidR="00715125" w:rsidRDefault="00715125" w:rsidP="00CF41BE">
            <w:pPr>
              <w:widowControl w:val="0"/>
              <w:spacing w:after="0"/>
              <w:contextualSpacing/>
              <w:jc w:val="both"/>
              <w:rPr>
                <w:rFonts w:ascii="Times New Roman" w:hAnsi="Times New Roman"/>
                <w:sz w:val="24"/>
                <w:szCs w:val="24"/>
                <w:lang w:eastAsia="ru-RU"/>
              </w:rPr>
            </w:pPr>
          </w:p>
          <w:p w14:paraId="65945CF8" w14:textId="77777777" w:rsidR="00715125" w:rsidRDefault="00715125" w:rsidP="00CF41BE">
            <w:pPr>
              <w:widowControl w:val="0"/>
              <w:spacing w:after="0"/>
              <w:contextualSpacing/>
              <w:jc w:val="both"/>
              <w:rPr>
                <w:rFonts w:ascii="Times New Roman" w:hAnsi="Times New Roman"/>
                <w:sz w:val="24"/>
                <w:szCs w:val="24"/>
                <w:lang w:eastAsia="ru-RU"/>
              </w:rPr>
            </w:pPr>
          </w:p>
          <w:p w14:paraId="07BF7D20" w14:textId="77777777" w:rsidR="0088370C" w:rsidRDefault="0088370C" w:rsidP="00CF41BE">
            <w:pPr>
              <w:widowControl w:val="0"/>
              <w:spacing w:after="0"/>
              <w:contextualSpacing/>
              <w:jc w:val="both"/>
              <w:rPr>
                <w:i/>
              </w:rPr>
            </w:pPr>
          </w:p>
          <w:p w14:paraId="582FDEBC" w14:textId="77777777" w:rsidR="0088370C" w:rsidRDefault="0088370C" w:rsidP="00CF41BE">
            <w:pPr>
              <w:widowControl w:val="0"/>
              <w:spacing w:after="0"/>
              <w:contextualSpacing/>
              <w:jc w:val="both"/>
              <w:rPr>
                <w:i/>
              </w:rPr>
            </w:pPr>
          </w:p>
          <w:p w14:paraId="3F80AF49" w14:textId="77777777" w:rsidR="0088370C" w:rsidRDefault="0088370C" w:rsidP="00CF41BE">
            <w:pPr>
              <w:widowControl w:val="0"/>
              <w:spacing w:after="0"/>
              <w:contextualSpacing/>
              <w:jc w:val="both"/>
              <w:rPr>
                <w:i/>
              </w:rPr>
            </w:pPr>
          </w:p>
          <w:p w14:paraId="46D146F4" w14:textId="77777777" w:rsidR="0088370C" w:rsidRDefault="0088370C" w:rsidP="00CF41BE">
            <w:pPr>
              <w:widowControl w:val="0"/>
              <w:spacing w:after="0"/>
              <w:contextualSpacing/>
              <w:jc w:val="both"/>
              <w:rPr>
                <w:i/>
              </w:rPr>
            </w:pPr>
          </w:p>
          <w:p w14:paraId="659BEAC3" w14:textId="77777777" w:rsidR="00715125" w:rsidRPr="0088370C" w:rsidRDefault="0088370C" w:rsidP="009D73F4">
            <w:pPr>
              <w:ind w:left="-8"/>
              <w:rPr>
                <w:rFonts w:ascii="Times New Roman" w:eastAsia="Times New Roman" w:hAnsi="Times New Roman"/>
                <w:sz w:val="24"/>
                <w:szCs w:val="24"/>
              </w:rPr>
            </w:pPr>
            <w:r w:rsidRPr="0088370C">
              <w:t>12.0.1</w:t>
            </w:r>
          </w:p>
        </w:tc>
      </w:tr>
      <w:tr w:rsidR="00521B67" w:rsidRPr="00CF41BE" w14:paraId="6975FF7A" w14:textId="77777777" w:rsidTr="00CF41BE">
        <w:tc>
          <w:tcPr>
            <w:tcW w:w="15276" w:type="dxa"/>
            <w:gridSpan w:val="4"/>
            <w:shd w:val="clear" w:color="auto" w:fill="auto"/>
          </w:tcPr>
          <w:p w14:paraId="31E641C5" w14:textId="77777777" w:rsidR="00521B67" w:rsidRPr="00CF41BE" w:rsidRDefault="00521B67" w:rsidP="00CF41BE">
            <w:pPr>
              <w:widowControl w:val="0"/>
              <w:numPr>
                <w:ilvl w:val="0"/>
                <w:numId w:val="3"/>
              </w:numPr>
              <w:spacing w:after="0"/>
              <w:ind w:left="-8"/>
              <w:contextualSpacing/>
              <w:jc w:val="both"/>
              <w:rPr>
                <w:rFonts w:ascii="Times New Roman" w:eastAsia="Times New Roman" w:hAnsi="Times New Roman"/>
                <w:sz w:val="24"/>
                <w:szCs w:val="24"/>
              </w:rPr>
            </w:pPr>
            <w:r w:rsidRPr="00CF41BE">
              <w:rPr>
                <w:rFonts w:ascii="Times New Roman" w:eastAsia="Times New Roman" w:hAnsi="Times New Roman"/>
                <w:b/>
              </w:rPr>
              <w:lastRenderedPageBreak/>
              <w:t>Вспомогательные виды разрешенного использования</w:t>
            </w:r>
          </w:p>
        </w:tc>
      </w:tr>
      <w:tr w:rsidR="00E41AAB" w:rsidRPr="00CF41BE" w14:paraId="1554E3E0" w14:textId="77777777" w:rsidTr="00CF41BE">
        <w:tc>
          <w:tcPr>
            <w:tcW w:w="5495" w:type="dxa"/>
            <w:shd w:val="clear" w:color="auto" w:fill="auto"/>
          </w:tcPr>
          <w:p w14:paraId="6ED6CE26" w14:textId="77777777" w:rsidR="00E41AAB" w:rsidRPr="00CF41BE" w:rsidRDefault="00E41AAB" w:rsidP="00CF41BE">
            <w:pPr>
              <w:numPr>
                <w:ilvl w:val="0"/>
                <w:numId w:val="4"/>
              </w:numPr>
              <w:spacing w:after="0"/>
              <w:ind w:left="0"/>
              <w:contextualSpacing/>
              <w:jc w:val="both"/>
              <w:rPr>
                <w:rFonts w:ascii="Times New Roman" w:eastAsia="Times New Roman" w:hAnsi="Times New Roman"/>
                <w:sz w:val="24"/>
                <w:szCs w:val="24"/>
                <w:lang w:eastAsia="ru-RU"/>
              </w:rPr>
            </w:pPr>
            <w:r w:rsidRPr="00CF41BE">
              <w:rPr>
                <w:rFonts w:ascii="Times New Roman" w:eastAsia="Times New Roman" w:hAnsi="Times New Roman"/>
                <w:shd w:val="clear" w:color="auto" w:fill="FFFFFF"/>
              </w:rPr>
              <w:t>- Индивидуальные гаражи на придомовом участке на 1-3 легковых автомобиля</w:t>
            </w:r>
          </w:p>
          <w:p w14:paraId="41AF780C"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 Встроенный в жилой дом гараж на 1-3 легковых автомобиля</w:t>
            </w:r>
          </w:p>
          <w:p w14:paraId="039D4219"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 Хозяйственные постройки, жилые строения</w:t>
            </w:r>
          </w:p>
          <w:p w14:paraId="42FD7579" w14:textId="77777777" w:rsidR="00E41AAB" w:rsidRPr="00CF41BE" w:rsidRDefault="00E41AAB" w:rsidP="00CF41BE">
            <w:pPr>
              <w:spacing w:after="0"/>
              <w:contextualSpacing/>
              <w:jc w:val="both"/>
              <w:rPr>
                <w:rFonts w:ascii="Times New Roman" w:eastAsia="Times New Roman" w:hAnsi="Times New Roman"/>
              </w:rPr>
            </w:pPr>
            <w:r w:rsidRPr="00CF41BE">
              <w:rPr>
                <w:rFonts w:ascii="Times New Roman" w:eastAsia="Times New Roman" w:hAnsi="Times New Roman"/>
                <w:shd w:val="clear" w:color="auto" w:fill="FFFFFF"/>
              </w:rPr>
              <w:t xml:space="preserve">- Хозяйственные постройки для содержания и разведения домашнего скота и птицы (ограничения: лошади и коровы – до 3-х голов; мелкий рогатый скот, свиньи - до 3-х голов; кролики, нутрии, иные домашние </w:t>
            </w:r>
            <w:r w:rsidRPr="00CF41BE">
              <w:rPr>
                <w:rFonts w:ascii="Times New Roman" w:eastAsia="Times New Roman" w:hAnsi="Times New Roman"/>
                <w:shd w:val="clear" w:color="auto" w:fill="FFFFFF"/>
              </w:rPr>
              <w:lastRenderedPageBreak/>
              <w:t>животные - до 50 голов, птица домашняя - до 100 голов)</w:t>
            </w:r>
          </w:p>
          <w:p w14:paraId="10908C3C"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rPr>
              <w:t>-Сады, огороды, палисадники, водоёмы</w:t>
            </w:r>
          </w:p>
          <w:p w14:paraId="14609525"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-Теплицы, оранжереи индивидуального пользования</w:t>
            </w:r>
          </w:p>
          <w:p w14:paraId="58465A85"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-Бани, сауны, бассейны индивидуального пользования</w:t>
            </w:r>
          </w:p>
          <w:p w14:paraId="1E0B955B"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-Индивидуальные резервуары для хранения воды, скважины для забора воды</w:t>
            </w:r>
          </w:p>
          <w:p w14:paraId="3D6D9342" w14:textId="77777777" w:rsidR="00E41AAB" w:rsidRPr="00CF41BE" w:rsidRDefault="00E41AAB" w:rsidP="00CF41BE">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-Индивидуальные колодцы</w:t>
            </w:r>
          </w:p>
          <w:p w14:paraId="2FB72498" w14:textId="77777777" w:rsidR="00E41AAB" w:rsidRPr="00CF41BE" w:rsidRDefault="00E41AAB" w:rsidP="00CF41BE">
            <w:pPr>
              <w:numPr>
                <w:ilvl w:val="0"/>
                <w:numId w:val="4"/>
              </w:numPr>
              <w:spacing w:after="0"/>
              <w:ind w:left="0" w:firstLine="349"/>
              <w:contextualSpacing/>
              <w:jc w:val="both"/>
              <w:rPr>
                <w:rFonts w:ascii="Times New Roman" w:eastAsia="Times New Roman" w:hAnsi="Times New Roman"/>
                <w:shd w:val="clear" w:color="auto" w:fill="FFFFFF"/>
              </w:rPr>
            </w:pPr>
            <w:r w:rsidRPr="00CF41BE">
              <w:rPr>
                <w:rFonts w:ascii="Times New Roman" w:eastAsia="Times New Roman" w:hAnsi="Times New Roman"/>
                <w:shd w:val="clear" w:color="auto" w:fill="FFFFFF"/>
              </w:rPr>
              <w:t>Оборудование пожарной охраны</w:t>
            </w:r>
          </w:p>
          <w:p w14:paraId="200397FD" w14:textId="77777777" w:rsidR="00E41AAB" w:rsidRPr="00CF41BE" w:rsidRDefault="00E41AAB" w:rsidP="00CF41BE">
            <w:pPr>
              <w:numPr>
                <w:ilvl w:val="0"/>
                <w:numId w:val="4"/>
              </w:numPr>
              <w:spacing w:after="0"/>
              <w:ind w:left="0" w:firstLine="349"/>
              <w:contextualSpacing/>
              <w:jc w:val="both"/>
              <w:rPr>
                <w:rFonts w:ascii="Times New Roman" w:eastAsia="Times New Roman" w:hAnsi="Times New Roman"/>
              </w:rPr>
            </w:pPr>
            <w:r w:rsidRPr="00CF41BE">
              <w:rPr>
                <w:rFonts w:ascii="Times New Roman" w:eastAsia="Times New Roman" w:hAnsi="Times New Roman"/>
                <w:shd w:val="clear" w:color="auto" w:fill="FFFFFF"/>
              </w:rPr>
              <w:t>Надворные туалеты, септики, при условии удаления их на расстояние не менее 8 м от жилых построек</w:t>
            </w:r>
          </w:p>
          <w:p w14:paraId="44EA844D" w14:textId="77777777" w:rsidR="00FE0DC0" w:rsidRPr="00CF41BE" w:rsidRDefault="00FE0DC0" w:rsidP="00FE0DC0">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shd w:val="clear" w:color="auto" w:fill="FFFFFF"/>
              </w:rPr>
              <w:t>Открытые стоянки, но не более чем на 3 легковых автомобиля на 1 земельный участок</w:t>
            </w:r>
          </w:p>
          <w:p w14:paraId="73E24B12" w14:textId="77777777" w:rsidR="00E41AAB" w:rsidRPr="006D3DE3" w:rsidRDefault="00FE0DC0" w:rsidP="006D3DE3">
            <w:pPr>
              <w:jc w:val="center"/>
              <w:rPr>
                <w:rFonts w:ascii="Times New Roman" w:eastAsia="Times New Roman" w:hAnsi="Times New Roman"/>
              </w:rPr>
            </w:pPr>
            <w:r w:rsidRPr="006D3DE3">
              <w:rPr>
                <w:rFonts w:ascii="Times New Roman" w:eastAsia="Times New Roman" w:hAnsi="Times New Roman"/>
              </w:rPr>
              <w:t>Бесплатные (гостевые) стоянки для временного хранения автомобилей</w:t>
            </w:r>
          </w:p>
          <w:p w14:paraId="4B66EE38" w14:textId="77777777" w:rsidR="006D3DE3" w:rsidRPr="006D3DE3" w:rsidRDefault="006D3DE3" w:rsidP="006D3DE3">
            <w:pPr>
              <w:spacing w:after="0"/>
              <w:contextualSpacing/>
              <w:jc w:val="both"/>
              <w:rPr>
                <w:rFonts w:ascii="Times New Roman" w:hAnsi="Times New Roman"/>
              </w:rPr>
            </w:pPr>
            <w:r w:rsidRPr="006D3DE3">
              <w:rPr>
                <w:rFonts w:ascii="Times New Roman" w:hAnsi="Times New Roman"/>
              </w:rPr>
              <w:t>Объекты обслуживания повседневного пользования</w:t>
            </w:r>
          </w:p>
          <w:p w14:paraId="46CDBDC6" w14:textId="77777777" w:rsidR="006D3DE3" w:rsidRPr="006D3DE3" w:rsidRDefault="006D3DE3" w:rsidP="006D3DE3">
            <w:pPr>
              <w:spacing w:after="0"/>
              <w:contextualSpacing/>
              <w:jc w:val="both"/>
              <w:rPr>
                <w:rFonts w:ascii="Times New Roman" w:hAnsi="Times New Roman"/>
              </w:rPr>
            </w:pPr>
            <w:r w:rsidRPr="006D3DE3">
              <w:rPr>
                <w:rFonts w:ascii="Times New Roman" w:hAnsi="Times New Roman"/>
                <w:shd w:val="clear" w:color="auto" w:fill="FFFFFF"/>
              </w:rPr>
              <w:t>Парковки перед объектами обслуживания и коммерческого назначения</w:t>
            </w:r>
          </w:p>
          <w:p w14:paraId="5DF63031" w14:textId="77777777" w:rsidR="006D3DE3" w:rsidRDefault="006D3DE3" w:rsidP="006D3DE3">
            <w:pPr>
              <w:numPr>
                <w:ilvl w:val="0"/>
                <w:numId w:val="4"/>
              </w:numPr>
              <w:spacing w:after="0"/>
              <w:ind w:left="0"/>
              <w:contextualSpacing/>
              <w:jc w:val="both"/>
              <w:rPr>
                <w:rFonts w:ascii="Times New Roman" w:eastAsia="Times New Roman" w:hAnsi="Times New Roman"/>
              </w:rPr>
            </w:pPr>
          </w:p>
          <w:p w14:paraId="48A3AAC8" w14:textId="77777777" w:rsidR="006D3DE3" w:rsidRPr="00CF41BE" w:rsidRDefault="006D3DE3" w:rsidP="006D3DE3">
            <w:pPr>
              <w:numPr>
                <w:ilvl w:val="0"/>
                <w:numId w:val="4"/>
              </w:numPr>
              <w:spacing w:after="0"/>
              <w:ind w:left="0"/>
              <w:contextualSpacing/>
              <w:jc w:val="both"/>
              <w:rPr>
                <w:rFonts w:ascii="Times New Roman" w:eastAsia="Times New Roman" w:hAnsi="Times New Roman"/>
              </w:rPr>
            </w:pPr>
            <w:r w:rsidRPr="00CF41BE">
              <w:rPr>
                <w:rFonts w:ascii="Times New Roman" w:eastAsia="Times New Roman" w:hAnsi="Times New Roman"/>
              </w:rPr>
              <w:t>Детские площадки с элементами озеленения, площадки для отдыха с элементами озеленения, спортивных занятий, площадки для сбора мусора, площадки для сушки белья</w:t>
            </w:r>
          </w:p>
          <w:p w14:paraId="49DB9279" w14:textId="77777777" w:rsidR="00893BCB" w:rsidRDefault="00893BCB" w:rsidP="00CF41BE">
            <w:pPr>
              <w:tabs>
                <w:tab w:val="left" w:pos="1701"/>
              </w:tabs>
              <w:spacing w:after="0" w:line="240" w:lineRule="auto"/>
              <w:ind w:left="-8"/>
              <w:jc w:val="both"/>
              <w:rPr>
                <w:rFonts w:ascii="Times New Roman" w:eastAsia="Times New Roman" w:hAnsi="Times New Roman"/>
              </w:rPr>
            </w:pPr>
          </w:p>
          <w:p w14:paraId="078F014E" w14:textId="77777777" w:rsidR="00E41AAB" w:rsidRDefault="00893BCB" w:rsidP="00CF41BE">
            <w:pPr>
              <w:tabs>
                <w:tab w:val="left" w:pos="1701"/>
              </w:tabs>
              <w:spacing w:after="0" w:line="240" w:lineRule="auto"/>
              <w:ind w:left="-8"/>
              <w:jc w:val="both"/>
              <w:rPr>
                <w:rFonts w:ascii="Times New Roman" w:eastAsia="Times New Roman" w:hAnsi="Times New Roman"/>
              </w:rPr>
            </w:pPr>
            <w:r w:rsidRPr="00CF41BE">
              <w:rPr>
                <w:rFonts w:ascii="Times New Roman" w:eastAsia="Times New Roman" w:hAnsi="Times New Roman"/>
              </w:rPr>
              <w:t>(ЦТП, ТП, ГРП, ШРП и пр.) и линейные объекты инженерной инфраструктуры</w:t>
            </w:r>
          </w:p>
          <w:p w14:paraId="1431BC8B" w14:textId="77777777" w:rsidR="00FA793B" w:rsidRDefault="00FA793B" w:rsidP="00FA793B">
            <w:pPr>
              <w:numPr>
                <w:ilvl w:val="0"/>
                <w:numId w:val="4"/>
              </w:numPr>
              <w:spacing w:after="0"/>
              <w:ind w:left="-14"/>
              <w:contextualSpacing/>
              <w:jc w:val="both"/>
              <w:rPr>
                <w:rFonts w:ascii="Times New Roman" w:eastAsia="Times New Roman" w:hAnsi="Times New Roman"/>
              </w:rPr>
            </w:pPr>
          </w:p>
          <w:p w14:paraId="531AE49B" w14:textId="77777777" w:rsidR="00FA793B" w:rsidRPr="00CF41BE" w:rsidRDefault="00FA793B" w:rsidP="004E07DC">
            <w:pPr>
              <w:numPr>
                <w:ilvl w:val="0"/>
                <w:numId w:val="4"/>
              </w:numPr>
              <w:spacing w:after="0"/>
              <w:ind w:left="-14"/>
              <w:contextualSpacing/>
              <w:jc w:val="both"/>
              <w:rPr>
                <w:rFonts w:ascii="Times New Roman" w:eastAsia="Times New Roman" w:hAnsi="Times New Roman"/>
                <w:sz w:val="24"/>
                <w:szCs w:val="24"/>
                <w:lang w:eastAsia="ru-RU"/>
              </w:rPr>
            </w:pPr>
            <w:r w:rsidRPr="004E07DC">
              <w:rPr>
                <w:rFonts w:ascii="Times New Roman" w:eastAsia="Times New Roman" w:hAnsi="Times New Roman"/>
              </w:rPr>
              <w:t xml:space="preserve">коммунальное обслуживание (размещение объектов капитального строительства в целях обеспечения </w:t>
            </w:r>
            <w:r w:rsidRPr="004E07DC">
              <w:rPr>
                <w:rFonts w:ascii="Times New Roman" w:eastAsia="Times New Roman" w:hAnsi="Times New Roman"/>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551" w:type="dxa"/>
            <w:shd w:val="clear" w:color="auto" w:fill="auto"/>
          </w:tcPr>
          <w:p w14:paraId="49C0EC6B" w14:textId="77777777" w:rsidR="009D73F4" w:rsidRPr="00CF41BE" w:rsidRDefault="009D73F4" w:rsidP="009D73F4">
            <w:pPr>
              <w:autoSpaceDE w:val="0"/>
              <w:autoSpaceDN w:val="0"/>
              <w:adjustRightInd w:val="0"/>
              <w:spacing w:after="0" w:line="240" w:lineRule="auto"/>
              <w:jc w:val="both"/>
              <w:rPr>
                <w:rFonts w:ascii="Times New Roman" w:eastAsia="Times New Roman" w:hAnsi="Times New Roman"/>
                <w:bCs/>
                <w:lang w:eastAsia="ru-RU"/>
              </w:rPr>
            </w:pPr>
            <w:r w:rsidRPr="00CF41BE">
              <w:rPr>
                <w:rFonts w:ascii="Times New Roman" w:eastAsia="Times New Roman" w:hAnsi="Times New Roman"/>
                <w:bCs/>
                <w:lang w:eastAsia="ru-RU"/>
              </w:rPr>
              <w:lastRenderedPageBreak/>
              <w:t>Обслуживание жилой застройки</w:t>
            </w:r>
          </w:p>
          <w:p w14:paraId="093AA41C"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29B6747B"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579F4FE6"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15C913C2"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5E07ADDA"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67A55CC2"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4DE47324" w14:textId="77777777" w:rsidR="009D73F4" w:rsidRDefault="009D73F4" w:rsidP="00A51599">
            <w:pPr>
              <w:autoSpaceDE w:val="0"/>
              <w:autoSpaceDN w:val="0"/>
              <w:adjustRightInd w:val="0"/>
              <w:spacing w:after="0" w:line="240" w:lineRule="auto"/>
              <w:jc w:val="both"/>
              <w:rPr>
                <w:rFonts w:ascii="Times New Roman" w:hAnsi="Times New Roman"/>
                <w:sz w:val="24"/>
                <w:szCs w:val="24"/>
                <w:lang w:eastAsia="ru-RU"/>
              </w:rPr>
            </w:pPr>
          </w:p>
          <w:p w14:paraId="5021FECC" w14:textId="77777777" w:rsidR="00A51599" w:rsidRDefault="00A51599" w:rsidP="00A5159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Ведение </w:t>
            </w:r>
            <w:r>
              <w:rPr>
                <w:rFonts w:ascii="Times New Roman" w:hAnsi="Times New Roman"/>
                <w:sz w:val="24"/>
                <w:szCs w:val="24"/>
                <w:lang w:eastAsia="ru-RU"/>
              </w:rPr>
              <w:lastRenderedPageBreak/>
              <w:t>огородничества</w:t>
            </w:r>
          </w:p>
          <w:p w14:paraId="4338C654" w14:textId="77777777" w:rsidR="00A51599" w:rsidRDefault="00A51599" w:rsidP="00A51599">
            <w:pPr>
              <w:tabs>
                <w:tab w:val="left" w:pos="1701"/>
              </w:tabs>
              <w:spacing w:after="0" w:line="240" w:lineRule="auto"/>
              <w:jc w:val="both"/>
              <w:rPr>
                <w:rFonts w:ascii="Times New Roman" w:eastAsia="Times New Roman" w:hAnsi="Times New Roman"/>
                <w:sz w:val="24"/>
                <w:szCs w:val="24"/>
                <w:lang w:eastAsia="ru-RU"/>
              </w:rPr>
            </w:pPr>
          </w:p>
          <w:p w14:paraId="741D65C5" w14:textId="77777777" w:rsidR="00A51599" w:rsidRDefault="00A51599" w:rsidP="00A51599">
            <w:pPr>
              <w:tabs>
                <w:tab w:val="left" w:pos="1701"/>
              </w:tabs>
              <w:spacing w:after="0" w:line="240" w:lineRule="auto"/>
              <w:jc w:val="both"/>
              <w:rPr>
                <w:rFonts w:ascii="Times New Roman" w:eastAsia="Times New Roman" w:hAnsi="Times New Roman"/>
                <w:sz w:val="24"/>
                <w:szCs w:val="24"/>
                <w:lang w:eastAsia="ru-RU"/>
              </w:rPr>
            </w:pPr>
          </w:p>
          <w:p w14:paraId="26D62DEE" w14:textId="77777777" w:rsidR="00A51599" w:rsidRDefault="00A51599" w:rsidP="00A51599">
            <w:pPr>
              <w:tabs>
                <w:tab w:val="left" w:pos="1701"/>
              </w:tabs>
              <w:spacing w:after="0" w:line="240" w:lineRule="auto"/>
              <w:jc w:val="both"/>
              <w:rPr>
                <w:rFonts w:ascii="Times New Roman" w:eastAsia="Times New Roman" w:hAnsi="Times New Roman"/>
                <w:sz w:val="24"/>
                <w:szCs w:val="24"/>
                <w:lang w:eastAsia="ru-RU"/>
              </w:rPr>
            </w:pPr>
          </w:p>
          <w:p w14:paraId="01ACC494" w14:textId="77777777" w:rsidR="00A51599" w:rsidRDefault="00A51599" w:rsidP="00A51599">
            <w:pPr>
              <w:tabs>
                <w:tab w:val="left" w:pos="1701"/>
              </w:tabs>
              <w:spacing w:after="0" w:line="240" w:lineRule="auto"/>
              <w:jc w:val="both"/>
              <w:rPr>
                <w:rFonts w:ascii="Times New Roman" w:eastAsia="Times New Roman" w:hAnsi="Times New Roman"/>
                <w:sz w:val="24"/>
                <w:szCs w:val="24"/>
                <w:lang w:eastAsia="ru-RU"/>
              </w:rPr>
            </w:pPr>
          </w:p>
          <w:p w14:paraId="5BFE0F52" w14:textId="77777777" w:rsidR="00A51599" w:rsidRDefault="00A51599" w:rsidP="00A5159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Ведение садоводства</w:t>
            </w:r>
          </w:p>
          <w:p w14:paraId="3C9EA76A" w14:textId="77777777" w:rsidR="00FA793B" w:rsidRDefault="00FA793B" w:rsidP="00FA793B">
            <w:pPr>
              <w:autoSpaceDE w:val="0"/>
              <w:autoSpaceDN w:val="0"/>
              <w:adjustRightInd w:val="0"/>
              <w:spacing w:after="0" w:line="240" w:lineRule="auto"/>
              <w:rPr>
                <w:rFonts w:ascii="Times New Roman" w:eastAsia="Times New Roman" w:hAnsi="Times New Roman"/>
                <w:sz w:val="24"/>
                <w:szCs w:val="24"/>
                <w:lang w:eastAsia="ru-RU"/>
              </w:rPr>
            </w:pPr>
          </w:p>
          <w:p w14:paraId="2D896A32" w14:textId="77777777" w:rsidR="00FA793B" w:rsidRDefault="00FA793B" w:rsidP="00FA793B">
            <w:pPr>
              <w:autoSpaceDE w:val="0"/>
              <w:autoSpaceDN w:val="0"/>
              <w:adjustRightInd w:val="0"/>
              <w:spacing w:after="0" w:line="240" w:lineRule="auto"/>
              <w:rPr>
                <w:rFonts w:ascii="Times New Roman" w:eastAsia="Times New Roman" w:hAnsi="Times New Roman"/>
                <w:sz w:val="24"/>
                <w:szCs w:val="24"/>
                <w:lang w:eastAsia="ru-RU"/>
              </w:rPr>
            </w:pPr>
          </w:p>
          <w:p w14:paraId="0BBBCE18" w14:textId="77777777" w:rsidR="00FA793B" w:rsidRDefault="00FA793B" w:rsidP="00FA793B">
            <w:pPr>
              <w:autoSpaceDE w:val="0"/>
              <w:autoSpaceDN w:val="0"/>
              <w:adjustRightInd w:val="0"/>
              <w:spacing w:after="0" w:line="240" w:lineRule="auto"/>
              <w:rPr>
                <w:rFonts w:ascii="Times New Roman" w:eastAsia="Times New Roman" w:hAnsi="Times New Roman"/>
                <w:sz w:val="24"/>
                <w:szCs w:val="24"/>
                <w:lang w:eastAsia="ru-RU"/>
              </w:rPr>
            </w:pPr>
          </w:p>
          <w:p w14:paraId="3EDE1E99" w14:textId="77777777" w:rsidR="00FA793B" w:rsidRDefault="00FA793B" w:rsidP="00FA793B">
            <w:pPr>
              <w:autoSpaceDE w:val="0"/>
              <w:autoSpaceDN w:val="0"/>
              <w:adjustRightInd w:val="0"/>
              <w:spacing w:after="0" w:line="240" w:lineRule="auto"/>
              <w:rPr>
                <w:rFonts w:ascii="Times New Roman" w:eastAsia="Times New Roman" w:hAnsi="Times New Roman"/>
                <w:sz w:val="24"/>
                <w:szCs w:val="24"/>
                <w:lang w:eastAsia="ru-RU"/>
              </w:rPr>
            </w:pPr>
          </w:p>
          <w:p w14:paraId="6A48B00B" w14:textId="77777777" w:rsidR="00FA793B" w:rsidRDefault="00FA793B" w:rsidP="00FA793B">
            <w:pPr>
              <w:autoSpaceDE w:val="0"/>
              <w:autoSpaceDN w:val="0"/>
              <w:adjustRightInd w:val="0"/>
              <w:spacing w:after="0" w:line="240" w:lineRule="auto"/>
              <w:rPr>
                <w:rFonts w:ascii="Times New Roman" w:eastAsia="Times New Roman" w:hAnsi="Times New Roman"/>
                <w:sz w:val="24"/>
                <w:szCs w:val="24"/>
                <w:lang w:eastAsia="ru-RU"/>
              </w:rPr>
            </w:pPr>
          </w:p>
          <w:p w14:paraId="01967562" w14:textId="77777777" w:rsidR="00FA793B" w:rsidRDefault="00FA793B" w:rsidP="00FA793B">
            <w:pPr>
              <w:autoSpaceDE w:val="0"/>
              <w:autoSpaceDN w:val="0"/>
              <w:adjustRightInd w:val="0"/>
              <w:spacing w:after="0" w:line="240" w:lineRule="auto"/>
              <w:rPr>
                <w:rFonts w:ascii="Times New Roman" w:eastAsia="Times New Roman" w:hAnsi="Times New Roman"/>
                <w:sz w:val="24"/>
                <w:szCs w:val="24"/>
                <w:lang w:eastAsia="ru-RU"/>
              </w:rPr>
            </w:pPr>
          </w:p>
          <w:p w14:paraId="0421ECD9" w14:textId="77777777" w:rsidR="00A51599" w:rsidRDefault="00A51599" w:rsidP="00CF41BE">
            <w:pPr>
              <w:ind w:left="-8"/>
              <w:rPr>
                <w:rFonts w:ascii="Times New Roman" w:eastAsia="Times New Roman" w:hAnsi="Times New Roman"/>
                <w:sz w:val="24"/>
                <w:szCs w:val="24"/>
              </w:rPr>
            </w:pPr>
          </w:p>
          <w:p w14:paraId="2487F5CF" w14:textId="77777777" w:rsidR="00FA793B" w:rsidRDefault="00FA793B" w:rsidP="00CF41BE">
            <w:pPr>
              <w:ind w:left="-8"/>
              <w:rPr>
                <w:rFonts w:ascii="Times New Roman" w:eastAsia="Times New Roman" w:hAnsi="Times New Roman"/>
                <w:sz w:val="24"/>
                <w:szCs w:val="24"/>
              </w:rPr>
            </w:pPr>
          </w:p>
          <w:p w14:paraId="0EEDD549" w14:textId="77777777" w:rsidR="00FA793B" w:rsidRDefault="00FA793B" w:rsidP="00CF41BE">
            <w:pPr>
              <w:ind w:left="-8"/>
              <w:rPr>
                <w:rFonts w:ascii="Times New Roman" w:eastAsia="Times New Roman" w:hAnsi="Times New Roman"/>
                <w:sz w:val="24"/>
                <w:szCs w:val="24"/>
              </w:rPr>
            </w:pPr>
          </w:p>
          <w:p w14:paraId="551C05DB" w14:textId="77777777" w:rsidR="0088370C" w:rsidRDefault="0088370C" w:rsidP="00CF41BE">
            <w:pPr>
              <w:ind w:left="-8"/>
              <w:rPr>
                <w:rFonts w:ascii="Times New Roman" w:eastAsia="Times New Roman" w:hAnsi="Times New Roman"/>
                <w:sz w:val="24"/>
                <w:szCs w:val="24"/>
              </w:rPr>
            </w:pPr>
          </w:p>
          <w:p w14:paraId="2F198AD3" w14:textId="77777777" w:rsidR="0088370C" w:rsidRDefault="0088370C" w:rsidP="00CF41BE">
            <w:pPr>
              <w:ind w:left="-8"/>
              <w:rPr>
                <w:rFonts w:ascii="Times New Roman" w:eastAsia="Times New Roman" w:hAnsi="Times New Roman"/>
                <w:sz w:val="24"/>
                <w:szCs w:val="24"/>
              </w:rPr>
            </w:pPr>
          </w:p>
          <w:p w14:paraId="01EF7DCC" w14:textId="77777777" w:rsidR="0088370C" w:rsidRPr="00CF41BE" w:rsidRDefault="0088370C" w:rsidP="00CF41BE">
            <w:pPr>
              <w:ind w:left="-8"/>
              <w:rPr>
                <w:rFonts w:ascii="Times New Roman" w:eastAsia="Times New Roman" w:hAnsi="Times New Roman"/>
                <w:sz w:val="24"/>
                <w:szCs w:val="24"/>
              </w:rPr>
            </w:pPr>
          </w:p>
        </w:tc>
        <w:tc>
          <w:tcPr>
            <w:tcW w:w="6237" w:type="dxa"/>
            <w:shd w:val="clear" w:color="auto" w:fill="auto"/>
          </w:tcPr>
          <w:p w14:paraId="5BB9B6FA" w14:textId="77777777" w:rsidR="009D73F4" w:rsidRPr="00CF41BE" w:rsidRDefault="009D73F4" w:rsidP="009D73F4">
            <w:pPr>
              <w:autoSpaceDE w:val="0"/>
              <w:autoSpaceDN w:val="0"/>
              <w:adjustRightInd w:val="0"/>
              <w:spacing w:after="0" w:line="240" w:lineRule="auto"/>
              <w:jc w:val="both"/>
              <w:rPr>
                <w:rFonts w:ascii="Times New Roman" w:eastAsia="Times New Roman" w:hAnsi="Times New Roman"/>
                <w:bCs/>
                <w:lang w:eastAsia="ru-RU"/>
              </w:rPr>
            </w:pPr>
            <w:r w:rsidRPr="00CF41BE">
              <w:rPr>
                <w:rFonts w:ascii="Times New Roman" w:eastAsia="Times New Roman" w:hAnsi="Times New Roman"/>
                <w:bCs/>
                <w:lang w:eastAsia="ru-RU"/>
              </w:rPr>
              <w:lastRenderedPageBreak/>
              <w:t xml:space="preserve">Размещение объектов капитального строительства, размещение которых предусмотрено видами разрешенного использования с </w:t>
            </w:r>
            <w:hyperlink r:id="rId13" w:history="1">
              <w:r w:rsidRPr="00CF41BE">
                <w:rPr>
                  <w:rFonts w:ascii="Times New Roman" w:eastAsia="Times New Roman" w:hAnsi="Times New Roman"/>
                  <w:bCs/>
                  <w:color w:val="0000FF"/>
                  <w:lang w:eastAsia="ru-RU"/>
                </w:rPr>
                <w:t>кодами 3.1</w:t>
              </w:r>
            </w:hyperlink>
            <w:r w:rsidRPr="00CF41BE">
              <w:rPr>
                <w:rFonts w:ascii="Times New Roman" w:eastAsia="Times New Roman" w:hAnsi="Times New Roman"/>
                <w:bCs/>
                <w:lang w:eastAsia="ru-RU"/>
              </w:rPr>
              <w:t xml:space="preserve">, </w:t>
            </w:r>
            <w:hyperlink r:id="rId14" w:history="1">
              <w:r w:rsidRPr="00CF41BE">
                <w:rPr>
                  <w:rFonts w:ascii="Times New Roman" w:eastAsia="Times New Roman" w:hAnsi="Times New Roman"/>
                  <w:bCs/>
                  <w:color w:val="0000FF"/>
                  <w:lang w:eastAsia="ru-RU"/>
                </w:rPr>
                <w:t>3.2</w:t>
              </w:r>
            </w:hyperlink>
            <w:r w:rsidRPr="00CF41BE">
              <w:rPr>
                <w:rFonts w:ascii="Times New Roman" w:eastAsia="Times New Roman" w:hAnsi="Times New Roman"/>
                <w:bCs/>
                <w:lang w:eastAsia="ru-RU"/>
              </w:rPr>
              <w:t xml:space="preserve">, </w:t>
            </w:r>
            <w:hyperlink r:id="rId15" w:history="1">
              <w:r w:rsidRPr="00CF41BE">
                <w:rPr>
                  <w:rFonts w:ascii="Times New Roman" w:eastAsia="Times New Roman" w:hAnsi="Times New Roman"/>
                  <w:bCs/>
                  <w:color w:val="0000FF"/>
                  <w:lang w:eastAsia="ru-RU"/>
                </w:rPr>
                <w:t>3.3</w:t>
              </w:r>
            </w:hyperlink>
            <w:r w:rsidRPr="00CF41BE">
              <w:rPr>
                <w:rFonts w:ascii="Times New Roman" w:eastAsia="Times New Roman" w:hAnsi="Times New Roman"/>
                <w:bCs/>
                <w:lang w:eastAsia="ru-RU"/>
              </w:rPr>
              <w:t xml:space="preserve">, </w:t>
            </w:r>
            <w:hyperlink r:id="rId16" w:history="1">
              <w:r w:rsidRPr="00CF41BE">
                <w:rPr>
                  <w:rFonts w:ascii="Times New Roman" w:eastAsia="Times New Roman" w:hAnsi="Times New Roman"/>
                  <w:bCs/>
                  <w:color w:val="0000FF"/>
                  <w:lang w:eastAsia="ru-RU"/>
                </w:rPr>
                <w:t>3.4</w:t>
              </w:r>
            </w:hyperlink>
            <w:r w:rsidRPr="00CF41BE">
              <w:rPr>
                <w:rFonts w:ascii="Times New Roman" w:eastAsia="Times New Roman" w:hAnsi="Times New Roman"/>
                <w:bCs/>
                <w:lang w:eastAsia="ru-RU"/>
              </w:rPr>
              <w:t xml:space="preserve">, </w:t>
            </w:r>
            <w:hyperlink r:id="rId17" w:history="1">
              <w:r w:rsidRPr="00CF41BE">
                <w:rPr>
                  <w:rFonts w:ascii="Times New Roman" w:eastAsia="Times New Roman" w:hAnsi="Times New Roman"/>
                  <w:bCs/>
                  <w:color w:val="0000FF"/>
                  <w:lang w:eastAsia="ru-RU"/>
                </w:rPr>
                <w:t>3.4.1</w:t>
              </w:r>
            </w:hyperlink>
            <w:r w:rsidRPr="00CF41BE">
              <w:rPr>
                <w:rFonts w:ascii="Times New Roman" w:eastAsia="Times New Roman" w:hAnsi="Times New Roman"/>
                <w:bCs/>
                <w:lang w:eastAsia="ru-RU"/>
              </w:rPr>
              <w:t xml:space="preserve">, </w:t>
            </w:r>
            <w:hyperlink r:id="rId18" w:history="1">
              <w:r w:rsidRPr="00CF41BE">
                <w:rPr>
                  <w:rFonts w:ascii="Times New Roman" w:eastAsia="Times New Roman" w:hAnsi="Times New Roman"/>
                  <w:bCs/>
                  <w:color w:val="0000FF"/>
                  <w:lang w:eastAsia="ru-RU"/>
                </w:rPr>
                <w:t>3.5.1</w:t>
              </w:r>
            </w:hyperlink>
            <w:r w:rsidRPr="00CF41BE">
              <w:rPr>
                <w:rFonts w:ascii="Times New Roman" w:eastAsia="Times New Roman" w:hAnsi="Times New Roman"/>
                <w:bCs/>
                <w:lang w:eastAsia="ru-RU"/>
              </w:rPr>
              <w:t xml:space="preserve">, </w:t>
            </w:r>
            <w:hyperlink r:id="rId19" w:history="1">
              <w:r w:rsidRPr="00CF41BE">
                <w:rPr>
                  <w:rFonts w:ascii="Times New Roman" w:eastAsia="Times New Roman" w:hAnsi="Times New Roman"/>
                  <w:bCs/>
                  <w:color w:val="0000FF"/>
                  <w:lang w:eastAsia="ru-RU"/>
                </w:rPr>
                <w:t>3.6</w:t>
              </w:r>
            </w:hyperlink>
            <w:r w:rsidRPr="00CF41BE">
              <w:rPr>
                <w:rFonts w:ascii="Times New Roman" w:eastAsia="Times New Roman" w:hAnsi="Times New Roman"/>
                <w:bCs/>
                <w:lang w:eastAsia="ru-RU"/>
              </w:rPr>
              <w:t xml:space="preserve">, </w:t>
            </w:r>
            <w:hyperlink r:id="rId20" w:history="1">
              <w:r w:rsidRPr="00CF41BE">
                <w:rPr>
                  <w:rFonts w:ascii="Times New Roman" w:eastAsia="Times New Roman" w:hAnsi="Times New Roman"/>
                  <w:bCs/>
                  <w:color w:val="0000FF"/>
                  <w:lang w:eastAsia="ru-RU"/>
                </w:rPr>
                <w:t>3.7</w:t>
              </w:r>
            </w:hyperlink>
            <w:r w:rsidRPr="00CF41BE">
              <w:rPr>
                <w:rFonts w:ascii="Times New Roman" w:eastAsia="Times New Roman" w:hAnsi="Times New Roman"/>
                <w:bCs/>
                <w:lang w:eastAsia="ru-RU"/>
              </w:rPr>
              <w:t xml:space="preserve">, </w:t>
            </w:r>
            <w:hyperlink r:id="rId21" w:history="1">
              <w:r w:rsidRPr="00CF41BE">
                <w:rPr>
                  <w:rFonts w:ascii="Times New Roman" w:eastAsia="Times New Roman" w:hAnsi="Times New Roman"/>
                  <w:bCs/>
                  <w:color w:val="0000FF"/>
                  <w:lang w:eastAsia="ru-RU"/>
                </w:rPr>
                <w:t>3.10.1</w:t>
              </w:r>
            </w:hyperlink>
            <w:r w:rsidRPr="00CF41BE">
              <w:rPr>
                <w:rFonts w:ascii="Times New Roman" w:eastAsia="Times New Roman" w:hAnsi="Times New Roman"/>
                <w:bCs/>
                <w:lang w:eastAsia="ru-RU"/>
              </w:rPr>
              <w:t xml:space="preserve">, </w:t>
            </w:r>
            <w:hyperlink r:id="rId22" w:history="1">
              <w:r w:rsidRPr="00CF41BE">
                <w:rPr>
                  <w:rFonts w:ascii="Times New Roman" w:eastAsia="Times New Roman" w:hAnsi="Times New Roman"/>
                  <w:bCs/>
                  <w:color w:val="0000FF"/>
                  <w:lang w:eastAsia="ru-RU"/>
                </w:rPr>
                <w:t>4.1</w:t>
              </w:r>
            </w:hyperlink>
            <w:r w:rsidRPr="00CF41BE">
              <w:rPr>
                <w:rFonts w:ascii="Times New Roman" w:eastAsia="Times New Roman" w:hAnsi="Times New Roman"/>
                <w:bCs/>
                <w:lang w:eastAsia="ru-RU"/>
              </w:rPr>
              <w:t xml:space="preserve">, </w:t>
            </w:r>
            <w:hyperlink r:id="rId23" w:history="1">
              <w:r w:rsidRPr="00CF41BE">
                <w:rPr>
                  <w:rFonts w:ascii="Times New Roman" w:eastAsia="Times New Roman" w:hAnsi="Times New Roman"/>
                  <w:bCs/>
                  <w:color w:val="0000FF"/>
                  <w:lang w:eastAsia="ru-RU"/>
                </w:rPr>
                <w:t>4.3</w:t>
              </w:r>
            </w:hyperlink>
            <w:r w:rsidRPr="00CF41BE">
              <w:rPr>
                <w:rFonts w:ascii="Times New Roman" w:eastAsia="Times New Roman" w:hAnsi="Times New Roman"/>
                <w:bCs/>
                <w:lang w:eastAsia="ru-RU"/>
              </w:rPr>
              <w:t xml:space="preserve">, </w:t>
            </w:r>
            <w:hyperlink r:id="rId24" w:history="1">
              <w:r w:rsidRPr="00CF41BE">
                <w:rPr>
                  <w:rFonts w:ascii="Times New Roman" w:eastAsia="Times New Roman" w:hAnsi="Times New Roman"/>
                  <w:bCs/>
                  <w:color w:val="0000FF"/>
                  <w:lang w:eastAsia="ru-RU"/>
                </w:rPr>
                <w:t>4.4</w:t>
              </w:r>
            </w:hyperlink>
            <w:r w:rsidRPr="00CF41BE">
              <w:rPr>
                <w:rFonts w:ascii="Times New Roman" w:eastAsia="Times New Roman" w:hAnsi="Times New Roman"/>
                <w:bCs/>
                <w:lang w:eastAsia="ru-RU"/>
              </w:rPr>
              <w:t xml:space="preserve">, </w:t>
            </w:r>
            <w:hyperlink r:id="rId25" w:history="1">
              <w:r w:rsidRPr="00CF41BE">
                <w:rPr>
                  <w:rFonts w:ascii="Times New Roman" w:eastAsia="Times New Roman" w:hAnsi="Times New Roman"/>
                  <w:bCs/>
                  <w:color w:val="0000FF"/>
                  <w:lang w:eastAsia="ru-RU"/>
                </w:rPr>
                <w:t>4.6</w:t>
              </w:r>
            </w:hyperlink>
            <w:r w:rsidRPr="00CF41BE">
              <w:rPr>
                <w:rFonts w:ascii="Times New Roman" w:eastAsia="Times New Roman" w:hAnsi="Times New Roman"/>
                <w:bCs/>
                <w:lang w:eastAsia="ru-RU"/>
              </w:rPr>
              <w:t xml:space="preserve">, </w:t>
            </w:r>
            <w:hyperlink r:id="rId26" w:history="1">
              <w:r w:rsidRPr="00CF41BE">
                <w:rPr>
                  <w:rFonts w:ascii="Times New Roman" w:eastAsia="Times New Roman" w:hAnsi="Times New Roman"/>
                  <w:bCs/>
                  <w:color w:val="0000FF"/>
                  <w:lang w:eastAsia="ru-RU"/>
                </w:rPr>
                <w:t>5.1.2</w:t>
              </w:r>
            </w:hyperlink>
            <w:r w:rsidRPr="00CF41BE">
              <w:rPr>
                <w:rFonts w:ascii="Times New Roman" w:eastAsia="Times New Roman" w:hAnsi="Times New Roman"/>
                <w:bCs/>
                <w:lang w:eastAsia="ru-RU"/>
              </w:rPr>
              <w:t xml:space="preserve">, </w:t>
            </w:r>
            <w:hyperlink r:id="rId27" w:history="1">
              <w:r w:rsidRPr="00CF41BE">
                <w:rPr>
                  <w:rFonts w:ascii="Times New Roman" w:eastAsia="Times New Roman" w:hAnsi="Times New Roman"/>
                  <w:bCs/>
                  <w:color w:val="0000FF"/>
                  <w:lang w:eastAsia="ru-RU"/>
                </w:rPr>
                <w:t>5.1.3</w:t>
              </w:r>
            </w:hyperlink>
            <w:r w:rsidRPr="00CF41BE">
              <w:rPr>
                <w:rFonts w:ascii="Times New Roman" w:eastAsia="Times New Roman" w:hAnsi="Times New Roman"/>
                <w:bCs/>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7EAD73AE" w14:textId="77777777" w:rsidR="009D73F4" w:rsidRDefault="009D73F4" w:rsidP="00EA7C0F">
            <w:pPr>
              <w:autoSpaceDE w:val="0"/>
              <w:autoSpaceDN w:val="0"/>
              <w:adjustRightInd w:val="0"/>
              <w:spacing w:after="0" w:line="240" w:lineRule="auto"/>
              <w:jc w:val="both"/>
              <w:rPr>
                <w:rFonts w:ascii="Times New Roman" w:hAnsi="Times New Roman"/>
                <w:sz w:val="24"/>
                <w:szCs w:val="24"/>
                <w:lang w:eastAsia="ru-RU"/>
              </w:rPr>
            </w:pPr>
          </w:p>
          <w:p w14:paraId="5F3BC967" w14:textId="77777777" w:rsidR="00EA7C0F" w:rsidRDefault="00EA7C0F" w:rsidP="00EA7C0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w:t>
            </w:r>
            <w:r>
              <w:rPr>
                <w:rFonts w:ascii="Times New Roman" w:hAnsi="Times New Roman"/>
                <w:sz w:val="24"/>
                <w:szCs w:val="24"/>
                <w:lang w:eastAsia="ru-RU"/>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13AA638A" w14:textId="77777777" w:rsidR="00EA7C0F" w:rsidRDefault="00EA7C0F" w:rsidP="00EA7C0F">
            <w:pPr>
              <w:tabs>
                <w:tab w:val="left" w:pos="1701"/>
              </w:tabs>
              <w:spacing w:after="0" w:line="240" w:lineRule="auto"/>
              <w:jc w:val="both"/>
              <w:rPr>
                <w:rFonts w:ascii="Times New Roman" w:eastAsia="Times New Roman" w:hAnsi="Times New Roman"/>
                <w:sz w:val="24"/>
                <w:szCs w:val="24"/>
                <w:lang w:eastAsia="ru-RU"/>
              </w:rPr>
            </w:pPr>
          </w:p>
          <w:p w14:paraId="0AB966EC" w14:textId="77777777" w:rsidR="00EA7C0F" w:rsidRDefault="00EA7C0F" w:rsidP="00EA7C0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8" w:history="1">
              <w:r>
                <w:rPr>
                  <w:rFonts w:ascii="Times New Roman" w:hAnsi="Times New Roman"/>
                  <w:color w:val="0000FF"/>
                  <w:sz w:val="24"/>
                  <w:szCs w:val="24"/>
                  <w:lang w:eastAsia="ru-RU"/>
                </w:rPr>
                <w:t>кодом 2.1</w:t>
              </w:r>
            </w:hyperlink>
            <w:r>
              <w:rPr>
                <w:rFonts w:ascii="Times New Roman" w:hAnsi="Times New Roman"/>
                <w:sz w:val="24"/>
                <w:szCs w:val="24"/>
                <w:lang w:eastAsia="ru-RU"/>
              </w:rPr>
              <w:t>, хозяйственных построек и гаражей</w:t>
            </w:r>
          </w:p>
          <w:p w14:paraId="05AE31A5" w14:textId="77777777" w:rsidR="00FA793B" w:rsidRDefault="00FA793B" w:rsidP="00EA7C0F">
            <w:pPr>
              <w:autoSpaceDE w:val="0"/>
              <w:autoSpaceDN w:val="0"/>
              <w:adjustRightInd w:val="0"/>
              <w:spacing w:after="0" w:line="240" w:lineRule="auto"/>
              <w:jc w:val="both"/>
              <w:rPr>
                <w:rFonts w:ascii="Times New Roman" w:hAnsi="Times New Roman"/>
                <w:sz w:val="24"/>
                <w:szCs w:val="24"/>
                <w:lang w:eastAsia="ru-RU"/>
              </w:rPr>
            </w:pPr>
          </w:p>
          <w:p w14:paraId="06B34C7B" w14:textId="77777777" w:rsidR="006D3DE3" w:rsidRDefault="006D3DE3" w:rsidP="00CF41BE">
            <w:pPr>
              <w:autoSpaceDE w:val="0"/>
              <w:autoSpaceDN w:val="0"/>
              <w:adjustRightInd w:val="0"/>
              <w:spacing w:after="0" w:line="240" w:lineRule="auto"/>
              <w:jc w:val="both"/>
              <w:rPr>
                <w:rFonts w:ascii="Times New Roman" w:eastAsia="Times New Roman" w:hAnsi="Times New Roman"/>
                <w:sz w:val="24"/>
                <w:szCs w:val="24"/>
                <w:lang w:eastAsia="ru-RU"/>
              </w:rPr>
            </w:pPr>
          </w:p>
          <w:p w14:paraId="2789AD61" w14:textId="77777777" w:rsidR="00FA793B" w:rsidRPr="00CF41BE" w:rsidRDefault="00FA793B" w:rsidP="00CE6ED3">
            <w:pPr>
              <w:autoSpaceDE w:val="0"/>
              <w:autoSpaceDN w:val="0"/>
              <w:adjustRightInd w:val="0"/>
              <w:spacing w:after="0" w:line="240" w:lineRule="auto"/>
              <w:jc w:val="both"/>
              <w:rPr>
                <w:rFonts w:ascii="Times New Roman" w:eastAsia="Times New Roman" w:hAnsi="Times New Roman"/>
                <w:sz w:val="24"/>
                <w:szCs w:val="24"/>
                <w:lang w:eastAsia="ru-RU"/>
              </w:rPr>
            </w:pPr>
          </w:p>
        </w:tc>
        <w:tc>
          <w:tcPr>
            <w:tcW w:w="993" w:type="dxa"/>
            <w:shd w:val="clear" w:color="auto" w:fill="auto"/>
          </w:tcPr>
          <w:p w14:paraId="67CD1989" w14:textId="77777777" w:rsidR="009D73F4" w:rsidRDefault="009D73F4" w:rsidP="009D73F4">
            <w:pPr>
              <w:ind w:left="-8"/>
              <w:rPr>
                <w:rFonts w:ascii="Times New Roman" w:eastAsia="Times New Roman" w:hAnsi="Times New Roman"/>
                <w:sz w:val="24"/>
                <w:szCs w:val="24"/>
              </w:rPr>
            </w:pPr>
            <w:r>
              <w:rPr>
                <w:rFonts w:ascii="Times New Roman" w:eastAsia="Times New Roman" w:hAnsi="Times New Roman"/>
                <w:sz w:val="24"/>
                <w:szCs w:val="24"/>
              </w:rPr>
              <w:lastRenderedPageBreak/>
              <w:t>2.7.</w:t>
            </w:r>
          </w:p>
          <w:p w14:paraId="4259788F" w14:textId="77777777" w:rsidR="009D73F4" w:rsidRDefault="009D73F4" w:rsidP="00FE0DC0">
            <w:pPr>
              <w:rPr>
                <w:rFonts w:ascii="Times New Roman" w:eastAsia="Times New Roman" w:hAnsi="Times New Roman"/>
                <w:sz w:val="24"/>
                <w:szCs w:val="24"/>
              </w:rPr>
            </w:pPr>
          </w:p>
          <w:p w14:paraId="7D72CCFA" w14:textId="77777777" w:rsidR="009D73F4" w:rsidRDefault="009D73F4" w:rsidP="00FE0DC0">
            <w:pPr>
              <w:rPr>
                <w:rFonts w:ascii="Times New Roman" w:eastAsia="Times New Roman" w:hAnsi="Times New Roman"/>
                <w:sz w:val="24"/>
                <w:szCs w:val="24"/>
              </w:rPr>
            </w:pPr>
          </w:p>
          <w:p w14:paraId="382E9A84" w14:textId="77777777" w:rsidR="009D73F4" w:rsidRDefault="009D73F4" w:rsidP="00FE0DC0">
            <w:pPr>
              <w:rPr>
                <w:rFonts w:ascii="Times New Roman" w:eastAsia="Times New Roman" w:hAnsi="Times New Roman"/>
                <w:sz w:val="24"/>
                <w:szCs w:val="24"/>
              </w:rPr>
            </w:pPr>
          </w:p>
          <w:p w14:paraId="6EEA91FE" w14:textId="77777777" w:rsidR="009D73F4" w:rsidRDefault="009D73F4" w:rsidP="00FE0DC0">
            <w:pPr>
              <w:rPr>
                <w:rFonts w:ascii="Times New Roman" w:eastAsia="Times New Roman" w:hAnsi="Times New Roman"/>
                <w:sz w:val="24"/>
                <w:szCs w:val="24"/>
              </w:rPr>
            </w:pPr>
          </w:p>
          <w:p w14:paraId="37EFA786" w14:textId="77777777" w:rsidR="00A51599" w:rsidRDefault="00A51599" w:rsidP="00FE0DC0">
            <w:pPr>
              <w:rPr>
                <w:rFonts w:ascii="Times New Roman" w:eastAsia="Times New Roman" w:hAnsi="Times New Roman"/>
                <w:sz w:val="24"/>
                <w:szCs w:val="24"/>
              </w:rPr>
            </w:pPr>
            <w:r>
              <w:rPr>
                <w:rFonts w:ascii="Times New Roman" w:eastAsia="Times New Roman" w:hAnsi="Times New Roman"/>
                <w:sz w:val="24"/>
                <w:szCs w:val="24"/>
              </w:rPr>
              <w:lastRenderedPageBreak/>
              <w:t>13.1.</w:t>
            </w:r>
          </w:p>
          <w:p w14:paraId="7FFA8908" w14:textId="77777777" w:rsidR="00A51599" w:rsidRDefault="00A51599" w:rsidP="00FE0DC0">
            <w:pPr>
              <w:rPr>
                <w:rFonts w:ascii="Times New Roman" w:eastAsia="Times New Roman" w:hAnsi="Times New Roman"/>
                <w:sz w:val="24"/>
                <w:szCs w:val="24"/>
              </w:rPr>
            </w:pPr>
          </w:p>
          <w:p w14:paraId="4967F171" w14:textId="77777777" w:rsidR="00CE6ED3" w:rsidRDefault="00CE6ED3" w:rsidP="00FE0DC0">
            <w:pPr>
              <w:rPr>
                <w:rFonts w:ascii="Times New Roman" w:eastAsia="Times New Roman" w:hAnsi="Times New Roman"/>
                <w:sz w:val="24"/>
                <w:szCs w:val="24"/>
              </w:rPr>
            </w:pPr>
          </w:p>
          <w:p w14:paraId="33A64781" w14:textId="77777777" w:rsidR="00FA793B" w:rsidRDefault="00A51599" w:rsidP="00FE0DC0">
            <w:pPr>
              <w:rPr>
                <w:rFonts w:ascii="Times New Roman" w:eastAsia="Times New Roman" w:hAnsi="Times New Roman"/>
                <w:sz w:val="24"/>
                <w:szCs w:val="24"/>
                <w:lang w:eastAsia="ru-RU"/>
              </w:rPr>
            </w:pPr>
            <w:r>
              <w:rPr>
                <w:rFonts w:ascii="Times New Roman" w:eastAsia="Times New Roman" w:hAnsi="Times New Roman"/>
                <w:sz w:val="24"/>
                <w:szCs w:val="24"/>
              </w:rPr>
              <w:t>13.2.</w:t>
            </w:r>
            <w:r w:rsidR="00FA793B" w:rsidRPr="00CF41BE">
              <w:rPr>
                <w:rFonts w:ascii="Times New Roman" w:eastAsia="Times New Roman" w:hAnsi="Times New Roman"/>
                <w:sz w:val="24"/>
                <w:szCs w:val="24"/>
                <w:lang w:eastAsia="ru-RU"/>
              </w:rPr>
              <w:t xml:space="preserve"> </w:t>
            </w:r>
          </w:p>
          <w:p w14:paraId="0D11F655" w14:textId="77777777" w:rsidR="00FA793B" w:rsidRDefault="00FA793B" w:rsidP="00FE0DC0">
            <w:pPr>
              <w:rPr>
                <w:rFonts w:ascii="Times New Roman" w:eastAsia="Times New Roman" w:hAnsi="Times New Roman"/>
                <w:sz w:val="24"/>
                <w:szCs w:val="24"/>
                <w:lang w:eastAsia="ru-RU"/>
              </w:rPr>
            </w:pPr>
          </w:p>
          <w:p w14:paraId="0523E5E3" w14:textId="77777777" w:rsidR="004E07DC" w:rsidRDefault="004E07DC" w:rsidP="00FE0DC0">
            <w:pPr>
              <w:rPr>
                <w:rFonts w:ascii="Times New Roman" w:eastAsia="Times New Roman" w:hAnsi="Times New Roman"/>
                <w:sz w:val="24"/>
                <w:szCs w:val="24"/>
                <w:lang w:eastAsia="ru-RU"/>
              </w:rPr>
            </w:pPr>
          </w:p>
          <w:p w14:paraId="4D36E21F" w14:textId="77777777" w:rsidR="004E07DC" w:rsidRDefault="004E07DC" w:rsidP="00FE0DC0">
            <w:pPr>
              <w:rPr>
                <w:rFonts w:ascii="Times New Roman" w:eastAsia="Times New Roman" w:hAnsi="Times New Roman"/>
                <w:sz w:val="24"/>
                <w:szCs w:val="24"/>
                <w:lang w:eastAsia="ru-RU"/>
              </w:rPr>
            </w:pPr>
          </w:p>
          <w:p w14:paraId="4D8DA2FE" w14:textId="77777777" w:rsidR="00FA793B" w:rsidRDefault="00FA793B" w:rsidP="00FE0DC0">
            <w:pPr>
              <w:rPr>
                <w:rFonts w:ascii="Times New Roman" w:eastAsia="Times New Roman" w:hAnsi="Times New Roman"/>
                <w:sz w:val="24"/>
                <w:szCs w:val="24"/>
                <w:lang w:eastAsia="ru-RU"/>
              </w:rPr>
            </w:pPr>
          </w:p>
          <w:p w14:paraId="4DB2BB0C" w14:textId="77777777" w:rsidR="004E07DC" w:rsidRDefault="004E07DC" w:rsidP="00FE0DC0">
            <w:pPr>
              <w:rPr>
                <w:rFonts w:ascii="Times New Roman" w:eastAsia="Times New Roman" w:hAnsi="Times New Roman"/>
                <w:sz w:val="24"/>
                <w:szCs w:val="24"/>
                <w:lang w:eastAsia="ru-RU"/>
              </w:rPr>
            </w:pPr>
          </w:p>
          <w:p w14:paraId="5CBE8DDB" w14:textId="77777777" w:rsidR="00FA793B" w:rsidRPr="00CF41BE" w:rsidRDefault="00FA793B" w:rsidP="00FE0DC0">
            <w:pPr>
              <w:rPr>
                <w:rFonts w:ascii="Times New Roman" w:eastAsia="Times New Roman" w:hAnsi="Times New Roman"/>
                <w:sz w:val="24"/>
                <w:szCs w:val="24"/>
              </w:rPr>
            </w:pPr>
          </w:p>
        </w:tc>
      </w:tr>
      <w:tr w:rsidR="00893BCB" w:rsidRPr="00CF41BE" w14:paraId="244849BA" w14:textId="77777777" w:rsidTr="00596B13">
        <w:tc>
          <w:tcPr>
            <w:tcW w:w="15276" w:type="dxa"/>
            <w:gridSpan w:val="4"/>
            <w:shd w:val="clear" w:color="auto" w:fill="auto"/>
          </w:tcPr>
          <w:p w14:paraId="74B6CFA1" w14:textId="77777777" w:rsidR="00893BCB" w:rsidRPr="00893BCB" w:rsidRDefault="00893BCB" w:rsidP="00893BCB">
            <w:pPr>
              <w:spacing w:after="0"/>
              <w:ind w:left="-14"/>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Pr="00893BCB">
              <w:rPr>
                <w:rFonts w:ascii="Times New Roman" w:eastAsia="Times New Roman" w:hAnsi="Times New Roman"/>
                <w:b/>
                <w:sz w:val="24"/>
                <w:szCs w:val="24"/>
                <w:lang w:eastAsia="ru-RU"/>
              </w:rPr>
              <w:t>Условно разрешенные виды использования</w:t>
            </w:r>
          </w:p>
        </w:tc>
      </w:tr>
      <w:tr w:rsidR="008B7F44" w:rsidRPr="00CF41BE" w14:paraId="13BE67F0" w14:textId="77777777" w:rsidTr="00CF41BE">
        <w:tc>
          <w:tcPr>
            <w:tcW w:w="5495" w:type="dxa"/>
            <w:shd w:val="clear" w:color="auto" w:fill="auto"/>
          </w:tcPr>
          <w:p w14:paraId="04413054"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Многоквартирные жилые дома в 2-5 этажа</w:t>
            </w:r>
          </w:p>
          <w:p w14:paraId="53E7AC21" w14:textId="77777777" w:rsidR="008B7F44" w:rsidRPr="00CF41BE" w:rsidRDefault="008B7F44" w:rsidP="008B7F44">
            <w:pPr>
              <w:numPr>
                <w:ilvl w:val="0"/>
                <w:numId w:val="4"/>
              </w:numPr>
              <w:spacing w:after="0"/>
              <w:ind w:left="-14"/>
              <w:contextualSpacing/>
              <w:jc w:val="both"/>
              <w:rPr>
                <w:rFonts w:ascii="Times New Roman" w:eastAsia="Times New Roman" w:hAnsi="Times New Roman"/>
              </w:rPr>
            </w:pPr>
          </w:p>
        </w:tc>
        <w:tc>
          <w:tcPr>
            <w:tcW w:w="2551" w:type="dxa"/>
            <w:shd w:val="clear" w:color="auto" w:fill="auto"/>
          </w:tcPr>
          <w:p w14:paraId="79C34EDE" w14:textId="77777777" w:rsidR="003200E4" w:rsidRDefault="003200E4" w:rsidP="003200E4">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Малоэтажная многоквартирная жилая застройка</w:t>
            </w:r>
          </w:p>
          <w:p w14:paraId="54B59588"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5536580C"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20DCB5CE"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4E375376"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3B89B57A"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2D03DA78"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07E0FC92"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5D4631BF"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68EF5BE1"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41A4AB5E" w14:textId="77777777" w:rsidR="003200E4" w:rsidRDefault="003200E4" w:rsidP="00893BCB">
            <w:pPr>
              <w:autoSpaceDE w:val="0"/>
              <w:autoSpaceDN w:val="0"/>
              <w:adjustRightInd w:val="0"/>
              <w:spacing w:after="0" w:line="240" w:lineRule="auto"/>
              <w:jc w:val="both"/>
              <w:rPr>
                <w:rFonts w:ascii="Times New Roman" w:hAnsi="Times New Roman"/>
                <w:bCs/>
                <w:sz w:val="24"/>
                <w:szCs w:val="24"/>
                <w:lang w:eastAsia="ru-RU"/>
              </w:rPr>
            </w:pPr>
          </w:p>
          <w:p w14:paraId="654F0CD0" w14:textId="77777777" w:rsidR="00893BCB" w:rsidRPr="00893BCB" w:rsidRDefault="00893BCB" w:rsidP="00893BCB">
            <w:pPr>
              <w:autoSpaceDE w:val="0"/>
              <w:autoSpaceDN w:val="0"/>
              <w:adjustRightInd w:val="0"/>
              <w:spacing w:after="0" w:line="240" w:lineRule="auto"/>
              <w:jc w:val="both"/>
              <w:rPr>
                <w:rFonts w:ascii="Times New Roman" w:hAnsi="Times New Roman"/>
                <w:bCs/>
                <w:sz w:val="24"/>
                <w:szCs w:val="24"/>
                <w:lang w:eastAsia="ru-RU"/>
              </w:rPr>
            </w:pPr>
            <w:r w:rsidRPr="00893BCB">
              <w:rPr>
                <w:rFonts w:ascii="Times New Roman" w:hAnsi="Times New Roman"/>
                <w:bCs/>
                <w:sz w:val="24"/>
                <w:szCs w:val="24"/>
                <w:lang w:eastAsia="ru-RU"/>
              </w:rPr>
              <w:t>Среднеэтажная жилая застройка</w:t>
            </w:r>
          </w:p>
          <w:p w14:paraId="24AB7556" w14:textId="77777777" w:rsidR="008B7F44" w:rsidRPr="00CF41BE" w:rsidRDefault="008B7F44" w:rsidP="008B7F44">
            <w:pPr>
              <w:numPr>
                <w:ilvl w:val="0"/>
                <w:numId w:val="4"/>
              </w:numPr>
              <w:spacing w:after="0"/>
              <w:ind w:left="-14"/>
              <w:contextualSpacing/>
              <w:jc w:val="both"/>
              <w:rPr>
                <w:rFonts w:ascii="Times New Roman" w:eastAsia="Times New Roman" w:hAnsi="Times New Roman"/>
              </w:rPr>
            </w:pPr>
          </w:p>
        </w:tc>
        <w:tc>
          <w:tcPr>
            <w:tcW w:w="6237" w:type="dxa"/>
            <w:shd w:val="clear" w:color="auto" w:fill="auto"/>
          </w:tcPr>
          <w:p w14:paraId="60C11BB0" w14:textId="77777777" w:rsidR="003200E4" w:rsidRDefault="003200E4" w:rsidP="003200E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малоэтажных многоквартирных домов (многоквартирные дома высотой до 4 этажей, включая мансардный);</w:t>
            </w:r>
          </w:p>
          <w:p w14:paraId="6B5018A9" w14:textId="77777777" w:rsidR="003200E4" w:rsidRDefault="003200E4" w:rsidP="003200E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обустройство спортивных и детских площадок, площадок для отдыха;</w:t>
            </w:r>
          </w:p>
          <w:p w14:paraId="7ACEF08B" w14:textId="77777777" w:rsidR="003200E4" w:rsidRDefault="003200E4" w:rsidP="003200E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FEF0D16" w14:textId="77777777" w:rsidR="003200E4" w:rsidRDefault="003200E4" w:rsidP="006B65CC">
            <w:pPr>
              <w:autoSpaceDE w:val="0"/>
              <w:autoSpaceDN w:val="0"/>
              <w:adjustRightInd w:val="0"/>
              <w:spacing w:after="0" w:line="240" w:lineRule="auto"/>
              <w:jc w:val="both"/>
              <w:rPr>
                <w:rFonts w:ascii="Times New Roman" w:hAnsi="Times New Roman"/>
                <w:lang w:eastAsia="ru-RU"/>
              </w:rPr>
            </w:pPr>
          </w:p>
          <w:p w14:paraId="40D60A4A" w14:textId="77777777" w:rsidR="003200E4" w:rsidRDefault="003200E4" w:rsidP="006B65CC">
            <w:pPr>
              <w:autoSpaceDE w:val="0"/>
              <w:autoSpaceDN w:val="0"/>
              <w:adjustRightInd w:val="0"/>
              <w:spacing w:after="0" w:line="240" w:lineRule="auto"/>
              <w:jc w:val="both"/>
              <w:rPr>
                <w:rFonts w:ascii="Times New Roman" w:hAnsi="Times New Roman"/>
                <w:lang w:eastAsia="ru-RU"/>
              </w:rPr>
            </w:pPr>
          </w:p>
          <w:p w14:paraId="6E55981D" w14:textId="77777777" w:rsidR="006B65CC" w:rsidRDefault="006B65CC" w:rsidP="006B65C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Размещение многоквартирных домов этажностью не выше восьми этажей;</w:t>
            </w:r>
          </w:p>
          <w:p w14:paraId="64B98B91" w14:textId="77777777" w:rsidR="006B65CC" w:rsidRDefault="006B65CC" w:rsidP="006B65C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благоустройство и озеленение;</w:t>
            </w:r>
          </w:p>
          <w:p w14:paraId="3D2C1D68" w14:textId="77777777" w:rsidR="006B65CC" w:rsidRDefault="006B65CC" w:rsidP="006B65C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размещение подземных гаражей и автостоянок;</w:t>
            </w:r>
          </w:p>
          <w:p w14:paraId="6070EF8D" w14:textId="77777777" w:rsidR="006B65CC" w:rsidRDefault="006B65CC" w:rsidP="006B65C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обустройство спортивных и детских площадок, площадок для отдыха;</w:t>
            </w:r>
          </w:p>
          <w:p w14:paraId="67A2ED14" w14:textId="77777777" w:rsidR="008B7F44" w:rsidRPr="00CF41BE" w:rsidRDefault="006B65CC" w:rsidP="006B65CC">
            <w:pPr>
              <w:autoSpaceDE w:val="0"/>
              <w:autoSpaceDN w:val="0"/>
              <w:adjustRightInd w:val="0"/>
              <w:spacing w:after="0" w:line="240" w:lineRule="auto"/>
              <w:jc w:val="both"/>
              <w:rPr>
                <w:rFonts w:ascii="Times New Roman" w:eastAsia="Times New Roman" w:hAnsi="Times New Roman"/>
              </w:rPr>
            </w:pPr>
            <w:r>
              <w:rPr>
                <w:rFonts w:ascii="Times New Roman" w:hAnsi="Times New Roman"/>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shd w:val="clear" w:color="auto" w:fill="auto"/>
          </w:tcPr>
          <w:p w14:paraId="706E17F1" w14:textId="77777777" w:rsidR="003200E4" w:rsidRDefault="003200E4" w:rsidP="008B7F44">
            <w:pPr>
              <w:numPr>
                <w:ilvl w:val="0"/>
                <w:numId w:val="4"/>
              </w:numPr>
              <w:spacing w:after="0"/>
              <w:ind w:left="-14"/>
              <w:contextualSpacing/>
              <w:jc w:val="both"/>
              <w:rPr>
                <w:rFonts w:ascii="Times New Roman" w:eastAsia="Times New Roman" w:hAnsi="Times New Roman"/>
              </w:rPr>
            </w:pPr>
            <w:r>
              <w:rPr>
                <w:rFonts w:ascii="Times New Roman" w:eastAsia="Times New Roman" w:hAnsi="Times New Roman"/>
              </w:rPr>
              <w:lastRenderedPageBreak/>
              <w:t>2.1.1.</w:t>
            </w:r>
          </w:p>
          <w:p w14:paraId="4A99662C"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79F175EE"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3F462465"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00EF1721"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6F56F7B2"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76695608"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42166BB7"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712F1A3A"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370E1F9A" w14:textId="77777777" w:rsidR="003200E4" w:rsidRDefault="003200E4" w:rsidP="008B7F44">
            <w:pPr>
              <w:numPr>
                <w:ilvl w:val="0"/>
                <w:numId w:val="4"/>
              </w:numPr>
              <w:spacing w:after="0"/>
              <w:ind w:left="-14"/>
              <w:contextualSpacing/>
              <w:jc w:val="both"/>
              <w:rPr>
                <w:rFonts w:ascii="Times New Roman" w:eastAsia="Times New Roman" w:hAnsi="Times New Roman"/>
              </w:rPr>
            </w:pPr>
          </w:p>
          <w:p w14:paraId="33DF2C97" w14:textId="77777777" w:rsidR="008B7F44" w:rsidRPr="00CF41BE" w:rsidRDefault="00893BCB" w:rsidP="008B7F44">
            <w:pPr>
              <w:numPr>
                <w:ilvl w:val="0"/>
                <w:numId w:val="4"/>
              </w:numPr>
              <w:spacing w:after="0"/>
              <w:ind w:left="-14"/>
              <w:contextualSpacing/>
              <w:jc w:val="both"/>
              <w:rPr>
                <w:rFonts w:ascii="Times New Roman" w:eastAsia="Times New Roman" w:hAnsi="Times New Roman"/>
              </w:rPr>
            </w:pPr>
            <w:r>
              <w:rPr>
                <w:rFonts w:ascii="Times New Roman" w:eastAsia="Times New Roman" w:hAnsi="Times New Roman"/>
              </w:rPr>
              <w:t>2.5.</w:t>
            </w:r>
          </w:p>
        </w:tc>
      </w:tr>
      <w:tr w:rsidR="008B7F44" w:rsidRPr="00CF41BE" w14:paraId="38080B0B" w14:textId="77777777" w:rsidTr="00CF41BE">
        <w:tc>
          <w:tcPr>
            <w:tcW w:w="5495" w:type="dxa"/>
            <w:shd w:val="clear" w:color="auto" w:fill="auto"/>
          </w:tcPr>
          <w:p w14:paraId="0AA615D1"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Специальные жилые дома для престарелых и инвалидов</w:t>
            </w:r>
          </w:p>
          <w:p w14:paraId="209FAC2C"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Детские дошкольные учреждения</w:t>
            </w:r>
          </w:p>
          <w:p w14:paraId="289CE522"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Школы общеобразовательные</w:t>
            </w:r>
          </w:p>
          <w:p w14:paraId="260F1854"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Многопрофильные учреждения дополнительного образования</w:t>
            </w:r>
          </w:p>
          <w:p w14:paraId="2C25133A"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Амбулаторно-поликлинические учреждения</w:t>
            </w:r>
          </w:p>
          <w:p w14:paraId="255F6134"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Пункты охраны общественного порядка</w:t>
            </w:r>
          </w:p>
          <w:p w14:paraId="5720C628"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Отделения, участковые пункты милиции;</w:t>
            </w:r>
          </w:p>
          <w:p w14:paraId="1F5EC433"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Почтовые отделения</w:t>
            </w:r>
          </w:p>
          <w:p w14:paraId="11999FF0"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Административно-хозяйственные и общественные учреждения и организации </w:t>
            </w:r>
          </w:p>
          <w:p w14:paraId="4D9971A2"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Офисы</w:t>
            </w:r>
          </w:p>
          <w:p w14:paraId="12A93D94"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Учреждения социальной защиты</w:t>
            </w:r>
          </w:p>
          <w:p w14:paraId="01AC158F"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Гостиницы</w:t>
            </w:r>
          </w:p>
          <w:p w14:paraId="41C3CAAB"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Физкультурно-оздоровительные сооружения</w:t>
            </w:r>
          </w:p>
          <w:p w14:paraId="0F42D30D"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Учреждения культуры и искусства локального и районного значения</w:t>
            </w:r>
          </w:p>
          <w:p w14:paraId="11A7446F"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Культовые объекты </w:t>
            </w:r>
          </w:p>
          <w:p w14:paraId="58F91E54"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Магазины</w:t>
            </w:r>
          </w:p>
          <w:p w14:paraId="680D6BB5"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Аптеки</w:t>
            </w:r>
          </w:p>
          <w:p w14:paraId="65E9EDDF"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Предприятия общественного питания</w:t>
            </w:r>
          </w:p>
          <w:p w14:paraId="5A576C29"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Временные здания и сооружения (киоски, торговые павильоны и др.) для обслуживания </w:t>
            </w:r>
            <w:r w:rsidRPr="00CF41BE">
              <w:rPr>
                <w:rFonts w:ascii="Times New Roman" w:eastAsia="Times New Roman" w:hAnsi="Times New Roman" w:cs="Times New Roman"/>
                <w:sz w:val="24"/>
                <w:szCs w:val="24"/>
              </w:rPr>
              <w:lastRenderedPageBreak/>
              <w:t>населения и торговли</w:t>
            </w:r>
          </w:p>
          <w:p w14:paraId="66DD4D2A"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Жилищно-эксплуатационные и аварийно-диспетчерские службы</w:t>
            </w:r>
          </w:p>
          <w:p w14:paraId="52E63027" w14:textId="77777777" w:rsidR="008B7F44" w:rsidRPr="00CF41BE" w:rsidRDefault="008B7F44" w:rsidP="008B7F44">
            <w:pPr>
              <w:pStyle w:val="ConsPlusNormal0"/>
              <w:numPr>
                <w:ilvl w:val="0"/>
                <w:numId w:val="4"/>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Пожарные депо</w:t>
            </w:r>
          </w:p>
          <w:p w14:paraId="63D23796" w14:textId="77777777" w:rsidR="008B7F44" w:rsidRPr="00CF41BE" w:rsidRDefault="008B7F44" w:rsidP="008B7F44">
            <w:pPr>
              <w:numPr>
                <w:ilvl w:val="0"/>
                <w:numId w:val="4"/>
              </w:numPr>
              <w:spacing w:after="0"/>
              <w:contextualSpacing/>
              <w:jc w:val="both"/>
              <w:rPr>
                <w:rFonts w:ascii="Times New Roman" w:eastAsia="Times New Roman" w:hAnsi="Times New Roman"/>
                <w:sz w:val="24"/>
                <w:szCs w:val="24"/>
              </w:rPr>
            </w:pPr>
            <w:r w:rsidRPr="00CF41BE">
              <w:rPr>
                <w:rFonts w:ascii="Times New Roman" w:eastAsia="Times New Roman" w:hAnsi="Times New Roman"/>
              </w:rPr>
              <w:t>Инженерно-технические  и коммунальные объекты, обслуживающие жилую зону</w:t>
            </w:r>
          </w:p>
          <w:p w14:paraId="12AB5328" w14:textId="77777777" w:rsidR="005D2F07" w:rsidRPr="00CF41BE" w:rsidRDefault="008B7F44" w:rsidP="0015140F">
            <w:pPr>
              <w:pStyle w:val="ConsPlusNormal0"/>
              <w:numPr>
                <w:ilvl w:val="0"/>
                <w:numId w:val="4"/>
              </w:numPr>
              <w:spacing w:line="276" w:lineRule="auto"/>
              <w:contextualSpacing/>
              <w:jc w:val="both"/>
              <w:rPr>
                <w:rFonts w:ascii="Times New Roman" w:eastAsia="Times New Roman" w:hAnsi="Times New Roman"/>
              </w:rPr>
            </w:pPr>
            <w:r w:rsidRPr="0015140F">
              <w:rPr>
                <w:rFonts w:ascii="Times New Roman" w:eastAsia="Times New Roman" w:hAnsi="Times New Roman" w:cs="Times New Roman"/>
                <w:sz w:val="24"/>
                <w:szCs w:val="24"/>
              </w:rPr>
              <w:t>Надземные линейные объекты инженерной инфраструктуры</w:t>
            </w:r>
          </w:p>
        </w:tc>
        <w:tc>
          <w:tcPr>
            <w:tcW w:w="2551" w:type="dxa"/>
            <w:shd w:val="clear" w:color="auto" w:fill="auto"/>
          </w:tcPr>
          <w:p w14:paraId="51A1DAF4" w14:textId="77777777" w:rsidR="006B65CC" w:rsidRDefault="006B65CC" w:rsidP="006B65C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Общественное использование объектов капитального строительства</w:t>
            </w:r>
          </w:p>
          <w:p w14:paraId="4959B009" w14:textId="77777777" w:rsidR="00012122" w:rsidRDefault="00012122" w:rsidP="006B65CC">
            <w:pPr>
              <w:ind w:left="-8"/>
              <w:rPr>
                <w:rFonts w:ascii="Times New Roman" w:eastAsia="Times New Roman" w:hAnsi="Times New Roman"/>
                <w:sz w:val="24"/>
                <w:szCs w:val="24"/>
              </w:rPr>
            </w:pPr>
          </w:p>
          <w:p w14:paraId="10C32A9B" w14:textId="77777777" w:rsidR="008E6B30" w:rsidRDefault="008E6B30" w:rsidP="008E6B3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Предпринимательство</w:t>
            </w:r>
          </w:p>
          <w:p w14:paraId="2A462DEA" w14:textId="77777777" w:rsidR="00496978" w:rsidRDefault="00496978" w:rsidP="008E6B30">
            <w:pPr>
              <w:autoSpaceDE w:val="0"/>
              <w:autoSpaceDN w:val="0"/>
              <w:adjustRightInd w:val="0"/>
              <w:spacing w:after="0" w:line="240" w:lineRule="auto"/>
              <w:jc w:val="both"/>
              <w:rPr>
                <w:rFonts w:ascii="Times New Roman" w:hAnsi="Times New Roman"/>
                <w:sz w:val="24"/>
                <w:szCs w:val="24"/>
                <w:lang w:eastAsia="ru-RU"/>
              </w:rPr>
            </w:pPr>
          </w:p>
          <w:p w14:paraId="615C26EC" w14:textId="77777777" w:rsidR="00496978" w:rsidRDefault="00496978" w:rsidP="008E6B30">
            <w:pPr>
              <w:autoSpaceDE w:val="0"/>
              <w:autoSpaceDN w:val="0"/>
              <w:adjustRightInd w:val="0"/>
              <w:spacing w:after="0" w:line="240" w:lineRule="auto"/>
              <w:jc w:val="both"/>
              <w:rPr>
                <w:rFonts w:ascii="Times New Roman" w:hAnsi="Times New Roman"/>
                <w:sz w:val="24"/>
                <w:szCs w:val="24"/>
                <w:lang w:eastAsia="ru-RU"/>
              </w:rPr>
            </w:pPr>
          </w:p>
          <w:p w14:paraId="274E1F6D" w14:textId="77777777" w:rsidR="00496978" w:rsidRDefault="00496978" w:rsidP="008E6B30">
            <w:pPr>
              <w:autoSpaceDE w:val="0"/>
              <w:autoSpaceDN w:val="0"/>
              <w:adjustRightInd w:val="0"/>
              <w:spacing w:after="0" w:line="240" w:lineRule="auto"/>
              <w:jc w:val="both"/>
              <w:rPr>
                <w:rFonts w:ascii="Times New Roman" w:hAnsi="Times New Roman"/>
                <w:sz w:val="24"/>
                <w:szCs w:val="24"/>
                <w:lang w:eastAsia="ru-RU"/>
              </w:rPr>
            </w:pPr>
          </w:p>
          <w:p w14:paraId="7B185D74" w14:textId="77777777" w:rsidR="0088370C" w:rsidRDefault="0088370C" w:rsidP="008E6B30">
            <w:pPr>
              <w:autoSpaceDE w:val="0"/>
              <w:autoSpaceDN w:val="0"/>
              <w:adjustRightInd w:val="0"/>
              <w:spacing w:after="0" w:line="240" w:lineRule="auto"/>
              <w:jc w:val="both"/>
              <w:rPr>
                <w:rFonts w:ascii="Times New Roman" w:hAnsi="Times New Roman"/>
                <w:sz w:val="24"/>
                <w:szCs w:val="24"/>
                <w:lang w:eastAsia="ru-RU"/>
              </w:rPr>
            </w:pPr>
          </w:p>
          <w:p w14:paraId="70C62891" w14:textId="77777777" w:rsidR="0088370C" w:rsidRDefault="0088370C" w:rsidP="008E6B30">
            <w:pPr>
              <w:autoSpaceDE w:val="0"/>
              <w:autoSpaceDN w:val="0"/>
              <w:adjustRightInd w:val="0"/>
              <w:spacing w:after="0" w:line="240" w:lineRule="auto"/>
              <w:jc w:val="both"/>
              <w:rPr>
                <w:rFonts w:ascii="Times New Roman" w:hAnsi="Times New Roman"/>
                <w:sz w:val="24"/>
                <w:szCs w:val="24"/>
                <w:lang w:eastAsia="ru-RU"/>
              </w:rPr>
            </w:pPr>
          </w:p>
          <w:p w14:paraId="7D0F4592" w14:textId="77777777" w:rsidR="0088370C" w:rsidRDefault="0088370C" w:rsidP="008E6B30">
            <w:pPr>
              <w:autoSpaceDE w:val="0"/>
              <w:autoSpaceDN w:val="0"/>
              <w:adjustRightInd w:val="0"/>
              <w:spacing w:after="0" w:line="240" w:lineRule="auto"/>
              <w:jc w:val="both"/>
              <w:rPr>
                <w:rFonts w:ascii="Times New Roman" w:hAnsi="Times New Roman"/>
                <w:sz w:val="24"/>
                <w:szCs w:val="24"/>
                <w:lang w:eastAsia="ru-RU"/>
              </w:rPr>
            </w:pPr>
          </w:p>
          <w:p w14:paraId="4DECFED4" w14:textId="77777777" w:rsidR="00496978" w:rsidRDefault="00496978" w:rsidP="008E6B30">
            <w:pPr>
              <w:autoSpaceDE w:val="0"/>
              <w:autoSpaceDN w:val="0"/>
              <w:adjustRightInd w:val="0"/>
              <w:spacing w:after="0" w:line="240" w:lineRule="auto"/>
              <w:jc w:val="both"/>
              <w:rPr>
                <w:rFonts w:ascii="Times New Roman" w:hAnsi="Times New Roman"/>
                <w:sz w:val="24"/>
                <w:szCs w:val="24"/>
                <w:lang w:eastAsia="ru-RU"/>
              </w:rPr>
            </w:pPr>
          </w:p>
          <w:p w14:paraId="17F8F08C" w14:textId="77777777" w:rsidR="00496978" w:rsidRDefault="00496978" w:rsidP="0049697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внутреннего правопорядка</w:t>
            </w:r>
          </w:p>
          <w:p w14:paraId="4430E30E" w14:textId="77777777" w:rsidR="00496978" w:rsidRDefault="00496978" w:rsidP="008E6B30">
            <w:pPr>
              <w:autoSpaceDE w:val="0"/>
              <w:autoSpaceDN w:val="0"/>
              <w:adjustRightInd w:val="0"/>
              <w:spacing w:after="0" w:line="240" w:lineRule="auto"/>
              <w:jc w:val="both"/>
              <w:rPr>
                <w:rFonts w:ascii="Times New Roman" w:hAnsi="Times New Roman"/>
                <w:sz w:val="24"/>
                <w:szCs w:val="24"/>
                <w:lang w:eastAsia="ru-RU"/>
              </w:rPr>
            </w:pPr>
          </w:p>
          <w:p w14:paraId="228372C5" w14:textId="77777777" w:rsidR="004E07DC" w:rsidRDefault="004E07DC" w:rsidP="006B65CC">
            <w:pPr>
              <w:autoSpaceDE w:val="0"/>
              <w:autoSpaceDN w:val="0"/>
              <w:adjustRightInd w:val="0"/>
              <w:spacing w:after="0" w:line="240" w:lineRule="auto"/>
              <w:jc w:val="both"/>
              <w:rPr>
                <w:rFonts w:ascii="Times New Roman" w:eastAsia="Times New Roman" w:hAnsi="Times New Roman"/>
                <w:sz w:val="24"/>
                <w:szCs w:val="24"/>
              </w:rPr>
            </w:pPr>
          </w:p>
          <w:p w14:paraId="27D6AB83" w14:textId="77777777" w:rsidR="009D73F4" w:rsidRDefault="009D73F4" w:rsidP="006B65CC">
            <w:pPr>
              <w:autoSpaceDE w:val="0"/>
              <w:autoSpaceDN w:val="0"/>
              <w:adjustRightInd w:val="0"/>
              <w:spacing w:after="0" w:line="240" w:lineRule="auto"/>
              <w:jc w:val="both"/>
              <w:rPr>
                <w:rFonts w:ascii="Times New Roman" w:eastAsia="Times New Roman" w:hAnsi="Times New Roman"/>
                <w:sz w:val="24"/>
                <w:szCs w:val="24"/>
              </w:rPr>
            </w:pPr>
          </w:p>
          <w:p w14:paraId="717E800D" w14:textId="77777777" w:rsidR="009D73F4" w:rsidRDefault="009D73F4" w:rsidP="006B65CC">
            <w:pPr>
              <w:autoSpaceDE w:val="0"/>
              <w:autoSpaceDN w:val="0"/>
              <w:adjustRightInd w:val="0"/>
              <w:spacing w:after="0" w:line="240" w:lineRule="auto"/>
              <w:jc w:val="both"/>
              <w:rPr>
                <w:rFonts w:ascii="Times New Roman" w:eastAsia="Times New Roman" w:hAnsi="Times New Roman"/>
                <w:sz w:val="24"/>
                <w:szCs w:val="24"/>
              </w:rPr>
            </w:pPr>
          </w:p>
          <w:p w14:paraId="1D036D28" w14:textId="77777777" w:rsidR="00A51599" w:rsidRDefault="00A51599" w:rsidP="006B65CC">
            <w:pPr>
              <w:autoSpaceDE w:val="0"/>
              <w:autoSpaceDN w:val="0"/>
              <w:adjustRightInd w:val="0"/>
              <w:spacing w:after="0" w:line="240" w:lineRule="auto"/>
              <w:jc w:val="both"/>
              <w:rPr>
                <w:rFonts w:ascii="Times New Roman" w:eastAsia="Times New Roman" w:hAnsi="Times New Roman"/>
                <w:sz w:val="24"/>
                <w:szCs w:val="24"/>
              </w:rPr>
            </w:pPr>
          </w:p>
          <w:p w14:paraId="277F69E1" w14:textId="77777777" w:rsidR="007B6489" w:rsidRDefault="007B6489" w:rsidP="007B648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Связь</w:t>
            </w:r>
          </w:p>
          <w:p w14:paraId="5E0DA81D" w14:textId="77777777" w:rsidR="007B6489" w:rsidRDefault="007B6489" w:rsidP="009B4864">
            <w:pPr>
              <w:autoSpaceDE w:val="0"/>
              <w:autoSpaceDN w:val="0"/>
              <w:adjustRightInd w:val="0"/>
              <w:spacing w:after="0" w:line="240" w:lineRule="auto"/>
              <w:rPr>
                <w:rFonts w:ascii="Times New Roman" w:hAnsi="Times New Roman"/>
                <w:sz w:val="24"/>
                <w:szCs w:val="24"/>
                <w:lang w:eastAsia="ru-RU"/>
              </w:rPr>
            </w:pPr>
          </w:p>
          <w:p w14:paraId="4CF75666" w14:textId="77777777" w:rsidR="009B4864" w:rsidRPr="00CF41BE" w:rsidRDefault="009B4864" w:rsidP="005E0FF0">
            <w:pPr>
              <w:autoSpaceDE w:val="0"/>
              <w:autoSpaceDN w:val="0"/>
              <w:adjustRightInd w:val="0"/>
              <w:spacing w:after="0" w:line="240" w:lineRule="auto"/>
              <w:jc w:val="both"/>
              <w:rPr>
                <w:rFonts w:ascii="Times New Roman" w:eastAsia="Times New Roman" w:hAnsi="Times New Roman"/>
                <w:sz w:val="24"/>
                <w:szCs w:val="24"/>
              </w:rPr>
            </w:pPr>
          </w:p>
        </w:tc>
        <w:tc>
          <w:tcPr>
            <w:tcW w:w="6237" w:type="dxa"/>
            <w:shd w:val="clear" w:color="auto" w:fill="auto"/>
          </w:tcPr>
          <w:p w14:paraId="47BA562E" w14:textId="77777777" w:rsidR="006B65CC" w:rsidRDefault="006B65CC" w:rsidP="006B65C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29" w:history="1">
              <w:r>
                <w:rPr>
                  <w:rFonts w:ascii="Times New Roman" w:hAnsi="Times New Roman"/>
                  <w:color w:val="0000FF"/>
                  <w:sz w:val="24"/>
                  <w:szCs w:val="24"/>
                  <w:lang w:eastAsia="ru-RU"/>
                </w:rPr>
                <w:t>кодами 3.1</w:t>
              </w:r>
            </w:hyperlink>
            <w:r>
              <w:rPr>
                <w:rFonts w:ascii="Times New Roman" w:hAnsi="Times New Roman"/>
                <w:sz w:val="24"/>
                <w:szCs w:val="24"/>
                <w:lang w:eastAsia="ru-RU"/>
              </w:rPr>
              <w:t xml:space="preserve"> - </w:t>
            </w:r>
            <w:hyperlink r:id="rId30" w:history="1">
              <w:r>
                <w:rPr>
                  <w:rFonts w:ascii="Times New Roman" w:hAnsi="Times New Roman"/>
                  <w:color w:val="0000FF"/>
                  <w:sz w:val="24"/>
                  <w:szCs w:val="24"/>
                  <w:lang w:eastAsia="ru-RU"/>
                </w:rPr>
                <w:t>3.10.2</w:t>
              </w:r>
            </w:hyperlink>
          </w:p>
          <w:p w14:paraId="5288F55B" w14:textId="77777777" w:rsidR="006B65CC" w:rsidRDefault="006B65CC" w:rsidP="006B65CC">
            <w:pPr>
              <w:autoSpaceDE w:val="0"/>
              <w:autoSpaceDN w:val="0"/>
              <w:adjustRightInd w:val="0"/>
              <w:spacing w:after="0" w:line="240" w:lineRule="auto"/>
              <w:jc w:val="both"/>
              <w:rPr>
                <w:rFonts w:ascii="Times New Roman" w:eastAsia="Times New Roman" w:hAnsi="Times New Roman"/>
                <w:bCs/>
                <w:sz w:val="24"/>
                <w:szCs w:val="24"/>
                <w:lang w:eastAsia="ru-RU"/>
              </w:rPr>
            </w:pPr>
          </w:p>
          <w:p w14:paraId="6B398B4F" w14:textId="77777777" w:rsidR="008E6B30" w:rsidRDefault="008E6B30" w:rsidP="008E6B3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19A23B14" w14:textId="77777777" w:rsidR="008E6B30" w:rsidRDefault="008E6B30" w:rsidP="008E6B3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31" w:history="1">
              <w:r>
                <w:rPr>
                  <w:rFonts w:ascii="Times New Roman" w:hAnsi="Times New Roman"/>
                  <w:color w:val="0000FF"/>
                  <w:sz w:val="24"/>
                  <w:szCs w:val="24"/>
                  <w:lang w:eastAsia="ru-RU"/>
                </w:rPr>
                <w:t>кодами 4.1</w:t>
              </w:r>
            </w:hyperlink>
            <w:r>
              <w:rPr>
                <w:rFonts w:ascii="Times New Roman" w:hAnsi="Times New Roman"/>
                <w:sz w:val="24"/>
                <w:szCs w:val="24"/>
                <w:lang w:eastAsia="ru-RU"/>
              </w:rPr>
              <w:t xml:space="preserve"> - </w:t>
            </w:r>
            <w:hyperlink r:id="rId32" w:history="1">
              <w:r>
                <w:rPr>
                  <w:rFonts w:ascii="Times New Roman" w:hAnsi="Times New Roman"/>
                  <w:color w:val="0000FF"/>
                  <w:sz w:val="24"/>
                  <w:szCs w:val="24"/>
                  <w:lang w:eastAsia="ru-RU"/>
                </w:rPr>
                <w:t>4.10</w:t>
              </w:r>
            </w:hyperlink>
          </w:p>
          <w:p w14:paraId="7FC13EF6" w14:textId="77777777" w:rsidR="008B7F44" w:rsidRDefault="008B7F44" w:rsidP="006B65CC">
            <w:pPr>
              <w:autoSpaceDE w:val="0"/>
              <w:autoSpaceDN w:val="0"/>
              <w:adjustRightInd w:val="0"/>
              <w:spacing w:after="0" w:line="240" w:lineRule="auto"/>
              <w:jc w:val="both"/>
              <w:rPr>
                <w:rFonts w:ascii="Times New Roman" w:eastAsia="Times New Roman" w:hAnsi="Times New Roman"/>
                <w:sz w:val="24"/>
                <w:szCs w:val="24"/>
              </w:rPr>
            </w:pPr>
          </w:p>
          <w:p w14:paraId="33995542" w14:textId="77777777" w:rsidR="00496978" w:rsidRDefault="00496978" w:rsidP="0049697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C68A26A" w14:textId="77777777" w:rsidR="00496978" w:rsidRDefault="00496978" w:rsidP="0049697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14:paraId="752B8363" w14:textId="77777777" w:rsidR="005D2F07" w:rsidRDefault="005D2F07" w:rsidP="005D2F07">
            <w:pPr>
              <w:autoSpaceDE w:val="0"/>
              <w:autoSpaceDN w:val="0"/>
              <w:adjustRightInd w:val="0"/>
              <w:spacing w:after="0" w:line="240" w:lineRule="auto"/>
              <w:jc w:val="both"/>
              <w:rPr>
                <w:i/>
                <w:u w:val="single"/>
              </w:rPr>
            </w:pPr>
          </w:p>
          <w:p w14:paraId="215C66BA" w14:textId="77777777" w:rsidR="0015140F" w:rsidRPr="0015140F" w:rsidRDefault="005D2F07" w:rsidP="0015140F">
            <w:pPr>
              <w:autoSpaceDE w:val="0"/>
              <w:autoSpaceDN w:val="0"/>
              <w:adjustRightInd w:val="0"/>
              <w:spacing w:after="0" w:line="240" w:lineRule="auto"/>
              <w:jc w:val="both"/>
              <w:rPr>
                <w:rFonts w:ascii="Times New Roman" w:hAnsi="Times New Roman"/>
                <w:lang w:eastAsia="ru-RU"/>
              </w:rPr>
            </w:pPr>
            <w:r w:rsidRPr="00B90F4B">
              <w:rPr>
                <w:i/>
              </w:rPr>
              <w:t xml:space="preserve"> </w:t>
            </w:r>
            <w:r w:rsidR="0015140F" w:rsidRPr="0015140F">
              <w:rPr>
                <w:rFonts w:ascii="Times New Roman"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0015140F" w:rsidRPr="0015140F">
              <w:rPr>
                <w:rFonts w:ascii="Times New Roman" w:hAnsi="Times New Roman"/>
                <w:lang w:eastAsia="ru-RU"/>
              </w:rPr>
              <w:lastRenderedPageBreak/>
              <w:t xml:space="preserve">предусмотрено содержанием видов разрешенного использования с </w:t>
            </w:r>
            <w:hyperlink r:id="rId33" w:history="1">
              <w:r w:rsidR="0015140F" w:rsidRPr="0015140F">
                <w:rPr>
                  <w:rFonts w:ascii="Times New Roman" w:hAnsi="Times New Roman"/>
                  <w:color w:val="0000FF"/>
                  <w:lang w:eastAsia="ru-RU"/>
                </w:rPr>
                <w:t>кодами 3.1.1</w:t>
              </w:r>
            </w:hyperlink>
            <w:r w:rsidR="0015140F" w:rsidRPr="0015140F">
              <w:rPr>
                <w:rFonts w:ascii="Times New Roman" w:hAnsi="Times New Roman"/>
                <w:lang w:eastAsia="ru-RU"/>
              </w:rPr>
              <w:t xml:space="preserve">, </w:t>
            </w:r>
            <w:hyperlink r:id="rId34" w:history="1">
              <w:r w:rsidR="0015140F" w:rsidRPr="0015140F">
                <w:rPr>
                  <w:rFonts w:ascii="Times New Roman" w:hAnsi="Times New Roman"/>
                  <w:color w:val="0000FF"/>
                  <w:lang w:eastAsia="ru-RU"/>
                </w:rPr>
                <w:t>3.2.3</w:t>
              </w:r>
            </w:hyperlink>
          </w:p>
          <w:p w14:paraId="70DDA77D" w14:textId="77777777" w:rsidR="005D2F07" w:rsidRDefault="005D2F07" w:rsidP="00D56A49">
            <w:pPr>
              <w:autoSpaceDE w:val="0"/>
              <w:autoSpaceDN w:val="0"/>
              <w:adjustRightInd w:val="0"/>
              <w:spacing w:after="0" w:line="240" w:lineRule="auto"/>
              <w:jc w:val="both"/>
            </w:pPr>
          </w:p>
          <w:p w14:paraId="026F4FEA" w14:textId="77777777" w:rsidR="005D2F07" w:rsidRDefault="005D2F07" w:rsidP="005D2F07">
            <w:pPr>
              <w:autoSpaceDE w:val="0"/>
              <w:autoSpaceDN w:val="0"/>
              <w:adjustRightInd w:val="0"/>
              <w:spacing w:after="0" w:line="240" w:lineRule="auto"/>
              <w:jc w:val="both"/>
            </w:pPr>
          </w:p>
          <w:p w14:paraId="03596DE6" w14:textId="77777777" w:rsidR="005D2F07" w:rsidRDefault="005D2F07" w:rsidP="00D56A49">
            <w:pPr>
              <w:autoSpaceDE w:val="0"/>
              <w:autoSpaceDN w:val="0"/>
              <w:adjustRightInd w:val="0"/>
              <w:spacing w:after="0" w:line="240" w:lineRule="auto"/>
              <w:jc w:val="both"/>
              <w:rPr>
                <w:rFonts w:cs="Calibri"/>
                <w:i/>
                <w:iCs/>
                <w:lang w:eastAsia="ru-RU"/>
              </w:rPr>
            </w:pPr>
            <w:r w:rsidRPr="00861618">
              <w:t xml:space="preserve"> </w:t>
            </w:r>
          </w:p>
          <w:p w14:paraId="18D9B247" w14:textId="77777777" w:rsidR="005D2F07" w:rsidRDefault="005D2F07" w:rsidP="005D2F07">
            <w:pPr>
              <w:autoSpaceDE w:val="0"/>
              <w:autoSpaceDN w:val="0"/>
              <w:adjustRightInd w:val="0"/>
              <w:spacing w:after="0" w:line="240" w:lineRule="auto"/>
              <w:jc w:val="both"/>
              <w:rPr>
                <w:rFonts w:cs="Calibri"/>
                <w:i/>
                <w:iCs/>
                <w:lang w:eastAsia="ru-RU"/>
              </w:rPr>
            </w:pPr>
          </w:p>
          <w:p w14:paraId="72990E38" w14:textId="77777777" w:rsidR="005E0FF0" w:rsidRDefault="005D2F07" w:rsidP="005E0FF0">
            <w:pPr>
              <w:pStyle w:val="Iauiue"/>
              <w:overflowPunct w:val="0"/>
              <w:autoSpaceDE w:val="0"/>
              <w:autoSpaceDN w:val="0"/>
              <w:adjustRightInd w:val="0"/>
              <w:textAlignment w:val="baseline"/>
              <w:rPr>
                <w:i/>
                <w:sz w:val="22"/>
                <w:szCs w:val="22"/>
              </w:rPr>
            </w:pPr>
            <w:r w:rsidRPr="00861618">
              <w:rPr>
                <w:sz w:val="22"/>
                <w:szCs w:val="22"/>
              </w:rPr>
              <w:t xml:space="preserve"> </w:t>
            </w:r>
          </w:p>
          <w:p w14:paraId="74C37363" w14:textId="77777777" w:rsidR="0088370C" w:rsidRDefault="005E0FF0" w:rsidP="0015140F">
            <w:pPr>
              <w:pStyle w:val="Iauiue"/>
              <w:overflowPunct w:val="0"/>
              <w:autoSpaceDE w:val="0"/>
              <w:autoSpaceDN w:val="0"/>
              <w:adjustRightInd w:val="0"/>
              <w:textAlignment w:val="baseline"/>
              <w:rPr>
                <w:i/>
              </w:rPr>
            </w:pPr>
            <w:r w:rsidRPr="00861618">
              <w:rPr>
                <w:sz w:val="22"/>
                <w:szCs w:val="22"/>
              </w:rPr>
              <w:t xml:space="preserve"> </w:t>
            </w:r>
          </w:p>
          <w:p w14:paraId="092E9AEC" w14:textId="77777777" w:rsidR="002E6D6A" w:rsidRDefault="002E6D6A" w:rsidP="005E0FF0">
            <w:pPr>
              <w:autoSpaceDE w:val="0"/>
              <w:autoSpaceDN w:val="0"/>
              <w:adjustRightInd w:val="0"/>
              <w:spacing w:after="0" w:line="240" w:lineRule="auto"/>
              <w:jc w:val="both"/>
              <w:rPr>
                <w:rFonts w:ascii="Times New Roman" w:hAnsi="Times New Roman"/>
                <w:sz w:val="24"/>
                <w:szCs w:val="24"/>
                <w:lang w:eastAsia="ru-RU"/>
              </w:rPr>
            </w:pPr>
          </w:p>
          <w:p w14:paraId="5BFA103F" w14:textId="77777777" w:rsidR="000D7AA3" w:rsidRDefault="000D7AA3" w:rsidP="005E0FF0">
            <w:pPr>
              <w:autoSpaceDE w:val="0"/>
              <w:autoSpaceDN w:val="0"/>
              <w:adjustRightInd w:val="0"/>
              <w:spacing w:after="0" w:line="240" w:lineRule="auto"/>
              <w:jc w:val="both"/>
            </w:pPr>
          </w:p>
          <w:p w14:paraId="234E29CA" w14:textId="77777777" w:rsidR="007B6489" w:rsidRDefault="007B6489" w:rsidP="009B4864">
            <w:pPr>
              <w:autoSpaceDE w:val="0"/>
              <w:autoSpaceDN w:val="0"/>
              <w:adjustRightInd w:val="0"/>
              <w:spacing w:after="0" w:line="240" w:lineRule="auto"/>
              <w:jc w:val="both"/>
              <w:rPr>
                <w:rFonts w:ascii="Times New Roman" w:hAnsi="Times New Roman"/>
                <w:sz w:val="24"/>
                <w:szCs w:val="24"/>
                <w:lang w:eastAsia="ru-RU"/>
              </w:rPr>
            </w:pPr>
          </w:p>
          <w:p w14:paraId="08A5E940" w14:textId="77777777" w:rsidR="009B4864" w:rsidRPr="00CF41BE" w:rsidRDefault="009B4864" w:rsidP="005E0FF0">
            <w:pPr>
              <w:autoSpaceDE w:val="0"/>
              <w:autoSpaceDN w:val="0"/>
              <w:adjustRightInd w:val="0"/>
              <w:spacing w:after="0" w:line="240" w:lineRule="auto"/>
              <w:jc w:val="both"/>
              <w:rPr>
                <w:rFonts w:ascii="Times New Roman" w:eastAsia="Times New Roman" w:hAnsi="Times New Roman"/>
                <w:sz w:val="24"/>
                <w:szCs w:val="24"/>
              </w:rPr>
            </w:pPr>
          </w:p>
        </w:tc>
        <w:tc>
          <w:tcPr>
            <w:tcW w:w="993" w:type="dxa"/>
            <w:shd w:val="clear" w:color="auto" w:fill="auto"/>
          </w:tcPr>
          <w:p w14:paraId="5FF1FEEF" w14:textId="77777777" w:rsidR="008B7F44" w:rsidRDefault="008B7F44" w:rsidP="008E6B30">
            <w:pPr>
              <w:pStyle w:val="ConsPlusNormal0"/>
              <w:spacing w:line="276" w:lineRule="auto"/>
              <w:contextualSpacing/>
              <w:jc w:val="both"/>
              <w:rPr>
                <w:rFonts w:ascii="Times New Roman" w:eastAsia="Times New Roman" w:hAnsi="Times New Roman" w:cs="Times New Roman"/>
                <w:sz w:val="24"/>
                <w:szCs w:val="24"/>
              </w:rPr>
            </w:pPr>
          </w:p>
          <w:p w14:paraId="61CE09FD" w14:textId="77777777" w:rsidR="008E6B30" w:rsidRDefault="008E6B30" w:rsidP="008E6B30">
            <w:pPr>
              <w:pStyle w:val="ConsPlusNormal0"/>
              <w:spacing w:line="276" w:lineRule="auto"/>
              <w:ind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38620FB8" w14:textId="77777777" w:rsidR="008E6B30" w:rsidRDefault="008E6B30" w:rsidP="008E6B30">
            <w:pPr>
              <w:pStyle w:val="ConsPlusNormal0"/>
              <w:spacing w:line="276" w:lineRule="auto"/>
              <w:contextualSpacing/>
              <w:jc w:val="both"/>
              <w:rPr>
                <w:rFonts w:ascii="Times New Roman" w:eastAsia="Times New Roman" w:hAnsi="Times New Roman" w:cs="Times New Roman"/>
                <w:sz w:val="24"/>
                <w:szCs w:val="24"/>
              </w:rPr>
            </w:pPr>
          </w:p>
          <w:p w14:paraId="2501D366" w14:textId="77777777" w:rsidR="008E6B30" w:rsidRDefault="008E6B30" w:rsidP="008E6B30">
            <w:pPr>
              <w:pStyle w:val="ConsPlusNormal0"/>
              <w:spacing w:line="276" w:lineRule="auto"/>
              <w:contextualSpacing/>
              <w:jc w:val="both"/>
              <w:rPr>
                <w:rFonts w:ascii="Times New Roman" w:eastAsia="Times New Roman" w:hAnsi="Times New Roman" w:cs="Times New Roman"/>
                <w:sz w:val="24"/>
                <w:szCs w:val="24"/>
              </w:rPr>
            </w:pPr>
          </w:p>
          <w:p w14:paraId="5217A374" w14:textId="77777777" w:rsidR="008E6B30" w:rsidRDefault="008E6B30" w:rsidP="008E6B30">
            <w:pPr>
              <w:pStyle w:val="ConsPlusNormal0"/>
              <w:spacing w:line="276" w:lineRule="auto"/>
              <w:contextualSpacing/>
              <w:jc w:val="both"/>
              <w:rPr>
                <w:rFonts w:ascii="Times New Roman" w:eastAsia="Times New Roman" w:hAnsi="Times New Roman" w:cs="Times New Roman"/>
                <w:sz w:val="24"/>
                <w:szCs w:val="24"/>
              </w:rPr>
            </w:pPr>
          </w:p>
          <w:p w14:paraId="6FE68A34" w14:textId="77777777" w:rsidR="00597900" w:rsidRDefault="00597900" w:rsidP="008E6B30">
            <w:pPr>
              <w:pStyle w:val="ConsPlusNormal0"/>
              <w:spacing w:line="276" w:lineRule="auto"/>
              <w:contextualSpacing/>
              <w:jc w:val="both"/>
              <w:rPr>
                <w:rFonts w:ascii="Times New Roman" w:eastAsia="Times New Roman" w:hAnsi="Times New Roman" w:cs="Times New Roman"/>
                <w:sz w:val="24"/>
                <w:szCs w:val="24"/>
              </w:rPr>
            </w:pPr>
          </w:p>
          <w:p w14:paraId="7A50F0C3" w14:textId="77777777" w:rsidR="008E6B30" w:rsidRDefault="008E6B30" w:rsidP="008E6B30">
            <w:pPr>
              <w:pStyle w:val="ConsPlusNormal0"/>
              <w:spacing w:line="276" w:lineRule="auto"/>
              <w:contextualSpacing/>
              <w:jc w:val="both"/>
              <w:rPr>
                <w:rFonts w:ascii="Times New Roman" w:eastAsia="Times New Roman" w:hAnsi="Times New Roman" w:cs="Times New Roman"/>
                <w:sz w:val="24"/>
                <w:szCs w:val="24"/>
              </w:rPr>
            </w:pPr>
          </w:p>
          <w:p w14:paraId="0E315D0F" w14:textId="77777777" w:rsidR="008E6B30" w:rsidRDefault="008E6B30" w:rsidP="008E6B30">
            <w:pPr>
              <w:pStyle w:val="ConsPlusNormal0"/>
              <w:spacing w:line="276" w:lineRule="auto"/>
              <w:ind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16CBB170" w14:textId="77777777" w:rsidR="00496978" w:rsidRDefault="00496978"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1F62D6E1" w14:textId="77777777" w:rsidR="00496978" w:rsidRDefault="00496978"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2DDA2A44" w14:textId="77777777" w:rsidR="00496978" w:rsidRDefault="00496978"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259432D8" w14:textId="77777777" w:rsidR="00496978" w:rsidRDefault="00496978"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416F4E87" w14:textId="77777777" w:rsidR="00496978" w:rsidRDefault="00496978"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66246483" w14:textId="77777777" w:rsidR="00496978" w:rsidRDefault="00496978" w:rsidP="008E6B30">
            <w:pPr>
              <w:pStyle w:val="ConsPlusNormal0"/>
              <w:spacing w:line="276" w:lineRule="auto"/>
              <w:ind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p w14:paraId="1D30DCC5" w14:textId="77777777" w:rsidR="0088370C" w:rsidRDefault="0088370C"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7692299C" w14:textId="77777777" w:rsidR="0088370C" w:rsidRDefault="0088370C" w:rsidP="008E6B30">
            <w:pPr>
              <w:pStyle w:val="ConsPlusNormal0"/>
              <w:spacing w:line="276" w:lineRule="auto"/>
              <w:ind w:firstLine="0"/>
              <w:contextualSpacing/>
              <w:jc w:val="both"/>
              <w:rPr>
                <w:rFonts w:ascii="Times New Roman" w:eastAsia="Times New Roman" w:hAnsi="Times New Roman" w:cs="Times New Roman"/>
                <w:sz w:val="24"/>
                <w:szCs w:val="24"/>
              </w:rPr>
            </w:pPr>
          </w:p>
          <w:p w14:paraId="605340C7" w14:textId="77777777" w:rsidR="007B6489" w:rsidRDefault="007B6489" w:rsidP="005D2F07">
            <w:pPr>
              <w:pStyle w:val="ConsPlusNormal0"/>
              <w:spacing w:line="276" w:lineRule="auto"/>
              <w:ind w:firstLine="0"/>
              <w:contextualSpacing/>
              <w:jc w:val="both"/>
            </w:pPr>
          </w:p>
          <w:p w14:paraId="74E8FCEA" w14:textId="77777777" w:rsidR="007B6489" w:rsidRDefault="007B6489" w:rsidP="005D2F07">
            <w:pPr>
              <w:pStyle w:val="ConsPlusNormal0"/>
              <w:spacing w:line="276" w:lineRule="auto"/>
              <w:ind w:firstLine="0"/>
              <w:contextualSpacing/>
              <w:jc w:val="both"/>
            </w:pPr>
          </w:p>
          <w:p w14:paraId="293B890E" w14:textId="77777777" w:rsidR="009D73F4" w:rsidRDefault="009D73F4" w:rsidP="005D2F07">
            <w:pPr>
              <w:pStyle w:val="ConsPlusNormal0"/>
              <w:spacing w:line="276" w:lineRule="auto"/>
              <w:ind w:firstLine="0"/>
              <w:contextualSpacing/>
              <w:jc w:val="both"/>
            </w:pPr>
          </w:p>
          <w:p w14:paraId="6C05B53A" w14:textId="77777777" w:rsidR="0015140F" w:rsidRDefault="0015140F" w:rsidP="005D2F07">
            <w:pPr>
              <w:pStyle w:val="ConsPlusNormal0"/>
              <w:spacing w:line="276" w:lineRule="auto"/>
              <w:ind w:firstLine="0"/>
              <w:contextualSpacing/>
              <w:jc w:val="both"/>
            </w:pPr>
          </w:p>
          <w:p w14:paraId="3206556D" w14:textId="77777777" w:rsidR="007B6489" w:rsidRPr="00CF41BE" w:rsidRDefault="007B6489" w:rsidP="005D2F07">
            <w:pPr>
              <w:pStyle w:val="ConsPlusNormal0"/>
              <w:spacing w:line="276" w:lineRule="auto"/>
              <w:ind w:firstLine="0"/>
              <w:contextualSpacing/>
              <w:jc w:val="both"/>
              <w:rPr>
                <w:rFonts w:ascii="Times New Roman" w:eastAsia="Times New Roman" w:hAnsi="Times New Roman" w:cs="Times New Roman"/>
                <w:sz w:val="24"/>
                <w:szCs w:val="24"/>
              </w:rPr>
            </w:pPr>
            <w:r>
              <w:t>6.8.</w:t>
            </w:r>
          </w:p>
        </w:tc>
      </w:tr>
    </w:tbl>
    <w:p w14:paraId="279C73AC" w14:textId="77777777" w:rsidR="007D4F55" w:rsidRDefault="007D4F55" w:rsidP="00627769">
      <w:pPr>
        <w:tabs>
          <w:tab w:val="left" w:pos="1701"/>
        </w:tabs>
        <w:spacing w:after="0" w:line="240" w:lineRule="auto"/>
        <w:jc w:val="both"/>
        <w:rPr>
          <w:rFonts w:ascii="Times New Roman" w:eastAsia="Times New Roman" w:hAnsi="Times New Roman"/>
          <w:sz w:val="24"/>
          <w:szCs w:val="24"/>
          <w:lang w:eastAsia="ru-RU"/>
        </w:rPr>
      </w:pPr>
    </w:p>
    <w:p w14:paraId="380E5CAF" w14:textId="77777777" w:rsidR="00BE40FA" w:rsidRPr="00BE40FA" w:rsidRDefault="00BE40FA" w:rsidP="00BE40FA">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BE40FA">
        <w:rPr>
          <w:rFonts w:ascii="Times New Roman" w:eastAsia="Times New Roman" w:hAnsi="Times New Roman"/>
          <w:b/>
          <w:sz w:val="24"/>
          <w:szCs w:val="24"/>
          <w:lang w:eastAsia="ru-RU"/>
        </w:rPr>
        <w:t>Архитектурно-строительные требования</w:t>
      </w:r>
    </w:p>
    <w:p w14:paraId="1A067F31"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Минимальный размер земельных участков для индивидуального</w:t>
      </w:r>
      <w:r>
        <w:rPr>
          <w:rFonts w:ascii="Times New Roman" w:eastAsia="Times New Roman" w:hAnsi="Times New Roman"/>
          <w:sz w:val="24"/>
          <w:szCs w:val="24"/>
          <w:lang w:eastAsia="ar-SA"/>
        </w:rPr>
        <w:t xml:space="preserve"> </w:t>
      </w:r>
      <w:r w:rsidRPr="00BE40FA">
        <w:rPr>
          <w:rFonts w:ascii="Times New Roman" w:eastAsia="Times New Roman" w:hAnsi="Times New Roman"/>
          <w:sz w:val="24"/>
          <w:szCs w:val="24"/>
          <w:lang w:eastAsia="ar-SA"/>
        </w:rPr>
        <w:t xml:space="preserve">жилищного строительства - 400, ведения личного подобного хозяйства  - </w:t>
      </w:r>
      <w:r>
        <w:rPr>
          <w:rFonts w:ascii="Times New Roman" w:eastAsia="Times New Roman" w:hAnsi="Times New Roman"/>
          <w:sz w:val="24"/>
          <w:szCs w:val="24"/>
          <w:lang w:eastAsia="ar-SA"/>
        </w:rPr>
        <w:t xml:space="preserve">                </w:t>
      </w:r>
      <w:r w:rsidRPr="00BE40FA">
        <w:rPr>
          <w:rFonts w:ascii="Times New Roman" w:eastAsia="Times New Roman" w:hAnsi="Times New Roman"/>
          <w:sz w:val="24"/>
          <w:szCs w:val="24"/>
          <w:lang w:eastAsia="ar-SA"/>
        </w:rPr>
        <w:t>200 кв. м; для размещения гаража для легковых автомобилей - 30 кв.м; (для оформления ранее выделенных земельных участков не применяется).</w:t>
      </w:r>
    </w:p>
    <w:p w14:paraId="064A3792" w14:textId="77777777" w:rsidR="00BE40FA" w:rsidRPr="00BE40FA" w:rsidRDefault="006D21EC"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6D21EC">
        <w:rPr>
          <w:rFonts w:ascii="Times New Roman" w:eastAsia="Times New Roman" w:hAnsi="Times New Roman"/>
          <w:sz w:val="24"/>
          <w:szCs w:val="24"/>
          <w:lang w:eastAsia="ar-SA"/>
        </w:rPr>
        <w:t xml:space="preserve">Максимальный размер земельного участка для индивидуального жилищного строительства, ведения личного подобного хозяйства – </w:t>
      </w:r>
      <w:r>
        <w:rPr>
          <w:rFonts w:ascii="Times New Roman" w:eastAsia="Times New Roman" w:hAnsi="Times New Roman"/>
          <w:sz w:val="24"/>
          <w:szCs w:val="24"/>
          <w:lang w:eastAsia="ar-SA"/>
        </w:rPr>
        <w:t xml:space="preserve">                   </w:t>
      </w:r>
      <w:r w:rsidRPr="006D21EC">
        <w:rPr>
          <w:rFonts w:ascii="Times New Roman" w:eastAsia="Times New Roman" w:hAnsi="Times New Roman"/>
          <w:sz w:val="24"/>
          <w:szCs w:val="24"/>
          <w:lang w:eastAsia="ar-SA"/>
        </w:rPr>
        <w:t>1500 кв.м, для размещения отдельно стоящих гаражей– 200 кв.м, (для оформления ранее выделенных земельных участков не применяется)</w:t>
      </w:r>
      <w:r>
        <w:rPr>
          <w:rFonts w:ascii="Times New Roman" w:eastAsia="Times New Roman" w:hAnsi="Times New Roman"/>
          <w:sz w:val="24"/>
          <w:szCs w:val="24"/>
          <w:lang w:eastAsia="ar-SA"/>
        </w:rPr>
        <w:t>.</w:t>
      </w:r>
    </w:p>
    <w:p w14:paraId="68429B6D"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BE40FA">
          <w:rPr>
            <w:rFonts w:ascii="Times New Roman" w:eastAsia="Times New Roman" w:hAnsi="Times New Roman"/>
            <w:sz w:val="24"/>
            <w:szCs w:val="24"/>
            <w:lang w:eastAsia="ar-SA"/>
          </w:rPr>
          <w:t>5 м</w:t>
        </w:r>
      </w:smartTag>
      <w:r w:rsidRPr="00BE40FA">
        <w:rPr>
          <w:rFonts w:ascii="Times New Roman" w:eastAsia="Times New Roman" w:hAnsi="Times New Roman"/>
          <w:sz w:val="24"/>
          <w:szCs w:val="24"/>
          <w:lang w:eastAsia="ar-SA"/>
        </w:rPr>
        <w:t xml:space="preserve">; от красной линии проездов – не менее </w:t>
      </w:r>
      <w:smartTag w:uri="urn:schemas-microsoft-com:office:smarttags" w:element="metricconverter">
        <w:smartTagPr>
          <w:attr w:name="ProductID" w:val="3 м"/>
        </w:smartTagPr>
        <w:r w:rsidRPr="00BE40FA">
          <w:rPr>
            <w:rFonts w:ascii="Times New Roman" w:eastAsia="Times New Roman" w:hAnsi="Times New Roman"/>
            <w:sz w:val="24"/>
            <w:szCs w:val="24"/>
            <w:lang w:eastAsia="ar-SA"/>
          </w:rPr>
          <w:t>3 м</w:t>
        </w:r>
      </w:smartTag>
    </w:p>
    <w:p w14:paraId="5E519810"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BE40FA">
          <w:rPr>
            <w:rFonts w:ascii="Times New Roman" w:eastAsia="Times New Roman" w:hAnsi="Times New Roman"/>
            <w:sz w:val="24"/>
            <w:szCs w:val="24"/>
            <w:lang w:eastAsia="ar-SA"/>
          </w:rPr>
          <w:t>3 м</w:t>
        </w:r>
      </w:smartTag>
      <w:r w:rsidRPr="00BE40FA">
        <w:rPr>
          <w:rFonts w:ascii="Times New Roman" w:eastAsia="Times New Roman" w:hAnsi="Times New Roman"/>
          <w:sz w:val="24"/>
          <w:szCs w:val="24"/>
          <w:lang w:eastAsia="ar-SA"/>
        </w:rPr>
        <w:t xml:space="preserve">, хозяйственных и прочих построек – 1 м, открытой стоянки – </w:t>
      </w:r>
      <w:smartTag w:uri="urn:schemas-microsoft-com:office:smarttags" w:element="metricconverter">
        <w:smartTagPr>
          <w:attr w:name="ProductID" w:val="1 м"/>
        </w:smartTagPr>
        <w:r w:rsidRPr="00BE40FA">
          <w:rPr>
            <w:rFonts w:ascii="Times New Roman" w:eastAsia="Times New Roman" w:hAnsi="Times New Roman"/>
            <w:sz w:val="24"/>
            <w:szCs w:val="24"/>
            <w:lang w:eastAsia="ar-SA"/>
          </w:rPr>
          <w:t>1 м</w:t>
        </w:r>
      </w:smartTag>
      <w:r w:rsidRPr="00BE40FA">
        <w:rPr>
          <w:rFonts w:ascii="Times New Roman" w:eastAsia="Times New Roman" w:hAnsi="Times New Roman"/>
          <w:sz w:val="24"/>
          <w:szCs w:val="24"/>
          <w:lang w:eastAsia="ar-SA"/>
        </w:rPr>
        <w:t xml:space="preserve">, отдельно стоящего гаража – </w:t>
      </w:r>
      <w:smartTag w:uri="urn:schemas-microsoft-com:office:smarttags" w:element="metricconverter">
        <w:smartTagPr>
          <w:attr w:name="ProductID" w:val="1 м"/>
        </w:smartTagPr>
        <w:r w:rsidRPr="00BE40FA">
          <w:rPr>
            <w:rFonts w:ascii="Times New Roman" w:eastAsia="Times New Roman" w:hAnsi="Times New Roman"/>
            <w:sz w:val="24"/>
            <w:szCs w:val="24"/>
            <w:lang w:eastAsia="ar-SA"/>
          </w:rPr>
          <w:t>1 м</w:t>
        </w:r>
      </w:smartTag>
    </w:p>
    <w:p w14:paraId="7B437420"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градостроительным планом и (или) техническим паспортом земельного участка, не нарушая принципов добрососедства</w:t>
      </w:r>
    </w:p>
    <w:p w14:paraId="65CAF96B"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Минимальное противопожарное расстояние между зданиями, а также между крайними строениями и группами строений на приквартирных участках принимать по табл.1 приложение 1 СНиП 2.07.01-89*</w:t>
      </w:r>
    </w:p>
    <w:p w14:paraId="36CF5936"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Предельное количество этажей для всех основных строений – до 3 включительно</w:t>
      </w:r>
    </w:p>
    <w:p w14:paraId="4B9E3034" w14:textId="77777777" w:rsidR="00BE40FA" w:rsidRPr="00BE40FA" w:rsidRDefault="00BE40FA" w:rsidP="00044339">
      <w:pPr>
        <w:widowControl w:val="0"/>
        <w:numPr>
          <w:ilvl w:val="0"/>
          <w:numId w:val="41"/>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Для всех вспомогательных строений предельное количество этажей – 1</w:t>
      </w:r>
    </w:p>
    <w:p w14:paraId="0EAC0E97" w14:textId="77777777" w:rsidR="00BE40FA" w:rsidRPr="00BE40FA" w:rsidRDefault="00BE40FA" w:rsidP="00044339">
      <w:pPr>
        <w:widowControl w:val="0"/>
        <w:numPr>
          <w:ilvl w:val="0"/>
          <w:numId w:val="41"/>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Максимальный процент застройки – не более 50%</w:t>
      </w:r>
    </w:p>
    <w:p w14:paraId="79B86635" w14:textId="77777777" w:rsidR="00BE40FA" w:rsidRPr="00BE40FA" w:rsidRDefault="00BE40FA" w:rsidP="00044339">
      <w:pPr>
        <w:widowControl w:val="0"/>
        <w:numPr>
          <w:ilvl w:val="0"/>
          <w:numId w:val="41"/>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Иные параметры – в соответствии со СНиП 31-02-2001 «Дома жилые одноквартирные»</w:t>
      </w:r>
    </w:p>
    <w:p w14:paraId="3235F7AA" w14:textId="77777777" w:rsidR="00BE40FA" w:rsidRPr="00BE40FA" w:rsidRDefault="00BE40FA" w:rsidP="00044339">
      <w:pPr>
        <w:widowControl w:val="0"/>
        <w:numPr>
          <w:ilvl w:val="0"/>
          <w:numId w:val="41"/>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14:paraId="5B6B0AB3" w14:textId="77777777" w:rsidR="00BE40FA" w:rsidRPr="00BE40FA" w:rsidRDefault="00BE40FA" w:rsidP="00044339">
      <w:pPr>
        <w:widowControl w:val="0"/>
        <w:numPr>
          <w:ilvl w:val="0"/>
          <w:numId w:val="41"/>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lastRenderedPageBreak/>
        <w:t>Вспомогательные строения, за исключением гаражей, размещать со стороны улиц не допускается</w:t>
      </w:r>
    </w:p>
    <w:p w14:paraId="34865BFB" w14:textId="77777777" w:rsidR="00BE40FA" w:rsidRPr="00BE40FA" w:rsidRDefault="00BE40FA" w:rsidP="00044339">
      <w:pPr>
        <w:widowControl w:val="0"/>
        <w:numPr>
          <w:ilvl w:val="0"/>
          <w:numId w:val="41"/>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СНиП 2.07.01-89*</w:t>
      </w:r>
    </w:p>
    <w:p w14:paraId="218375B1" w14:textId="77777777" w:rsidR="00BE40FA" w:rsidRPr="00BE40FA" w:rsidRDefault="00BE40FA" w:rsidP="00044339">
      <w:pPr>
        <w:widowControl w:val="0"/>
        <w:numPr>
          <w:ilvl w:val="0"/>
          <w:numId w:val="41"/>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отделом архитектуры и градостроительства Администрации Жирятинского муниципального района</w:t>
      </w:r>
    </w:p>
    <w:p w14:paraId="4B46C20B" w14:textId="77777777" w:rsidR="00BE40FA" w:rsidRPr="00BE40FA" w:rsidRDefault="00BE40FA" w:rsidP="00044339">
      <w:pPr>
        <w:widowControl w:val="0"/>
        <w:numPr>
          <w:ilvl w:val="0"/>
          <w:numId w:val="41"/>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14:paraId="748F096B" w14:textId="77777777" w:rsidR="00BE40FA" w:rsidRPr="00BE40FA" w:rsidRDefault="00BE40FA" w:rsidP="00044339">
      <w:pPr>
        <w:widowControl w:val="0"/>
        <w:numPr>
          <w:ilvl w:val="0"/>
          <w:numId w:val="41"/>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40FA">
        <w:rPr>
          <w:rFonts w:ascii="Times New Roman" w:eastAsia="Times New Roman" w:hAnsi="Times New Roman"/>
          <w:sz w:val="24"/>
          <w:szCs w:val="24"/>
          <w:lang w:eastAsia="ar-SA"/>
        </w:rPr>
        <w:t>Секционная застройка осуществляется при условии соответствующего архитектурно-планировочного  обоснования и проектных проработок как минимум в пределах квартала, с соблюдением прав собственников смежных участков</w:t>
      </w:r>
    </w:p>
    <w:p w14:paraId="2E693D84" w14:textId="77777777" w:rsidR="00BE40FA" w:rsidRPr="006D21EC" w:rsidRDefault="00BE40FA" w:rsidP="00044339">
      <w:pPr>
        <w:numPr>
          <w:ilvl w:val="0"/>
          <w:numId w:val="41"/>
        </w:numPr>
        <w:tabs>
          <w:tab w:val="left" w:pos="709"/>
        </w:tabs>
        <w:autoSpaceDE w:val="0"/>
        <w:autoSpaceDN w:val="0"/>
        <w:adjustRightInd w:val="0"/>
        <w:spacing w:after="0" w:line="240" w:lineRule="auto"/>
        <w:ind w:left="709"/>
        <w:contextualSpacing/>
        <w:jc w:val="both"/>
        <w:rPr>
          <w:rFonts w:ascii="Times New Roman" w:eastAsia="Times New Roman" w:hAnsi="Times New Roman"/>
          <w:b/>
          <w:sz w:val="24"/>
          <w:szCs w:val="24"/>
          <w:lang w:eastAsia="ru-RU"/>
        </w:rPr>
      </w:pPr>
      <w:r w:rsidRPr="00BE40FA">
        <w:rPr>
          <w:rFonts w:ascii="Times New Roman" w:eastAsia="Times New Roman" w:hAnsi="Times New Roman"/>
          <w:sz w:val="24"/>
          <w:szCs w:val="24"/>
          <w:lang w:eastAsia="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ВСН 62-91,СП 30-102-99</w:t>
      </w:r>
    </w:p>
    <w:p w14:paraId="1669BD4F" w14:textId="77777777" w:rsidR="006D21EC" w:rsidRDefault="006D21EC" w:rsidP="006D21EC">
      <w:p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ar-SA"/>
        </w:rPr>
      </w:pPr>
    </w:p>
    <w:p w14:paraId="719036B2" w14:textId="77777777" w:rsidR="006D21EC" w:rsidRPr="006D21EC" w:rsidRDefault="006D21EC" w:rsidP="006D21EC">
      <w:pPr>
        <w:spacing w:after="0" w:line="240" w:lineRule="auto"/>
        <w:ind w:left="567"/>
        <w:rPr>
          <w:rFonts w:ascii="Times New Roman" w:eastAsia="Times New Roman" w:hAnsi="Times New Roman"/>
          <w:sz w:val="24"/>
          <w:szCs w:val="24"/>
          <w:lang w:eastAsia="ru-RU"/>
        </w:rPr>
      </w:pPr>
      <w:r w:rsidRPr="006D21EC">
        <w:rPr>
          <w:rFonts w:ascii="Times New Roman" w:eastAsia="Times New Roman" w:hAnsi="Times New Roman"/>
          <w:sz w:val="24"/>
          <w:szCs w:val="24"/>
          <w:lang w:eastAsia="ru-RU"/>
        </w:rPr>
        <w:t>Примечание:</w:t>
      </w:r>
    </w:p>
    <w:p w14:paraId="448F30F1" w14:textId="77777777" w:rsidR="006D21EC" w:rsidRPr="006D21EC" w:rsidRDefault="006D21EC" w:rsidP="006D21EC">
      <w:pPr>
        <w:spacing w:after="0" w:line="240" w:lineRule="auto"/>
        <w:ind w:left="567"/>
        <w:jc w:val="both"/>
        <w:rPr>
          <w:rFonts w:ascii="Times New Roman" w:eastAsia="Times New Roman" w:hAnsi="Times New Roman"/>
          <w:sz w:val="24"/>
          <w:szCs w:val="24"/>
          <w:lang w:eastAsia="ru-RU"/>
        </w:rPr>
      </w:pPr>
      <w:r w:rsidRPr="006D21EC">
        <w:rPr>
          <w:rFonts w:ascii="Times New Roman" w:eastAsia="Times New Roman" w:hAnsi="Times New Roman"/>
          <w:sz w:val="24"/>
          <w:szCs w:val="24"/>
          <w:lang w:eastAsia="ru-RU"/>
        </w:rPr>
        <w:t>1.Вспомогательные строения, за исключением гаражей, располагать со стороны улиц не допускается.</w:t>
      </w:r>
    </w:p>
    <w:p w14:paraId="44556524" w14:textId="77777777" w:rsidR="006D21EC" w:rsidRPr="006D21EC" w:rsidRDefault="006D21EC" w:rsidP="006D21EC">
      <w:pPr>
        <w:spacing w:after="0" w:line="240" w:lineRule="auto"/>
        <w:ind w:left="567"/>
        <w:jc w:val="both"/>
        <w:rPr>
          <w:rFonts w:ascii="Times New Roman" w:eastAsia="Times New Roman" w:hAnsi="Times New Roman"/>
          <w:sz w:val="24"/>
          <w:szCs w:val="24"/>
          <w:lang w:eastAsia="ru-RU"/>
        </w:rPr>
      </w:pPr>
      <w:r w:rsidRPr="006D21EC">
        <w:rPr>
          <w:rFonts w:ascii="Times New Roman" w:eastAsia="Times New Roman" w:hAnsi="Times New Roman"/>
          <w:sz w:val="24"/>
          <w:szCs w:val="24"/>
          <w:lang w:eastAsia="ru-RU"/>
        </w:rPr>
        <w:t>2.Допускается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14:paraId="1B15FCE2" w14:textId="77777777" w:rsidR="006D21EC" w:rsidRPr="006D21EC" w:rsidRDefault="006D21EC" w:rsidP="006D21EC">
      <w:pPr>
        <w:spacing w:after="0" w:line="240" w:lineRule="auto"/>
        <w:ind w:left="567"/>
        <w:jc w:val="both"/>
        <w:rPr>
          <w:rFonts w:ascii="Times New Roman" w:eastAsia="Times New Roman" w:hAnsi="Times New Roman"/>
          <w:sz w:val="24"/>
          <w:szCs w:val="24"/>
          <w:lang w:eastAsia="ru-RU"/>
        </w:rPr>
      </w:pPr>
      <w:r w:rsidRPr="006D21EC">
        <w:rPr>
          <w:rFonts w:ascii="Times New Roman" w:eastAsia="Times New Roman" w:hAnsi="Times New Roman"/>
          <w:sz w:val="24"/>
          <w:szCs w:val="24"/>
          <w:lang w:eastAsia="ru-RU"/>
        </w:rPr>
        <w:t>3. На земельном участке допускается строительство одного жилого дома.</w:t>
      </w:r>
    </w:p>
    <w:p w14:paraId="359325AC" w14:textId="77777777" w:rsidR="006D21EC" w:rsidRPr="006D21EC" w:rsidRDefault="006D21EC" w:rsidP="006D21EC">
      <w:pPr>
        <w:spacing w:after="0" w:line="240" w:lineRule="auto"/>
        <w:ind w:left="567"/>
        <w:jc w:val="both"/>
        <w:rPr>
          <w:rFonts w:ascii="Times New Roman" w:eastAsia="Times New Roman" w:hAnsi="Times New Roman"/>
          <w:sz w:val="24"/>
          <w:szCs w:val="24"/>
          <w:lang w:eastAsia="ru-RU"/>
        </w:rPr>
      </w:pPr>
      <w:r w:rsidRPr="006D21EC">
        <w:rPr>
          <w:rFonts w:ascii="Times New Roman" w:eastAsia="Times New Roman" w:hAnsi="Times New Roman"/>
          <w:sz w:val="24"/>
          <w:szCs w:val="24"/>
          <w:lang w:eastAsia="ru-RU"/>
        </w:rPr>
        <w:t>4. 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источником загрязнения окружающей среды, должен быть не менее 25 м.</w:t>
      </w:r>
    </w:p>
    <w:p w14:paraId="6918FA78" w14:textId="77777777" w:rsidR="006D21EC" w:rsidRPr="006D21EC" w:rsidRDefault="006D21EC" w:rsidP="006D21EC">
      <w:pPr>
        <w:autoSpaceDE w:val="0"/>
        <w:autoSpaceDN w:val="0"/>
        <w:adjustRightInd w:val="0"/>
        <w:spacing w:after="0" w:line="240" w:lineRule="auto"/>
        <w:ind w:left="567"/>
        <w:jc w:val="both"/>
        <w:rPr>
          <w:rFonts w:ascii="Times New Roman" w:eastAsia="Times New Roman" w:hAnsi="Times New Roman"/>
          <w:sz w:val="24"/>
          <w:szCs w:val="24"/>
          <w:lang w:eastAsia="ru-RU"/>
        </w:rPr>
      </w:pPr>
      <w:r w:rsidRPr="006D21EC">
        <w:rPr>
          <w:rFonts w:ascii="Times New Roman" w:eastAsia="Times New Roman" w:hAnsi="Times New Roman"/>
          <w:sz w:val="24"/>
          <w:szCs w:val="24"/>
          <w:lang w:eastAsia="ru-RU"/>
        </w:rPr>
        <w:t>5. Возведение на огородном земельном участке капитальных зданий и сооружений запрещено.</w:t>
      </w:r>
    </w:p>
    <w:p w14:paraId="7E4DB644" w14:textId="77777777" w:rsidR="006D21EC" w:rsidRPr="00BE40FA" w:rsidRDefault="006D21EC" w:rsidP="006D21EC">
      <w:pPr>
        <w:tabs>
          <w:tab w:val="left" w:pos="709"/>
        </w:tabs>
        <w:autoSpaceDE w:val="0"/>
        <w:autoSpaceDN w:val="0"/>
        <w:adjustRightInd w:val="0"/>
        <w:spacing w:after="0" w:line="240" w:lineRule="auto"/>
        <w:ind w:left="709"/>
        <w:contextualSpacing/>
        <w:jc w:val="both"/>
        <w:rPr>
          <w:rFonts w:ascii="Times New Roman" w:eastAsia="Times New Roman" w:hAnsi="Times New Roman"/>
          <w:b/>
          <w:sz w:val="24"/>
          <w:szCs w:val="24"/>
          <w:lang w:eastAsia="ru-RU"/>
        </w:rPr>
      </w:pPr>
    </w:p>
    <w:p w14:paraId="06564565" w14:textId="77777777" w:rsidR="00BE40FA" w:rsidRDefault="00BE40FA" w:rsidP="00627769">
      <w:pPr>
        <w:tabs>
          <w:tab w:val="left" w:pos="1701"/>
        </w:tabs>
        <w:spacing w:after="0" w:line="240" w:lineRule="auto"/>
        <w:jc w:val="both"/>
        <w:rPr>
          <w:rFonts w:ascii="Times New Roman" w:eastAsia="Times New Roman" w:hAnsi="Times New Roman"/>
          <w:sz w:val="24"/>
          <w:szCs w:val="24"/>
          <w:lang w:eastAsia="ru-RU"/>
        </w:rPr>
      </w:pPr>
    </w:p>
    <w:p w14:paraId="36B0DC61" w14:textId="77777777" w:rsidR="00913ACE" w:rsidRDefault="00913ACE" w:rsidP="00913ACE">
      <w:pPr>
        <w:pStyle w:val="ConsPlusNormal0"/>
        <w:widowControl/>
        <w:spacing w:line="276"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Ж2 ЗОНА МАЛОЭТАЖНОЙ И СРЕДНЕЭТАЖНОЙ (ДО 5 ЭТАЖЕЙ) МНОГОКВАРТИРНОЙ </w:t>
      </w:r>
      <w:r>
        <w:rPr>
          <w:rFonts w:ascii="Times New Roman" w:hAnsi="Times New Roman" w:cs="Times New Roman"/>
          <w:bCs/>
          <w:sz w:val="24"/>
          <w:szCs w:val="24"/>
        </w:rPr>
        <w:t xml:space="preserve">ЖИЛОЙ ЗАСТРОЙКИ </w:t>
      </w:r>
    </w:p>
    <w:p w14:paraId="3A0340EB" w14:textId="77777777" w:rsidR="00B80A23" w:rsidRDefault="00B80A23" w:rsidP="00913ACE">
      <w:pPr>
        <w:pStyle w:val="ConsPlusNormal0"/>
        <w:widowControl/>
        <w:spacing w:line="276" w:lineRule="auto"/>
        <w:ind w:firstLine="709"/>
        <w:jc w:val="both"/>
        <w:rPr>
          <w:rFonts w:ascii="Times New Roman" w:hAnsi="Times New Roman" w:cs="Times New Roman"/>
          <w:bCs/>
          <w:sz w:val="24"/>
          <w:szCs w:val="24"/>
        </w:rPr>
      </w:pPr>
    </w:p>
    <w:p w14:paraId="29DE3C62"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iCs/>
          <w:sz w:val="24"/>
          <w:szCs w:val="24"/>
          <w:lang w:eastAsia="ru-RU"/>
        </w:rPr>
      </w:pPr>
      <w:r w:rsidRPr="00B80A23">
        <w:rPr>
          <w:rFonts w:ascii="Times New Roman" w:eastAsia="Times New Roman" w:hAnsi="Times New Roman"/>
          <w:iCs/>
          <w:sz w:val="24"/>
          <w:szCs w:val="24"/>
          <w:lang w:eastAsia="ru-RU"/>
        </w:rPr>
        <w:t>Зона сформирована</w:t>
      </w:r>
      <w:r w:rsidRPr="00B80A23">
        <w:rPr>
          <w:rFonts w:ascii="Times New Roman" w:eastAsia="Times New Roman" w:hAnsi="Times New Roman"/>
          <w:sz w:val="24"/>
          <w:szCs w:val="24"/>
          <w:lang w:eastAsia="ru-RU"/>
        </w:rPr>
        <w:t xml:space="preserve"> для размещения многоквартирных жилых домов этажностью от 2 до 5 этажей, выполненных по типовым и индивидуальным проектам, </w:t>
      </w:r>
      <w:r w:rsidRPr="00B80A23">
        <w:rPr>
          <w:rFonts w:ascii="Times New Roman" w:eastAsia="Times New Roman" w:hAnsi="Times New Roman"/>
          <w:iCs/>
          <w:sz w:val="24"/>
          <w:szCs w:val="24"/>
          <w:lang w:eastAsia="ru-RU"/>
        </w:rPr>
        <w:t>с целью развития на существующих и вновь осваиваемых территориях жилой застройки зон комфортного многоквартирного  жилья средней этажности.</w:t>
      </w:r>
    </w:p>
    <w:p w14:paraId="4DBF3A3E" w14:textId="77777777" w:rsidR="00B80A23" w:rsidRPr="00B80A23" w:rsidRDefault="00B80A23" w:rsidP="00B80A23">
      <w:pPr>
        <w:widowControl w:val="0"/>
        <w:tabs>
          <w:tab w:val="left" w:pos="567"/>
        </w:tabs>
        <w:spacing w:after="0"/>
        <w:ind w:firstLine="709"/>
        <w:contextualSpacing/>
        <w:jc w:val="both"/>
        <w:rPr>
          <w:rFonts w:ascii="Times New Roman" w:eastAsia="Times New Roman" w:hAnsi="Times New Roman"/>
          <w:iCs/>
          <w:sz w:val="24"/>
          <w:szCs w:val="24"/>
          <w:lang w:eastAsia="ru-RU"/>
        </w:rPr>
      </w:pPr>
      <w:r w:rsidRPr="00B80A23">
        <w:rPr>
          <w:rFonts w:ascii="Times New Roman" w:eastAsia="Times New Roman" w:hAnsi="Times New Roman"/>
          <w:iCs/>
          <w:sz w:val="24"/>
          <w:szCs w:val="24"/>
          <w:lang w:eastAsia="ru-RU"/>
        </w:rPr>
        <w:t>Допускается размещение объектов социального и культурно-бытового обслуживания связанных с проживанием граждан, объектов инженерной инфраструктуры, а также иных объектов согласно градостроительным регламентам.</w:t>
      </w:r>
    </w:p>
    <w:p w14:paraId="3C2A30AB" w14:textId="77777777" w:rsidR="00B80A23" w:rsidRDefault="00B80A23" w:rsidP="00913ACE">
      <w:pPr>
        <w:pStyle w:val="ConsPlusNormal0"/>
        <w:widowControl/>
        <w:spacing w:line="276" w:lineRule="auto"/>
        <w:ind w:firstLine="709"/>
        <w:jc w:val="both"/>
        <w:rPr>
          <w:rFonts w:ascii="Times New Roman" w:hAnsi="Times New Roman" w:cs="Times New Roman"/>
          <w:bCs/>
          <w:sz w:val="24"/>
          <w:szCs w:val="24"/>
          <w:lang w:eastAsia="ru-RU"/>
        </w:rPr>
      </w:pPr>
    </w:p>
    <w:p w14:paraId="3999E949" w14:textId="77777777" w:rsidR="00913ACE" w:rsidRPr="00B80A23" w:rsidRDefault="00913ACE" w:rsidP="00913ACE">
      <w:pPr>
        <w:widowControl w:val="0"/>
        <w:tabs>
          <w:tab w:val="left" w:pos="0"/>
        </w:tabs>
        <w:ind w:firstLine="709"/>
        <w:jc w:val="both"/>
        <w:rPr>
          <w:rFonts w:ascii="Times New Roman" w:hAnsi="Times New Roman"/>
          <w:b/>
          <w:sz w:val="24"/>
          <w:szCs w:val="24"/>
          <w:lang w:eastAsia="ru-RU"/>
        </w:rPr>
      </w:pPr>
      <w:r w:rsidRPr="00B80A23">
        <w:rPr>
          <w:rFonts w:ascii="Times New Roman" w:hAnsi="Times New Roman"/>
          <w:b/>
        </w:rPr>
        <w:t>Основные виды разрешенного использования</w:t>
      </w: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410"/>
        <w:gridCol w:w="3827"/>
        <w:gridCol w:w="2127"/>
        <w:gridCol w:w="283"/>
        <w:gridCol w:w="284"/>
        <w:gridCol w:w="141"/>
        <w:gridCol w:w="142"/>
        <w:gridCol w:w="1276"/>
      </w:tblGrid>
      <w:tr w:rsidR="00913ACE" w:rsidRPr="00CF41BE" w14:paraId="3E247ED7" w14:textId="77777777" w:rsidTr="00A25EC3">
        <w:tc>
          <w:tcPr>
            <w:tcW w:w="5211" w:type="dxa"/>
            <w:shd w:val="clear" w:color="auto" w:fill="auto"/>
          </w:tcPr>
          <w:p w14:paraId="60977534" w14:textId="77777777" w:rsidR="001030F9" w:rsidRPr="00CF41BE" w:rsidRDefault="001030F9" w:rsidP="000A7AA0">
            <w:pPr>
              <w:widowControl w:val="0"/>
              <w:numPr>
                <w:ilvl w:val="0"/>
                <w:numId w:val="5"/>
              </w:numPr>
              <w:spacing w:after="0"/>
              <w:ind w:left="0"/>
              <w:contextualSpacing/>
              <w:jc w:val="both"/>
              <w:rPr>
                <w:rFonts w:ascii="Times New Roman" w:eastAsia="Times New Roman" w:hAnsi="Times New Roman"/>
                <w:sz w:val="24"/>
                <w:szCs w:val="24"/>
                <w:lang w:eastAsia="ru-RU"/>
              </w:rPr>
            </w:pPr>
            <w:r w:rsidRPr="00CF41BE">
              <w:rPr>
                <w:rFonts w:ascii="Times New Roman" w:eastAsia="Times New Roman" w:hAnsi="Times New Roman"/>
              </w:rPr>
              <w:t>Многоквартирные жилые дома основной этажностью от 2 до 5 этажей</w:t>
            </w:r>
          </w:p>
          <w:p w14:paraId="2D782402" w14:textId="77777777" w:rsidR="001030F9" w:rsidRPr="00CF41BE" w:rsidRDefault="001030F9" w:rsidP="000A7AA0">
            <w:pPr>
              <w:widowControl w:val="0"/>
              <w:numPr>
                <w:ilvl w:val="0"/>
                <w:numId w:val="5"/>
              </w:numPr>
              <w:tabs>
                <w:tab w:val="left" w:pos="0"/>
              </w:tabs>
              <w:spacing w:after="0"/>
              <w:ind w:left="0"/>
              <w:contextualSpacing/>
              <w:jc w:val="both"/>
              <w:rPr>
                <w:rFonts w:ascii="Times New Roman" w:eastAsia="Times New Roman" w:hAnsi="Times New Roman"/>
              </w:rPr>
            </w:pPr>
            <w:r w:rsidRPr="00CF41BE">
              <w:rPr>
                <w:rFonts w:ascii="Times New Roman" w:eastAsia="Times New Roman" w:hAnsi="Times New Roman"/>
              </w:rPr>
              <w:t>Отдельно стоящие объекты, встроенные, пристроенные и в первых этажах жилых домов социального, культурно-бытового и коммунального обслуживания повседневного спроса населения, обеспечивающие основные функции подзоны (д/сады, внешкольные учреждения, общеобразовательные школы, аптеки, магазины продовольственных и промышленных товаров, ателье, мастерские по ремонту бытовой техники, парикмахерские (и иные подобные объекты обслуживания), почтовые отделения, жилищно-эксплуатационные службы, спортивные плоскостные сооружения, скверы, бульвары) на площади от 13% до 15% территории планировочной единицы данной зоны, в соответствии с документами территориального планирования, документацией  по планировке территории и проектной документацией</w:t>
            </w:r>
          </w:p>
          <w:p w14:paraId="750A2B94" w14:textId="77777777" w:rsidR="001030F9" w:rsidRPr="00CF41BE" w:rsidRDefault="001030F9" w:rsidP="000A7AA0">
            <w:pPr>
              <w:widowControl w:val="0"/>
              <w:numPr>
                <w:ilvl w:val="0"/>
                <w:numId w:val="5"/>
              </w:numPr>
              <w:tabs>
                <w:tab w:val="left" w:pos="0"/>
              </w:tabs>
              <w:spacing w:after="0"/>
              <w:ind w:left="0"/>
              <w:contextualSpacing/>
              <w:jc w:val="both"/>
              <w:rPr>
                <w:rFonts w:ascii="Times New Roman" w:eastAsia="Times New Roman" w:hAnsi="Times New Roman"/>
              </w:rPr>
            </w:pPr>
            <w:r w:rsidRPr="00CF41BE">
              <w:rPr>
                <w:rFonts w:ascii="Times New Roman" w:eastAsia="Times New Roman" w:hAnsi="Times New Roman"/>
              </w:rPr>
              <w:t>Скверы, сады, бульвары</w:t>
            </w:r>
          </w:p>
          <w:p w14:paraId="2236B837" w14:textId="77777777" w:rsidR="001030F9" w:rsidRPr="00CF41BE" w:rsidRDefault="001030F9" w:rsidP="000A7AA0">
            <w:pPr>
              <w:widowControl w:val="0"/>
              <w:numPr>
                <w:ilvl w:val="0"/>
                <w:numId w:val="5"/>
              </w:numPr>
              <w:tabs>
                <w:tab w:val="left" w:pos="0"/>
              </w:tabs>
              <w:spacing w:after="0"/>
              <w:ind w:left="0"/>
              <w:contextualSpacing/>
              <w:jc w:val="both"/>
              <w:rPr>
                <w:rFonts w:ascii="Times New Roman" w:eastAsia="Times New Roman" w:hAnsi="Times New Roman"/>
              </w:rPr>
            </w:pPr>
            <w:r w:rsidRPr="00CF41BE">
              <w:rPr>
                <w:rFonts w:ascii="Times New Roman" w:eastAsia="Times New Roman" w:hAnsi="Times New Roman"/>
              </w:rPr>
              <w:t>Проезды, тротуары, зеленые насаждения общего пользования</w:t>
            </w:r>
          </w:p>
          <w:p w14:paraId="2845DBBE" w14:textId="77777777" w:rsidR="001030F9" w:rsidRPr="00CF41BE" w:rsidRDefault="001030F9" w:rsidP="000A7AA0">
            <w:pPr>
              <w:widowControl w:val="0"/>
              <w:numPr>
                <w:ilvl w:val="0"/>
                <w:numId w:val="5"/>
              </w:numPr>
              <w:tabs>
                <w:tab w:val="left" w:pos="0"/>
              </w:tabs>
              <w:spacing w:after="0"/>
              <w:ind w:left="0"/>
              <w:contextualSpacing/>
              <w:jc w:val="both"/>
              <w:rPr>
                <w:rFonts w:ascii="Times New Roman" w:eastAsia="Times New Roman" w:hAnsi="Times New Roman"/>
              </w:rPr>
            </w:pPr>
            <w:r w:rsidRPr="00CF41BE">
              <w:rPr>
                <w:rFonts w:ascii="Times New Roman" w:eastAsia="Times New Roman" w:hAnsi="Times New Roman"/>
              </w:rPr>
              <w:t>Малые архитектурные формы</w:t>
            </w:r>
          </w:p>
          <w:p w14:paraId="1B0BBF9F" w14:textId="77777777" w:rsidR="001030F9" w:rsidRPr="00CF41BE" w:rsidRDefault="001030F9" w:rsidP="000A7AA0">
            <w:pPr>
              <w:widowControl w:val="0"/>
              <w:numPr>
                <w:ilvl w:val="0"/>
                <w:numId w:val="5"/>
              </w:numPr>
              <w:tabs>
                <w:tab w:val="left" w:pos="0"/>
              </w:tabs>
              <w:spacing w:after="0"/>
              <w:ind w:left="0"/>
              <w:contextualSpacing/>
              <w:jc w:val="both"/>
              <w:rPr>
                <w:rFonts w:ascii="Times New Roman" w:eastAsia="Times New Roman" w:hAnsi="Times New Roman"/>
              </w:rPr>
            </w:pPr>
            <w:r w:rsidRPr="00CF41BE">
              <w:rPr>
                <w:rFonts w:ascii="Times New Roman" w:eastAsia="Times New Roman" w:hAnsi="Times New Roman"/>
              </w:rPr>
              <w:t>Рекламные конструкции (в случае получения соответствующих разрешений органов местного самоуправления)</w:t>
            </w:r>
          </w:p>
          <w:p w14:paraId="2CC3080F" w14:textId="77777777" w:rsidR="001030F9" w:rsidRPr="00CF41BE" w:rsidRDefault="001030F9" w:rsidP="000A7AA0">
            <w:pPr>
              <w:pStyle w:val="af0"/>
              <w:numPr>
                <w:ilvl w:val="0"/>
                <w:numId w:val="5"/>
              </w:numPr>
              <w:autoSpaceDE w:val="0"/>
              <w:autoSpaceDN w:val="0"/>
              <w:adjustRightInd w:val="0"/>
              <w:spacing w:line="240" w:lineRule="auto"/>
              <w:ind w:left="0"/>
              <w:rPr>
                <w:szCs w:val="24"/>
              </w:rPr>
            </w:pPr>
            <w:r>
              <w:t xml:space="preserve">- ведение огородничества (возведение на </w:t>
            </w:r>
            <w:r>
              <w:lastRenderedPageBreak/>
              <w:t>огородном земельном участке капитальных зданий и сооружений запрещено);</w:t>
            </w:r>
          </w:p>
          <w:p w14:paraId="5119045C" w14:textId="77777777" w:rsidR="001030F9" w:rsidRPr="003C1481" w:rsidRDefault="001030F9"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 для ведения личного подсобного хозяйства»;</w:t>
            </w:r>
          </w:p>
          <w:p w14:paraId="47C92041" w14:textId="77777777" w:rsidR="00913ACE" w:rsidRPr="00CF41BE" w:rsidRDefault="00913ACE"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09E7277F"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03E2EA5D" w14:textId="77777777" w:rsidR="003200E4" w:rsidRPr="003200E4" w:rsidRDefault="003200E4" w:rsidP="000A7AA0">
            <w:pPr>
              <w:autoSpaceDE w:val="0"/>
              <w:autoSpaceDN w:val="0"/>
              <w:adjustRightInd w:val="0"/>
              <w:spacing w:after="0" w:line="240" w:lineRule="auto"/>
              <w:rPr>
                <w:rFonts w:ascii="Times New Roman" w:hAnsi="Times New Roman"/>
                <w:bCs/>
                <w:sz w:val="24"/>
                <w:szCs w:val="24"/>
                <w:lang w:eastAsia="ru-RU"/>
              </w:rPr>
            </w:pPr>
            <w:r w:rsidRPr="003200E4">
              <w:rPr>
                <w:rFonts w:ascii="Times New Roman" w:hAnsi="Times New Roman"/>
                <w:bCs/>
                <w:sz w:val="24"/>
                <w:szCs w:val="24"/>
                <w:lang w:eastAsia="ru-RU"/>
              </w:rPr>
              <w:t>Малоэтажная многоквартирная жилая застройка</w:t>
            </w:r>
          </w:p>
          <w:p w14:paraId="3345A03E"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112135AE"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42150ECE"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3CE5D053"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5775D1AC"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5DF9A54D"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4D475170"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440C270E"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2143171C" w14:textId="77777777" w:rsidR="003200E4" w:rsidRDefault="003200E4" w:rsidP="000A7AA0">
            <w:pPr>
              <w:autoSpaceDE w:val="0"/>
              <w:autoSpaceDN w:val="0"/>
              <w:adjustRightInd w:val="0"/>
              <w:spacing w:after="0" w:line="240" w:lineRule="auto"/>
              <w:jc w:val="both"/>
              <w:rPr>
                <w:rFonts w:ascii="Times New Roman" w:hAnsi="Times New Roman"/>
                <w:bCs/>
                <w:sz w:val="24"/>
                <w:szCs w:val="24"/>
                <w:lang w:eastAsia="ru-RU"/>
              </w:rPr>
            </w:pPr>
          </w:p>
          <w:p w14:paraId="25DA4A8A" w14:textId="77777777" w:rsidR="006B65CC" w:rsidRPr="00893BCB" w:rsidRDefault="006B65CC" w:rsidP="000A7AA0">
            <w:pPr>
              <w:autoSpaceDE w:val="0"/>
              <w:autoSpaceDN w:val="0"/>
              <w:adjustRightInd w:val="0"/>
              <w:spacing w:after="0" w:line="240" w:lineRule="auto"/>
              <w:jc w:val="both"/>
              <w:rPr>
                <w:rFonts w:ascii="Times New Roman" w:hAnsi="Times New Roman"/>
                <w:bCs/>
                <w:sz w:val="24"/>
                <w:szCs w:val="24"/>
                <w:lang w:eastAsia="ru-RU"/>
              </w:rPr>
            </w:pPr>
            <w:r w:rsidRPr="00893BCB">
              <w:rPr>
                <w:rFonts w:ascii="Times New Roman" w:hAnsi="Times New Roman"/>
                <w:bCs/>
                <w:sz w:val="24"/>
                <w:szCs w:val="24"/>
                <w:lang w:eastAsia="ru-RU"/>
              </w:rPr>
              <w:t>Среднеэтажная жилая застройка</w:t>
            </w:r>
          </w:p>
          <w:p w14:paraId="426A60E8" w14:textId="77777777" w:rsidR="00913ACE" w:rsidRDefault="00913ACE" w:rsidP="000A7AA0">
            <w:pPr>
              <w:tabs>
                <w:tab w:val="left" w:pos="1701"/>
              </w:tabs>
              <w:spacing w:after="0" w:line="240" w:lineRule="auto"/>
              <w:jc w:val="both"/>
              <w:rPr>
                <w:rFonts w:ascii="Times New Roman" w:eastAsia="Times New Roman" w:hAnsi="Times New Roman"/>
                <w:sz w:val="24"/>
                <w:szCs w:val="24"/>
                <w:lang w:eastAsia="ru-RU"/>
              </w:rPr>
            </w:pPr>
          </w:p>
          <w:p w14:paraId="061476C8"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5A1D899B"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3A34ECEE"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1B723656"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079B4CD9"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6BDFDEDF" w14:textId="77777777" w:rsidR="00597900" w:rsidRDefault="00597900" w:rsidP="000A7AA0">
            <w:pPr>
              <w:tabs>
                <w:tab w:val="left" w:pos="1701"/>
              </w:tabs>
              <w:spacing w:after="0" w:line="240" w:lineRule="auto"/>
              <w:jc w:val="both"/>
              <w:rPr>
                <w:rFonts w:ascii="Times New Roman" w:eastAsia="Times New Roman" w:hAnsi="Times New Roman"/>
                <w:sz w:val="24"/>
                <w:szCs w:val="24"/>
                <w:lang w:eastAsia="ru-RU"/>
              </w:rPr>
            </w:pPr>
          </w:p>
          <w:p w14:paraId="0675FA24"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7709E48E" w14:textId="77777777" w:rsidR="006B65CC" w:rsidRDefault="006B65CC" w:rsidP="000A7AA0">
            <w:pPr>
              <w:tabs>
                <w:tab w:val="left" w:pos="1701"/>
              </w:tabs>
              <w:spacing w:after="0" w:line="240" w:lineRule="auto"/>
              <w:jc w:val="both"/>
              <w:rPr>
                <w:rFonts w:ascii="Times New Roman" w:eastAsia="Times New Roman" w:hAnsi="Times New Roman"/>
                <w:sz w:val="24"/>
                <w:szCs w:val="24"/>
                <w:lang w:eastAsia="ru-RU"/>
              </w:rPr>
            </w:pPr>
          </w:p>
          <w:p w14:paraId="5192259A" w14:textId="77777777" w:rsidR="008E6B30" w:rsidRDefault="008E6B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Улично-дорожная сеть</w:t>
            </w:r>
          </w:p>
          <w:p w14:paraId="6EB97543" w14:textId="77777777" w:rsidR="008E6B30" w:rsidRDefault="008E6B30" w:rsidP="000A7AA0">
            <w:pPr>
              <w:tabs>
                <w:tab w:val="left" w:pos="1701"/>
              </w:tabs>
              <w:spacing w:after="0" w:line="240" w:lineRule="auto"/>
              <w:jc w:val="both"/>
              <w:rPr>
                <w:rFonts w:ascii="Times New Roman" w:eastAsia="Times New Roman" w:hAnsi="Times New Roman"/>
                <w:sz w:val="24"/>
                <w:szCs w:val="24"/>
                <w:lang w:eastAsia="ru-RU"/>
              </w:rPr>
            </w:pPr>
          </w:p>
          <w:p w14:paraId="5BD46FE4" w14:textId="77777777" w:rsidR="008E6B30" w:rsidRDefault="008E6B30" w:rsidP="000A7AA0">
            <w:pPr>
              <w:tabs>
                <w:tab w:val="left" w:pos="1701"/>
              </w:tabs>
              <w:spacing w:after="0" w:line="240" w:lineRule="auto"/>
              <w:jc w:val="both"/>
              <w:rPr>
                <w:rFonts w:ascii="Times New Roman" w:eastAsia="Times New Roman" w:hAnsi="Times New Roman"/>
                <w:sz w:val="24"/>
                <w:szCs w:val="24"/>
                <w:lang w:eastAsia="ru-RU"/>
              </w:rPr>
            </w:pPr>
          </w:p>
          <w:p w14:paraId="7FD57509"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3AF7DA19"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5176C66D"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54A7192A"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297D4ABC"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46A8C60B"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53C2733B"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65CB731A"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490B9006" w14:textId="77777777" w:rsidR="008E6B30" w:rsidRDefault="008E6B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Для ведения личного подсобного хозяйства (приусадебный земельный участок)</w:t>
            </w:r>
          </w:p>
          <w:p w14:paraId="5BA11F61" w14:textId="77777777" w:rsidR="00EA7C0F" w:rsidRDefault="00EA7C0F"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4F3DA6FA" w14:textId="77777777" w:rsidR="00597900" w:rsidRDefault="0059790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0B3B9D64" w14:textId="77777777" w:rsidR="00EA7C0F" w:rsidRDefault="00EA7C0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Ведение огородничества</w:t>
            </w:r>
          </w:p>
          <w:p w14:paraId="0911AD45" w14:textId="77777777" w:rsidR="00EA7C0F" w:rsidRDefault="00EA7C0F" w:rsidP="000A7AA0">
            <w:pPr>
              <w:tabs>
                <w:tab w:val="left" w:pos="1701"/>
              </w:tabs>
              <w:spacing w:after="0" w:line="240" w:lineRule="auto"/>
              <w:jc w:val="both"/>
              <w:rPr>
                <w:rFonts w:ascii="Times New Roman" w:eastAsia="Times New Roman" w:hAnsi="Times New Roman"/>
                <w:sz w:val="24"/>
                <w:szCs w:val="24"/>
                <w:lang w:eastAsia="ru-RU"/>
              </w:rPr>
            </w:pPr>
          </w:p>
          <w:p w14:paraId="0630DC6E" w14:textId="77777777" w:rsidR="00EA7C0F" w:rsidRDefault="00EA7C0F" w:rsidP="000A7AA0">
            <w:pPr>
              <w:tabs>
                <w:tab w:val="left" w:pos="1701"/>
              </w:tabs>
              <w:spacing w:after="0" w:line="240" w:lineRule="auto"/>
              <w:jc w:val="both"/>
              <w:rPr>
                <w:rFonts w:ascii="Times New Roman" w:eastAsia="Times New Roman" w:hAnsi="Times New Roman"/>
                <w:sz w:val="24"/>
                <w:szCs w:val="24"/>
                <w:lang w:eastAsia="ru-RU"/>
              </w:rPr>
            </w:pPr>
          </w:p>
          <w:p w14:paraId="1B850975" w14:textId="77777777" w:rsidR="00EA7C0F" w:rsidRDefault="00EA7C0F" w:rsidP="000A7AA0">
            <w:pPr>
              <w:tabs>
                <w:tab w:val="left" w:pos="1701"/>
              </w:tabs>
              <w:spacing w:after="0" w:line="240" w:lineRule="auto"/>
              <w:jc w:val="both"/>
              <w:rPr>
                <w:rFonts w:ascii="Times New Roman" w:eastAsia="Times New Roman" w:hAnsi="Times New Roman"/>
                <w:sz w:val="24"/>
                <w:szCs w:val="24"/>
                <w:lang w:eastAsia="ru-RU"/>
              </w:rPr>
            </w:pPr>
          </w:p>
          <w:p w14:paraId="59C88865" w14:textId="77777777" w:rsidR="00EA7C0F" w:rsidRDefault="00EA7C0F" w:rsidP="000A7AA0">
            <w:pPr>
              <w:tabs>
                <w:tab w:val="left" w:pos="1701"/>
              </w:tabs>
              <w:spacing w:after="0" w:line="240" w:lineRule="auto"/>
              <w:jc w:val="both"/>
              <w:rPr>
                <w:rFonts w:ascii="Times New Roman" w:eastAsia="Times New Roman" w:hAnsi="Times New Roman"/>
                <w:sz w:val="24"/>
                <w:szCs w:val="24"/>
                <w:lang w:eastAsia="ru-RU"/>
              </w:rPr>
            </w:pPr>
          </w:p>
          <w:p w14:paraId="7D25820C" w14:textId="77777777" w:rsidR="00EA7C0F" w:rsidRDefault="00EA7C0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Ведение садоводства</w:t>
            </w:r>
          </w:p>
          <w:p w14:paraId="22FB1420" w14:textId="77777777" w:rsidR="00EA7C0F" w:rsidRPr="00CF41BE" w:rsidRDefault="00EA7C0F"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53FDC94" w14:textId="77777777" w:rsidR="008E6B30" w:rsidRPr="00CF41BE" w:rsidRDefault="008E6B30"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4DFDE225" w14:textId="77777777" w:rsidR="003200E4" w:rsidRDefault="003200E4" w:rsidP="000A7AA0">
            <w:pPr>
              <w:autoSpaceDE w:val="0"/>
              <w:autoSpaceDN w:val="0"/>
              <w:adjustRightInd w:val="0"/>
              <w:spacing w:after="0" w:line="240" w:lineRule="auto"/>
              <w:jc w:val="both"/>
              <w:rPr>
                <w:rFonts w:ascii="Times New Roman" w:hAnsi="Times New Roman"/>
                <w:lang w:eastAsia="ru-RU"/>
              </w:rPr>
            </w:pPr>
          </w:p>
          <w:p w14:paraId="1FD9911E" w14:textId="77777777" w:rsidR="003200E4" w:rsidRDefault="003200E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малоэтажных многоквартирных домов (многоквартирные дома высотой до 4 этажей, включая мансардный);</w:t>
            </w:r>
          </w:p>
          <w:p w14:paraId="78A0E00C" w14:textId="77777777" w:rsidR="003200E4" w:rsidRDefault="003200E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обустройство спортивных и детских площадок, площадок для отдыха;</w:t>
            </w:r>
          </w:p>
          <w:p w14:paraId="4EC01662" w14:textId="77777777" w:rsidR="003200E4" w:rsidRDefault="003200E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3A278857" w14:textId="77777777" w:rsidR="003200E4" w:rsidRDefault="003200E4" w:rsidP="000A7AA0">
            <w:pPr>
              <w:autoSpaceDE w:val="0"/>
              <w:autoSpaceDN w:val="0"/>
              <w:adjustRightInd w:val="0"/>
              <w:spacing w:after="0" w:line="240" w:lineRule="auto"/>
              <w:jc w:val="both"/>
              <w:rPr>
                <w:rFonts w:ascii="Times New Roman" w:hAnsi="Times New Roman"/>
                <w:lang w:eastAsia="ru-RU"/>
              </w:rPr>
            </w:pPr>
          </w:p>
          <w:p w14:paraId="19A64A2C" w14:textId="77777777" w:rsidR="006B65CC" w:rsidRDefault="006B65CC"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Размещение многоквартирных домов этажностью не выше восьми этажей;</w:t>
            </w:r>
          </w:p>
          <w:p w14:paraId="1B784849" w14:textId="77777777" w:rsidR="006B65CC" w:rsidRDefault="006B65CC"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благоустройство и озеленение;</w:t>
            </w:r>
          </w:p>
          <w:p w14:paraId="7079EB3D" w14:textId="77777777" w:rsidR="006B65CC" w:rsidRDefault="006B65CC"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размещение подземных гаражей и автостоянок;</w:t>
            </w:r>
          </w:p>
          <w:p w14:paraId="10427162" w14:textId="77777777" w:rsidR="006B65CC" w:rsidRDefault="006B65CC"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обустройство спортивных и детских площадок, площадок для отдыха;</w:t>
            </w:r>
          </w:p>
          <w:p w14:paraId="60047792" w14:textId="77777777" w:rsidR="00913ACE" w:rsidRDefault="006B65CC" w:rsidP="000A7AA0">
            <w:pPr>
              <w:tabs>
                <w:tab w:val="left" w:pos="1701"/>
              </w:tabs>
              <w:spacing w:after="0" w:line="240" w:lineRule="auto"/>
              <w:jc w:val="both"/>
              <w:rPr>
                <w:rFonts w:ascii="Times New Roman" w:hAnsi="Times New Roman"/>
                <w:lang w:eastAsia="ru-RU"/>
              </w:rPr>
            </w:pPr>
            <w:r>
              <w:rPr>
                <w:rFonts w:ascii="Times New Roman" w:hAnsi="Times New Roman"/>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266BF402" w14:textId="77777777" w:rsidR="006B65CC" w:rsidRDefault="006B65CC" w:rsidP="000A7AA0">
            <w:pPr>
              <w:tabs>
                <w:tab w:val="left" w:pos="1701"/>
              </w:tabs>
              <w:spacing w:after="0" w:line="240" w:lineRule="auto"/>
              <w:jc w:val="both"/>
              <w:rPr>
                <w:rFonts w:ascii="Times New Roman" w:hAnsi="Times New Roman"/>
                <w:lang w:eastAsia="ru-RU"/>
              </w:rPr>
            </w:pPr>
          </w:p>
          <w:p w14:paraId="167CADA5" w14:textId="77777777" w:rsidR="008E6B30" w:rsidRDefault="008E6B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81E6044" w14:textId="77777777" w:rsidR="008E6B30" w:rsidRDefault="008E6B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w:t>
            </w:r>
            <w:r>
              <w:rPr>
                <w:rFonts w:ascii="Times New Roman" w:hAnsi="Times New Roman"/>
                <w:sz w:val="24"/>
                <w:szCs w:val="24"/>
                <w:lang w:eastAsia="ru-RU"/>
              </w:rPr>
              <w:lastRenderedPageBreak/>
              <w:t xml:space="preserve">предусмотренных видами разрешенного использования с </w:t>
            </w:r>
            <w:hyperlink r:id="rId35"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36"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37"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505FFBED" w14:textId="77777777" w:rsidR="008E6B30" w:rsidRDefault="008E6B30" w:rsidP="000A7AA0">
            <w:pPr>
              <w:autoSpaceDE w:val="0"/>
              <w:autoSpaceDN w:val="0"/>
              <w:adjustRightInd w:val="0"/>
              <w:spacing w:after="0" w:line="240" w:lineRule="auto"/>
              <w:jc w:val="both"/>
              <w:rPr>
                <w:rFonts w:ascii="Times New Roman" w:eastAsia="Times New Roman" w:hAnsi="Times New Roman"/>
                <w:bCs/>
                <w:lang w:eastAsia="ru-RU"/>
              </w:rPr>
            </w:pPr>
          </w:p>
          <w:p w14:paraId="0D508A2B" w14:textId="77777777" w:rsidR="008E6B30" w:rsidRPr="00CF41BE" w:rsidRDefault="008E6B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 xml:space="preserve">Размещение жилого дома, указанного в описании вида разрешенного использования с </w:t>
            </w:r>
            <w:hyperlink r:id="rId38" w:history="1">
              <w:r w:rsidRPr="00CF41BE">
                <w:rPr>
                  <w:rFonts w:ascii="Times New Roman" w:eastAsia="Times New Roman" w:hAnsi="Times New Roman"/>
                  <w:color w:val="0000FF"/>
                  <w:sz w:val="24"/>
                  <w:szCs w:val="24"/>
                  <w:lang w:eastAsia="ru-RU"/>
                </w:rPr>
                <w:t>кодом 2.1</w:t>
              </w:r>
            </w:hyperlink>
            <w:r w:rsidRPr="00CF41BE">
              <w:rPr>
                <w:rFonts w:ascii="Times New Roman" w:eastAsia="Times New Roman" w:hAnsi="Times New Roman"/>
                <w:sz w:val="24"/>
                <w:szCs w:val="24"/>
                <w:lang w:eastAsia="ru-RU"/>
              </w:rPr>
              <w:t>;</w:t>
            </w:r>
          </w:p>
          <w:p w14:paraId="65D149A4" w14:textId="77777777" w:rsidR="008E6B30" w:rsidRPr="00CF41BE" w:rsidRDefault="008E6B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производство сельскохозяйственной продукции;</w:t>
            </w:r>
          </w:p>
          <w:p w14:paraId="2903175C" w14:textId="77777777" w:rsidR="008E6B30" w:rsidRPr="00CF41BE" w:rsidRDefault="008E6B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размещение гаража и иных вспомогательных сооружений;</w:t>
            </w:r>
          </w:p>
          <w:p w14:paraId="76A3E4C8" w14:textId="77777777" w:rsidR="008E6B30" w:rsidRDefault="008E6B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ru-RU"/>
              </w:rPr>
              <w:t>содержание сельскохозяйственных животных</w:t>
            </w:r>
          </w:p>
          <w:p w14:paraId="088CCDFC" w14:textId="77777777" w:rsidR="00EA7C0F" w:rsidRDefault="00EA7C0F" w:rsidP="000A7AA0">
            <w:pPr>
              <w:tabs>
                <w:tab w:val="left" w:pos="1701"/>
              </w:tabs>
              <w:spacing w:after="0" w:line="240" w:lineRule="auto"/>
              <w:jc w:val="both"/>
              <w:rPr>
                <w:rFonts w:ascii="Times New Roman" w:eastAsia="Times New Roman" w:hAnsi="Times New Roman"/>
                <w:sz w:val="24"/>
                <w:szCs w:val="24"/>
                <w:lang w:eastAsia="ru-RU"/>
              </w:rPr>
            </w:pPr>
          </w:p>
          <w:p w14:paraId="1CC703CE" w14:textId="77777777" w:rsidR="00EA7C0F" w:rsidRDefault="00EA7C0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19E9C5B6" w14:textId="77777777" w:rsidR="00EA7C0F" w:rsidRDefault="00EA7C0F" w:rsidP="000A7AA0">
            <w:pPr>
              <w:tabs>
                <w:tab w:val="left" w:pos="1701"/>
              </w:tabs>
              <w:spacing w:after="0" w:line="240" w:lineRule="auto"/>
              <w:jc w:val="both"/>
              <w:rPr>
                <w:rFonts w:ascii="Times New Roman" w:eastAsia="Times New Roman" w:hAnsi="Times New Roman"/>
                <w:sz w:val="24"/>
                <w:szCs w:val="24"/>
                <w:lang w:eastAsia="ru-RU"/>
              </w:rPr>
            </w:pPr>
          </w:p>
          <w:p w14:paraId="3852A2B8" w14:textId="77777777" w:rsidR="00EA7C0F" w:rsidRPr="00CF41BE" w:rsidRDefault="00EA7C0F" w:rsidP="000A7AA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9" w:history="1">
              <w:r>
                <w:rPr>
                  <w:rFonts w:ascii="Times New Roman" w:hAnsi="Times New Roman"/>
                  <w:color w:val="0000FF"/>
                  <w:sz w:val="24"/>
                  <w:szCs w:val="24"/>
                  <w:lang w:eastAsia="ru-RU"/>
                </w:rPr>
                <w:t>кодом 2.1</w:t>
              </w:r>
            </w:hyperlink>
            <w:r>
              <w:rPr>
                <w:rFonts w:ascii="Times New Roman" w:hAnsi="Times New Roman"/>
                <w:sz w:val="24"/>
                <w:szCs w:val="24"/>
                <w:lang w:eastAsia="ru-RU"/>
              </w:rPr>
              <w:t>, хозяйственных построек и гаражей</w:t>
            </w:r>
          </w:p>
        </w:tc>
        <w:tc>
          <w:tcPr>
            <w:tcW w:w="1418" w:type="dxa"/>
            <w:gridSpan w:val="2"/>
            <w:shd w:val="clear" w:color="auto" w:fill="auto"/>
          </w:tcPr>
          <w:p w14:paraId="5539513F"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12EEC704"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2.1.1.</w:t>
            </w:r>
          </w:p>
          <w:p w14:paraId="6D5591DB"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06C9819D"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7B7E0BAB"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2D92A2B2"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6D785F01"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3DE1891F" w14:textId="77777777" w:rsidR="003200E4" w:rsidRPr="003C1481" w:rsidRDefault="003200E4"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p>
          <w:p w14:paraId="10564980" w14:textId="77777777" w:rsidR="00913ACE" w:rsidRPr="003C1481" w:rsidRDefault="006B65CC" w:rsidP="000A7AA0">
            <w:pPr>
              <w:pStyle w:val="31"/>
              <w:numPr>
                <w:ilvl w:val="0"/>
                <w:numId w:val="5"/>
              </w:numPr>
              <w:tabs>
                <w:tab w:val="left" w:pos="0"/>
              </w:tabs>
              <w:spacing w:line="240" w:lineRule="auto"/>
              <w:ind w:left="0"/>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2.5</w:t>
            </w:r>
          </w:p>
          <w:p w14:paraId="594E61CE"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2F0AFF6B"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53F56EB5"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09A4F07F"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17AAEA57" w14:textId="77777777" w:rsidR="00597900" w:rsidRPr="003C1481" w:rsidRDefault="00597900" w:rsidP="000A7AA0">
            <w:pPr>
              <w:pStyle w:val="31"/>
              <w:tabs>
                <w:tab w:val="left" w:pos="0"/>
              </w:tabs>
              <w:spacing w:line="240" w:lineRule="auto"/>
              <w:jc w:val="both"/>
              <w:rPr>
                <w:rFonts w:ascii="Times New Roman" w:eastAsia="Times New Roman" w:hAnsi="Times New Roman"/>
                <w:sz w:val="24"/>
                <w:szCs w:val="24"/>
                <w:lang w:val="ru-RU" w:eastAsia="ru-RU"/>
              </w:rPr>
            </w:pPr>
          </w:p>
          <w:p w14:paraId="12ECD9E9"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23706C01"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2AEC2A39"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r w:rsidRPr="003C1481">
              <w:rPr>
                <w:rFonts w:ascii="Times New Roman" w:hAnsi="Times New Roman"/>
                <w:sz w:val="24"/>
                <w:szCs w:val="24"/>
                <w:lang w:val="ru-RU" w:eastAsia="ru-RU"/>
              </w:rPr>
              <w:t>12.0.1</w:t>
            </w:r>
          </w:p>
          <w:p w14:paraId="411C879A"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7E8AEFF0"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3323D7F4"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01207899"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55BF2799"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215F0442"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p>
          <w:p w14:paraId="55331797" w14:textId="77777777" w:rsidR="008E6B30" w:rsidRPr="003C1481" w:rsidRDefault="008E6B30" w:rsidP="000A7AA0">
            <w:pPr>
              <w:pStyle w:val="31"/>
              <w:tabs>
                <w:tab w:val="left" w:pos="0"/>
              </w:tabs>
              <w:spacing w:line="240" w:lineRule="auto"/>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2.2.</w:t>
            </w:r>
          </w:p>
          <w:p w14:paraId="241CDDDD"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0278313E"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5805D5B6"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72E49E2E"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47952D3E"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13.1.</w:t>
            </w:r>
          </w:p>
          <w:p w14:paraId="40F577F8"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240833C5"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69B6DBC3"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2719C7D2"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p>
          <w:p w14:paraId="2313800F" w14:textId="77777777" w:rsidR="00EA7C0F" w:rsidRPr="003C1481" w:rsidRDefault="00EA7C0F" w:rsidP="000A7AA0">
            <w:pPr>
              <w:pStyle w:val="31"/>
              <w:tabs>
                <w:tab w:val="left" w:pos="0"/>
              </w:tabs>
              <w:spacing w:line="240" w:lineRule="auto"/>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13.2.</w:t>
            </w:r>
          </w:p>
        </w:tc>
      </w:tr>
      <w:tr w:rsidR="00913ACE" w:rsidRPr="00CF41BE" w14:paraId="66DA8692" w14:textId="77777777" w:rsidTr="00A25EC3">
        <w:tc>
          <w:tcPr>
            <w:tcW w:w="15701" w:type="dxa"/>
            <w:gridSpan w:val="9"/>
            <w:shd w:val="clear" w:color="auto" w:fill="auto"/>
          </w:tcPr>
          <w:p w14:paraId="1922CB36" w14:textId="77777777" w:rsidR="00913ACE" w:rsidRPr="00CF41BE" w:rsidRDefault="00913ACE" w:rsidP="000A7AA0">
            <w:pPr>
              <w:widowControl w:val="0"/>
              <w:tabs>
                <w:tab w:val="left" w:pos="567"/>
              </w:tabs>
              <w:ind w:firstLine="709"/>
              <w:jc w:val="both"/>
              <w:rPr>
                <w:rFonts w:ascii="Times New Roman" w:eastAsia="Times New Roman" w:hAnsi="Times New Roman"/>
                <w:sz w:val="24"/>
                <w:szCs w:val="24"/>
                <w:lang w:eastAsia="ru-RU"/>
              </w:rPr>
            </w:pPr>
            <w:r w:rsidRPr="00CF41BE">
              <w:rPr>
                <w:rFonts w:ascii="Times New Roman" w:eastAsia="Times New Roman" w:hAnsi="Times New Roman"/>
                <w:b/>
              </w:rPr>
              <w:lastRenderedPageBreak/>
              <w:t>Вспомогательные виды разрешенного использования</w:t>
            </w:r>
          </w:p>
        </w:tc>
      </w:tr>
      <w:tr w:rsidR="00597900" w:rsidRPr="00CF41BE" w14:paraId="56A3C8E0" w14:textId="77777777" w:rsidTr="00A25EC3">
        <w:tc>
          <w:tcPr>
            <w:tcW w:w="5211" w:type="dxa"/>
            <w:shd w:val="clear" w:color="auto" w:fill="auto"/>
          </w:tcPr>
          <w:p w14:paraId="68697277" w14:textId="77777777" w:rsidR="00597900" w:rsidRPr="00CF41BE" w:rsidRDefault="00597900" w:rsidP="00044339">
            <w:pPr>
              <w:widowControl w:val="0"/>
              <w:numPr>
                <w:ilvl w:val="0"/>
                <w:numId w:val="40"/>
              </w:numPr>
              <w:tabs>
                <w:tab w:val="left" w:pos="709"/>
              </w:tabs>
              <w:spacing w:after="0"/>
              <w:contextualSpacing/>
              <w:jc w:val="both"/>
              <w:rPr>
                <w:rFonts w:ascii="Times New Roman" w:eastAsia="Times New Roman" w:hAnsi="Times New Roman"/>
                <w:sz w:val="24"/>
                <w:szCs w:val="24"/>
                <w:lang w:eastAsia="ru-RU"/>
              </w:rPr>
            </w:pPr>
            <w:r w:rsidRPr="00CF41BE">
              <w:rPr>
                <w:rFonts w:ascii="Times New Roman" w:eastAsia="Times New Roman" w:hAnsi="Times New Roman"/>
              </w:rPr>
              <w:t>Бесплатные (гостевые) стоянки для временного хранения автомобилей</w:t>
            </w:r>
          </w:p>
          <w:p w14:paraId="305940DC" w14:textId="77777777" w:rsidR="00597900" w:rsidRPr="00CF41BE" w:rsidRDefault="00597900" w:rsidP="00044339">
            <w:pPr>
              <w:widowControl w:val="0"/>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rPr>
              <w:t>Палисадники, цветники</w:t>
            </w:r>
          </w:p>
          <w:p w14:paraId="6B19F489" w14:textId="77777777" w:rsidR="00597900" w:rsidRPr="00CF41BE" w:rsidRDefault="00597900" w:rsidP="00044339">
            <w:pPr>
              <w:widowControl w:val="0"/>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rPr>
              <w:t>Объекты пожарной охраны (гидранты, резервуары, противопожарные водоемы и пр.)</w:t>
            </w:r>
          </w:p>
          <w:p w14:paraId="5DC729F3" w14:textId="77777777" w:rsidR="00597900" w:rsidRPr="00CF41BE" w:rsidRDefault="00597900" w:rsidP="00044339">
            <w:pPr>
              <w:widowControl w:val="0"/>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rPr>
              <w:t>Надворные постройки (бани, туалеты, сараи)</w:t>
            </w:r>
          </w:p>
          <w:p w14:paraId="3CA1249F" w14:textId="77777777" w:rsidR="00597900" w:rsidRPr="00CF41BE" w:rsidRDefault="00597900" w:rsidP="00044339">
            <w:pPr>
              <w:widowControl w:val="0"/>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rPr>
              <w:t>Площадки для вывоза бытового мусора (мусороудаление) с контейнерами</w:t>
            </w:r>
          </w:p>
          <w:p w14:paraId="0D06BD55" w14:textId="77777777" w:rsidR="00597900" w:rsidRPr="00CF41BE" w:rsidRDefault="00597900" w:rsidP="00044339">
            <w:pPr>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rPr>
              <w:lastRenderedPageBreak/>
              <w:t>Объекты обслуживания повседневного пользования</w:t>
            </w:r>
          </w:p>
          <w:p w14:paraId="569A29FD" w14:textId="77777777" w:rsidR="00597900" w:rsidRPr="00CF41BE" w:rsidRDefault="00597900" w:rsidP="00044339">
            <w:pPr>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shd w:val="clear" w:color="auto" w:fill="FFFFFF"/>
              </w:rPr>
              <w:t>Парковки перед объектами обслуживания и коммерческого назначения</w:t>
            </w:r>
          </w:p>
          <w:p w14:paraId="7349AD04" w14:textId="77777777" w:rsidR="00597900" w:rsidRPr="00CF41BE" w:rsidRDefault="00597900" w:rsidP="00044339">
            <w:pPr>
              <w:numPr>
                <w:ilvl w:val="0"/>
                <w:numId w:val="40"/>
              </w:numPr>
              <w:tabs>
                <w:tab w:val="left" w:pos="709"/>
              </w:tabs>
              <w:spacing w:after="0"/>
              <w:contextualSpacing/>
              <w:jc w:val="both"/>
              <w:rPr>
                <w:rFonts w:ascii="Times New Roman" w:eastAsia="Times New Roman" w:hAnsi="Times New Roman"/>
              </w:rPr>
            </w:pPr>
            <w:r w:rsidRPr="00CF41BE">
              <w:rPr>
                <w:rFonts w:ascii="Times New Roman" w:eastAsia="Times New Roman" w:hAnsi="Times New Roman"/>
              </w:rPr>
              <w:t>Детские площадки с элементами озеленения, площадки для отдыха с элементами озеленения, спортивных занятий, площадки для сбора мусора, площадки для сушки белья</w:t>
            </w:r>
          </w:p>
          <w:p w14:paraId="6C7F780C" w14:textId="77777777" w:rsidR="00597900" w:rsidRPr="00CF41BE" w:rsidRDefault="00597900" w:rsidP="00044339">
            <w:pPr>
              <w:pStyle w:val="ConsPlusNormal0"/>
              <w:numPr>
                <w:ilvl w:val="0"/>
                <w:numId w:val="40"/>
              </w:numPr>
              <w:jc w:val="both"/>
              <w:rPr>
                <w:rFonts w:ascii="Times New Roman" w:eastAsia="Times New Roman" w:hAnsi="Times New Roman"/>
                <w:sz w:val="24"/>
                <w:szCs w:val="24"/>
                <w:lang w:eastAsia="ru-RU"/>
              </w:rPr>
            </w:pPr>
            <w:r w:rsidRPr="00CF41BE">
              <w:rPr>
                <w:rFonts w:ascii="Times New Roman" w:eastAsia="Times New Roman" w:hAnsi="Times New Roman" w:cs="Times New Roman"/>
                <w:sz w:val="24"/>
                <w:szCs w:val="24"/>
              </w:rPr>
              <w:t>- «коммунальное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410" w:type="dxa"/>
            <w:shd w:val="clear" w:color="auto" w:fill="auto"/>
          </w:tcPr>
          <w:p w14:paraId="712D5F77" w14:textId="77777777" w:rsidR="00597900" w:rsidRPr="00CF41BE" w:rsidRDefault="00597900" w:rsidP="000A7AA0">
            <w:pPr>
              <w:autoSpaceDE w:val="0"/>
              <w:autoSpaceDN w:val="0"/>
              <w:adjustRightInd w:val="0"/>
              <w:spacing w:after="0" w:line="240" w:lineRule="auto"/>
              <w:jc w:val="both"/>
              <w:rPr>
                <w:rFonts w:ascii="Times New Roman" w:eastAsia="Times New Roman" w:hAnsi="Times New Roman"/>
                <w:bCs/>
                <w:lang w:eastAsia="ru-RU"/>
              </w:rPr>
            </w:pPr>
            <w:r w:rsidRPr="00CF41BE">
              <w:rPr>
                <w:rFonts w:ascii="Times New Roman" w:eastAsia="Times New Roman" w:hAnsi="Times New Roman"/>
                <w:bCs/>
                <w:lang w:eastAsia="ru-RU"/>
              </w:rPr>
              <w:lastRenderedPageBreak/>
              <w:t>Обслуживание жилой застройки</w:t>
            </w:r>
          </w:p>
          <w:p w14:paraId="74B442DA" w14:textId="77777777" w:rsidR="00597900" w:rsidRPr="00CF41BE" w:rsidRDefault="00597900" w:rsidP="000A7AA0">
            <w:pPr>
              <w:autoSpaceDE w:val="0"/>
              <w:autoSpaceDN w:val="0"/>
              <w:adjustRightInd w:val="0"/>
              <w:spacing w:after="0" w:line="240" w:lineRule="auto"/>
              <w:jc w:val="both"/>
              <w:rPr>
                <w:rFonts w:ascii="Times New Roman" w:eastAsia="Times New Roman" w:hAnsi="Times New Roman"/>
                <w:bCs/>
                <w:sz w:val="24"/>
                <w:szCs w:val="24"/>
                <w:lang w:eastAsia="ru-RU"/>
              </w:rPr>
            </w:pPr>
          </w:p>
        </w:tc>
        <w:tc>
          <w:tcPr>
            <w:tcW w:w="6521" w:type="dxa"/>
            <w:gridSpan w:val="4"/>
            <w:shd w:val="clear" w:color="auto" w:fill="auto"/>
          </w:tcPr>
          <w:p w14:paraId="42759151" w14:textId="77777777" w:rsidR="00597900" w:rsidRPr="00CF41BE" w:rsidRDefault="00597900" w:rsidP="000A7AA0">
            <w:pPr>
              <w:autoSpaceDE w:val="0"/>
              <w:autoSpaceDN w:val="0"/>
              <w:adjustRightInd w:val="0"/>
              <w:spacing w:after="0" w:line="240" w:lineRule="auto"/>
              <w:jc w:val="both"/>
              <w:rPr>
                <w:rFonts w:ascii="Times New Roman" w:eastAsia="Times New Roman" w:hAnsi="Times New Roman"/>
                <w:bCs/>
                <w:lang w:eastAsia="ru-RU"/>
              </w:rPr>
            </w:pPr>
            <w:r w:rsidRPr="00CF41BE">
              <w:rPr>
                <w:rFonts w:ascii="Times New Roman" w:eastAsia="Times New Roman" w:hAnsi="Times New Roman"/>
                <w:bCs/>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r:id="rId40" w:history="1">
              <w:r w:rsidRPr="00CF41BE">
                <w:rPr>
                  <w:rFonts w:ascii="Times New Roman" w:eastAsia="Times New Roman" w:hAnsi="Times New Roman"/>
                  <w:bCs/>
                  <w:color w:val="0000FF"/>
                  <w:lang w:eastAsia="ru-RU"/>
                </w:rPr>
                <w:t>кодами 3.1</w:t>
              </w:r>
            </w:hyperlink>
            <w:r w:rsidRPr="00CF41BE">
              <w:rPr>
                <w:rFonts w:ascii="Times New Roman" w:eastAsia="Times New Roman" w:hAnsi="Times New Roman"/>
                <w:bCs/>
                <w:lang w:eastAsia="ru-RU"/>
              </w:rPr>
              <w:t xml:space="preserve">, </w:t>
            </w:r>
            <w:hyperlink r:id="rId41" w:history="1">
              <w:r w:rsidRPr="00CF41BE">
                <w:rPr>
                  <w:rFonts w:ascii="Times New Roman" w:eastAsia="Times New Roman" w:hAnsi="Times New Roman"/>
                  <w:bCs/>
                  <w:color w:val="0000FF"/>
                  <w:lang w:eastAsia="ru-RU"/>
                </w:rPr>
                <w:t>3.2</w:t>
              </w:r>
            </w:hyperlink>
            <w:r w:rsidRPr="00CF41BE">
              <w:rPr>
                <w:rFonts w:ascii="Times New Roman" w:eastAsia="Times New Roman" w:hAnsi="Times New Roman"/>
                <w:bCs/>
                <w:lang w:eastAsia="ru-RU"/>
              </w:rPr>
              <w:t xml:space="preserve">, </w:t>
            </w:r>
            <w:hyperlink r:id="rId42" w:history="1">
              <w:r w:rsidRPr="00CF41BE">
                <w:rPr>
                  <w:rFonts w:ascii="Times New Roman" w:eastAsia="Times New Roman" w:hAnsi="Times New Roman"/>
                  <w:bCs/>
                  <w:color w:val="0000FF"/>
                  <w:lang w:eastAsia="ru-RU"/>
                </w:rPr>
                <w:t>3.3</w:t>
              </w:r>
            </w:hyperlink>
            <w:r w:rsidRPr="00CF41BE">
              <w:rPr>
                <w:rFonts w:ascii="Times New Roman" w:eastAsia="Times New Roman" w:hAnsi="Times New Roman"/>
                <w:bCs/>
                <w:lang w:eastAsia="ru-RU"/>
              </w:rPr>
              <w:t xml:space="preserve">, </w:t>
            </w:r>
            <w:hyperlink r:id="rId43" w:history="1">
              <w:r w:rsidRPr="00CF41BE">
                <w:rPr>
                  <w:rFonts w:ascii="Times New Roman" w:eastAsia="Times New Roman" w:hAnsi="Times New Roman"/>
                  <w:bCs/>
                  <w:color w:val="0000FF"/>
                  <w:lang w:eastAsia="ru-RU"/>
                </w:rPr>
                <w:t>3.4</w:t>
              </w:r>
            </w:hyperlink>
            <w:r w:rsidRPr="00CF41BE">
              <w:rPr>
                <w:rFonts w:ascii="Times New Roman" w:eastAsia="Times New Roman" w:hAnsi="Times New Roman"/>
                <w:bCs/>
                <w:lang w:eastAsia="ru-RU"/>
              </w:rPr>
              <w:t xml:space="preserve">, </w:t>
            </w:r>
            <w:hyperlink r:id="rId44" w:history="1">
              <w:r w:rsidRPr="00CF41BE">
                <w:rPr>
                  <w:rFonts w:ascii="Times New Roman" w:eastAsia="Times New Roman" w:hAnsi="Times New Roman"/>
                  <w:bCs/>
                  <w:color w:val="0000FF"/>
                  <w:lang w:eastAsia="ru-RU"/>
                </w:rPr>
                <w:t>3.4.1</w:t>
              </w:r>
            </w:hyperlink>
            <w:r w:rsidRPr="00CF41BE">
              <w:rPr>
                <w:rFonts w:ascii="Times New Roman" w:eastAsia="Times New Roman" w:hAnsi="Times New Roman"/>
                <w:bCs/>
                <w:lang w:eastAsia="ru-RU"/>
              </w:rPr>
              <w:t xml:space="preserve">, </w:t>
            </w:r>
            <w:hyperlink r:id="rId45" w:history="1">
              <w:r w:rsidRPr="00CF41BE">
                <w:rPr>
                  <w:rFonts w:ascii="Times New Roman" w:eastAsia="Times New Roman" w:hAnsi="Times New Roman"/>
                  <w:bCs/>
                  <w:color w:val="0000FF"/>
                  <w:lang w:eastAsia="ru-RU"/>
                </w:rPr>
                <w:t>3.5.1</w:t>
              </w:r>
            </w:hyperlink>
            <w:r w:rsidRPr="00CF41BE">
              <w:rPr>
                <w:rFonts w:ascii="Times New Roman" w:eastAsia="Times New Roman" w:hAnsi="Times New Roman"/>
                <w:bCs/>
                <w:lang w:eastAsia="ru-RU"/>
              </w:rPr>
              <w:t xml:space="preserve">, </w:t>
            </w:r>
            <w:hyperlink r:id="rId46" w:history="1">
              <w:r w:rsidRPr="00CF41BE">
                <w:rPr>
                  <w:rFonts w:ascii="Times New Roman" w:eastAsia="Times New Roman" w:hAnsi="Times New Roman"/>
                  <w:bCs/>
                  <w:color w:val="0000FF"/>
                  <w:lang w:eastAsia="ru-RU"/>
                </w:rPr>
                <w:t>3.6</w:t>
              </w:r>
            </w:hyperlink>
            <w:r w:rsidRPr="00CF41BE">
              <w:rPr>
                <w:rFonts w:ascii="Times New Roman" w:eastAsia="Times New Roman" w:hAnsi="Times New Roman"/>
                <w:bCs/>
                <w:lang w:eastAsia="ru-RU"/>
              </w:rPr>
              <w:t xml:space="preserve">, </w:t>
            </w:r>
            <w:hyperlink r:id="rId47" w:history="1">
              <w:r w:rsidRPr="00CF41BE">
                <w:rPr>
                  <w:rFonts w:ascii="Times New Roman" w:eastAsia="Times New Roman" w:hAnsi="Times New Roman"/>
                  <w:bCs/>
                  <w:color w:val="0000FF"/>
                  <w:lang w:eastAsia="ru-RU"/>
                </w:rPr>
                <w:t>3.7</w:t>
              </w:r>
            </w:hyperlink>
            <w:r w:rsidRPr="00CF41BE">
              <w:rPr>
                <w:rFonts w:ascii="Times New Roman" w:eastAsia="Times New Roman" w:hAnsi="Times New Roman"/>
                <w:bCs/>
                <w:lang w:eastAsia="ru-RU"/>
              </w:rPr>
              <w:t xml:space="preserve">, </w:t>
            </w:r>
            <w:hyperlink r:id="rId48" w:history="1">
              <w:r w:rsidRPr="00CF41BE">
                <w:rPr>
                  <w:rFonts w:ascii="Times New Roman" w:eastAsia="Times New Roman" w:hAnsi="Times New Roman"/>
                  <w:bCs/>
                  <w:color w:val="0000FF"/>
                  <w:lang w:eastAsia="ru-RU"/>
                </w:rPr>
                <w:t>3.10.1</w:t>
              </w:r>
            </w:hyperlink>
            <w:r w:rsidRPr="00CF41BE">
              <w:rPr>
                <w:rFonts w:ascii="Times New Roman" w:eastAsia="Times New Roman" w:hAnsi="Times New Roman"/>
                <w:bCs/>
                <w:lang w:eastAsia="ru-RU"/>
              </w:rPr>
              <w:t xml:space="preserve">, </w:t>
            </w:r>
            <w:hyperlink r:id="rId49" w:history="1">
              <w:r w:rsidRPr="00CF41BE">
                <w:rPr>
                  <w:rFonts w:ascii="Times New Roman" w:eastAsia="Times New Roman" w:hAnsi="Times New Roman"/>
                  <w:bCs/>
                  <w:color w:val="0000FF"/>
                  <w:lang w:eastAsia="ru-RU"/>
                </w:rPr>
                <w:t>4.1</w:t>
              </w:r>
            </w:hyperlink>
            <w:r w:rsidRPr="00CF41BE">
              <w:rPr>
                <w:rFonts w:ascii="Times New Roman" w:eastAsia="Times New Roman" w:hAnsi="Times New Roman"/>
                <w:bCs/>
                <w:lang w:eastAsia="ru-RU"/>
              </w:rPr>
              <w:t xml:space="preserve">, </w:t>
            </w:r>
            <w:hyperlink r:id="rId50" w:history="1">
              <w:r w:rsidRPr="00CF41BE">
                <w:rPr>
                  <w:rFonts w:ascii="Times New Roman" w:eastAsia="Times New Roman" w:hAnsi="Times New Roman"/>
                  <w:bCs/>
                  <w:color w:val="0000FF"/>
                  <w:lang w:eastAsia="ru-RU"/>
                </w:rPr>
                <w:t>4.3</w:t>
              </w:r>
            </w:hyperlink>
            <w:r w:rsidRPr="00CF41BE">
              <w:rPr>
                <w:rFonts w:ascii="Times New Roman" w:eastAsia="Times New Roman" w:hAnsi="Times New Roman"/>
                <w:bCs/>
                <w:lang w:eastAsia="ru-RU"/>
              </w:rPr>
              <w:t xml:space="preserve">, </w:t>
            </w:r>
            <w:hyperlink r:id="rId51" w:history="1">
              <w:r w:rsidRPr="00CF41BE">
                <w:rPr>
                  <w:rFonts w:ascii="Times New Roman" w:eastAsia="Times New Roman" w:hAnsi="Times New Roman"/>
                  <w:bCs/>
                  <w:color w:val="0000FF"/>
                  <w:lang w:eastAsia="ru-RU"/>
                </w:rPr>
                <w:t>4.4</w:t>
              </w:r>
            </w:hyperlink>
            <w:r w:rsidRPr="00CF41BE">
              <w:rPr>
                <w:rFonts w:ascii="Times New Roman" w:eastAsia="Times New Roman" w:hAnsi="Times New Roman"/>
                <w:bCs/>
                <w:lang w:eastAsia="ru-RU"/>
              </w:rPr>
              <w:t xml:space="preserve">, </w:t>
            </w:r>
            <w:hyperlink r:id="rId52" w:history="1">
              <w:r w:rsidRPr="00CF41BE">
                <w:rPr>
                  <w:rFonts w:ascii="Times New Roman" w:eastAsia="Times New Roman" w:hAnsi="Times New Roman"/>
                  <w:bCs/>
                  <w:color w:val="0000FF"/>
                  <w:lang w:eastAsia="ru-RU"/>
                </w:rPr>
                <w:t>4.6</w:t>
              </w:r>
            </w:hyperlink>
            <w:r w:rsidRPr="00CF41BE">
              <w:rPr>
                <w:rFonts w:ascii="Times New Roman" w:eastAsia="Times New Roman" w:hAnsi="Times New Roman"/>
                <w:bCs/>
                <w:lang w:eastAsia="ru-RU"/>
              </w:rPr>
              <w:t xml:space="preserve">, </w:t>
            </w:r>
            <w:hyperlink r:id="rId53" w:history="1">
              <w:r w:rsidRPr="00CF41BE">
                <w:rPr>
                  <w:rFonts w:ascii="Times New Roman" w:eastAsia="Times New Roman" w:hAnsi="Times New Roman"/>
                  <w:bCs/>
                  <w:color w:val="0000FF"/>
                  <w:lang w:eastAsia="ru-RU"/>
                </w:rPr>
                <w:t>5.1.2</w:t>
              </w:r>
            </w:hyperlink>
            <w:r w:rsidRPr="00CF41BE">
              <w:rPr>
                <w:rFonts w:ascii="Times New Roman" w:eastAsia="Times New Roman" w:hAnsi="Times New Roman"/>
                <w:bCs/>
                <w:lang w:eastAsia="ru-RU"/>
              </w:rPr>
              <w:t xml:space="preserve">, </w:t>
            </w:r>
            <w:hyperlink r:id="rId54" w:history="1">
              <w:r w:rsidRPr="00CF41BE">
                <w:rPr>
                  <w:rFonts w:ascii="Times New Roman" w:eastAsia="Times New Roman" w:hAnsi="Times New Roman"/>
                  <w:bCs/>
                  <w:color w:val="0000FF"/>
                  <w:lang w:eastAsia="ru-RU"/>
                </w:rPr>
                <w:t>5.1.3</w:t>
              </w:r>
            </w:hyperlink>
            <w:r w:rsidRPr="00CF41BE">
              <w:rPr>
                <w:rFonts w:ascii="Times New Roman" w:eastAsia="Times New Roman" w:hAnsi="Times New Roman"/>
                <w:bCs/>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3354AE76" w14:textId="77777777" w:rsidR="00597900" w:rsidRPr="00CF41BE" w:rsidRDefault="00597900" w:rsidP="000A7AA0">
            <w:pPr>
              <w:autoSpaceDE w:val="0"/>
              <w:autoSpaceDN w:val="0"/>
              <w:adjustRightInd w:val="0"/>
              <w:spacing w:after="0" w:line="240" w:lineRule="auto"/>
              <w:jc w:val="both"/>
              <w:rPr>
                <w:rFonts w:ascii="Times New Roman" w:eastAsia="Times New Roman" w:hAnsi="Times New Roman"/>
                <w:bCs/>
                <w:sz w:val="24"/>
                <w:szCs w:val="24"/>
                <w:lang w:eastAsia="ru-RU"/>
              </w:rPr>
            </w:pPr>
          </w:p>
        </w:tc>
        <w:tc>
          <w:tcPr>
            <w:tcW w:w="1559" w:type="dxa"/>
            <w:gridSpan w:val="3"/>
            <w:shd w:val="clear" w:color="auto" w:fill="auto"/>
          </w:tcPr>
          <w:p w14:paraId="52B5BD22" w14:textId="77777777" w:rsidR="00597900" w:rsidRDefault="00597900" w:rsidP="000A7AA0">
            <w:pPr>
              <w:widowControl w:val="0"/>
              <w:spacing w:after="0"/>
              <w:contextualSpacing/>
              <w:jc w:val="both"/>
              <w:rPr>
                <w:rFonts w:ascii="Times New Roman" w:hAnsi="Times New Roman"/>
                <w:sz w:val="24"/>
                <w:szCs w:val="24"/>
                <w:lang w:eastAsia="ru-RU"/>
              </w:rPr>
            </w:pPr>
          </w:p>
          <w:p w14:paraId="21259A25" w14:textId="77777777" w:rsidR="00597900" w:rsidRDefault="00597900" w:rsidP="000A7AA0">
            <w:pPr>
              <w:widowControl w:val="0"/>
              <w:spacing w:after="0"/>
              <w:contextualSpacing/>
              <w:jc w:val="both"/>
              <w:rPr>
                <w:rFonts w:ascii="Times New Roman" w:hAnsi="Times New Roman"/>
                <w:sz w:val="24"/>
                <w:szCs w:val="24"/>
                <w:lang w:eastAsia="ru-RU"/>
              </w:rPr>
            </w:pPr>
          </w:p>
          <w:p w14:paraId="3A973A49" w14:textId="77777777" w:rsidR="00597900" w:rsidRPr="00CF41BE" w:rsidRDefault="00597900" w:rsidP="000A7AA0">
            <w:pPr>
              <w:widowControl w:val="0"/>
              <w:spacing w:after="0"/>
              <w:contextualSpacing/>
              <w:jc w:val="both"/>
              <w:rPr>
                <w:rFonts w:ascii="Times New Roman" w:eastAsia="Times New Roman" w:hAnsi="Times New Roman"/>
                <w:sz w:val="24"/>
                <w:szCs w:val="24"/>
              </w:rPr>
            </w:pPr>
            <w:r>
              <w:rPr>
                <w:rFonts w:ascii="Times New Roman" w:hAnsi="Times New Roman"/>
                <w:sz w:val="24"/>
                <w:szCs w:val="24"/>
                <w:lang w:eastAsia="ru-RU"/>
              </w:rPr>
              <w:t>2.7.</w:t>
            </w:r>
          </w:p>
        </w:tc>
      </w:tr>
      <w:tr w:rsidR="00597900" w:rsidRPr="00CF41BE" w14:paraId="0B4CF18A" w14:textId="77777777" w:rsidTr="00A25EC3">
        <w:tc>
          <w:tcPr>
            <w:tcW w:w="15701" w:type="dxa"/>
            <w:gridSpan w:val="9"/>
            <w:shd w:val="clear" w:color="auto" w:fill="auto"/>
          </w:tcPr>
          <w:p w14:paraId="645E28B7" w14:textId="77777777" w:rsidR="00597900" w:rsidRPr="00CF41BE" w:rsidRDefault="00597900" w:rsidP="000A7AA0">
            <w:pPr>
              <w:widowControl w:val="0"/>
              <w:tabs>
                <w:tab w:val="left" w:pos="0"/>
              </w:tabs>
              <w:ind w:firstLine="709"/>
              <w:jc w:val="both"/>
              <w:rPr>
                <w:rFonts w:ascii="Times New Roman" w:eastAsia="Times New Roman" w:hAnsi="Times New Roman"/>
                <w:sz w:val="24"/>
                <w:szCs w:val="24"/>
                <w:lang w:eastAsia="ru-RU"/>
              </w:rPr>
            </w:pPr>
            <w:r w:rsidRPr="00CF41BE">
              <w:rPr>
                <w:rFonts w:ascii="Times New Roman" w:eastAsia="Times New Roman" w:hAnsi="Times New Roman"/>
                <w:b/>
              </w:rPr>
              <w:t>Условно разрешенные виды использования</w:t>
            </w:r>
          </w:p>
        </w:tc>
      </w:tr>
      <w:tr w:rsidR="00597900" w:rsidRPr="00CF41BE" w14:paraId="593C2B5B" w14:textId="77777777" w:rsidTr="00A25EC3">
        <w:tc>
          <w:tcPr>
            <w:tcW w:w="5211" w:type="dxa"/>
            <w:shd w:val="clear" w:color="auto" w:fill="auto"/>
          </w:tcPr>
          <w:p w14:paraId="21DAF4AE" w14:textId="77777777" w:rsidR="00597900" w:rsidRPr="00CF41BE" w:rsidRDefault="00597900" w:rsidP="00044339">
            <w:pPr>
              <w:widowControl w:val="0"/>
              <w:numPr>
                <w:ilvl w:val="0"/>
                <w:numId w:val="6"/>
              </w:numPr>
              <w:spacing w:after="0"/>
              <w:ind w:left="709"/>
              <w:contextualSpacing/>
              <w:jc w:val="both"/>
              <w:rPr>
                <w:rFonts w:ascii="Times New Roman" w:eastAsia="Times New Roman" w:hAnsi="Times New Roman"/>
                <w:sz w:val="24"/>
                <w:szCs w:val="24"/>
                <w:lang w:eastAsia="ru-RU"/>
              </w:rPr>
            </w:pPr>
            <w:r w:rsidRPr="00CF41BE">
              <w:rPr>
                <w:rFonts w:ascii="Times New Roman" w:eastAsia="Times New Roman" w:hAnsi="Times New Roman"/>
              </w:rPr>
              <w:lastRenderedPageBreak/>
              <w:t xml:space="preserve">Индивидуальные жилые дома от 1 до 3 этажей с придомовыми участками </w:t>
            </w:r>
          </w:p>
          <w:p w14:paraId="67E97DDE" w14:textId="77777777" w:rsidR="00597900" w:rsidRPr="00CF41BE" w:rsidRDefault="00597900" w:rsidP="00044339">
            <w:pPr>
              <w:widowControl w:val="0"/>
              <w:numPr>
                <w:ilvl w:val="0"/>
                <w:numId w:val="6"/>
              </w:numPr>
              <w:spacing w:after="0"/>
              <w:ind w:left="709"/>
              <w:contextualSpacing/>
              <w:jc w:val="both"/>
              <w:rPr>
                <w:rFonts w:ascii="Times New Roman" w:eastAsia="Times New Roman" w:hAnsi="Times New Roman"/>
              </w:rPr>
            </w:pPr>
            <w:r w:rsidRPr="00CF41BE">
              <w:rPr>
                <w:rFonts w:ascii="Times New Roman" w:eastAsia="Times New Roman" w:hAnsi="Times New Roman"/>
              </w:rPr>
              <w:t>Блокированные жилые дома от 1 до 3 этажей с придомовыми участками</w:t>
            </w:r>
          </w:p>
          <w:p w14:paraId="038E9282" w14:textId="77777777" w:rsidR="00597900" w:rsidRPr="00CF41BE" w:rsidRDefault="00597900" w:rsidP="00044339">
            <w:pPr>
              <w:widowControl w:val="0"/>
              <w:numPr>
                <w:ilvl w:val="0"/>
                <w:numId w:val="6"/>
              </w:numPr>
              <w:spacing w:after="0"/>
              <w:ind w:left="709"/>
              <w:contextualSpacing/>
              <w:jc w:val="both"/>
              <w:rPr>
                <w:rFonts w:ascii="Times New Roman" w:eastAsia="Times New Roman" w:hAnsi="Times New Roman"/>
              </w:rPr>
            </w:pPr>
            <w:r w:rsidRPr="00CF41BE">
              <w:rPr>
                <w:rFonts w:ascii="Times New Roman" w:eastAsia="Times New Roman" w:hAnsi="Times New Roman"/>
              </w:rPr>
              <w:t>Специальные жилые дома для престарелых и инвалидов</w:t>
            </w:r>
          </w:p>
          <w:p w14:paraId="0F972513"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Детские дошкольные учреждения</w:t>
            </w:r>
          </w:p>
          <w:p w14:paraId="347604F2"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Школы общеобразовательные</w:t>
            </w:r>
          </w:p>
          <w:p w14:paraId="2EA896D9"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Многопрофильные учреждения дополнительного образования</w:t>
            </w:r>
          </w:p>
          <w:p w14:paraId="14AFE1FE"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Амбулаторно-поликлинические учреждения</w:t>
            </w:r>
          </w:p>
          <w:p w14:paraId="3A7D9AFA"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Пожарные депо</w:t>
            </w:r>
          </w:p>
          <w:p w14:paraId="7FAF2A27"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Пункты охраны общественного порядка</w:t>
            </w:r>
          </w:p>
          <w:p w14:paraId="7DF1295A"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 xml:space="preserve">Отделения, участковые пункты милиции; </w:t>
            </w:r>
          </w:p>
          <w:p w14:paraId="27CC6665"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Почтовые отделения</w:t>
            </w:r>
          </w:p>
          <w:p w14:paraId="6780FE8A"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Телефонные и телеграфные станции</w:t>
            </w:r>
          </w:p>
          <w:p w14:paraId="5AB1E9C5"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Административно-хозяйственные и общественные учреждения и организации районного и локального уровней</w:t>
            </w:r>
          </w:p>
          <w:p w14:paraId="76620B25" w14:textId="77777777" w:rsidR="00597900" w:rsidRPr="00CF41BE" w:rsidRDefault="00597900" w:rsidP="00044339">
            <w:pPr>
              <w:numPr>
                <w:ilvl w:val="0"/>
                <w:numId w:val="6"/>
              </w:numPr>
              <w:spacing w:after="0"/>
              <w:ind w:left="709"/>
              <w:contextualSpacing/>
              <w:jc w:val="both"/>
              <w:rPr>
                <w:rFonts w:ascii="Times New Roman" w:eastAsia="Times New Roman" w:hAnsi="Times New Roman"/>
              </w:rPr>
            </w:pPr>
            <w:r w:rsidRPr="00CF41BE">
              <w:rPr>
                <w:rFonts w:ascii="Times New Roman" w:eastAsia="Times New Roman" w:hAnsi="Times New Roman"/>
              </w:rPr>
              <w:t>Жилищно-эксплуатационные и аварийно-диспетчерские службы</w:t>
            </w:r>
          </w:p>
          <w:p w14:paraId="2A528FD1"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Офисы</w:t>
            </w:r>
          </w:p>
          <w:p w14:paraId="3C6404B1"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Учреждения социальной защиты</w:t>
            </w:r>
          </w:p>
          <w:p w14:paraId="6414C3E1"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Гостиницы</w:t>
            </w:r>
          </w:p>
          <w:p w14:paraId="0BAB76D1"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Физкультурно-оздоровительные сооружения</w:t>
            </w:r>
          </w:p>
          <w:p w14:paraId="4BF9EEDD"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Учреждения культуры и искусства локального и районного значения</w:t>
            </w:r>
          </w:p>
          <w:p w14:paraId="4E4D844D"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 xml:space="preserve">Культовые объекты </w:t>
            </w:r>
          </w:p>
          <w:p w14:paraId="0ED96D05"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Магазины</w:t>
            </w:r>
          </w:p>
          <w:p w14:paraId="463813A3"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Аптеки</w:t>
            </w:r>
          </w:p>
          <w:p w14:paraId="70561E3E"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lastRenderedPageBreak/>
              <w:t>Предприятия общественного питания</w:t>
            </w:r>
          </w:p>
          <w:p w14:paraId="32D31C0C"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Временные здания и сооружения (киоски, торговые павильоны и пр.) для обслуживания населения и торговли</w:t>
            </w:r>
          </w:p>
          <w:p w14:paraId="67E7C502"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Общественные бани</w:t>
            </w:r>
          </w:p>
          <w:p w14:paraId="417DD6F6" w14:textId="77777777" w:rsidR="00597900" w:rsidRPr="00CF41BE" w:rsidRDefault="00597900" w:rsidP="00044339">
            <w:pPr>
              <w:numPr>
                <w:ilvl w:val="0"/>
                <w:numId w:val="6"/>
              </w:numPr>
              <w:tabs>
                <w:tab w:val="left" w:pos="709"/>
              </w:tabs>
              <w:spacing w:after="0"/>
              <w:ind w:left="709"/>
              <w:contextualSpacing/>
              <w:jc w:val="both"/>
              <w:rPr>
                <w:rFonts w:ascii="Times New Roman" w:eastAsia="Times New Roman" w:hAnsi="Times New Roman"/>
              </w:rPr>
            </w:pPr>
            <w:r w:rsidRPr="00CF41BE">
              <w:rPr>
                <w:rFonts w:ascii="Times New Roman" w:eastAsia="Times New Roman" w:hAnsi="Times New Roman"/>
              </w:rPr>
              <w:t>ЦТП, ТП, ГРП, ШРП и линейные объекты инженерной инфраструктуры</w:t>
            </w:r>
          </w:p>
          <w:p w14:paraId="13AC712A"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Инженерно-технические и коммунальные объекты, обслуживающие жилую зону</w:t>
            </w:r>
          </w:p>
          <w:p w14:paraId="597E0AE8" w14:textId="77777777" w:rsidR="00597900" w:rsidRPr="00CF41BE" w:rsidRDefault="00597900" w:rsidP="00044339">
            <w:pPr>
              <w:numPr>
                <w:ilvl w:val="0"/>
                <w:numId w:val="6"/>
              </w:numPr>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Надземные линейные объекты инженерной инфраструктуры</w:t>
            </w:r>
          </w:p>
          <w:p w14:paraId="53755E64" w14:textId="77777777" w:rsidR="00597900" w:rsidRPr="00CF41BE" w:rsidRDefault="0059790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58B302AF" w14:textId="77777777" w:rsidR="00597900" w:rsidRDefault="0059790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Общественное использование объектов капитального строительства</w:t>
            </w:r>
          </w:p>
          <w:p w14:paraId="667AE40A" w14:textId="77777777" w:rsidR="00597900" w:rsidRDefault="00597900" w:rsidP="000A7AA0">
            <w:pPr>
              <w:ind w:left="-8"/>
              <w:rPr>
                <w:rFonts w:ascii="Times New Roman" w:eastAsia="Times New Roman" w:hAnsi="Times New Roman"/>
                <w:sz w:val="24"/>
                <w:szCs w:val="24"/>
              </w:rPr>
            </w:pPr>
          </w:p>
          <w:p w14:paraId="138B4620" w14:textId="77777777" w:rsidR="00597900" w:rsidRDefault="0059790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Предпринимательство</w:t>
            </w:r>
          </w:p>
          <w:p w14:paraId="610E0214" w14:textId="77777777" w:rsidR="00597900" w:rsidRPr="00CF41BE" w:rsidRDefault="00597900" w:rsidP="000A7AA0">
            <w:pPr>
              <w:ind w:left="-8"/>
              <w:rPr>
                <w:rFonts w:ascii="Times New Roman" w:eastAsia="Times New Roman" w:hAnsi="Times New Roman"/>
                <w:sz w:val="24"/>
                <w:szCs w:val="24"/>
              </w:rPr>
            </w:pPr>
          </w:p>
          <w:p w14:paraId="7172ABE7" w14:textId="77777777" w:rsidR="00597900" w:rsidRDefault="00597900" w:rsidP="000A7AA0">
            <w:pPr>
              <w:autoSpaceDE w:val="0"/>
              <w:autoSpaceDN w:val="0"/>
              <w:adjustRightInd w:val="0"/>
              <w:spacing w:after="0" w:line="240" w:lineRule="auto"/>
              <w:rPr>
                <w:rFonts w:ascii="Times New Roman" w:eastAsia="Times New Roman" w:hAnsi="Times New Roman"/>
                <w:sz w:val="24"/>
                <w:szCs w:val="24"/>
                <w:lang w:eastAsia="ru-RU"/>
              </w:rPr>
            </w:pPr>
          </w:p>
          <w:p w14:paraId="5739B9AC" w14:textId="77777777" w:rsidR="000D7AA3" w:rsidRDefault="000D7AA3" w:rsidP="000A7AA0">
            <w:pPr>
              <w:autoSpaceDE w:val="0"/>
              <w:autoSpaceDN w:val="0"/>
              <w:adjustRightInd w:val="0"/>
              <w:spacing w:after="0" w:line="240" w:lineRule="auto"/>
              <w:jc w:val="both"/>
              <w:rPr>
                <w:rFonts w:ascii="Times New Roman" w:hAnsi="Times New Roman"/>
                <w:sz w:val="24"/>
                <w:szCs w:val="24"/>
                <w:lang w:eastAsia="ru-RU"/>
              </w:rPr>
            </w:pPr>
          </w:p>
          <w:p w14:paraId="5C94E5F5" w14:textId="77777777" w:rsidR="000D7AA3" w:rsidRDefault="000D7AA3"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внутреннего правопорядка</w:t>
            </w:r>
          </w:p>
          <w:p w14:paraId="5746C61D" w14:textId="77777777" w:rsidR="000D7AA3" w:rsidRDefault="000D7AA3" w:rsidP="000A7AA0">
            <w:pPr>
              <w:autoSpaceDE w:val="0"/>
              <w:autoSpaceDN w:val="0"/>
              <w:adjustRightInd w:val="0"/>
              <w:spacing w:after="0" w:line="240" w:lineRule="auto"/>
              <w:jc w:val="both"/>
              <w:rPr>
                <w:rFonts w:ascii="Times New Roman" w:hAnsi="Times New Roman"/>
                <w:sz w:val="24"/>
                <w:szCs w:val="24"/>
                <w:lang w:eastAsia="ru-RU"/>
              </w:rPr>
            </w:pPr>
          </w:p>
          <w:p w14:paraId="512B25C5" w14:textId="77777777" w:rsidR="000D7AA3" w:rsidRPr="00CF41BE" w:rsidRDefault="000D7AA3" w:rsidP="000A7AA0">
            <w:pPr>
              <w:ind w:left="-8"/>
              <w:rPr>
                <w:rFonts w:ascii="Times New Roman" w:eastAsia="Times New Roman" w:hAnsi="Times New Roman"/>
                <w:sz w:val="24"/>
                <w:szCs w:val="24"/>
              </w:rPr>
            </w:pPr>
          </w:p>
          <w:p w14:paraId="7F54CB3B" w14:textId="77777777" w:rsidR="000D7AA3" w:rsidRDefault="000D7AA3" w:rsidP="000A7AA0">
            <w:pPr>
              <w:autoSpaceDE w:val="0"/>
              <w:autoSpaceDN w:val="0"/>
              <w:adjustRightInd w:val="0"/>
              <w:spacing w:after="0" w:line="240" w:lineRule="auto"/>
              <w:rPr>
                <w:rFonts w:ascii="Times New Roman" w:eastAsia="Times New Roman" w:hAnsi="Times New Roman"/>
                <w:sz w:val="24"/>
                <w:szCs w:val="24"/>
                <w:lang w:eastAsia="ru-RU"/>
              </w:rPr>
            </w:pPr>
          </w:p>
          <w:p w14:paraId="7305A060" w14:textId="77777777" w:rsidR="000D7AA3" w:rsidRDefault="000D7AA3" w:rsidP="000A7AA0">
            <w:pPr>
              <w:autoSpaceDE w:val="0"/>
              <w:autoSpaceDN w:val="0"/>
              <w:adjustRightInd w:val="0"/>
              <w:spacing w:after="0" w:line="240" w:lineRule="auto"/>
              <w:jc w:val="both"/>
              <w:rPr>
                <w:rFonts w:ascii="Times New Roman" w:eastAsia="Times New Roman" w:hAnsi="Times New Roman"/>
                <w:sz w:val="24"/>
                <w:szCs w:val="24"/>
              </w:rPr>
            </w:pPr>
          </w:p>
          <w:p w14:paraId="39E66C26" w14:textId="77777777" w:rsidR="007B6489" w:rsidRDefault="007B6489" w:rsidP="000A7AA0">
            <w:pPr>
              <w:autoSpaceDE w:val="0"/>
              <w:autoSpaceDN w:val="0"/>
              <w:adjustRightInd w:val="0"/>
              <w:spacing w:after="0" w:line="240" w:lineRule="auto"/>
              <w:jc w:val="both"/>
              <w:rPr>
                <w:rFonts w:ascii="Times New Roman" w:eastAsia="Times New Roman" w:hAnsi="Times New Roman"/>
                <w:sz w:val="24"/>
                <w:szCs w:val="24"/>
              </w:rPr>
            </w:pPr>
          </w:p>
          <w:p w14:paraId="57CFCF96" w14:textId="77777777" w:rsidR="007B6489" w:rsidRPr="00CF41BE" w:rsidRDefault="007B6489" w:rsidP="000A7AA0">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Связь</w:t>
            </w:r>
          </w:p>
        </w:tc>
        <w:tc>
          <w:tcPr>
            <w:tcW w:w="6521" w:type="dxa"/>
            <w:gridSpan w:val="4"/>
            <w:shd w:val="clear" w:color="auto" w:fill="auto"/>
          </w:tcPr>
          <w:p w14:paraId="5A5B88E7" w14:textId="77777777" w:rsidR="00597900" w:rsidRDefault="0059790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55" w:history="1">
              <w:r>
                <w:rPr>
                  <w:rFonts w:ascii="Times New Roman" w:hAnsi="Times New Roman"/>
                  <w:color w:val="0000FF"/>
                  <w:sz w:val="24"/>
                  <w:szCs w:val="24"/>
                  <w:lang w:eastAsia="ru-RU"/>
                </w:rPr>
                <w:t>кодами 3.1</w:t>
              </w:r>
            </w:hyperlink>
            <w:r>
              <w:rPr>
                <w:rFonts w:ascii="Times New Roman" w:hAnsi="Times New Roman"/>
                <w:sz w:val="24"/>
                <w:szCs w:val="24"/>
                <w:lang w:eastAsia="ru-RU"/>
              </w:rPr>
              <w:t xml:space="preserve"> - </w:t>
            </w:r>
            <w:hyperlink r:id="rId56" w:history="1">
              <w:r>
                <w:rPr>
                  <w:rFonts w:ascii="Times New Roman" w:hAnsi="Times New Roman"/>
                  <w:color w:val="0000FF"/>
                  <w:sz w:val="24"/>
                  <w:szCs w:val="24"/>
                  <w:lang w:eastAsia="ru-RU"/>
                </w:rPr>
                <w:t>3.10.2</w:t>
              </w:r>
            </w:hyperlink>
          </w:p>
          <w:p w14:paraId="049FF6D7" w14:textId="77777777" w:rsidR="00597900" w:rsidRDefault="00597900" w:rsidP="000A7AA0">
            <w:pPr>
              <w:autoSpaceDE w:val="0"/>
              <w:autoSpaceDN w:val="0"/>
              <w:adjustRightInd w:val="0"/>
              <w:spacing w:after="0" w:line="240" w:lineRule="auto"/>
              <w:jc w:val="both"/>
              <w:rPr>
                <w:rFonts w:ascii="Times New Roman" w:eastAsia="Times New Roman" w:hAnsi="Times New Roman"/>
                <w:bCs/>
                <w:sz w:val="24"/>
                <w:szCs w:val="24"/>
                <w:lang w:eastAsia="ru-RU"/>
              </w:rPr>
            </w:pPr>
          </w:p>
          <w:p w14:paraId="07CD3F52" w14:textId="77777777" w:rsidR="00597900" w:rsidRDefault="0059790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6802DC84" w14:textId="77777777" w:rsidR="00597900" w:rsidRDefault="0059790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57" w:history="1">
              <w:r>
                <w:rPr>
                  <w:rFonts w:ascii="Times New Roman" w:hAnsi="Times New Roman"/>
                  <w:color w:val="0000FF"/>
                  <w:sz w:val="24"/>
                  <w:szCs w:val="24"/>
                  <w:lang w:eastAsia="ru-RU"/>
                </w:rPr>
                <w:t>кодами 4.1</w:t>
              </w:r>
            </w:hyperlink>
            <w:r>
              <w:rPr>
                <w:rFonts w:ascii="Times New Roman" w:hAnsi="Times New Roman"/>
                <w:sz w:val="24"/>
                <w:szCs w:val="24"/>
                <w:lang w:eastAsia="ru-RU"/>
              </w:rPr>
              <w:t xml:space="preserve"> - </w:t>
            </w:r>
            <w:hyperlink r:id="rId58" w:history="1">
              <w:r>
                <w:rPr>
                  <w:rFonts w:ascii="Times New Roman" w:hAnsi="Times New Roman"/>
                  <w:color w:val="0000FF"/>
                  <w:sz w:val="24"/>
                  <w:szCs w:val="24"/>
                  <w:lang w:eastAsia="ru-RU"/>
                </w:rPr>
                <w:t>4.10</w:t>
              </w:r>
            </w:hyperlink>
          </w:p>
          <w:p w14:paraId="50D2A8D7" w14:textId="77777777" w:rsidR="00597900" w:rsidRDefault="00597900" w:rsidP="000A7AA0">
            <w:pPr>
              <w:autoSpaceDE w:val="0"/>
              <w:autoSpaceDN w:val="0"/>
              <w:adjustRightInd w:val="0"/>
              <w:spacing w:after="0" w:line="240" w:lineRule="auto"/>
              <w:jc w:val="both"/>
              <w:rPr>
                <w:rFonts w:ascii="Times New Roman" w:eastAsia="Times New Roman" w:hAnsi="Times New Roman"/>
                <w:sz w:val="24"/>
                <w:szCs w:val="24"/>
              </w:rPr>
            </w:pPr>
          </w:p>
          <w:p w14:paraId="3CA427BB" w14:textId="77777777" w:rsidR="000D7AA3" w:rsidRDefault="000D7AA3"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09512CB" w14:textId="77777777" w:rsidR="000D7AA3" w:rsidRDefault="000D7AA3"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14:paraId="71FEB1C3" w14:textId="77777777" w:rsidR="000D7AA3" w:rsidRDefault="000D7AA3" w:rsidP="000A7AA0">
            <w:pPr>
              <w:autoSpaceDE w:val="0"/>
              <w:autoSpaceDN w:val="0"/>
              <w:adjustRightInd w:val="0"/>
              <w:spacing w:after="0" w:line="240" w:lineRule="auto"/>
              <w:jc w:val="both"/>
              <w:rPr>
                <w:i/>
                <w:u w:val="single"/>
              </w:rPr>
            </w:pPr>
          </w:p>
          <w:p w14:paraId="52F672A3" w14:textId="77777777" w:rsidR="007B6489" w:rsidRDefault="000D7AA3" w:rsidP="000A7AA0">
            <w:pPr>
              <w:autoSpaceDE w:val="0"/>
              <w:autoSpaceDN w:val="0"/>
              <w:adjustRightInd w:val="0"/>
              <w:spacing w:after="0" w:line="240" w:lineRule="auto"/>
              <w:jc w:val="both"/>
              <w:rPr>
                <w:rFonts w:ascii="Times New Roman" w:hAnsi="Times New Roman"/>
                <w:sz w:val="24"/>
                <w:szCs w:val="24"/>
                <w:lang w:eastAsia="ru-RU"/>
              </w:rPr>
            </w:pPr>
            <w:r w:rsidRPr="00B90F4B">
              <w:rPr>
                <w:i/>
              </w:rPr>
              <w:t xml:space="preserve"> </w:t>
            </w:r>
          </w:p>
          <w:p w14:paraId="5398B2B4"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9"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60" w:history="1">
              <w:r>
                <w:rPr>
                  <w:rFonts w:ascii="Times New Roman" w:hAnsi="Times New Roman"/>
                  <w:color w:val="0000FF"/>
                  <w:sz w:val="24"/>
                  <w:szCs w:val="24"/>
                  <w:lang w:eastAsia="ru-RU"/>
                </w:rPr>
                <w:t>3.2.3</w:t>
              </w:r>
            </w:hyperlink>
          </w:p>
          <w:p w14:paraId="240C74EA"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p>
          <w:p w14:paraId="0CEE0077" w14:textId="77777777" w:rsidR="009B4864" w:rsidRPr="00CF41BE" w:rsidRDefault="009B4864" w:rsidP="000A7AA0">
            <w:pPr>
              <w:autoSpaceDE w:val="0"/>
              <w:autoSpaceDN w:val="0"/>
              <w:adjustRightInd w:val="0"/>
              <w:spacing w:after="0" w:line="240" w:lineRule="auto"/>
              <w:jc w:val="both"/>
              <w:rPr>
                <w:rFonts w:ascii="Times New Roman" w:eastAsia="Times New Roman" w:hAnsi="Times New Roman"/>
                <w:sz w:val="24"/>
                <w:szCs w:val="24"/>
              </w:rPr>
            </w:pPr>
          </w:p>
        </w:tc>
        <w:tc>
          <w:tcPr>
            <w:tcW w:w="1559" w:type="dxa"/>
            <w:gridSpan w:val="3"/>
            <w:shd w:val="clear" w:color="auto" w:fill="auto"/>
          </w:tcPr>
          <w:p w14:paraId="21948556"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59CBFF3F" w14:textId="77777777" w:rsidR="00597900" w:rsidRDefault="00597900" w:rsidP="000A7AA0">
            <w:pPr>
              <w:pStyle w:val="ConsPlusNormal0"/>
              <w:spacing w:line="276" w:lineRule="auto"/>
              <w:ind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020BE6E9"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1DA63603"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0C72E1DE"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2E4FC4C9"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453D2345"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557ED625" w14:textId="77777777" w:rsidR="00597900" w:rsidRDefault="00597900" w:rsidP="000A7AA0">
            <w:pPr>
              <w:pStyle w:val="ConsPlusNormal0"/>
              <w:spacing w:line="276" w:lineRule="auto"/>
              <w:contextualSpacing/>
              <w:jc w:val="both"/>
              <w:rPr>
                <w:rFonts w:ascii="Times New Roman" w:eastAsia="Times New Roman" w:hAnsi="Times New Roman" w:cs="Times New Roman"/>
                <w:sz w:val="24"/>
                <w:szCs w:val="24"/>
              </w:rPr>
            </w:pPr>
          </w:p>
          <w:p w14:paraId="7DEA3F9A" w14:textId="77777777" w:rsidR="00597900" w:rsidRDefault="00597900" w:rsidP="000A7AA0">
            <w:pPr>
              <w:pStyle w:val="ConsPlusNormal0"/>
              <w:spacing w:line="276" w:lineRule="auto"/>
              <w:ind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1E96E1F2"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1D66C314"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0A5698A8"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p w14:paraId="372B15F6"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0AF6494D"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2566B4AA"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702D9F3E"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21430449"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23083A9D"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0DBD6790" w14:textId="77777777" w:rsidR="000D7AA3" w:rsidRDefault="000D7AA3" w:rsidP="000A7AA0">
            <w:pPr>
              <w:pStyle w:val="ConsPlusNormal0"/>
              <w:spacing w:line="276" w:lineRule="auto"/>
              <w:ind w:firstLine="0"/>
              <w:contextualSpacing/>
              <w:jc w:val="both"/>
              <w:rPr>
                <w:rFonts w:ascii="Times New Roman" w:eastAsia="Times New Roman" w:hAnsi="Times New Roman" w:cs="Times New Roman"/>
                <w:sz w:val="24"/>
                <w:szCs w:val="24"/>
              </w:rPr>
            </w:pPr>
          </w:p>
          <w:p w14:paraId="363AC093" w14:textId="77777777" w:rsidR="007B6489" w:rsidRDefault="007B6489" w:rsidP="000A7AA0">
            <w:pPr>
              <w:pStyle w:val="ConsPlusNormal0"/>
              <w:spacing w:line="276" w:lineRule="auto"/>
              <w:ind w:firstLine="0"/>
              <w:contextualSpacing/>
              <w:jc w:val="both"/>
              <w:rPr>
                <w:i/>
              </w:rPr>
            </w:pPr>
          </w:p>
          <w:p w14:paraId="06FAA943" w14:textId="77777777" w:rsidR="007B6489" w:rsidRPr="00CF41BE" w:rsidRDefault="007B6489" w:rsidP="000A7AA0">
            <w:pPr>
              <w:pStyle w:val="ConsPlusNormal0"/>
              <w:spacing w:line="276" w:lineRule="auto"/>
              <w:ind w:firstLine="0"/>
              <w:contextualSpacing/>
              <w:jc w:val="both"/>
              <w:rPr>
                <w:rFonts w:ascii="Times New Roman" w:eastAsia="Times New Roman" w:hAnsi="Times New Roman" w:cs="Times New Roman"/>
                <w:sz w:val="24"/>
                <w:szCs w:val="24"/>
              </w:rPr>
            </w:pPr>
            <w:r>
              <w:rPr>
                <w:i/>
              </w:rPr>
              <w:t>6.8.</w:t>
            </w:r>
          </w:p>
        </w:tc>
      </w:tr>
      <w:tr w:rsidR="00C250DE" w:rsidRPr="00CF41BE" w14:paraId="21EE129F" w14:textId="77777777" w:rsidTr="00A25EC3">
        <w:tc>
          <w:tcPr>
            <w:tcW w:w="15701" w:type="dxa"/>
            <w:gridSpan w:val="9"/>
            <w:shd w:val="clear" w:color="auto" w:fill="auto"/>
          </w:tcPr>
          <w:p w14:paraId="74582EDA" w14:textId="77777777" w:rsidR="00C250DE" w:rsidRDefault="00C250DE" w:rsidP="00C250DE">
            <w:pPr>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760A5781" w14:textId="77777777" w:rsidR="00C250DE" w:rsidRDefault="00C250DE" w:rsidP="00C250DE">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C250DE">
              <w:rPr>
                <w:rFonts w:ascii="Times New Roman" w:eastAsia="Times New Roman" w:hAnsi="Times New Roman"/>
                <w:b/>
                <w:sz w:val="24"/>
                <w:szCs w:val="24"/>
                <w:lang w:eastAsia="ru-RU"/>
              </w:rPr>
              <w:t>Архитектурно-строительные требования</w:t>
            </w:r>
          </w:p>
          <w:p w14:paraId="05CBE8E0"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Жилые здания с квартирами в первых этажах следует располагать, как правило, с отступом от красных линий. Минимальный отступ жилых зданий от красной линии – 3 м</w:t>
            </w:r>
          </w:p>
          <w:p w14:paraId="7AB19A56"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Отступ строений от красной линии улиц в районе существующей застройки – в соответствии со сложившейся ситуацией; в районе новой застройки - не менее 5 метров</w:t>
            </w:r>
          </w:p>
          <w:p w14:paraId="0A7AC198"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Минимальное расстояние от стен детских дошкольных учреждений и общеобразовательных школ до красных линий- 25 м</w:t>
            </w:r>
          </w:p>
          <w:p w14:paraId="22618A82"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Минимальное расстояние между длинными сторонами жилых зданий высотой 2-3 этажа – 15 м</w:t>
            </w:r>
          </w:p>
          <w:p w14:paraId="130B701A"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Минимальные разрывы между стенами зданий без окон из жилых комнат – 6 м</w:t>
            </w:r>
          </w:p>
          <w:p w14:paraId="38D844E0"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Максимальная высота зданий - 3 этажа (дополнительно допускается мансардный этаж)</w:t>
            </w:r>
          </w:p>
          <w:p w14:paraId="5BD71E63"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Предприятия обслуживания, разрешенные «по праву застройки», размещаются в первых этажах выходящих на улицы многоквартирных жилых домов</w:t>
            </w:r>
          </w:p>
          <w:p w14:paraId="66B5B413"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Планировочное решение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63CA1D42"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Расстояние между домами внутри квартала (группы домов) принимаются в соответствии с нормами противопожарной безопасности и нормами инсоляции</w:t>
            </w:r>
          </w:p>
          <w:p w14:paraId="5BD15D71"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Отделка фасадов зданий долговечными высококачественными материалами</w:t>
            </w:r>
          </w:p>
          <w:p w14:paraId="09FAAA8B"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p w14:paraId="706D5EF3"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lastRenderedPageBreak/>
              <w:t>Для всех вспомогательных строений высота не выше 3,5 м, количество этажей – не более 2</w:t>
            </w:r>
          </w:p>
          <w:p w14:paraId="2EE082EB"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и историческими особенностями территории</w:t>
            </w:r>
          </w:p>
          <w:p w14:paraId="760B47E9"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Иные параметры – в соответствии со СНиП 31-01-2003 «Здания жилые многоквартирные»</w:t>
            </w:r>
          </w:p>
          <w:p w14:paraId="29D2ADFB"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Озеленение земельного участка - не менее 15%</w:t>
            </w:r>
          </w:p>
          <w:p w14:paraId="1269453C" w14:textId="77777777" w:rsidR="00C250DE" w:rsidRPr="00C250DE" w:rsidRDefault="00C250DE" w:rsidP="00044339">
            <w:pPr>
              <w:widowControl w:val="0"/>
              <w:numPr>
                <w:ilvl w:val="0"/>
                <w:numId w:val="43"/>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Максимальный процент застройки жилого квартала (микрорайона) - 30%</w:t>
            </w:r>
          </w:p>
          <w:p w14:paraId="6B91DA79" w14:textId="77777777" w:rsidR="00C250DE" w:rsidRPr="00C250DE" w:rsidRDefault="00C250DE" w:rsidP="00C250DE">
            <w:pPr>
              <w:spacing w:after="0" w:line="240" w:lineRule="auto"/>
              <w:rPr>
                <w:rFonts w:ascii="Times New Roman" w:eastAsia="Times New Roman" w:hAnsi="Times New Roman"/>
                <w:sz w:val="24"/>
                <w:szCs w:val="24"/>
                <w:lang w:eastAsia="ru-RU"/>
              </w:rPr>
            </w:pPr>
          </w:p>
          <w:p w14:paraId="55773F54" w14:textId="77777777" w:rsidR="00C250DE" w:rsidRPr="00C250DE" w:rsidRDefault="00C250DE" w:rsidP="00C250DE">
            <w:pPr>
              <w:widowControl w:val="0"/>
              <w:autoSpaceDE w:val="0"/>
              <w:autoSpaceDN w:val="0"/>
              <w:adjustRightInd w:val="0"/>
              <w:spacing w:after="0"/>
              <w:ind w:firstLine="709"/>
              <w:contextualSpacing/>
              <w:jc w:val="both"/>
              <w:rPr>
                <w:rFonts w:ascii="Times New Roman" w:eastAsia="Times New Roman" w:hAnsi="Times New Roman"/>
                <w:bCs/>
                <w:i/>
                <w:sz w:val="24"/>
                <w:szCs w:val="24"/>
                <w:lang w:eastAsia="ru-RU"/>
              </w:rPr>
            </w:pPr>
            <w:r w:rsidRPr="00C250DE">
              <w:rPr>
                <w:rFonts w:ascii="Times New Roman" w:eastAsia="Times New Roman" w:hAnsi="Times New Roman"/>
                <w:bCs/>
                <w:i/>
                <w:sz w:val="24"/>
                <w:szCs w:val="24"/>
                <w:lang w:eastAsia="ru-RU"/>
              </w:rPr>
              <w:t>Для многоквартирных жилых домов:</w:t>
            </w:r>
          </w:p>
          <w:p w14:paraId="5AC55E98" w14:textId="77777777" w:rsidR="00C250DE" w:rsidRPr="00C250DE" w:rsidRDefault="00C250DE" w:rsidP="00044339">
            <w:pPr>
              <w:widowControl w:val="0"/>
              <w:numPr>
                <w:ilvl w:val="0"/>
                <w:numId w:val="44"/>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Минимальное расстояние от границ соседнего участка до: основного строения (жилого дома) - 3 метра; прочих построек - 1 метр</w:t>
            </w:r>
          </w:p>
          <w:p w14:paraId="60CAC854" w14:textId="77777777" w:rsidR="00C250DE" w:rsidRPr="00C250DE" w:rsidRDefault="00C250DE" w:rsidP="00044339">
            <w:pPr>
              <w:widowControl w:val="0"/>
              <w:numPr>
                <w:ilvl w:val="0"/>
                <w:numId w:val="44"/>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Коэффициент строительного использования земельного участка - не более 0,94 м кв. общей площади капитальных построек на 1 кв. м земельного участка</w:t>
            </w:r>
          </w:p>
          <w:p w14:paraId="5E7439EC" w14:textId="77777777" w:rsidR="00C250DE" w:rsidRPr="00C250DE" w:rsidRDefault="00C250DE" w:rsidP="00C250DE">
            <w:pPr>
              <w:spacing w:after="0" w:line="240" w:lineRule="auto"/>
              <w:rPr>
                <w:rFonts w:ascii="Times New Roman" w:eastAsia="Times New Roman" w:hAnsi="Times New Roman"/>
                <w:sz w:val="24"/>
                <w:szCs w:val="24"/>
                <w:lang w:eastAsia="ru-RU"/>
              </w:rPr>
            </w:pPr>
          </w:p>
          <w:p w14:paraId="2BDEF2CB" w14:textId="77777777" w:rsidR="00C250DE" w:rsidRPr="00C250DE" w:rsidRDefault="00C250DE" w:rsidP="00C250DE">
            <w:pPr>
              <w:widowControl w:val="0"/>
              <w:autoSpaceDE w:val="0"/>
              <w:autoSpaceDN w:val="0"/>
              <w:adjustRightInd w:val="0"/>
              <w:spacing w:after="0"/>
              <w:ind w:firstLine="709"/>
              <w:contextualSpacing/>
              <w:jc w:val="both"/>
              <w:rPr>
                <w:rFonts w:ascii="Times New Roman" w:eastAsia="Times New Roman" w:hAnsi="Times New Roman"/>
                <w:bCs/>
                <w:i/>
                <w:sz w:val="24"/>
                <w:szCs w:val="24"/>
                <w:lang w:eastAsia="ru-RU"/>
              </w:rPr>
            </w:pPr>
            <w:r w:rsidRPr="00C250DE">
              <w:rPr>
                <w:rFonts w:ascii="Times New Roman" w:eastAsia="Times New Roman" w:hAnsi="Times New Roman"/>
                <w:bCs/>
                <w:i/>
                <w:sz w:val="24"/>
                <w:szCs w:val="24"/>
                <w:lang w:eastAsia="ru-RU"/>
              </w:rPr>
              <w:t>Для отдельно стоящих одноквартирных жилых домов:</w:t>
            </w:r>
          </w:p>
          <w:p w14:paraId="23152A58" w14:textId="77777777" w:rsidR="00C250DE" w:rsidRPr="00C250DE" w:rsidRDefault="00C250DE" w:rsidP="00044339">
            <w:pPr>
              <w:widowControl w:val="0"/>
              <w:numPr>
                <w:ilvl w:val="0"/>
                <w:numId w:val="45"/>
              </w:numPr>
              <w:tabs>
                <w:tab w:val="left" w:pos="709"/>
              </w:tabs>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Коэффициент строительного использования земельного участка - не более 0,67 м кв. общей площади капитальных построек на 1 кв. м земельного участка</w:t>
            </w:r>
          </w:p>
          <w:p w14:paraId="7E062837" w14:textId="77777777" w:rsidR="00C250DE" w:rsidRPr="00C250DE" w:rsidRDefault="00C250DE" w:rsidP="00C250DE">
            <w:pPr>
              <w:spacing w:after="0" w:line="240" w:lineRule="auto"/>
              <w:rPr>
                <w:rFonts w:ascii="Times New Roman" w:eastAsia="Times New Roman" w:hAnsi="Times New Roman"/>
                <w:sz w:val="24"/>
                <w:szCs w:val="24"/>
                <w:lang w:eastAsia="ru-RU"/>
              </w:rPr>
            </w:pPr>
          </w:p>
          <w:p w14:paraId="4D41B34D" w14:textId="77777777" w:rsidR="00C250DE" w:rsidRPr="00C250DE" w:rsidRDefault="00C250DE" w:rsidP="00C250DE">
            <w:pPr>
              <w:widowControl w:val="0"/>
              <w:autoSpaceDE w:val="0"/>
              <w:autoSpaceDN w:val="0"/>
              <w:adjustRightInd w:val="0"/>
              <w:spacing w:after="0"/>
              <w:ind w:firstLine="709"/>
              <w:contextualSpacing/>
              <w:jc w:val="both"/>
              <w:rPr>
                <w:rFonts w:ascii="Times New Roman" w:eastAsia="Times New Roman" w:hAnsi="Times New Roman"/>
                <w:bCs/>
                <w:i/>
                <w:sz w:val="24"/>
                <w:szCs w:val="24"/>
                <w:lang w:eastAsia="ru-RU"/>
              </w:rPr>
            </w:pPr>
            <w:r w:rsidRPr="00C250DE">
              <w:rPr>
                <w:rFonts w:ascii="Times New Roman" w:eastAsia="Times New Roman" w:hAnsi="Times New Roman"/>
                <w:bCs/>
                <w:i/>
                <w:sz w:val="24"/>
                <w:szCs w:val="24"/>
                <w:lang w:eastAsia="ru-RU"/>
              </w:rPr>
              <w:t>Для блокированных жилых домов</w:t>
            </w:r>
          </w:p>
          <w:p w14:paraId="6C886B69" w14:textId="77777777" w:rsidR="00C250DE" w:rsidRPr="00C250DE" w:rsidRDefault="00C250DE" w:rsidP="00044339">
            <w:pPr>
              <w:widowControl w:val="0"/>
              <w:numPr>
                <w:ilvl w:val="0"/>
                <w:numId w:val="46"/>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Минимальная площадь земельных участков - 400 кв. м, но не менее 200 кв. м на один дом</w:t>
            </w:r>
          </w:p>
          <w:p w14:paraId="488D7E33" w14:textId="77777777" w:rsidR="00C250DE" w:rsidRPr="00C250DE" w:rsidRDefault="00C250DE" w:rsidP="00044339">
            <w:pPr>
              <w:numPr>
                <w:ilvl w:val="0"/>
                <w:numId w:val="46"/>
              </w:numPr>
              <w:autoSpaceDE w:val="0"/>
              <w:autoSpaceDN w:val="0"/>
              <w:adjustRightInd w:val="0"/>
              <w:spacing w:after="0" w:line="240" w:lineRule="auto"/>
              <w:ind w:left="709"/>
              <w:contextualSpacing/>
              <w:jc w:val="both"/>
              <w:rPr>
                <w:rFonts w:ascii="Times New Roman" w:eastAsia="Times New Roman" w:hAnsi="Times New Roman"/>
                <w:bCs/>
                <w:sz w:val="24"/>
                <w:szCs w:val="24"/>
                <w:lang w:eastAsia="ru-RU"/>
              </w:rPr>
            </w:pPr>
            <w:r w:rsidRPr="00C250DE">
              <w:rPr>
                <w:rFonts w:ascii="Times New Roman" w:eastAsia="Times New Roman" w:hAnsi="Times New Roman"/>
                <w:bCs/>
                <w:sz w:val="24"/>
                <w:szCs w:val="24"/>
                <w:lang w:eastAsia="ru-RU"/>
              </w:rPr>
              <w:t>Коэффициент    строительного     использования   земельного участка - не более 0,94 м кв. общей площади капитальных построек на 1 кв. м земельного участка</w:t>
            </w:r>
            <w:r w:rsidR="00D60363">
              <w:rPr>
                <w:rFonts w:ascii="Times New Roman" w:eastAsia="Times New Roman" w:hAnsi="Times New Roman"/>
                <w:bCs/>
                <w:sz w:val="24"/>
                <w:szCs w:val="24"/>
                <w:lang w:eastAsia="ru-RU"/>
              </w:rPr>
              <w:t>.</w:t>
            </w:r>
          </w:p>
          <w:p w14:paraId="772F4975" w14:textId="77777777" w:rsidR="00241809" w:rsidRPr="00C250DE" w:rsidRDefault="00241809" w:rsidP="00241809">
            <w:pPr>
              <w:widowControl w:val="0"/>
              <w:autoSpaceDE w:val="0"/>
              <w:autoSpaceDN w:val="0"/>
              <w:adjustRightInd w:val="0"/>
              <w:spacing w:after="0" w:line="240" w:lineRule="auto"/>
              <w:ind w:left="567" w:firstLine="72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Предельные минимальные и максимальные размеры земельного участка Зоны Ж2- зона малоэтажной и средне этажной (до 5 этажей) многоквартирной жилой застройки»: в отношении всех видов разрешенного использования, за исключением видов разрешенного использования – «Для блокированных жилых домов» не установлены.</w:t>
            </w:r>
          </w:p>
          <w:p w14:paraId="6C221306" w14:textId="77777777" w:rsidR="00241809" w:rsidRDefault="00241809" w:rsidP="00241809">
            <w:pPr>
              <w:pStyle w:val="ConsPlusNormal0"/>
              <w:widowControl/>
              <w:spacing w:line="276" w:lineRule="auto"/>
              <w:ind w:left="567" w:firstLine="709"/>
              <w:jc w:val="both"/>
              <w:outlineLvl w:val="4"/>
              <w:rPr>
                <w:rFonts w:ascii="Times New Roman" w:eastAsia="Times New Roman" w:hAnsi="Times New Roman" w:cs="Times New Roman"/>
                <w:sz w:val="24"/>
                <w:szCs w:val="24"/>
                <w:lang w:eastAsia="ru-RU"/>
              </w:rPr>
            </w:pPr>
            <w:r w:rsidRPr="00C250DE">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Зоны Ж2-«зона малоэтажной и средне этажной (до 5 этажей) многоквартирной жилой застройки»: в отношении всех видов разрешенного использования, за исключением видов разрешенного использования – «</w:t>
            </w:r>
            <w:r>
              <w:rPr>
                <w:rFonts w:ascii="Times New Roman" w:eastAsia="Times New Roman" w:hAnsi="Times New Roman" w:cs="Times New Roman"/>
                <w:sz w:val="24"/>
                <w:szCs w:val="24"/>
                <w:lang w:eastAsia="ru-RU"/>
              </w:rPr>
              <w:t>Для многоквартирных жилых домов</w:t>
            </w:r>
            <w:r w:rsidRPr="00C250DE">
              <w:rPr>
                <w:rFonts w:ascii="Times New Roman" w:eastAsia="Times New Roman" w:hAnsi="Times New Roman" w:cs="Times New Roman"/>
                <w:sz w:val="24"/>
                <w:szCs w:val="24"/>
                <w:lang w:eastAsia="ru-RU"/>
              </w:rPr>
              <w:t>» не установлены.</w:t>
            </w:r>
          </w:p>
          <w:p w14:paraId="7240C164" w14:textId="77777777" w:rsidR="00C250DE" w:rsidRPr="00C250DE" w:rsidRDefault="00C250DE" w:rsidP="00C250DE">
            <w:pPr>
              <w:spacing w:after="0" w:line="240" w:lineRule="auto"/>
              <w:rPr>
                <w:rFonts w:ascii="Times New Roman" w:eastAsia="Times New Roman" w:hAnsi="Times New Roman"/>
                <w:sz w:val="24"/>
                <w:szCs w:val="24"/>
                <w:lang w:eastAsia="ru-RU"/>
              </w:rPr>
            </w:pPr>
          </w:p>
          <w:p w14:paraId="39480F0B" w14:textId="77777777" w:rsidR="00C250DE" w:rsidRPr="00C250DE" w:rsidRDefault="00C250DE" w:rsidP="00C250DE">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C250DE">
              <w:rPr>
                <w:rFonts w:ascii="Times New Roman" w:eastAsia="Times New Roman" w:hAnsi="Times New Roman"/>
                <w:b/>
                <w:sz w:val="24"/>
                <w:szCs w:val="24"/>
                <w:lang w:eastAsia="ru-RU"/>
              </w:rPr>
              <w:t>Санитарные и экологические требования</w:t>
            </w:r>
          </w:p>
          <w:p w14:paraId="1C75DA43" w14:textId="77777777" w:rsidR="00C250DE" w:rsidRPr="00C250DE" w:rsidRDefault="00C250DE" w:rsidP="00C250DE">
            <w:pPr>
              <w:spacing w:after="0" w:line="240" w:lineRule="auto"/>
              <w:rPr>
                <w:rFonts w:ascii="Times New Roman" w:eastAsia="Times New Roman" w:hAnsi="Times New Roman"/>
                <w:sz w:val="24"/>
                <w:szCs w:val="24"/>
                <w:lang w:eastAsia="ru-RU"/>
              </w:rPr>
            </w:pPr>
          </w:p>
          <w:p w14:paraId="7042F7D5" w14:textId="77777777" w:rsidR="00C250DE" w:rsidRPr="00C250DE" w:rsidRDefault="00C250DE" w:rsidP="00044339">
            <w:pPr>
              <w:numPr>
                <w:ilvl w:val="0"/>
                <w:numId w:val="47"/>
              </w:numPr>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Площадь озелененных территорий жилых кварталов не менее 6 кв. м/чел</w:t>
            </w:r>
          </w:p>
          <w:p w14:paraId="542A88C2" w14:textId="77777777" w:rsidR="00C250DE" w:rsidRPr="00C250DE" w:rsidRDefault="00C250DE" w:rsidP="00044339">
            <w:pPr>
              <w:numPr>
                <w:ilvl w:val="0"/>
                <w:numId w:val="47"/>
              </w:numPr>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lastRenderedPageBreak/>
              <w:t>Санитарная очистка территории</w:t>
            </w:r>
          </w:p>
          <w:p w14:paraId="7ECD6758" w14:textId="77777777" w:rsidR="00C250DE" w:rsidRPr="00C250DE" w:rsidRDefault="00C250DE" w:rsidP="00044339">
            <w:pPr>
              <w:numPr>
                <w:ilvl w:val="0"/>
                <w:numId w:val="47"/>
              </w:numPr>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Мусороудаление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озелененных площадок не менее 25 метров</w:t>
            </w:r>
          </w:p>
          <w:p w14:paraId="29029840" w14:textId="77777777" w:rsidR="00C250DE" w:rsidRPr="00C250DE" w:rsidRDefault="00C250DE" w:rsidP="00C250DE">
            <w:pPr>
              <w:spacing w:after="0" w:line="240" w:lineRule="auto"/>
              <w:rPr>
                <w:rFonts w:ascii="Times New Roman" w:eastAsia="Times New Roman" w:hAnsi="Times New Roman"/>
                <w:sz w:val="24"/>
                <w:szCs w:val="24"/>
                <w:lang w:eastAsia="ru-RU"/>
              </w:rPr>
            </w:pPr>
          </w:p>
          <w:p w14:paraId="63979DB3" w14:textId="77777777" w:rsidR="00C250DE" w:rsidRPr="00C250DE" w:rsidRDefault="00C250DE" w:rsidP="00C250DE">
            <w:pPr>
              <w:widowControl w:val="0"/>
              <w:spacing w:after="0"/>
              <w:ind w:firstLine="709"/>
              <w:contextualSpacing/>
              <w:jc w:val="both"/>
              <w:rPr>
                <w:rFonts w:ascii="Times New Roman" w:eastAsia="Times New Roman" w:hAnsi="Times New Roman"/>
                <w:b/>
                <w:sz w:val="24"/>
                <w:szCs w:val="24"/>
                <w:lang w:eastAsia="ru-RU"/>
              </w:rPr>
            </w:pPr>
            <w:r w:rsidRPr="00C250DE">
              <w:rPr>
                <w:rFonts w:ascii="Times New Roman" w:eastAsia="Times New Roman" w:hAnsi="Times New Roman"/>
                <w:b/>
                <w:sz w:val="24"/>
                <w:szCs w:val="24"/>
                <w:lang w:eastAsia="ru-RU"/>
              </w:rPr>
              <w:t>Защита от опасных природных процессов</w:t>
            </w:r>
          </w:p>
          <w:p w14:paraId="4A89BCAF" w14:textId="77777777" w:rsidR="00C250DE" w:rsidRPr="00C250DE" w:rsidRDefault="00C250DE" w:rsidP="00C250DE">
            <w:pPr>
              <w:widowControl w:val="0"/>
              <w:spacing w:after="0"/>
              <w:ind w:firstLine="709"/>
              <w:contextualSpacing/>
              <w:jc w:val="both"/>
              <w:rPr>
                <w:rFonts w:ascii="Times New Roman" w:eastAsia="Times New Roman" w:hAnsi="Times New Roman"/>
                <w:b/>
                <w:sz w:val="24"/>
                <w:szCs w:val="24"/>
                <w:lang w:eastAsia="ru-RU"/>
              </w:rPr>
            </w:pPr>
          </w:p>
          <w:p w14:paraId="21186B8E" w14:textId="77777777" w:rsidR="00C250DE" w:rsidRPr="00C250DE" w:rsidRDefault="00C250DE" w:rsidP="00044339">
            <w:pPr>
              <w:numPr>
                <w:ilvl w:val="0"/>
                <w:numId w:val="4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Мониторинг уровня положения грунтовых вод</w:t>
            </w:r>
          </w:p>
          <w:p w14:paraId="40E2E23B" w14:textId="77777777" w:rsidR="00C250DE" w:rsidRPr="00C250DE" w:rsidRDefault="00C250DE" w:rsidP="00044339">
            <w:pPr>
              <w:numPr>
                <w:ilvl w:val="0"/>
                <w:numId w:val="4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Организация поверхностного стока</w:t>
            </w:r>
          </w:p>
          <w:p w14:paraId="5B0DBB63" w14:textId="77777777" w:rsidR="00C250DE" w:rsidRPr="00C250DE" w:rsidRDefault="00C250DE" w:rsidP="00044339">
            <w:pPr>
              <w:numPr>
                <w:ilvl w:val="0"/>
                <w:numId w:val="4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Проведение предварительных инженерно-геологических изысканий в условиях нового строительства</w:t>
            </w:r>
          </w:p>
          <w:p w14:paraId="38DAA985" w14:textId="77777777" w:rsidR="00C250DE" w:rsidRPr="00C250DE" w:rsidRDefault="00C250DE" w:rsidP="00044339">
            <w:pPr>
              <w:numPr>
                <w:ilvl w:val="0"/>
                <w:numId w:val="42"/>
              </w:numPr>
              <w:spacing w:after="0" w:line="240" w:lineRule="auto"/>
              <w:ind w:left="709"/>
              <w:contextualSpacing/>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На территориях с высоким уровнем стояния грунтовых вод соблюдение требований дополнительных регламентов зон с особыми условиями использования</w:t>
            </w:r>
          </w:p>
          <w:p w14:paraId="37A62404" w14:textId="77777777" w:rsidR="00C250DE" w:rsidRDefault="00C250DE" w:rsidP="000A7AA0">
            <w:pPr>
              <w:pStyle w:val="ConsPlusNormal0"/>
              <w:widowControl/>
              <w:spacing w:line="276" w:lineRule="auto"/>
              <w:ind w:firstLine="709"/>
              <w:jc w:val="both"/>
              <w:outlineLvl w:val="4"/>
              <w:rPr>
                <w:rFonts w:ascii="Times New Roman" w:eastAsia="Times New Roman" w:hAnsi="Times New Roman" w:cs="Times New Roman"/>
                <w:sz w:val="24"/>
                <w:szCs w:val="24"/>
              </w:rPr>
            </w:pPr>
          </w:p>
          <w:p w14:paraId="7BC078FA" w14:textId="77777777" w:rsidR="00C250DE" w:rsidRPr="00CF41BE" w:rsidRDefault="00C250DE" w:rsidP="00241809">
            <w:pPr>
              <w:pStyle w:val="ConsPlusNormal0"/>
              <w:widowControl/>
              <w:spacing w:line="276" w:lineRule="auto"/>
              <w:ind w:left="567" w:firstLine="709"/>
              <w:jc w:val="both"/>
              <w:outlineLvl w:val="4"/>
              <w:rPr>
                <w:rFonts w:ascii="Times New Roman" w:eastAsia="Times New Roman" w:hAnsi="Times New Roman" w:cs="Times New Roman"/>
                <w:sz w:val="24"/>
                <w:szCs w:val="24"/>
              </w:rPr>
            </w:pPr>
          </w:p>
        </w:tc>
      </w:tr>
      <w:tr w:rsidR="00597900" w:rsidRPr="00CF41BE" w14:paraId="792F438C" w14:textId="77777777" w:rsidTr="00A25EC3">
        <w:tc>
          <w:tcPr>
            <w:tcW w:w="15701" w:type="dxa"/>
            <w:gridSpan w:val="9"/>
            <w:shd w:val="clear" w:color="auto" w:fill="auto"/>
          </w:tcPr>
          <w:p w14:paraId="454D24B8" w14:textId="77777777" w:rsidR="00597900" w:rsidRDefault="00597900" w:rsidP="000A7AA0">
            <w:pPr>
              <w:pStyle w:val="ConsPlusNormal0"/>
              <w:widowControl/>
              <w:spacing w:line="276" w:lineRule="auto"/>
              <w:ind w:firstLine="709"/>
              <w:jc w:val="both"/>
              <w:outlineLvl w:val="4"/>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lastRenderedPageBreak/>
              <w:t>ОБЩЕСТВЕННО-ДЕЛОВЫЕ ЗОНЫ</w:t>
            </w:r>
          </w:p>
          <w:p w14:paraId="3B868135"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 xml:space="preserve">Общественно-деловые зоны предназначены для преимущественного размещения объектов торговли, общественного питания, бытового обслуживания, иной коммерческой деятельности, а также учреждений здравоохранения, образования, социальной защиты, культуры, просвещения, физкультуры и спорта, управления, охраны правопорядка, связи,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иных зданий и сооружений общественного значения. </w:t>
            </w:r>
          </w:p>
          <w:p w14:paraId="3217AA58" w14:textId="77777777" w:rsidR="00B80A23" w:rsidRDefault="00B80A23" w:rsidP="00B80A23">
            <w:pPr>
              <w:pStyle w:val="ConsPlusNormal0"/>
              <w:widowControl/>
              <w:spacing w:line="276" w:lineRule="auto"/>
              <w:ind w:firstLine="709"/>
              <w:jc w:val="both"/>
              <w:outlineLvl w:val="4"/>
              <w:rPr>
                <w:rFonts w:ascii="Times New Roman" w:eastAsia="Times New Roman" w:hAnsi="Times New Roman" w:cs="Times New Roman"/>
                <w:sz w:val="24"/>
                <w:szCs w:val="24"/>
                <w:lang w:eastAsia="ru-RU"/>
              </w:rPr>
            </w:pPr>
            <w:r w:rsidRPr="00B80A23">
              <w:rPr>
                <w:rFonts w:ascii="Times New Roman" w:eastAsia="Times New Roman" w:hAnsi="Times New Roman" w:cs="Times New Roman"/>
                <w:sz w:val="24"/>
                <w:szCs w:val="24"/>
                <w:lang w:eastAsia="ru-RU"/>
              </w:rPr>
              <w:t>В общественно-деловых зонах возможна ограниченная жилая застройка.</w:t>
            </w:r>
          </w:p>
          <w:p w14:paraId="50EEAE83" w14:textId="77777777" w:rsidR="00B80A23" w:rsidRPr="00CF41BE" w:rsidRDefault="00B80A23" w:rsidP="00B80A23">
            <w:pPr>
              <w:pStyle w:val="ConsPlusNormal0"/>
              <w:widowControl/>
              <w:spacing w:line="276" w:lineRule="auto"/>
              <w:ind w:firstLine="709"/>
              <w:jc w:val="both"/>
              <w:outlineLvl w:val="4"/>
              <w:rPr>
                <w:rFonts w:ascii="Times New Roman" w:eastAsia="Times New Roman" w:hAnsi="Times New Roman" w:cs="Times New Roman"/>
                <w:sz w:val="24"/>
                <w:szCs w:val="24"/>
                <w:lang w:eastAsia="ru-RU"/>
              </w:rPr>
            </w:pPr>
          </w:p>
          <w:p w14:paraId="6FA9A86F" w14:textId="77777777" w:rsidR="00597900" w:rsidRDefault="0059790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ОД1 ЗОНА ОБЪЕКТОВ ОБЩЕСТВЕННО-ДЕЛОВОГО И КОММЕРЧЕСКОГО НАЗНАЧЕНИЯ</w:t>
            </w:r>
          </w:p>
          <w:p w14:paraId="5AAFAA27"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E77DD5">
              <w:rPr>
                <w:rFonts w:ascii="Times New Roman" w:hAnsi="Times New Roman"/>
                <w:sz w:val="24"/>
                <w:szCs w:val="24"/>
              </w:rPr>
              <w:t xml:space="preserve">Зона объектов общественно-делового и коммерческого назначения предназначена для преимущественного размещения </w:t>
            </w:r>
            <w:r w:rsidRPr="005C051A">
              <w:rPr>
                <w:rFonts w:ascii="Times New Roman" w:hAnsi="Times New Roman"/>
                <w:sz w:val="24"/>
                <w:szCs w:val="24"/>
              </w:rPr>
              <w:t xml:space="preserve">объектов </w:t>
            </w:r>
            <w:r w:rsidRPr="00E77DD5">
              <w:rPr>
                <w:rFonts w:ascii="Times New Roman" w:hAnsi="Times New Roman"/>
                <w:sz w:val="24"/>
                <w:szCs w:val="24"/>
              </w:rPr>
              <w:t xml:space="preserve">торговли, общественного питания, бытового обслуживания, коммерческой деятельности, </w:t>
            </w:r>
            <w:r w:rsidRPr="00313E26">
              <w:rPr>
                <w:rFonts w:ascii="Times New Roman" w:hAnsi="Times New Roman"/>
                <w:sz w:val="24"/>
                <w:szCs w:val="24"/>
              </w:rPr>
              <w:t xml:space="preserve">административных учреждений, учреждений культуры, </w:t>
            </w:r>
            <w:r w:rsidRPr="008E2C0B">
              <w:rPr>
                <w:rFonts w:ascii="Times New Roman" w:hAnsi="Times New Roman"/>
                <w:sz w:val="24"/>
                <w:szCs w:val="24"/>
              </w:rPr>
              <w:t>охраны правопорядка, связи</w:t>
            </w:r>
            <w:r>
              <w:rPr>
                <w:rFonts w:ascii="Times New Roman" w:hAnsi="Times New Roman"/>
                <w:sz w:val="24"/>
                <w:szCs w:val="24"/>
              </w:rPr>
              <w:t>,</w:t>
            </w:r>
            <w:r w:rsidRPr="008E2C0B">
              <w:rPr>
                <w:rFonts w:ascii="Times New Roman" w:hAnsi="Times New Roman"/>
                <w:sz w:val="24"/>
                <w:szCs w:val="24"/>
              </w:rPr>
              <w:t xml:space="preserve"> </w:t>
            </w:r>
            <w:r w:rsidRPr="00E77DD5">
              <w:rPr>
                <w:rFonts w:ascii="Times New Roman" w:hAnsi="Times New Roman"/>
                <w:sz w:val="24"/>
                <w:szCs w:val="24"/>
              </w:rPr>
              <w:t xml:space="preserve">а также культовых объектов, центров деловой, финансовой и общественной активности, стоянок автомобильного транспорта и иных зданий и сооружений </w:t>
            </w:r>
            <w:r w:rsidRPr="005C051A">
              <w:rPr>
                <w:rFonts w:ascii="Times New Roman" w:hAnsi="Times New Roman"/>
                <w:sz w:val="24"/>
                <w:szCs w:val="24"/>
              </w:rPr>
              <w:t>районного, общепоселенческого и местного значения.</w:t>
            </w:r>
            <w:r>
              <w:rPr>
                <w:rFonts w:ascii="Times New Roman" w:hAnsi="Times New Roman"/>
                <w:sz w:val="24"/>
                <w:szCs w:val="24"/>
              </w:rPr>
              <w:t xml:space="preserve"> В </w:t>
            </w:r>
            <w:r w:rsidRPr="00E77DD5">
              <w:rPr>
                <w:rFonts w:ascii="Times New Roman" w:hAnsi="Times New Roman"/>
                <w:sz w:val="24"/>
                <w:szCs w:val="24"/>
              </w:rPr>
              <w:t xml:space="preserve">зоне также возможна ограниченная </w:t>
            </w:r>
            <w:r w:rsidRPr="005C051A">
              <w:rPr>
                <w:rFonts w:ascii="Times New Roman" w:hAnsi="Times New Roman"/>
                <w:sz w:val="24"/>
                <w:szCs w:val="24"/>
              </w:rPr>
              <w:t>жилая застройка</w:t>
            </w:r>
            <w:r w:rsidRPr="00B80A23">
              <w:rPr>
                <w:rFonts w:ascii="Times New Roman" w:eastAsia="Times New Roman" w:hAnsi="Times New Roman"/>
                <w:sz w:val="24"/>
                <w:szCs w:val="24"/>
                <w:lang w:eastAsia="ru-RU"/>
              </w:rPr>
              <w:t>.</w:t>
            </w:r>
          </w:p>
          <w:p w14:paraId="201F6F83"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p>
          <w:p w14:paraId="7105CA28" w14:textId="77777777" w:rsidR="00597900" w:rsidRPr="00CF41BE" w:rsidRDefault="00597900" w:rsidP="000A7AA0">
            <w:pPr>
              <w:pStyle w:val="Iauiue"/>
              <w:spacing w:line="276" w:lineRule="auto"/>
              <w:ind w:firstLine="709"/>
              <w:jc w:val="both"/>
              <w:rPr>
                <w:b/>
                <w:sz w:val="24"/>
                <w:szCs w:val="24"/>
              </w:rPr>
            </w:pPr>
            <w:r w:rsidRPr="00CF41BE">
              <w:rPr>
                <w:b/>
                <w:sz w:val="24"/>
                <w:szCs w:val="24"/>
              </w:rPr>
              <w:t>Основные виды разрешенного использования</w:t>
            </w:r>
          </w:p>
          <w:p w14:paraId="06294B02" w14:textId="77777777" w:rsidR="00597900" w:rsidRPr="00CF41BE" w:rsidRDefault="00597900" w:rsidP="000A7AA0">
            <w:pPr>
              <w:tabs>
                <w:tab w:val="left" w:pos="1701"/>
              </w:tabs>
              <w:spacing w:after="0" w:line="240" w:lineRule="auto"/>
              <w:jc w:val="both"/>
              <w:rPr>
                <w:rFonts w:ascii="Times New Roman" w:eastAsia="Times New Roman" w:hAnsi="Times New Roman"/>
                <w:sz w:val="24"/>
                <w:szCs w:val="24"/>
                <w:lang w:eastAsia="ru-RU"/>
              </w:rPr>
            </w:pPr>
          </w:p>
        </w:tc>
      </w:tr>
      <w:tr w:rsidR="00597900" w:rsidRPr="00CF41BE" w14:paraId="14943E41" w14:textId="77777777" w:rsidTr="00A25EC3">
        <w:tc>
          <w:tcPr>
            <w:tcW w:w="5211" w:type="dxa"/>
            <w:shd w:val="clear" w:color="auto" w:fill="auto"/>
          </w:tcPr>
          <w:p w14:paraId="253F3810"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sz w:val="24"/>
                <w:szCs w:val="24"/>
                <w:lang w:eastAsia="ru-RU"/>
              </w:rPr>
            </w:pPr>
            <w:r w:rsidRPr="00CF41BE">
              <w:rPr>
                <w:rFonts w:ascii="Times New Roman" w:eastAsia="Times New Roman" w:hAnsi="Times New Roman"/>
                <w:noProof/>
              </w:rPr>
              <w:t xml:space="preserve">Административные </w:t>
            </w:r>
            <w:r w:rsidRPr="00CF41BE">
              <w:rPr>
                <w:rFonts w:ascii="Times New Roman" w:eastAsia="Times New Roman" w:hAnsi="Times New Roman"/>
              </w:rPr>
              <w:t>з</w:t>
            </w:r>
            <w:r w:rsidRPr="00CF41BE">
              <w:rPr>
                <w:rFonts w:ascii="Times New Roman" w:eastAsia="Times New Roman" w:hAnsi="Times New Roman"/>
                <w:noProof/>
              </w:rPr>
              <w:t>дания</w:t>
            </w:r>
          </w:p>
          <w:p w14:paraId="05568E5D"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Общественные </w:t>
            </w:r>
            <w:r w:rsidRPr="00CF41BE">
              <w:rPr>
                <w:rFonts w:ascii="Times New Roman" w:eastAsia="Times New Roman" w:hAnsi="Times New Roman"/>
              </w:rPr>
              <w:t>о</w:t>
            </w:r>
            <w:r w:rsidRPr="00CF41BE">
              <w:rPr>
                <w:rFonts w:ascii="Times New Roman" w:eastAsia="Times New Roman" w:hAnsi="Times New Roman"/>
                <w:noProof/>
              </w:rPr>
              <w:t>рганизации</w:t>
            </w:r>
          </w:p>
          <w:p w14:paraId="64A04360"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lastRenderedPageBreak/>
              <w:t>Офисы, конторы различных организаций, компаний</w:t>
            </w:r>
          </w:p>
          <w:p w14:paraId="73459F8D"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Банки, </w:t>
            </w:r>
            <w:r w:rsidRPr="00CF41BE">
              <w:rPr>
                <w:rFonts w:ascii="Times New Roman" w:eastAsia="Times New Roman" w:hAnsi="Times New Roman"/>
              </w:rPr>
              <w:t>о</w:t>
            </w:r>
            <w:r w:rsidRPr="00CF41BE">
              <w:rPr>
                <w:rFonts w:ascii="Times New Roman" w:eastAsia="Times New Roman" w:hAnsi="Times New Roman"/>
                <w:noProof/>
              </w:rPr>
              <w:t xml:space="preserve">тделения </w:t>
            </w:r>
            <w:r w:rsidRPr="00CF41BE">
              <w:rPr>
                <w:rFonts w:ascii="Times New Roman" w:eastAsia="Times New Roman" w:hAnsi="Times New Roman"/>
              </w:rPr>
              <w:t>б</w:t>
            </w:r>
            <w:r w:rsidRPr="00CF41BE">
              <w:rPr>
                <w:rFonts w:ascii="Times New Roman" w:eastAsia="Times New Roman" w:hAnsi="Times New Roman"/>
                <w:noProof/>
              </w:rPr>
              <w:t xml:space="preserve">анков, </w:t>
            </w:r>
            <w:r w:rsidRPr="00CF41BE">
              <w:rPr>
                <w:rFonts w:ascii="Times New Roman" w:eastAsia="Times New Roman" w:hAnsi="Times New Roman"/>
              </w:rPr>
              <w:t>с</w:t>
            </w:r>
            <w:r w:rsidRPr="00CF41BE">
              <w:rPr>
                <w:rFonts w:ascii="Times New Roman" w:eastAsia="Times New Roman" w:hAnsi="Times New Roman"/>
                <w:noProof/>
              </w:rPr>
              <w:t xml:space="preserve">траховые </w:t>
            </w:r>
            <w:r w:rsidRPr="00CF41BE">
              <w:rPr>
                <w:rFonts w:ascii="Times New Roman" w:eastAsia="Times New Roman" w:hAnsi="Times New Roman"/>
              </w:rPr>
              <w:t>к</w:t>
            </w:r>
            <w:r w:rsidRPr="00CF41BE">
              <w:rPr>
                <w:rFonts w:ascii="Times New Roman" w:eastAsia="Times New Roman" w:hAnsi="Times New Roman"/>
                <w:noProof/>
              </w:rPr>
              <w:t>омпании</w:t>
            </w:r>
          </w:p>
          <w:p w14:paraId="5106D0B8"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Юридические учреждения: нотариальные и адвокатские конторы, юридические консультации </w:t>
            </w:r>
            <w:r w:rsidRPr="00CF41BE">
              <w:rPr>
                <w:rFonts w:ascii="Times New Roman" w:eastAsia="Times New Roman" w:hAnsi="Times New Roman"/>
              </w:rPr>
              <w:t>и</w:t>
            </w:r>
            <w:r w:rsidRPr="00CF41BE">
              <w:rPr>
                <w:rFonts w:ascii="Times New Roman" w:eastAsia="Times New Roman" w:hAnsi="Times New Roman"/>
                <w:noProof/>
              </w:rPr>
              <w:t xml:space="preserve"> </w:t>
            </w:r>
            <w:r w:rsidRPr="00CF41BE">
              <w:rPr>
                <w:rFonts w:ascii="Times New Roman" w:eastAsia="Times New Roman" w:hAnsi="Times New Roman"/>
              </w:rPr>
              <w:t>д</w:t>
            </w:r>
            <w:r w:rsidRPr="00CF41BE">
              <w:rPr>
                <w:rFonts w:ascii="Times New Roman" w:eastAsia="Times New Roman" w:hAnsi="Times New Roman"/>
                <w:noProof/>
              </w:rPr>
              <w:t>р.</w:t>
            </w:r>
          </w:p>
          <w:p w14:paraId="0D81FD49"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Отделения и </w:t>
            </w:r>
            <w:r w:rsidRPr="00CF41BE">
              <w:rPr>
                <w:rFonts w:ascii="Times New Roman" w:eastAsia="Times New Roman" w:hAnsi="Times New Roman"/>
              </w:rPr>
              <w:t>п</w:t>
            </w:r>
            <w:r w:rsidRPr="00CF41BE">
              <w:rPr>
                <w:rFonts w:ascii="Times New Roman" w:eastAsia="Times New Roman" w:hAnsi="Times New Roman"/>
                <w:noProof/>
              </w:rPr>
              <w:t xml:space="preserve">ункты </w:t>
            </w:r>
            <w:r w:rsidRPr="00CF41BE">
              <w:rPr>
                <w:rFonts w:ascii="Times New Roman" w:eastAsia="Times New Roman" w:hAnsi="Times New Roman"/>
              </w:rPr>
              <w:t>м</w:t>
            </w:r>
            <w:r w:rsidRPr="00CF41BE">
              <w:rPr>
                <w:rFonts w:ascii="Times New Roman" w:eastAsia="Times New Roman" w:hAnsi="Times New Roman"/>
                <w:noProof/>
              </w:rPr>
              <w:t>илиции</w:t>
            </w:r>
          </w:p>
          <w:p w14:paraId="4EDE9636"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Отделения </w:t>
            </w:r>
            <w:r w:rsidRPr="00CF41BE">
              <w:rPr>
                <w:rFonts w:ascii="Times New Roman" w:eastAsia="Times New Roman" w:hAnsi="Times New Roman"/>
              </w:rPr>
              <w:t>с</w:t>
            </w:r>
            <w:r w:rsidRPr="00CF41BE">
              <w:rPr>
                <w:rFonts w:ascii="Times New Roman" w:eastAsia="Times New Roman" w:hAnsi="Times New Roman"/>
                <w:noProof/>
              </w:rPr>
              <w:t xml:space="preserve">вязи, </w:t>
            </w:r>
            <w:r w:rsidRPr="00CF41BE">
              <w:rPr>
                <w:rFonts w:ascii="Times New Roman" w:eastAsia="Times New Roman" w:hAnsi="Times New Roman"/>
              </w:rPr>
              <w:t>п</w:t>
            </w:r>
            <w:r w:rsidRPr="00CF41BE">
              <w:rPr>
                <w:rFonts w:ascii="Times New Roman" w:eastAsia="Times New Roman" w:hAnsi="Times New Roman"/>
                <w:noProof/>
              </w:rPr>
              <w:t xml:space="preserve">очтовые </w:t>
            </w:r>
            <w:r w:rsidRPr="00CF41BE">
              <w:rPr>
                <w:rFonts w:ascii="Times New Roman" w:eastAsia="Times New Roman" w:hAnsi="Times New Roman"/>
              </w:rPr>
              <w:t>о</w:t>
            </w:r>
            <w:r w:rsidRPr="00CF41BE">
              <w:rPr>
                <w:rFonts w:ascii="Times New Roman" w:eastAsia="Times New Roman" w:hAnsi="Times New Roman"/>
                <w:noProof/>
              </w:rPr>
              <w:t>тделения</w:t>
            </w:r>
          </w:p>
          <w:p w14:paraId="4C357467"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Гостиницы, </w:t>
            </w:r>
            <w:r w:rsidRPr="00CF41BE">
              <w:rPr>
                <w:rFonts w:ascii="Times New Roman" w:eastAsia="Times New Roman" w:hAnsi="Times New Roman"/>
              </w:rPr>
              <w:t>м</w:t>
            </w:r>
            <w:r w:rsidRPr="00CF41BE">
              <w:rPr>
                <w:rFonts w:ascii="Times New Roman" w:eastAsia="Times New Roman" w:hAnsi="Times New Roman"/>
                <w:noProof/>
              </w:rPr>
              <w:t xml:space="preserve">отели, </w:t>
            </w:r>
            <w:r w:rsidRPr="00CF41BE">
              <w:rPr>
                <w:rFonts w:ascii="Times New Roman" w:eastAsia="Times New Roman" w:hAnsi="Times New Roman"/>
              </w:rPr>
              <w:t>г</w:t>
            </w:r>
            <w:r w:rsidRPr="00CF41BE">
              <w:rPr>
                <w:rFonts w:ascii="Times New Roman" w:eastAsia="Times New Roman" w:hAnsi="Times New Roman"/>
                <w:noProof/>
              </w:rPr>
              <w:t xml:space="preserve">остевые </w:t>
            </w:r>
            <w:r w:rsidRPr="00CF41BE">
              <w:rPr>
                <w:rFonts w:ascii="Times New Roman" w:eastAsia="Times New Roman" w:hAnsi="Times New Roman"/>
              </w:rPr>
              <w:t>д</w:t>
            </w:r>
            <w:r w:rsidRPr="00CF41BE">
              <w:rPr>
                <w:rFonts w:ascii="Times New Roman" w:eastAsia="Times New Roman" w:hAnsi="Times New Roman"/>
                <w:noProof/>
              </w:rPr>
              <w:t xml:space="preserve">ома, </w:t>
            </w:r>
            <w:r w:rsidRPr="00CF41BE">
              <w:rPr>
                <w:rFonts w:ascii="Times New Roman" w:eastAsia="Times New Roman" w:hAnsi="Times New Roman"/>
              </w:rPr>
              <w:t>ц</w:t>
            </w:r>
            <w:r w:rsidRPr="00CF41BE">
              <w:rPr>
                <w:rFonts w:ascii="Times New Roman" w:eastAsia="Times New Roman" w:hAnsi="Times New Roman"/>
                <w:noProof/>
              </w:rPr>
              <w:t xml:space="preserve">ентры </w:t>
            </w:r>
            <w:r w:rsidRPr="00CF41BE">
              <w:rPr>
                <w:rFonts w:ascii="Times New Roman" w:eastAsia="Times New Roman" w:hAnsi="Times New Roman"/>
              </w:rPr>
              <w:t>о</w:t>
            </w:r>
            <w:r w:rsidRPr="00CF41BE">
              <w:rPr>
                <w:rFonts w:ascii="Times New Roman" w:eastAsia="Times New Roman" w:hAnsi="Times New Roman"/>
                <w:noProof/>
              </w:rPr>
              <w:t xml:space="preserve">бслуживания </w:t>
            </w:r>
            <w:r w:rsidRPr="00CF41BE">
              <w:rPr>
                <w:rFonts w:ascii="Times New Roman" w:eastAsia="Times New Roman" w:hAnsi="Times New Roman"/>
              </w:rPr>
              <w:t>т</w:t>
            </w:r>
            <w:r w:rsidRPr="00CF41BE">
              <w:rPr>
                <w:rFonts w:ascii="Times New Roman" w:eastAsia="Times New Roman" w:hAnsi="Times New Roman"/>
                <w:noProof/>
              </w:rPr>
              <w:t xml:space="preserve">уристов, </w:t>
            </w:r>
            <w:r w:rsidRPr="00CF41BE">
              <w:rPr>
                <w:rFonts w:ascii="Times New Roman" w:eastAsia="Times New Roman" w:hAnsi="Times New Roman"/>
              </w:rPr>
              <w:t>т</w:t>
            </w:r>
            <w:r w:rsidRPr="00CF41BE">
              <w:rPr>
                <w:rFonts w:ascii="Times New Roman" w:eastAsia="Times New Roman" w:hAnsi="Times New Roman"/>
                <w:noProof/>
              </w:rPr>
              <w:t xml:space="preserve">уристические </w:t>
            </w:r>
            <w:r w:rsidRPr="00CF41BE">
              <w:rPr>
                <w:rFonts w:ascii="Times New Roman" w:eastAsia="Times New Roman" w:hAnsi="Times New Roman"/>
                <w:noProof/>
              </w:rPr>
              <w:br/>
              <w:t>агентства</w:t>
            </w:r>
          </w:p>
          <w:p w14:paraId="39BF64A4"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Музеи, </w:t>
            </w:r>
            <w:r w:rsidRPr="00CF41BE">
              <w:rPr>
                <w:rFonts w:ascii="Times New Roman" w:eastAsia="Times New Roman" w:hAnsi="Times New Roman"/>
              </w:rPr>
              <w:t>в</w:t>
            </w:r>
            <w:r w:rsidRPr="00CF41BE">
              <w:rPr>
                <w:rFonts w:ascii="Times New Roman" w:eastAsia="Times New Roman" w:hAnsi="Times New Roman"/>
                <w:noProof/>
              </w:rPr>
              <w:t xml:space="preserve">ыставочные </w:t>
            </w:r>
            <w:r w:rsidRPr="00CF41BE">
              <w:rPr>
                <w:rFonts w:ascii="Times New Roman" w:eastAsia="Times New Roman" w:hAnsi="Times New Roman"/>
              </w:rPr>
              <w:t>з</w:t>
            </w:r>
            <w:r w:rsidRPr="00CF41BE">
              <w:rPr>
                <w:rFonts w:ascii="Times New Roman" w:eastAsia="Times New Roman" w:hAnsi="Times New Roman"/>
                <w:noProof/>
              </w:rPr>
              <w:t xml:space="preserve">алы, </w:t>
            </w:r>
            <w:r w:rsidRPr="00CF41BE">
              <w:rPr>
                <w:rFonts w:ascii="Times New Roman" w:eastAsia="Times New Roman" w:hAnsi="Times New Roman"/>
              </w:rPr>
              <w:t>х</w:t>
            </w:r>
            <w:r w:rsidRPr="00CF41BE">
              <w:rPr>
                <w:rFonts w:ascii="Times New Roman" w:eastAsia="Times New Roman" w:hAnsi="Times New Roman"/>
                <w:noProof/>
              </w:rPr>
              <w:t>удожественные салоны</w:t>
            </w:r>
          </w:p>
          <w:p w14:paraId="7E84BD84"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Клубы</w:t>
            </w:r>
            <w:r w:rsidRPr="00CF41BE">
              <w:rPr>
                <w:rFonts w:ascii="Times New Roman" w:eastAsia="Times New Roman" w:hAnsi="Times New Roman"/>
              </w:rPr>
              <w:t xml:space="preserve">, </w:t>
            </w:r>
            <w:r w:rsidRPr="00CF41BE">
              <w:rPr>
                <w:rFonts w:ascii="Times New Roman" w:eastAsia="Times New Roman" w:hAnsi="Times New Roman"/>
                <w:noProof/>
              </w:rPr>
              <w:t xml:space="preserve">дома </w:t>
            </w:r>
            <w:r w:rsidRPr="00CF41BE">
              <w:rPr>
                <w:rFonts w:ascii="Times New Roman" w:eastAsia="Times New Roman" w:hAnsi="Times New Roman"/>
              </w:rPr>
              <w:t>к</w:t>
            </w:r>
            <w:r w:rsidRPr="00CF41BE">
              <w:rPr>
                <w:rFonts w:ascii="Times New Roman" w:eastAsia="Times New Roman" w:hAnsi="Times New Roman"/>
                <w:noProof/>
              </w:rPr>
              <w:t xml:space="preserve">ультуры, центры </w:t>
            </w:r>
            <w:r w:rsidRPr="00CF41BE">
              <w:rPr>
                <w:rFonts w:ascii="Times New Roman" w:eastAsia="Times New Roman" w:hAnsi="Times New Roman"/>
              </w:rPr>
              <w:t>д</w:t>
            </w:r>
            <w:r w:rsidRPr="00CF41BE">
              <w:rPr>
                <w:rFonts w:ascii="Times New Roman" w:eastAsia="Times New Roman" w:hAnsi="Times New Roman"/>
                <w:noProof/>
              </w:rPr>
              <w:t xml:space="preserve">осуговых </w:t>
            </w:r>
            <w:r w:rsidRPr="00CF41BE">
              <w:rPr>
                <w:rFonts w:ascii="Times New Roman" w:eastAsia="Times New Roman" w:hAnsi="Times New Roman"/>
              </w:rPr>
              <w:t>з</w:t>
            </w:r>
            <w:r w:rsidRPr="00CF41BE">
              <w:rPr>
                <w:rFonts w:ascii="Times New Roman" w:eastAsia="Times New Roman" w:hAnsi="Times New Roman"/>
                <w:noProof/>
              </w:rPr>
              <w:t xml:space="preserve">анятий многоцелевого  </w:t>
            </w:r>
            <w:r w:rsidRPr="00CF41BE">
              <w:rPr>
                <w:rFonts w:ascii="Times New Roman" w:eastAsia="Times New Roman" w:hAnsi="Times New Roman"/>
              </w:rPr>
              <w:t>и</w:t>
            </w:r>
            <w:r w:rsidRPr="00CF41BE">
              <w:rPr>
                <w:rFonts w:ascii="Times New Roman" w:eastAsia="Times New Roman" w:hAnsi="Times New Roman"/>
                <w:noProof/>
              </w:rPr>
              <w:t xml:space="preserve"> </w:t>
            </w:r>
            <w:r w:rsidRPr="00CF41BE">
              <w:rPr>
                <w:rFonts w:ascii="Times New Roman" w:eastAsia="Times New Roman" w:hAnsi="Times New Roman"/>
              </w:rPr>
              <w:t>с</w:t>
            </w:r>
            <w:r w:rsidRPr="00CF41BE">
              <w:rPr>
                <w:rFonts w:ascii="Times New Roman" w:eastAsia="Times New Roman" w:hAnsi="Times New Roman"/>
                <w:noProof/>
              </w:rPr>
              <w:t xml:space="preserve">пециализированного </w:t>
            </w:r>
            <w:r w:rsidRPr="00CF41BE">
              <w:rPr>
                <w:rFonts w:ascii="Times New Roman" w:eastAsia="Times New Roman" w:hAnsi="Times New Roman"/>
              </w:rPr>
              <w:t>н</w:t>
            </w:r>
            <w:r w:rsidRPr="00CF41BE">
              <w:rPr>
                <w:rFonts w:ascii="Times New Roman" w:eastAsia="Times New Roman" w:hAnsi="Times New Roman"/>
                <w:noProof/>
              </w:rPr>
              <w:t>азначения</w:t>
            </w:r>
          </w:p>
          <w:p w14:paraId="45677E45"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Залы атракционов, бильярдные, </w:t>
            </w:r>
            <w:r w:rsidRPr="00CF41BE">
              <w:rPr>
                <w:rFonts w:ascii="Times New Roman" w:eastAsia="Times New Roman" w:hAnsi="Times New Roman"/>
              </w:rPr>
              <w:t>т</w:t>
            </w:r>
            <w:r w:rsidRPr="00CF41BE">
              <w:rPr>
                <w:rFonts w:ascii="Times New Roman" w:eastAsia="Times New Roman" w:hAnsi="Times New Roman"/>
                <w:noProof/>
              </w:rPr>
              <w:t xml:space="preserve">анцзалы, </w:t>
            </w:r>
            <w:r w:rsidRPr="00CF41BE">
              <w:rPr>
                <w:rFonts w:ascii="Times New Roman" w:eastAsia="Times New Roman" w:hAnsi="Times New Roman"/>
              </w:rPr>
              <w:t>д</w:t>
            </w:r>
            <w:r w:rsidRPr="00CF41BE">
              <w:rPr>
                <w:rFonts w:ascii="Times New Roman" w:eastAsia="Times New Roman" w:hAnsi="Times New Roman"/>
                <w:noProof/>
              </w:rPr>
              <w:t xml:space="preserve">искотеки, компьютерные </w:t>
            </w:r>
            <w:r w:rsidRPr="00CF41BE">
              <w:rPr>
                <w:rFonts w:ascii="Times New Roman" w:eastAsia="Times New Roman" w:hAnsi="Times New Roman"/>
              </w:rPr>
              <w:t>ц</w:t>
            </w:r>
            <w:r w:rsidRPr="00CF41BE">
              <w:rPr>
                <w:rFonts w:ascii="Times New Roman" w:eastAsia="Times New Roman" w:hAnsi="Times New Roman"/>
                <w:noProof/>
              </w:rPr>
              <w:t xml:space="preserve">ентры, </w:t>
            </w:r>
            <w:r w:rsidRPr="00CF41BE">
              <w:rPr>
                <w:rFonts w:ascii="Times New Roman" w:eastAsia="Times New Roman" w:hAnsi="Times New Roman"/>
              </w:rPr>
              <w:t>и</w:t>
            </w:r>
            <w:r w:rsidRPr="00CF41BE">
              <w:rPr>
                <w:rFonts w:ascii="Times New Roman" w:eastAsia="Times New Roman" w:hAnsi="Times New Roman"/>
                <w:noProof/>
              </w:rPr>
              <w:t>нтернет-кафе</w:t>
            </w:r>
          </w:p>
          <w:p w14:paraId="2E63E6B9"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Кинотеатры, </w:t>
            </w:r>
            <w:r w:rsidRPr="00CF41BE">
              <w:rPr>
                <w:rFonts w:ascii="Times New Roman" w:eastAsia="Times New Roman" w:hAnsi="Times New Roman"/>
              </w:rPr>
              <w:t>б</w:t>
            </w:r>
            <w:r w:rsidRPr="00CF41BE">
              <w:rPr>
                <w:rFonts w:ascii="Times New Roman" w:eastAsia="Times New Roman" w:hAnsi="Times New Roman"/>
                <w:noProof/>
              </w:rPr>
              <w:t>иблиотеки</w:t>
            </w:r>
          </w:p>
          <w:p w14:paraId="49970FE3"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Магазины, </w:t>
            </w:r>
            <w:r w:rsidRPr="00CF41BE">
              <w:rPr>
                <w:rFonts w:ascii="Times New Roman" w:eastAsia="Times New Roman" w:hAnsi="Times New Roman"/>
              </w:rPr>
              <w:t>т</w:t>
            </w:r>
            <w:r w:rsidRPr="00CF41BE">
              <w:rPr>
                <w:rFonts w:ascii="Times New Roman" w:eastAsia="Times New Roman" w:hAnsi="Times New Roman"/>
                <w:noProof/>
              </w:rPr>
              <w:t xml:space="preserve">орговые </w:t>
            </w:r>
            <w:r w:rsidRPr="00CF41BE">
              <w:rPr>
                <w:rFonts w:ascii="Times New Roman" w:eastAsia="Times New Roman" w:hAnsi="Times New Roman"/>
              </w:rPr>
              <w:t>к</w:t>
            </w:r>
            <w:r w:rsidRPr="00CF41BE">
              <w:rPr>
                <w:rFonts w:ascii="Times New Roman" w:eastAsia="Times New Roman" w:hAnsi="Times New Roman"/>
                <w:noProof/>
              </w:rPr>
              <w:t xml:space="preserve">омплексы, </w:t>
            </w:r>
            <w:r w:rsidRPr="00CF41BE">
              <w:rPr>
                <w:rFonts w:ascii="Times New Roman" w:eastAsia="Times New Roman" w:hAnsi="Times New Roman"/>
              </w:rPr>
              <w:t>о</w:t>
            </w:r>
            <w:r w:rsidRPr="00CF41BE">
              <w:rPr>
                <w:rFonts w:ascii="Times New Roman" w:eastAsia="Times New Roman" w:hAnsi="Times New Roman"/>
                <w:noProof/>
              </w:rPr>
              <w:t xml:space="preserve">ткрытые и закрытые </w:t>
            </w:r>
            <w:r w:rsidRPr="00CF41BE">
              <w:rPr>
                <w:rFonts w:ascii="Times New Roman" w:eastAsia="Times New Roman" w:hAnsi="Times New Roman"/>
              </w:rPr>
              <w:t>м</w:t>
            </w:r>
            <w:r w:rsidRPr="00CF41BE">
              <w:rPr>
                <w:rFonts w:ascii="Times New Roman" w:eastAsia="Times New Roman" w:hAnsi="Times New Roman"/>
                <w:noProof/>
              </w:rPr>
              <w:t xml:space="preserve">ини-рынки, </w:t>
            </w:r>
            <w:r w:rsidRPr="00CF41BE">
              <w:rPr>
                <w:rFonts w:ascii="Times New Roman" w:eastAsia="Times New Roman" w:hAnsi="Times New Roman"/>
              </w:rPr>
              <w:t>к</w:t>
            </w:r>
            <w:r w:rsidRPr="00CF41BE">
              <w:rPr>
                <w:rFonts w:ascii="Times New Roman" w:eastAsia="Times New Roman" w:hAnsi="Times New Roman"/>
                <w:noProof/>
              </w:rPr>
              <w:t xml:space="preserve">иоски </w:t>
            </w:r>
            <w:r w:rsidRPr="00CF41BE">
              <w:rPr>
                <w:rFonts w:ascii="Times New Roman" w:eastAsia="Times New Roman" w:hAnsi="Times New Roman"/>
              </w:rPr>
              <w:t>и</w:t>
            </w:r>
            <w:r w:rsidRPr="00CF41BE">
              <w:rPr>
                <w:rFonts w:ascii="Times New Roman" w:eastAsia="Times New Roman" w:hAnsi="Times New Roman"/>
                <w:noProof/>
              </w:rPr>
              <w:t xml:space="preserve"> </w:t>
            </w:r>
            <w:r w:rsidRPr="00CF41BE">
              <w:rPr>
                <w:rFonts w:ascii="Times New Roman" w:eastAsia="Times New Roman" w:hAnsi="Times New Roman"/>
              </w:rPr>
              <w:t>в</w:t>
            </w:r>
            <w:r w:rsidRPr="00CF41BE">
              <w:rPr>
                <w:rFonts w:ascii="Times New Roman" w:eastAsia="Times New Roman" w:hAnsi="Times New Roman"/>
                <w:noProof/>
              </w:rPr>
              <w:t xml:space="preserve">ременные павильоны </w:t>
            </w:r>
            <w:r w:rsidRPr="00CF41BE">
              <w:rPr>
                <w:rFonts w:ascii="Times New Roman" w:eastAsia="Times New Roman" w:hAnsi="Times New Roman"/>
              </w:rPr>
              <w:t>р</w:t>
            </w:r>
            <w:r w:rsidRPr="00CF41BE">
              <w:rPr>
                <w:rFonts w:ascii="Times New Roman" w:eastAsia="Times New Roman" w:hAnsi="Times New Roman"/>
                <w:noProof/>
              </w:rPr>
              <w:t xml:space="preserve">озничной </w:t>
            </w:r>
            <w:r w:rsidRPr="00CF41BE">
              <w:rPr>
                <w:rFonts w:ascii="Times New Roman" w:eastAsia="Times New Roman" w:hAnsi="Times New Roman"/>
              </w:rPr>
              <w:t>т</w:t>
            </w:r>
            <w:r w:rsidRPr="00CF41BE">
              <w:rPr>
                <w:rFonts w:ascii="Times New Roman" w:eastAsia="Times New Roman" w:hAnsi="Times New Roman"/>
                <w:noProof/>
              </w:rPr>
              <w:t xml:space="preserve">орговли </w:t>
            </w:r>
            <w:r w:rsidRPr="00CF41BE">
              <w:rPr>
                <w:rFonts w:ascii="Times New Roman" w:eastAsia="Times New Roman" w:hAnsi="Times New Roman"/>
              </w:rPr>
              <w:t>и</w:t>
            </w:r>
            <w:r w:rsidRPr="00CF41BE">
              <w:rPr>
                <w:rFonts w:ascii="Times New Roman" w:eastAsia="Times New Roman" w:hAnsi="Times New Roman"/>
                <w:noProof/>
              </w:rPr>
              <w:t xml:space="preserve"> </w:t>
            </w:r>
            <w:r w:rsidRPr="00CF41BE">
              <w:rPr>
                <w:rFonts w:ascii="Times New Roman" w:eastAsia="Times New Roman" w:hAnsi="Times New Roman"/>
              </w:rPr>
              <w:t>о</w:t>
            </w:r>
            <w:r w:rsidRPr="00CF41BE">
              <w:rPr>
                <w:rFonts w:ascii="Times New Roman" w:eastAsia="Times New Roman" w:hAnsi="Times New Roman"/>
                <w:noProof/>
              </w:rPr>
              <w:t xml:space="preserve">бслуживания </w:t>
            </w:r>
            <w:r w:rsidRPr="00CF41BE">
              <w:rPr>
                <w:rFonts w:ascii="Times New Roman" w:eastAsia="Times New Roman" w:hAnsi="Times New Roman"/>
              </w:rPr>
              <w:t>н</w:t>
            </w:r>
            <w:r w:rsidRPr="00CF41BE">
              <w:rPr>
                <w:rFonts w:ascii="Times New Roman" w:eastAsia="Times New Roman" w:hAnsi="Times New Roman"/>
                <w:noProof/>
              </w:rPr>
              <w:t>аселения</w:t>
            </w:r>
          </w:p>
          <w:p w14:paraId="434958A6"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Предприятия </w:t>
            </w:r>
            <w:r w:rsidRPr="00CF41BE">
              <w:rPr>
                <w:rFonts w:ascii="Times New Roman" w:eastAsia="Times New Roman" w:hAnsi="Times New Roman"/>
              </w:rPr>
              <w:t>о</w:t>
            </w:r>
            <w:r w:rsidRPr="00CF41BE">
              <w:rPr>
                <w:rFonts w:ascii="Times New Roman" w:eastAsia="Times New Roman" w:hAnsi="Times New Roman"/>
                <w:noProof/>
              </w:rPr>
              <w:t xml:space="preserve">бщественного </w:t>
            </w:r>
            <w:r w:rsidRPr="00CF41BE">
              <w:rPr>
                <w:rFonts w:ascii="Times New Roman" w:eastAsia="Times New Roman" w:hAnsi="Times New Roman"/>
              </w:rPr>
              <w:t>п</w:t>
            </w:r>
            <w:r w:rsidRPr="00CF41BE">
              <w:rPr>
                <w:rFonts w:ascii="Times New Roman" w:eastAsia="Times New Roman" w:hAnsi="Times New Roman"/>
                <w:noProof/>
              </w:rPr>
              <w:t xml:space="preserve">итания </w:t>
            </w:r>
            <w:r w:rsidRPr="00CF41BE">
              <w:rPr>
                <w:rFonts w:ascii="Times New Roman" w:eastAsia="Times New Roman" w:hAnsi="Times New Roman"/>
              </w:rPr>
              <w:t>(</w:t>
            </w:r>
            <w:r w:rsidRPr="00CF41BE">
              <w:rPr>
                <w:rFonts w:ascii="Times New Roman" w:eastAsia="Times New Roman" w:hAnsi="Times New Roman"/>
                <w:noProof/>
              </w:rPr>
              <w:t xml:space="preserve">столовые, </w:t>
            </w:r>
            <w:r w:rsidRPr="00CF41BE">
              <w:rPr>
                <w:rFonts w:ascii="Times New Roman" w:eastAsia="Times New Roman" w:hAnsi="Times New Roman"/>
              </w:rPr>
              <w:t>к</w:t>
            </w:r>
            <w:r w:rsidRPr="00CF41BE">
              <w:rPr>
                <w:rFonts w:ascii="Times New Roman" w:eastAsia="Times New Roman" w:hAnsi="Times New Roman"/>
                <w:noProof/>
              </w:rPr>
              <w:t xml:space="preserve">афе, закусочные, </w:t>
            </w:r>
            <w:r w:rsidRPr="00CF41BE">
              <w:rPr>
                <w:rFonts w:ascii="Times New Roman" w:eastAsia="Times New Roman" w:hAnsi="Times New Roman"/>
              </w:rPr>
              <w:t>б</w:t>
            </w:r>
            <w:r w:rsidRPr="00CF41BE">
              <w:rPr>
                <w:rFonts w:ascii="Times New Roman" w:eastAsia="Times New Roman" w:hAnsi="Times New Roman"/>
                <w:noProof/>
              </w:rPr>
              <w:t xml:space="preserve">ары, </w:t>
            </w:r>
            <w:r w:rsidRPr="00CF41BE">
              <w:rPr>
                <w:rFonts w:ascii="Times New Roman" w:eastAsia="Times New Roman" w:hAnsi="Times New Roman"/>
              </w:rPr>
              <w:t>р</w:t>
            </w:r>
            <w:r w:rsidRPr="00CF41BE">
              <w:rPr>
                <w:rFonts w:ascii="Times New Roman" w:eastAsia="Times New Roman" w:hAnsi="Times New Roman"/>
                <w:noProof/>
              </w:rPr>
              <w:t>естораны)</w:t>
            </w:r>
          </w:p>
          <w:p w14:paraId="6FDAA255"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Общественные бани, сауны</w:t>
            </w:r>
          </w:p>
          <w:p w14:paraId="31928267"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Жилищно-коммунальные организации, управляющие компании, жилищно-</w:t>
            </w:r>
            <w:r w:rsidRPr="00CF41BE">
              <w:rPr>
                <w:rFonts w:ascii="Times New Roman" w:eastAsia="Times New Roman" w:hAnsi="Times New Roman"/>
                <w:noProof/>
              </w:rPr>
              <w:lastRenderedPageBreak/>
              <w:t>эксплуатационные и аварийно-диспетчерские службы</w:t>
            </w:r>
          </w:p>
          <w:p w14:paraId="5CA17611"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Аптеки</w:t>
            </w:r>
          </w:p>
          <w:p w14:paraId="393B6369"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Молочные кухни</w:t>
            </w:r>
          </w:p>
          <w:p w14:paraId="366188F0"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Рекламные </w:t>
            </w:r>
            <w:r w:rsidRPr="00CF41BE">
              <w:rPr>
                <w:rFonts w:ascii="Times New Roman" w:eastAsia="Times New Roman" w:hAnsi="Times New Roman"/>
              </w:rPr>
              <w:t>а</w:t>
            </w:r>
            <w:r w:rsidRPr="00CF41BE">
              <w:rPr>
                <w:rFonts w:ascii="Times New Roman" w:eastAsia="Times New Roman" w:hAnsi="Times New Roman"/>
                <w:noProof/>
              </w:rPr>
              <w:t xml:space="preserve">гентства, </w:t>
            </w:r>
            <w:r w:rsidRPr="00CF41BE">
              <w:rPr>
                <w:rFonts w:ascii="Times New Roman" w:eastAsia="Times New Roman" w:hAnsi="Times New Roman"/>
              </w:rPr>
              <w:t>ф</w:t>
            </w:r>
            <w:r w:rsidRPr="00CF41BE">
              <w:rPr>
                <w:rFonts w:ascii="Times New Roman" w:eastAsia="Times New Roman" w:hAnsi="Times New Roman"/>
                <w:noProof/>
              </w:rPr>
              <w:t xml:space="preserve">ирмы </w:t>
            </w:r>
            <w:r w:rsidRPr="00CF41BE">
              <w:rPr>
                <w:rFonts w:ascii="Times New Roman" w:eastAsia="Times New Roman" w:hAnsi="Times New Roman"/>
              </w:rPr>
              <w:t>п</w:t>
            </w:r>
            <w:r w:rsidRPr="00CF41BE">
              <w:rPr>
                <w:rFonts w:ascii="Times New Roman" w:eastAsia="Times New Roman" w:hAnsi="Times New Roman"/>
                <w:noProof/>
              </w:rPr>
              <w:t xml:space="preserve">о </w:t>
            </w:r>
            <w:r w:rsidRPr="00CF41BE">
              <w:rPr>
                <w:rFonts w:ascii="Times New Roman" w:eastAsia="Times New Roman" w:hAnsi="Times New Roman"/>
              </w:rPr>
              <w:t>п</w:t>
            </w:r>
            <w:r w:rsidRPr="00CF41BE">
              <w:rPr>
                <w:rFonts w:ascii="Times New Roman" w:eastAsia="Times New Roman" w:hAnsi="Times New Roman"/>
                <w:noProof/>
              </w:rPr>
              <w:t xml:space="preserve">редоставлению </w:t>
            </w:r>
            <w:r w:rsidRPr="00CF41BE">
              <w:rPr>
                <w:rFonts w:ascii="Times New Roman" w:eastAsia="Times New Roman" w:hAnsi="Times New Roman"/>
              </w:rPr>
              <w:t>у</w:t>
            </w:r>
            <w:r w:rsidRPr="00CF41BE">
              <w:rPr>
                <w:rFonts w:ascii="Times New Roman" w:eastAsia="Times New Roman" w:hAnsi="Times New Roman"/>
                <w:noProof/>
              </w:rPr>
              <w:t xml:space="preserve">слуг </w:t>
            </w:r>
            <w:r w:rsidRPr="00CF41BE">
              <w:rPr>
                <w:rFonts w:ascii="Times New Roman" w:eastAsia="Times New Roman" w:hAnsi="Times New Roman"/>
              </w:rPr>
              <w:t>с</w:t>
            </w:r>
            <w:r w:rsidRPr="00CF41BE">
              <w:rPr>
                <w:rFonts w:ascii="Times New Roman" w:eastAsia="Times New Roman" w:hAnsi="Times New Roman"/>
                <w:noProof/>
              </w:rPr>
              <w:t xml:space="preserve">отовой  </w:t>
            </w:r>
            <w:r w:rsidRPr="00CF41BE">
              <w:rPr>
                <w:rFonts w:ascii="Times New Roman" w:eastAsia="Times New Roman" w:hAnsi="Times New Roman"/>
              </w:rPr>
              <w:t>с</w:t>
            </w:r>
            <w:r w:rsidRPr="00CF41BE">
              <w:rPr>
                <w:rFonts w:ascii="Times New Roman" w:eastAsia="Times New Roman" w:hAnsi="Times New Roman"/>
                <w:noProof/>
              </w:rPr>
              <w:t>вязи</w:t>
            </w:r>
          </w:p>
          <w:p w14:paraId="56CF3834"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Фотоателье, фот</w:t>
            </w:r>
            <w:r w:rsidRPr="00CF41BE">
              <w:rPr>
                <w:rFonts w:ascii="Times New Roman" w:eastAsia="Times New Roman" w:hAnsi="Times New Roman"/>
              </w:rPr>
              <w:t>осалоны</w:t>
            </w:r>
          </w:p>
          <w:p w14:paraId="66ABF4A3"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rPr>
              <w:t>А</w:t>
            </w:r>
            <w:r w:rsidRPr="00CF41BE">
              <w:rPr>
                <w:rFonts w:ascii="Times New Roman" w:eastAsia="Times New Roman" w:hAnsi="Times New Roman"/>
                <w:noProof/>
              </w:rPr>
              <w:t xml:space="preserve">гентства </w:t>
            </w:r>
            <w:r w:rsidRPr="00CF41BE">
              <w:rPr>
                <w:rFonts w:ascii="Times New Roman" w:eastAsia="Times New Roman" w:hAnsi="Times New Roman"/>
              </w:rPr>
              <w:t>п</w:t>
            </w:r>
            <w:r w:rsidRPr="00CF41BE">
              <w:rPr>
                <w:rFonts w:ascii="Times New Roman" w:eastAsia="Times New Roman" w:hAnsi="Times New Roman"/>
                <w:noProof/>
              </w:rPr>
              <w:t xml:space="preserve">о предоставлению </w:t>
            </w:r>
            <w:r w:rsidRPr="00CF41BE">
              <w:rPr>
                <w:rFonts w:ascii="Times New Roman" w:eastAsia="Times New Roman" w:hAnsi="Times New Roman"/>
              </w:rPr>
              <w:t>с</w:t>
            </w:r>
            <w:r w:rsidRPr="00CF41BE">
              <w:rPr>
                <w:rFonts w:ascii="Times New Roman" w:eastAsia="Times New Roman" w:hAnsi="Times New Roman"/>
                <w:noProof/>
              </w:rPr>
              <w:t xml:space="preserve">ервисных </w:t>
            </w:r>
            <w:r w:rsidRPr="00CF41BE">
              <w:rPr>
                <w:rFonts w:ascii="Times New Roman" w:eastAsia="Times New Roman" w:hAnsi="Times New Roman"/>
              </w:rPr>
              <w:t>у</w:t>
            </w:r>
            <w:r w:rsidRPr="00CF41BE">
              <w:rPr>
                <w:rFonts w:ascii="Times New Roman" w:eastAsia="Times New Roman" w:hAnsi="Times New Roman"/>
                <w:noProof/>
              </w:rPr>
              <w:t>слуг</w:t>
            </w:r>
          </w:p>
          <w:p w14:paraId="6DD4F192"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Предприятия </w:t>
            </w:r>
            <w:r w:rsidRPr="00CF41BE">
              <w:rPr>
                <w:rFonts w:ascii="Times New Roman" w:eastAsia="Times New Roman" w:hAnsi="Times New Roman"/>
              </w:rPr>
              <w:t>б</w:t>
            </w:r>
            <w:r w:rsidRPr="00CF41BE">
              <w:rPr>
                <w:rFonts w:ascii="Times New Roman" w:eastAsia="Times New Roman" w:hAnsi="Times New Roman"/>
                <w:noProof/>
              </w:rPr>
              <w:t xml:space="preserve">ытовых услуг, </w:t>
            </w:r>
            <w:r w:rsidRPr="00CF41BE">
              <w:rPr>
                <w:rFonts w:ascii="Times New Roman" w:eastAsia="Times New Roman" w:hAnsi="Times New Roman"/>
              </w:rPr>
              <w:t>п</w:t>
            </w:r>
            <w:r w:rsidRPr="00CF41BE">
              <w:rPr>
                <w:rFonts w:ascii="Times New Roman" w:eastAsia="Times New Roman" w:hAnsi="Times New Roman"/>
                <w:noProof/>
              </w:rPr>
              <w:t xml:space="preserve">риемные </w:t>
            </w:r>
            <w:r w:rsidRPr="00CF41BE">
              <w:rPr>
                <w:rFonts w:ascii="Times New Roman" w:eastAsia="Times New Roman" w:hAnsi="Times New Roman"/>
              </w:rPr>
              <w:t>п</w:t>
            </w:r>
            <w:r w:rsidRPr="00CF41BE">
              <w:rPr>
                <w:rFonts w:ascii="Times New Roman" w:eastAsia="Times New Roman" w:hAnsi="Times New Roman"/>
                <w:noProof/>
              </w:rPr>
              <w:t xml:space="preserve">ункты </w:t>
            </w:r>
            <w:r w:rsidRPr="00CF41BE">
              <w:rPr>
                <w:rFonts w:ascii="Times New Roman" w:eastAsia="Times New Roman" w:hAnsi="Times New Roman"/>
              </w:rPr>
              <w:t>п</w:t>
            </w:r>
            <w:r w:rsidRPr="00CF41BE">
              <w:rPr>
                <w:rFonts w:ascii="Times New Roman" w:eastAsia="Times New Roman" w:hAnsi="Times New Roman"/>
                <w:noProof/>
              </w:rPr>
              <w:t xml:space="preserve">рачечных </w:t>
            </w:r>
            <w:r w:rsidRPr="00CF41BE">
              <w:rPr>
                <w:rFonts w:ascii="Times New Roman" w:eastAsia="Times New Roman" w:hAnsi="Times New Roman"/>
              </w:rPr>
              <w:t>и</w:t>
            </w:r>
            <w:r w:rsidRPr="00CF41BE">
              <w:rPr>
                <w:rFonts w:ascii="Times New Roman" w:eastAsia="Times New Roman" w:hAnsi="Times New Roman"/>
                <w:noProof/>
              </w:rPr>
              <w:t xml:space="preserve"> </w:t>
            </w:r>
            <w:r w:rsidRPr="00CF41BE">
              <w:rPr>
                <w:rFonts w:ascii="Times New Roman" w:eastAsia="Times New Roman" w:hAnsi="Times New Roman"/>
              </w:rPr>
              <w:t>х</w:t>
            </w:r>
            <w:r w:rsidRPr="00CF41BE">
              <w:rPr>
                <w:rFonts w:ascii="Times New Roman" w:eastAsia="Times New Roman" w:hAnsi="Times New Roman"/>
                <w:noProof/>
              </w:rPr>
              <w:t xml:space="preserve">имчисток, пошивочные </w:t>
            </w:r>
            <w:r w:rsidRPr="00CF41BE">
              <w:rPr>
                <w:rFonts w:ascii="Times New Roman" w:eastAsia="Times New Roman" w:hAnsi="Times New Roman"/>
              </w:rPr>
              <w:t>а</w:t>
            </w:r>
            <w:r w:rsidRPr="00CF41BE">
              <w:rPr>
                <w:rFonts w:ascii="Times New Roman" w:eastAsia="Times New Roman" w:hAnsi="Times New Roman"/>
                <w:noProof/>
              </w:rPr>
              <w:t xml:space="preserve">телье, </w:t>
            </w:r>
            <w:r w:rsidRPr="00CF41BE">
              <w:rPr>
                <w:rFonts w:ascii="Times New Roman" w:eastAsia="Times New Roman" w:hAnsi="Times New Roman"/>
              </w:rPr>
              <w:t>р</w:t>
            </w:r>
            <w:r w:rsidRPr="00CF41BE">
              <w:rPr>
                <w:rFonts w:ascii="Times New Roman" w:eastAsia="Times New Roman" w:hAnsi="Times New Roman"/>
                <w:noProof/>
              </w:rPr>
              <w:t xml:space="preserve">емонтные </w:t>
            </w:r>
            <w:r w:rsidRPr="00CF41BE">
              <w:rPr>
                <w:rFonts w:ascii="Times New Roman" w:eastAsia="Times New Roman" w:hAnsi="Times New Roman"/>
              </w:rPr>
              <w:t>м</w:t>
            </w:r>
            <w:r w:rsidRPr="00CF41BE">
              <w:rPr>
                <w:rFonts w:ascii="Times New Roman" w:eastAsia="Times New Roman" w:hAnsi="Times New Roman"/>
                <w:noProof/>
              </w:rPr>
              <w:t xml:space="preserve">астерские </w:t>
            </w:r>
            <w:r w:rsidRPr="00CF41BE">
              <w:rPr>
                <w:rFonts w:ascii="Times New Roman" w:eastAsia="Times New Roman" w:hAnsi="Times New Roman"/>
              </w:rPr>
              <w:t>б</w:t>
            </w:r>
            <w:r w:rsidRPr="00CF41BE">
              <w:rPr>
                <w:rFonts w:ascii="Times New Roman" w:eastAsia="Times New Roman" w:hAnsi="Times New Roman"/>
                <w:noProof/>
              </w:rPr>
              <w:t xml:space="preserve">ытовой </w:t>
            </w:r>
            <w:r w:rsidRPr="00CF41BE">
              <w:rPr>
                <w:rFonts w:ascii="Times New Roman" w:eastAsia="Times New Roman" w:hAnsi="Times New Roman"/>
              </w:rPr>
              <w:t>т</w:t>
            </w:r>
            <w:r w:rsidRPr="00CF41BE">
              <w:rPr>
                <w:rFonts w:ascii="Times New Roman" w:eastAsia="Times New Roman" w:hAnsi="Times New Roman"/>
                <w:noProof/>
              </w:rPr>
              <w:t xml:space="preserve">ехники, </w:t>
            </w:r>
            <w:r w:rsidRPr="00CF41BE">
              <w:rPr>
                <w:rFonts w:ascii="Times New Roman" w:eastAsia="Times New Roman" w:hAnsi="Times New Roman"/>
              </w:rPr>
              <w:t>м</w:t>
            </w:r>
            <w:r w:rsidRPr="00CF41BE">
              <w:rPr>
                <w:rFonts w:ascii="Times New Roman" w:eastAsia="Times New Roman" w:hAnsi="Times New Roman"/>
                <w:noProof/>
              </w:rPr>
              <w:t xml:space="preserve">астерские </w:t>
            </w:r>
            <w:r w:rsidRPr="00CF41BE">
              <w:rPr>
                <w:rFonts w:ascii="Times New Roman" w:eastAsia="Times New Roman" w:hAnsi="Times New Roman"/>
              </w:rPr>
              <w:t>п</w:t>
            </w:r>
            <w:r w:rsidRPr="00CF41BE">
              <w:rPr>
                <w:rFonts w:ascii="Times New Roman" w:eastAsia="Times New Roman" w:hAnsi="Times New Roman"/>
                <w:noProof/>
              </w:rPr>
              <w:t xml:space="preserve">о </w:t>
            </w:r>
            <w:r w:rsidRPr="00CF41BE">
              <w:rPr>
                <w:rFonts w:ascii="Times New Roman" w:eastAsia="Times New Roman" w:hAnsi="Times New Roman"/>
              </w:rPr>
              <w:t>п</w:t>
            </w:r>
            <w:r w:rsidRPr="00CF41BE">
              <w:rPr>
                <w:rFonts w:ascii="Times New Roman" w:eastAsia="Times New Roman" w:hAnsi="Times New Roman"/>
                <w:noProof/>
              </w:rPr>
              <w:t xml:space="preserve">ошиву </w:t>
            </w:r>
            <w:r w:rsidRPr="00CF41BE">
              <w:rPr>
                <w:rFonts w:ascii="Times New Roman" w:eastAsia="Times New Roman" w:hAnsi="Times New Roman"/>
              </w:rPr>
              <w:t>и</w:t>
            </w:r>
            <w:r w:rsidRPr="00CF41BE">
              <w:rPr>
                <w:rFonts w:ascii="Times New Roman" w:eastAsia="Times New Roman" w:hAnsi="Times New Roman"/>
                <w:noProof/>
              </w:rPr>
              <w:t xml:space="preserve"> ремонту </w:t>
            </w:r>
            <w:r w:rsidRPr="00CF41BE">
              <w:rPr>
                <w:rFonts w:ascii="Times New Roman" w:eastAsia="Times New Roman" w:hAnsi="Times New Roman"/>
              </w:rPr>
              <w:t>о</w:t>
            </w:r>
            <w:r w:rsidRPr="00CF41BE">
              <w:rPr>
                <w:rFonts w:ascii="Times New Roman" w:eastAsia="Times New Roman" w:hAnsi="Times New Roman"/>
                <w:noProof/>
              </w:rPr>
              <w:t xml:space="preserve">буви, </w:t>
            </w:r>
            <w:r w:rsidRPr="00CF41BE">
              <w:rPr>
                <w:rFonts w:ascii="Times New Roman" w:eastAsia="Times New Roman" w:hAnsi="Times New Roman"/>
              </w:rPr>
              <w:t>м</w:t>
            </w:r>
            <w:r w:rsidRPr="00CF41BE">
              <w:rPr>
                <w:rFonts w:ascii="Times New Roman" w:eastAsia="Times New Roman" w:hAnsi="Times New Roman"/>
                <w:noProof/>
              </w:rPr>
              <w:t xml:space="preserve">астерские </w:t>
            </w:r>
            <w:r w:rsidRPr="00CF41BE">
              <w:rPr>
                <w:rFonts w:ascii="Times New Roman" w:eastAsia="Times New Roman" w:hAnsi="Times New Roman"/>
              </w:rPr>
              <w:t>п</w:t>
            </w:r>
            <w:r w:rsidRPr="00CF41BE">
              <w:rPr>
                <w:rFonts w:ascii="Times New Roman" w:eastAsia="Times New Roman" w:hAnsi="Times New Roman"/>
                <w:noProof/>
              </w:rPr>
              <w:t xml:space="preserve">о </w:t>
            </w:r>
            <w:r w:rsidRPr="00CF41BE">
              <w:rPr>
                <w:rFonts w:ascii="Times New Roman" w:eastAsia="Times New Roman" w:hAnsi="Times New Roman"/>
              </w:rPr>
              <w:t>р</w:t>
            </w:r>
            <w:r w:rsidRPr="00CF41BE">
              <w:rPr>
                <w:rFonts w:ascii="Times New Roman" w:eastAsia="Times New Roman" w:hAnsi="Times New Roman"/>
                <w:noProof/>
              </w:rPr>
              <w:t xml:space="preserve">емонту </w:t>
            </w:r>
            <w:r w:rsidRPr="00CF41BE">
              <w:rPr>
                <w:rFonts w:ascii="Times New Roman" w:eastAsia="Times New Roman" w:hAnsi="Times New Roman"/>
              </w:rPr>
              <w:t>ч</w:t>
            </w:r>
            <w:r w:rsidRPr="00CF41BE">
              <w:rPr>
                <w:rFonts w:ascii="Times New Roman" w:eastAsia="Times New Roman" w:hAnsi="Times New Roman"/>
                <w:noProof/>
              </w:rPr>
              <w:t>асов</w:t>
            </w:r>
          </w:p>
          <w:p w14:paraId="1D445E82"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rPr>
              <w:t>П</w:t>
            </w:r>
            <w:r w:rsidRPr="00CF41BE">
              <w:rPr>
                <w:rFonts w:ascii="Times New Roman" w:eastAsia="Times New Roman" w:hAnsi="Times New Roman"/>
                <w:noProof/>
              </w:rPr>
              <w:t xml:space="preserve">арикмахерские </w:t>
            </w:r>
            <w:r w:rsidRPr="00CF41BE">
              <w:rPr>
                <w:rFonts w:ascii="Times New Roman" w:eastAsia="Times New Roman" w:hAnsi="Times New Roman"/>
              </w:rPr>
              <w:t>и</w:t>
            </w:r>
            <w:r w:rsidRPr="00CF41BE">
              <w:rPr>
                <w:rFonts w:ascii="Times New Roman" w:eastAsia="Times New Roman" w:hAnsi="Times New Roman"/>
                <w:noProof/>
              </w:rPr>
              <w:t xml:space="preserve"> </w:t>
            </w:r>
            <w:r w:rsidRPr="00CF41BE">
              <w:rPr>
                <w:rFonts w:ascii="Times New Roman" w:eastAsia="Times New Roman" w:hAnsi="Times New Roman"/>
              </w:rPr>
              <w:t>к</w:t>
            </w:r>
            <w:r w:rsidRPr="00CF41BE">
              <w:rPr>
                <w:rFonts w:ascii="Times New Roman" w:eastAsia="Times New Roman" w:hAnsi="Times New Roman"/>
                <w:noProof/>
              </w:rPr>
              <w:t xml:space="preserve">осметические салоны </w:t>
            </w:r>
          </w:p>
          <w:p w14:paraId="62EA6D6D" w14:textId="77777777" w:rsidR="00597900" w:rsidRPr="00CF41BE" w:rsidRDefault="00597900" w:rsidP="00044339">
            <w:pPr>
              <w:numPr>
                <w:ilvl w:val="0"/>
                <w:numId w:val="7"/>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Центры по предоставлению полиграфических услуг (ксерокопии, размножение, ламинирование, брошюровка и пр.)</w:t>
            </w:r>
          </w:p>
          <w:p w14:paraId="5674E462" w14:textId="77777777" w:rsidR="00597900" w:rsidRPr="00CF41BE" w:rsidRDefault="00597900" w:rsidP="00044339">
            <w:pPr>
              <w:pStyle w:val="ConsPlusNormal0"/>
              <w:widowControl/>
              <w:numPr>
                <w:ilvl w:val="0"/>
                <w:numId w:val="7"/>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noProof/>
                <w:sz w:val="24"/>
                <w:szCs w:val="24"/>
              </w:rPr>
              <w:t>Иные объекты по оказанию услуг и обслуживанию населения</w:t>
            </w:r>
          </w:p>
          <w:p w14:paraId="5D6A721F" w14:textId="77777777" w:rsidR="00597900" w:rsidRPr="00CF41BE" w:rsidRDefault="00597900" w:rsidP="00044339">
            <w:pPr>
              <w:pStyle w:val="ConsPlusNormal0"/>
              <w:widowControl/>
              <w:numPr>
                <w:ilvl w:val="0"/>
                <w:numId w:val="7"/>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noProof/>
                <w:sz w:val="24"/>
                <w:szCs w:val="24"/>
              </w:rPr>
              <w:t>Остановочные пункты общественного транспорта</w:t>
            </w:r>
          </w:p>
          <w:p w14:paraId="57A8E607" w14:textId="77777777" w:rsidR="00597900" w:rsidRPr="00CF41BE" w:rsidRDefault="00597900" w:rsidP="00044339">
            <w:pPr>
              <w:pStyle w:val="ConsPlusNormal0"/>
              <w:numPr>
                <w:ilvl w:val="0"/>
                <w:numId w:val="7"/>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Проезды, тротуары, зеленые насаждения общего пользования</w:t>
            </w:r>
          </w:p>
          <w:p w14:paraId="058D816C" w14:textId="77777777" w:rsidR="00597900" w:rsidRPr="00CF41BE" w:rsidRDefault="00597900" w:rsidP="00044339">
            <w:pPr>
              <w:pStyle w:val="ConsPlusNormal0"/>
              <w:numPr>
                <w:ilvl w:val="0"/>
                <w:numId w:val="7"/>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Детские площадки, площадки для отдыха населения</w:t>
            </w:r>
          </w:p>
          <w:p w14:paraId="20AACEC6" w14:textId="77777777" w:rsidR="00597900" w:rsidRPr="00CF41BE" w:rsidRDefault="00597900" w:rsidP="00044339">
            <w:pPr>
              <w:pStyle w:val="ConsPlusNormal0"/>
              <w:widowControl/>
              <w:numPr>
                <w:ilvl w:val="0"/>
                <w:numId w:val="7"/>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Малые архитектурные формы</w:t>
            </w:r>
          </w:p>
          <w:p w14:paraId="53CB40CB" w14:textId="77777777" w:rsidR="00597900" w:rsidRPr="00CF41BE" w:rsidRDefault="0059790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ar-SA"/>
              </w:rPr>
              <w:t xml:space="preserve">Предприятия обслуживания допускается размещать в отдельно стоящих нежилых </w:t>
            </w:r>
            <w:r w:rsidRPr="00CF41BE">
              <w:rPr>
                <w:rFonts w:ascii="Times New Roman" w:eastAsia="Times New Roman" w:hAnsi="Times New Roman"/>
                <w:sz w:val="24"/>
                <w:szCs w:val="24"/>
                <w:lang w:eastAsia="ar-SA"/>
              </w:rPr>
              <w:lastRenderedPageBreak/>
              <w:t>строениях или встроенно-пристроенных к жилому дому нежилых помещениях с изолированными от жилой части дома входами.</w:t>
            </w:r>
          </w:p>
        </w:tc>
        <w:tc>
          <w:tcPr>
            <w:tcW w:w="2410" w:type="dxa"/>
            <w:shd w:val="clear" w:color="auto" w:fill="auto"/>
          </w:tcPr>
          <w:p w14:paraId="378194CC" w14:textId="77777777" w:rsidR="00E763F1" w:rsidRDefault="00E763F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Предпринимательст</w:t>
            </w:r>
            <w:r w:rsidR="00C678F8">
              <w:rPr>
                <w:rFonts w:ascii="Times New Roman" w:hAnsi="Times New Roman"/>
                <w:sz w:val="24"/>
                <w:szCs w:val="24"/>
                <w:lang w:eastAsia="ru-RU"/>
              </w:rPr>
              <w:t>-</w:t>
            </w:r>
            <w:r>
              <w:rPr>
                <w:rFonts w:ascii="Times New Roman" w:hAnsi="Times New Roman"/>
                <w:sz w:val="24"/>
                <w:szCs w:val="24"/>
                <w:lang w:eastAsia="ru-RU"/>
              </w:rPr>
              <w:t>во</w:t>
            </w:r>
          </w:p>
          <w:p w14:paraId="013622EA" w14:textId="77777777" w:rsidR="00E763F1" w:rsidRDefault="00E763F1" w:rsidP="000A7AA0">
            <w:pPr>
              <w:tabs>
                <w:tab w:val="left" w:pos="1701"/>
              </w:tabs>
              <w:spacing w:after="0" w:line="240" w:lineRule="auto"/>
              <w:jc w:val="both"/>
              <w:rPr>
                <w:rFonts w:ascii="Times New Roman" w:eastAsia="Times New Roman" w:hAnsi="Times New Roman"/>
                <w:sz w:val="24"/>
                <w:szCs w:val="24"/>
                <w:lang w:eastAsia="ru-RU"/>
              </w:rPr>
            </w:pPr>
          </w:p>
          <w:p w14:paraId="14E62574" w14:textId="77777777" w:rsidR="006D4D8F" w:rsidRDefault="006D4D8F" w:rsidP="00C678F8">
            <w:pPr>
              <w:tabs>
                <w:tab w:val="left" w:pos="2194"/>
              </w:tabs>
              <w:spacing w:after="0" w:line="240" w:lineRule="auto"/>
              <w:jc w:val="both"/>
              <w:rPr>
                <w:rFonts w:ascii="Times New Roman" w:eastAsia="Times New Roman" w:hAnsi="Times New Roman"/>
                <w:sz w:val="24"/>
                <w:szCs w:val="24"/>
                <w:lang w:eastAsia="ru-RU"/>
              </w:rPr>
            </w:pPr>
          </w:p>
          <w:p w14:paraId="5C37A0B1" w14:textId="77777777" w:rsidR="006D4D8F" w:rsidRDefault="006D4D8F" w:rsidP="000A7AA0">
            <w:pPr>
              <w:tabs>
                <w:tab w:val="left" w:pos="1701"/>
              </w:tabs>
              <w:spacing w:after="0" w:line="240" w:lineRule="auto"/>
              <w:jc w:val="both"/>
              <w:rPr>
                <w:rFonts w:ascii="Times New Roman" w:eastAsia="Times New Roman" w:hAnsi="Times New Roman"/>
                <w:sz w:val="24"/>
                <w:szCs w:val="24"/>
                <w:lang w:eastAsia="ru-RU"/>
              </w:rPr>
            </w:pPr>
          </w:p>
          <w:p w14:paraId="5D1C8B91"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2B2312FE" w14:textId="77777777" w:rsidR="00C678F8" w:rsidRDefault="00C678F8" w:rsidP="000A7AA0">
            <w:pPr>
              <w:tabs>
                <w:tab w:val="left" w:pos="1701"/>
              </w:tabs>
              <w:spacing w:after="0" w:line="240" w:lineRule="auto"/>
              <w:jc w:val="both"/>
              <w:rPr>
                <w:rFonts w:ascii="Times New Roman" w:eastAsia="Times New Roman" w:hAnsi="Times New Roman"/>
                <w:sz w:val="24"/>
                <w:szCs w:val="24"/>
                <w:lang w:eastAsia="ru-RU"/>
              </w:rPr>
            </w:pPr>
          </w:p>
          <w:p w14:paraId="7B9C6187" w14:textId="77777777" w:rsidR="00E763F1" w:rsidRDefault="00E763F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Улично-дорожная сеть</w:t>
            </w:r>
          </w:p>
          <w:p w14:paraId="39566E48" w14:textId="77777777" w:rsidR="00E763F1" w:rsidRDefault="00E763F1" w:rsidP="000A7AA0">
            <w:pPr>
              <w:tabs>
                <w:tab w:val="left" w:pos="1701"/>
              </w:tabs>
              <w:spacing w:after="0" w:line="240" w:lineRule="auto"/>
              <w:jc w:val="both"/>
              <w:rPr>
                <w:rFonts w:ascii="Times New Roman" w:eastAsia="Times New Roman" w:hAnsi="Times New Roman"/>
                <w:sz w:val="24"/>
                <w:szCs w:val="24"/>
                <w:lang w:eastAsia="ru-RU"/>
              </w:rPr>
            </w:pPr>
          </w:p>
          <w:p w14:paraId="43D18BE9"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58F1359F"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38A2F5A5"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5EB68F75"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1CAA7783"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52B7A7AB"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6AA8251C"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4FA482C8"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753A03CD"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4DB0C4CF" w14:textId="77777777" w:rsidR="00D147E6" w:rsidRDefault="00D147E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Общественное использование объектов капитального строительства</w:t>
            </w:r>
          </w:p>
          <w:p w14:paraId="117B246D" w14:textId="77777777" w:rsidR="00D147E6" w:rsidRDefault="00D147E6" w:rsidP="000A7AA0">
            <w:pPr>
              <w:tabs>
                <w:tab w:val="left" w:pos="1701"/>
              </w:tabs>
              <w:spacing w:after="0" w:line="240" w:lineRule="auto"/>
              <w:jc w:val="both"/>
              <w:rPr>
                <w:rFonts w:ascii="Times New Roman" w:eastAsia="Times New Roman" w:hAnsi="Times New Roman"/>
                <w:sz w:val="24"/>
                <w:szCs w:val="24"/>
                <w:lang w:eastAsia="ru-RU"/>
              </w:rPr>
            </w:pPr>
          </w:p>
          <w:p w14:paraId="3C311A4D" w14:textId="77777777" w:rsidR="003200E4" w:rsidRDefault="003200E4" w:rsidP="000A7AA0">
            <w:pPr>
              <w:tabs>
                <w:tab w:val="left" w:pos="1701"/>
              </w:tabs>
              <w:spacing w:after="0" w:line="240" w:lineRule="auto"/>
              <w:jc w:val="both"/>
              <w:rPr>
                <w:rFonts w:ascii="Times New Roman" w:eastAsia="Times New Roman" w:hAnsi="Times New Roman"/>
                <w:sz w:val="24"/>
                <w:szCs w:val="24"/>
                <w:lang w:eastAsia="ru-RU"/>
              </w:rPr>
            </w:pPr>
          </w:p>
          <w:p w14:paraId="42CAD85C" w14:textId="77777777" w:rsidR="003200E4" w:rsidRDefault="003200E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7ADB19D6" w14:textId="77777777" w:rsidR="00C678F8" w:rsidRDefault="00C678F8" w:rsidP="000A7AA0">
            <w:pPr>
              <w:tabs>
                <w:tab w:val="left" w:pos="1701"/>
              </w:tabs>
              <w:spacing w:after="0" w:line="240" w:lineRule="auto"/>
              <w:jc w:val="both"/>
              <w:rPr>
                <w:rFonts w:ascii="Times New Roman" w:eastAsia="Times New Roman" w:hAnsi="Times New Roman"/>
                <w:sz w:val="24"/>
                <w:szCs w:val="24"/>
                <w:lang w:eastAsia="ru-RU"/>
              </w:rPr>
            </w:pPr>
          </w:p>
          <w:p w14:paraId="427B0D78" w14:textId="77777777" w:rsidR="00C678F8" w:rsidRDefault="00C678F8" w:rsidP="00C678F8">
            <w:pPr>
              <w:rPr>
                <w:rFonts w:ascii="Times New Roman" w:eastAsia="Times New Roman" w:hAnsi="Times New Roman"/>
                <w:sz w:val="24"/>
                <w:szCs w:val="24"/>
                <w:lang w:eastAsia="ru-RU"/>
              </w:rPr>
            </w:pPr>
          </w:p>
          <w:p w14:paraId="05C08FA3" w14:textId="77777777" w:rsidR="00D147E6" w:rsidRPr="00C678F8" w:rsidRDefault="00D147E6" w:rsidP="00C678F8">
            <w:pPr>
              <w:jc w:val="center"/>
              <w:rPr>
                <w:rFonts w:ascii="Times New Roman" w:eastAsia="Times New Roman" w:hAnsi="Times New Roman"/>
                <w:sz w:val="24"/>
                <w:szCs w:val="24"/>
                <w:lang w:eastAsia="ru-RU"/>
              </w:rPr>
            </w:pPr>
          </w:p>
        </w:tc>
        <w:tc>
          <w:tcPr>
            <w:tcW w:w="6237" w:type="dxa"/>
            <w:gridSpan w:val="3"/>
            <w:shd w:val="clear" w:color="auto" w:fill="auto"/>
          </w:tcPr>
          <w:p w14:paraId="475307ED" w14:textId="77777777" w:rsidR="00E763F1" w:rsidRDefault="00E763F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Размещение объектов капитального строительства в целях извлечения прибыли на основании торговой, банковской </w:t>
            </w:r>
            <w:r>
              <w:rPr>
                <w:rFonts w:ascii="Times New Roman" w:hAnsi="Times New Roman"/>
                <w:sz w:val="24"/>
                <w:szCs w:val="24"/>
                <w:lang w:eastAsia="ru-RU"/>
              </w:rPr>
              <w:lastRenderedPageBreak/>
              <w:t>и иной предпринимательской деятельности.</w:t>
            </w:r>
          </w:p>
          <w:p w14:paraId="5763F347" w14:textId="77777777" w:rsidR="00E763F1" w:rsidRDefault="00E763F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61" w:history="1">
              <w:r>
                <w:rPr>
                  <w:rFonts w:ascii="Times New Roman" w:hAnsi="Times New Roman"/>
                  <w:color w:val="0000FF"/>
                  <w:sz w:val="24"/>
                  <w:szCs w:val="24"/>
                  <w:lang w:eastAsia="ru-RU"/>
                </w:rPr>
                <w:t>кодами 4.1</w:t>
              </w:r>
            </w:hyperlink>
            <w:r>
              <w:rPr>
                <w:rFonts w:ascii="Times New Roman" w:hAnsi="Times New Roman"/>
                <w:sz w:val="24"/>
                <w:szCs w:val="24"/>
                <w:lang w:eastAsia="ru-RU"/>
              </w:rPr>
              <w:t xml:space="preserve"> - </w:t>
            </w:r>
            <w:hyperlink r:id="rId62" w:history="1">
              <w:r>
                <w:rPr>
                  <w:rFonts w:ascii="Times New Roman" w:hAnsi="Times New Roman"/>
                  <w:color w:val="0000FF"/>
                  <w:sz w:val="24"/>
                  <w:szCs w:val="24"/>
                  <w:lang w:eastAsia="ru-RU"/>
                </w:rPr>
                <w:t>4.10</w:t>
              </w:r>
            </w:hyperlink>
          </w:p>
          <w:p w14:paraId="3078BF03" w14:textId="77777777" w:rsidR="00E763F1" w:rsidRDefault="00E763F1" w:rsidP="000A7AA0">
            <w:pPr>
              <w:tabs>
                <w:tab w:val="left" w:pos="1701"/>
              </w:tabs>
              <w:spacing w:after="0" w:line="240" w:lineRule="auto"/>
              <w:jc w:val="both"/>
              <w:rPr>
                <w:rFonts w:ascii="Times New Roman" w:eastAsia="Times New Roman" w:hAnsi="Times New Roman"/>
                <w:sz w:val="24"/>
                <w:szCs w:val="24"/>
                <w:lang w:eastAsia="ru-RU"/>
              </w:rPr>
            </w:pPr>
          </w:p>
          <w:p w14:paraId="2344B63A" w14:textId="77777777" w:rsidR="00E763F1" w:rsidRDefault="00E763F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E0F8446" w14:textId="77777777" w:rsidR="00E763F1" w:rsidRDefault="00E763F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64"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65"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5452238E" w14:textId="77777777" w:rsidR="00E763F1" w:rsidRDefault="00E763F1" w:rsidP="000A7AA0">
            <w:pPr>
              <w:tabs>
                <w:tab w:val="left" w:pos="1701"/>
              </w:tabs>
              <w:spacing w:after="0" w:line="240" w:lineRule="auto"/>
              <w:jc w:val="both"/>
              <w:rPr>
                <w:rFonts w:ascii="Times New Roman" w:eastAsia="Times New Roman" w:hAnsi="Times New Roman"/>
                <w:sz w:val="24"/>
                <w:szCs w:val="24"/>
                <w:lang w:eastAsia="ru-RU"/>
              </w:rPr>
            </w:pPr>
          </w:p>
          <w:p w14:paraId="6E2AEC47" w14:textId="77777777" w:rsidR="00D147E6" w:rsidRDefault="00D147E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66" w:history="1">
              <w:r>
                <w:rPr>
                  <w:rFonts w:ascii="Times New Roman" w:hAnsi="Times New Roman"/>
                  <w:color w:val="0000FF"/>
                  <w:sz w:val="24"/>
                  <w:szCs w:val="24"/>
                  <w:lang w:eastAsia="ru-RU"/>
                </w:rPr>
                <w:t>кодами 3.1</w:t>
              </w:r>
            </w:hyperlink>
            <w:r>
              <w:rPr>
                <w:rFonts w:ascii="Times New Roman" w:hAnsi="Times New Roman"/>
                <w:sz w:val="24"/>
                <w:szCs w:val="24"/>
                <w:lang w:eastAsia="ru-RU"/>
              </w:rPr>
              <w:t xml:space="preserve"> - </w:t>
            </w:r>
            <w:hyperlink r:id="rId67" w:history="1">
              <w:r>
                <w:rPr>
                  <w:rFonts w:ascii="Times New Roman" w:hAnsi="Times New Roman"/>
                  <w:color w:val="0000FF"/>
                  <w:sz w:val="24"/>
                  <w:szCs w:val="24"/>
                  <w:lang w:eastAsia="ru-RU"/>
                </w:rPr>
                <w:t>3.10.2</w:t>
              </w:r>
            </w:hyperlink>
          </w:p>
          <w:p w14:paraId="7FB75CFF" w14:textId="77777777" w:rsidR="003200E4" w:rsidRDefault="003200E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3877908F" w14:textId="77777777" w:rsidR="003200E4" w:rsidRPr="00CF41BE" w:rsidRDefault="003200E4" w:rsidP="000A7AA0">
            <w:pPr>
              <w:tabs>
                <w:tab w:val="left" w:pos="1701"/>
              </w:tabs>
              <w:spacing w:after="0" w:line="240" w:lineRule="auto"/>
              <w:jc w:val="both"/>
              <w:rPr>
                <w:rFonts w:ascii="Times New Roman" w:eastAsia="Times New Roman" w:hAnsi="Times New Roman"/>
                <w:sz w:val="24"/>
                <w:szCs w:val="24"/>
                <w:lang w:eastAsia="ru-RU"/>
              </w:rPr>
            </w:pPr>
          </w:p>
        </w:tc>
        <w:tc>
          <w:tcPr>
            <w:tcW w:w="1843" w:type="dxa"/>
            <w:gridSpan w:val="4"/>
            <w:shd w:val="clear" w:color="auto" w:fill="auto"/>
          </w:tcPr>
          <w:p w14:paraId="5DF18368" w14:textId="77777777" w:rsidR="00E763F1" w:rsidRDefault="00E763F1" w:rsidP="000A7AA0">
            <w:pPr>
              <w:pStyle w:val="ConsPlusNormal0"/>
              <w:widowControl/>
              <w:spacing w:line="276"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4.0.</w:t>
            </w:r>
          </w:p>
          <w:p w14:paraId="154B153C" w14:textId="77777777" w:rsidR="00E763F1" w:rsidRDefault="00E763F1" w:rsidP="000A7AA0">
            <w:pPr>
              <w:pStyle w:val="ConsPlusNormal0"/>
              <w:widowControl/>
              <w:spacing w:line="276" w:lineRule="auto"/>
              <w:ind w:firstLine="709"/>
              <w:jc w:val="both"/>
              <w:rPr>
                <w:rFonts w:ascii="Times New Roman" w:hAnsi="Times New Roman"/>
                <w:sz w:val="24"/>
                <w:szCs w:val="24"/>
                <w:lang w:eastAsia="ru-RU"/>
              </w:rPr>
            </w:pPr>
          </w:p>
          <w:p w14:paraId="7C7A5A36" w14:textId="77777777" w:rsidR="00E763F1" w:rsidRDefault="00E763F1" w:rsidP="000A7AA0">
            <w:pPr>
              <w:pStyle w:val="ConsPlusNormal0"/>
              <w:widowControl/>
              <w:spacing w:line="276" w:lineRule="auto"/>
              <w:ind w:firstLine="709"/>
              <w:jc w:val="both"/>
              <w:rPr>
                <w:rFonts w:ascii="Times New Roman" w:hAnsi="Times New Roman"/>
                <w:sz w:val="24"/>
                <w:szCs w:val="24"/>
                <w:lang w:eastAsia="ru-RU"/>
              </w:rPr>
            </w:pPr>
          </w:p>
          <w:p w14:paraId="7CE3CB64" w14:textId="77777777" w:rsidR="00E763F1" w:rsidRDefault="00E763F1" w:rsidP="000A7AA0">
            <w:pPr>
              <w:pStyle w:val="ConsPlusNormal0"/>
              <w:widowControl/>
              <w:spacing w:line="276" w:lineRule="auto"/>
              <w:ind w:firstLine="709"/>
              <w:jc w:val="both"/>
              <w:rPr>
                <w:rFonts w:ascii="Times New Roman" w:hAnsi="Times New Roman"/>
                <w:sz w:val="24"/>
                <w:szCs w:val="24"/>
                <w:lang w:eastAsia="ru-RU"/>
              </w:rPr>
            </w:pPr>
          </w:p>
          <w:p w14:paraId="49FEAC3F" w14:textId="77777777" w:rsidR="00C678F8" w:rsidRDefault="00C678F8" w:rsidP="000A7AA0">
            <w:pPr>
              <w:pStyle w:val="ConsPlusNormal0"/>
              <w:widowControl/>
              <w:spacing w:line="276" w:lineRule="auto"/>
              <w:ind w:firstLine="709"/>
              <w:jc w:val="both"/>
              <w:rPr>
                <w:rFonts w:ascii="Times New Roman" w:hAnsi="Times New Roman"/>
                <w:sz w:val="24"/>
                <w:szCs w:val="24"/>
                <w:lang w:eastAsia="ru-RU"/>
              </w:rPr>
            </w:pPr>
          </w:p>
          <w:p w14:paraId="4A22BC89" w14:textId="77777777" w:rsidR="00C678F8" w:rsidRDefault="00C678F8" w:rsidP="000A7AA0">
            <w:pPr>
              <w:pStyle w:val="ConsPlusNormal0"/>
              <w:widowControl/>
              <w:spacing w:line="276" w:lineRule="auto"/>
              <w:ind w:firstLine="709"/>
              <w:jc w:val="both"/>
              <w:rPr>
                <w:rFonts w:ascii="Times New Roman" w:hAnsi="Times New Roman"/>
                <w:sz w:val="24"/>
                <w:szCs w:val="24"/>
                <w:lang w:eastAsia="ru-RU"/>
              </w:rPr>
            </w:pPr>
          </w:p>
          <w:p w14:paraId="31A7B0D5" w14:textId="77777777" w:rsidR="00C678F8" w:rsidRDefault="00C678F8" w:rsidP="000A7AA0">
            <w:pPr>
              <w:pStyle w:val="ConsPlusNormal0"/>
              <w:widowControl/>
              <w:spacing w:line="276" w:lineRule="auto"/>
              <w:ind w:firstLine="709"/>
              <w:jc w:val="both"/>
              <w:rPr>
                <w:rFonts w:ascii="Times New Roman" w:hAnsi="Times New Roman"/>
                <w:sz w:val="24"/>
                <w:szCs w:val="24"/>
                <w:lang w:eastAsia="ru-RU"/>
              </w:rPr>
            </w:pPr>
          </w:p>
          <w:p w14:paraId="0937A5C9" w14:textId="77777777" w:rsidR="00E763F1" w:rsidRDefault="00E763F1" w:rsidP="000A7AA0">
            <w:pPr>
              <w:pStyle w:val="ConsPlusNormal0"/>
              <w:widowControl/>
              <w:spacing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12.0.1.</w:t>
            </w:r>
          </w:p>
          <w:p w14:paraId="36DFD1A8"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437AF85E"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5F96FBEC"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3E4B7B67"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70CA031E"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10E69AE6"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79D12CE9"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68B4F229"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00BAF121"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1EC1377D"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p>
          <w:p w14:paraId="757A683C" w14:textId="77777777" w:rsidR="00D147E6" w:rsidRDefault="00D147E6" w:rsidP="000A7AA0">
            <w:pPr>
              <w:pStyle w:val="ConsPlusNormal0"/>
              <w:widowControl/>
              <w:spacing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p w14:paraId="73FDC97B" w14:textId="77777777" w:rsidR="003200E4" w:rsidRDefault="003200E4" w:rsidP="000A7AA0">
            <w:pPr>
              <w:pStyle w:val="ConsPlusNormal0"/>
              <w:widowControl/>
              <w:spacing w:line="276" w:lineRule="auto"/>
              <w:ind w:firstLine="709"/>
              <w:jc w:val="both"/>
              <w:rPr>
                <w:rFonts w:ascii="Times New Roman" w:eastAsia="Times New Roman" w:hAnsi="Times New Roman"/>
                <w:sz w:val="24"/>
                <w:szCs w:val="24"/>
                <w:lang w:eastAsia="ru-RU"/>
              </w:rPr>
            </w:pPr>
          </w:p>
          <w:p w14:paraId="6A2769B2" w14:textId="77777777" w:rsidR="003200E4" w:rsidRDefault="003200E4" w:rsidP="000A7AA0">
            <w:pPr>
              <w:pStyle w:val="ConsPlusNormal0"/>
              <w:widowControl/>
              <w:spacing w:line="276" w:lineRule="auto"/>
              <w:ind w:firstLine="709"/>
              <w:jc w:val="both"/>
              <w:rPr>
                <w:rFonts w:ascii="Times New Roman" w:eastAsia="Times New Roman" w:hAnsi="Times New Roman"/>
                <w:sz w:val="24"/>
                <w:szCs w:val="24"/>
                <w:lang w:eastAsia="ru-RU"/>
              </w:rPr>
            </w:pPr>
          </w:p>
          <w:p w14:paraId="050EAECE" w14:textId="77777777" w:rsidR="003200E4" w:rsidRDefault="003200E4" w:rsidP="000A7AA0">
            <w:pPr>
              <w:pStyle w:val="ConsPlusNormal0"/>
              <w:widowControl/>
              <w:spacing w:line="276" w:lineRule="auto"/>
              <w:ind w:firstLine="709"/>
              <w:jc w:val="both"/>
              <w:rPr>
                <w:rFonts w:ascii="Times New Roman" w:eastAsia="Times New Roman" w:hAnsi="Times New Roman"/>
                <w:sz w:val="24"/>
                <w:szCs w:val="24"/>
                <w:lang w:eastAsia="ru-RU"/>
              </w:rPr>
            </w:pPr>
          </w:p>
          <w:p w14:paraId="1F54BFD9" w14:textId="77777777" w:rsidR="003200E4" w:rsidRDefault="003200E4" w:rsidP="000A7AA0">
            <w:pPr>
              <w:pStyle w:val="ConsPlusNormal0"/>
              <w:widowControl/>
              <w:spacing w:line="276" w:lineRule="auto"/>
              <w:ind w:firstLine="709"/>
              <w:jc w:val="both"/>
              <w:rPr>
                <w:rFonts w:ascii="Times New Roman" w:eastAsia="Times New Roman" w:hAnsi="Times New Roman"/>
                <w:sz w:val="24"/>
                <w:szCs w:val="24"/>
                <w:lang w:eastAsia="ru-RU"/>
              </w:rPr>
            </w:pPr>
          </w:p>
          <w:p w14:paraId="1150A55A" w14:textId="77777777" w:rsidR="003200E4" w:rsidRDefault="003200E4" w:rsidP="000A7AA0">
            <w:pPr>
              <w:pStyle w:val="ConsPlusNormal0"/>
              <w:widowControl/>
              <w:spacing w:line="276" w:lineRule="auto"/>
              <w:ind w:firstLine="709"/>
              <w:jc w:val="both"/>
              <w:rPr>
                <w:rFonts w:ascii="Times New Roman" w:eastAsia="Times New Roman" w:hAnsi="Times New Roman"/>
                <w:sz w:val="24"/>
                <w:szCs w:val="24"/>
                <w:lang w:eastAsia="ru-RU"/>
              </w:rPr>
            </w:pPr>
          </w:p>
          <w:p w14:paraId="5DE4260A" w14:textId="77777777" w:rsidR="003200E4" w:rsidRPr="00CF41BE" w:rsidRDefault="003200E4" w:rsidP="000A7AA0">
            <w:pPr>
              <w:pStyle w:val="ConsPlusNormal0"/>
              <w:widowControl/>
              <w:spacing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12.0.2.</w:t>
            </w:r>
          </w:p>
        </w:tc>
      </w:tr>
      <w:tr w:rsidR="00A82330" w:rsidRPr="00CF41BE" w14:paraId="3E2ECF95" w14:textId="77777777" w:rsidTr="00A25EC3">
        <w:tc>
          <w:tcPr>
            <w:tcW w:w="5211" w:type="dxa"/>
            <w:shd w:val="clear" w:color="auto" w:fill="auto"/>
          </w:tcPr>
          <w:p w14:paraId="1624F751" w14:textId="77777777" w:rsidR="00A82330" w:rsidRPr="0082739D"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tc>
        <w:tc>
          <w:tcPr>
            <w:tcW w:w="2410" w:type="dxa"/>
            <w:shd w:val="clear" w:color="auto" w:fill="auto"/>
          </w:tcPr>
          <w:p w14:paraId="23309EA4"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237" w:type="dxa"/>
            <w:gridSpan w:val="3"/>
            <w:shd w:val="clear" w:color="auto" w:fill="auto"/>
          </w:tcPr>
          <w:p w14:paraId="1B42C69B" w14:textId="77777777" w:rsidR="00A82330" w:rsidRPr="0082739D"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843" w:type="dxa"/>
            <w:gridSpan w:val="4"/>
            <w:shd w:val="clear" w:color="auto" w:fill="auto"/>
          </w:tcPr>
          <w:p w14:paraId="6BC9F7A8"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cs="Times New Roman"/>
                <w:lang w:eastAsia="ar-SA"/>
              </w:rPr>
            </w:pPr>
          </w:p>
        </w:tc>
      </w:tr>
      <w:tr w:rsidR="00A82330" w:rsidRPr="00CF41BE" w14:paraId="0268D9B3" w14:textId="77777777" w:rsidTr="00A25EC3">
        <w:tc>
          <w:tcPr>
            <w:tcW w:w="15701" w:type="dxa"/>
            <w:gridSpan w:val="9"/>
            <w:shd w:val="clear" w:color="auto" w:fill="auto"/>
          </w:tcPr>
          <w:p w14:paraId="24DE622B" w14:textId="77777777" w:rsidR="00A82330" w:rsidRPr="00CF41BE" w:rsidRDefault="00A82330" w:rsidP="000A7AA0">
            <w:pPr>
              <w:keepLines/>
              <w:tabs>
                <w:tab w:val="left" w:pos="-2268"/>
              </w:tabs>
              <w:overflowPunct w:val="0"/>
              <w:autoSpaceDE w:val="0"/>
              <w:ind w:firstLine="709"/>
              <w:jc w:val="both"/>
              <w:textAlignment w:val="baseline"/>
              <w:rPr>
                <w:rFonts w:ascii="Times New Roman" w:eastAsia="Times New Roman" w:hAnsi="Times New Roman"/>
                <w:sz w:val="24"/>
                <w:szCs w:val="24"/>
                <w:lang w:eastAsia="ru-RU"/>
              </w:rPr>
            </w:pPr>
            <w:r w:rsidRPr="00CF41BE">
              <w:rPr>
                <w:rFonts w:ascii="Times New Roman" w:eastAsia="Times New Roman" w:hAnsi="Times New Roman"/>
                <w:b/>
                <w:lang w:eastAsia="ar-SA"/>
              </w:rPr>
              <w:t>Вспомогательные виды разрешенного использования</w:t>
            </w:r>
          </w:p>
        </w:tc>
      </w:tr>
      <w:tr w:rsidR="00A82330" w:rsidRPr="00CF41BE" w14:paraId="510326D9" w14:textId="77777777" w:rsidTr="00A25EC3">
        <w:tc>
          <w:tcPr>
            <w:tcW w:w="5211" w:type="dxa"/>
            <w:shd w:val="clear" w:color="auto" w:fill="auto"/>
          </w:tcPr>
          <w:p w14:paraId="0B7465D9" w14:textId="77777777" w:rsidR="00A82330" w:rsidRPr="00CF41BE"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sz w:val="24"/>
                <w:szCs w:val="24"/>
                <w:lang w:eastAsia="ar-SA"/>
              </w:rPr>
            </w:pPr>
            <w:r w:rsidRPr="00CF41BE">
              <w:rPr>
                <w:rFonts w:ascii="Times New Roman" w:eastAsia="Times New Roman" w:hAnsi="Times New Roman"/>
                <w:lang w:eastAsia="ar-SA"/>
              </w:rPr>
              <w:t>Отдельно стоящие, встроенные или пристроенные гаражи для хранения автомобилей</w:t>
            </w:r>
          </w:p>
          <w:p w14:paraId="0B73E3B2" w14:textId="77777777" w:rsidR="00A82330" w:rsidRPr="00CF41BE"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Парковки перед учреждениями обслуживания населения, автостоянки</w:t>
            </w:r>
          </w:p>
          <w:p w14:paraId="77F2CE10" w14:textId="77777777" w:rsidR="00A82330" w:rsidRPr="00CF41BE"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Общественные резервуары для хранения воды</w:t>
            </w:r>
          </w:p>
          <w:p w14:paraId="38D8256A" w14:textId="77777777" w:rsidR="00A82330" w:rsidRPr="00CF41BE"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Объекты капитального строительства и линейные объекты инженерной инфраструктуры</w:t>
            </w:r>
          </w:p>
          <w:p w14:paraId="57203224" w14:textId="77777777" w:rsidR="00A82330" w:rsidRPr="00CF41BE"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sz w:val="28"/>
                <w:szCs w:val="28"/>
                <w:lang w:eastAsia="ar-SA"/>
              </w:rPr>
            </w:pPr>
            <w:r w:rsidRPr="00CF41BE">
              <w:rPr>
                <w:rFonts w:ascii="Times New Roman" w:eastAsia="Times New Roman" w:hAnsi="Times New Roman"/>
                <w:lang w:eastAsia="ar-SA"/>
              </w:rPr>
              <w:t>Объекты пожарной охраны (гидранты, резервуары, противопожарные водоемы и пр.)</w:t>
            </w:r>
          </w:p>
          <w:p w14:paraId="093078BB" w14:textId="77777777" w:rsidR="00A82330"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Площадки для вывоза бытового мусора (мусороудаление) с контейнерами</w:t>
            </w:r>
          </w:p>
          <w:p w14:paraId="239455C2" w14:textId="77777777" w:rsidR="00A82330" w:rsidRPr="00D147E6" w:rsidRDefault="00A82330" w:rsidP="000A7AA0">
            <w:pPr>
              <w:keepLines/>
              <w:tabs>
                <w:tab w:val="left" w:pos="-2268"/>
              </w:tabs>
              <w:overflowPunct w:val="0"/>
              <w:autoSpaceDE w:val="0"/>
              <w:spacing w:after="0"/>
              <w:contextualSpacing/>
              <w:jc w:val="both"/>
              <w:textAlignment w:val="baseline"/>
              <w:rPr>
                <w:rFonts w:ascii="Times New Roman" w:eastAsia="Times New Roman" w:hAnsi="Times New Roman"/>
                <w:noProof/>
              </w:rPr>
            </w:pPr>
            <w:r w:rsidRPr="00CF41BE">
              <w:rPr>
                <w:rFonts w:ascii="Times New Roman" w:eastAsia="Times New Roman" w:hAnsi="Times New Roman"/>
                <w:sz w:val="24"/>
                <w:szCs w:val="24"/>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0CAAB352"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0BADFAFA" w14:textId="77777777" w:rsidR="00A82330" w:rsidRPr="00FE0DC0"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FE0DC0">
              <w:rPr>
                <w:rFonts w:ascii="Times New Roman" w:eastAsia="Times New Roman" w:hAnsi="Times New Roman"/>
                <w:bCs/>
                <w:sz w:val="24"/>
                <w:szCs w:val="24"/>
                <w:lang w:eastAsia="ru-RU"/>
              </w:rPr>
              <w:t>Хранение автотранспорта</w:t>
            </w:r>
          </w:p>
          <w:p w14:paraId="2C82066A"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133CCFD3"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1EFD97CA"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01B4D476" w14:textId="77777777" w:rsidR="003200E4" w:rsidRDefault="003200E4" w:rsidP="000A7AA0">
            <w:pPr>
              <w:autoSpaceDE w:val="0"/>
              <w:autoSpaceDN w:val="0"/>
              <w:adjustRightInd w:val="0"/>
              <w:spacing w:after="0" w:line="240" w:lineRule="auto"/>
              <w:rPr>
                <w:rFonts w:ascii="Times New Roman" w:eastAsia="Times New Roman" w:hAnsi="Times New Roman"/>
                <w:sz w:val="24"/>
                <w:szCs w:val="24"/>
                <w:lang w:eastAsia="ru-RU"/>
              </w:rPr>
            </w:pPr>
          </w:p>
          <w:p w14:paraId="11476F90" w14:textId="77777777" w:rsidR="003200E4" w:rsidRDefault="003200E4" w:rsidP="000A7AA0">
            <w:pPr>
              <w:autoSpaceDE w:val="0"/>
              <w:autoSpaceDN w:val="0"/>
              <w:adjustRightInd w:val="0"/>
              <w:spacing w:after="0" w:line="240" w:lineRule="auto"/>
              <w:rPr>
                <w:rFonts w:ascii="Times New Roman" w:eastAsia="Times New Roman" w:hAnsi="Times New Roman"/>
                <w:sz w:val="24"/>
                <w:szCs w:val="24"/>
                <w:lang w:eastAsia="ru-RU"/>
              </w:rPr>
            </w:pPr>
          </w:p>
          <w:p w14:paraId="7C8F9FBC" w14:textId="77777777" w:rsidR="003200E4" w:rsidRPr="0082739D" w:rsidRDefault="003200E4" w:rsidP="000A7AA0">
            <w:pPr>
              <w:autoSpaceDE w:val="0"/>
              <w:autoSpaceDN w:val="0"/>
              <w:adjustRightInd w:val="0"/>
              <w:spacing w:after="0" w:line="240" w:lineRule="auto"/>
              <w:rPr>
                <w:rFonts w:ascii="Times New Roman" w:eastAsia="Times New Roman" w:hAnsi="Times New Roman"/>
                <w:sz w:val="24"/>
                <w:szCs w:val="24"/>
                <w:lang w:eastAsia="ru-RU"/>
              </w:rPr>
            </w:pPr>
          </w:p>
        </w:tc>
        <w:tc>
          <w:tcPr>
            <w:tcW w:w="6237" w:type="dxa"/>
            <w:gridSpan w:val="3"/>
            <w:shd w:val="clear" w:color="auto" w:fill="auto"/>
          </w:tcPr>
          <w:p w14:paraId="2CEFD786" w14:textId="77777777" w:rsidR="00A82330"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FE0DC0">
              <w:rPr>
                <w:rFonts w:ascii="Times New Roman" w:eastAsia="Times New Roman" w:hAnsi="Times New Roman"/>
                <w:bCs/>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8" w:history="1">
              <w:r w:rsidRPr="00FE0DC0">
                <w:rPr>
                  <w:rFonts w:ascii="Times New Roman" w:eastAsia="Times New Roman" w:hAnsi="Times New Roman"/>
                  <w:bCs/>
                  <w:color w:val="0000FF"/>
                  <w:sz w:val="24"/>
                  <w:szCs w:val="24"/>
                  <w:lang w:eastAsia="ru-RU"/>
                </w:rPr>
                <w:t>кодом 4.9</w:t>
              </w:r>
            </w:hyperlink>
          </w:p>
          <w:p w14:paraId="082BFCA3"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A879B3C" w14:textId="77777777" w:rsidR="003200E4" w:rsidRPr="0082739D" w:rsidRDefault="003200E4"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gridSpan w:val="4"/>
            <w:shd w:val="clear" w:color="auto" w:fill="auto"/>
          </w:tcPr>
          <w:p w14:paraId="5F5B121B" w14:textId="77777777" w:rsidR="00A82330" w:rsidRDefault="00A82330" w:rsidP="000A7AA0">
            <w:pPr>
              <w:pStyle w:val="ConsPlusNormal0"/>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w:t>
            </w:r>
          </w:p>
          <w:p w14:paraId="43D27052" w14:textId="77777777" w:rsidR="00A77096" w:rsidRDefault="00A77096" w:rsidP="000A7AA0">
            <w:pPr>
              <w:pStyle w:val="ConsPlusNormal0"/>
              <w:ind w:left="284" w:firstLine="0"/>
              <w:jc w:val="both"/>
              <w:rPr>
                <w:rFonts w:ascii="Times New Roman" w:eastAsia="Times New Roman" w:hAnsi="Times New Roman"/>
                <w:sz w:val="24"/>
                <w:szCs w:val="24"/>
                <w:lang w:eastAsia="ru-RU"/>
              </w:rPr>
            </w:pPr>
          </w:p>
          <w:p w14:paraId="7B2BE3CF" w14:textId="77777777" w:rsidR="00A77096" w:rsidRDefault="00A77096" w:rsidP="000A7AA0">
            <w:pPr>
              <w:pStyle w:val="ConsPlusNormal0"/>
              <w:ind w:left="284" w:firstLine="0"/>
              <w:jc w:val="both"/>
              <w:rPr>
                <w:rFonts w:ascii="Times New Roman" w:eastAsia="Times New Roman" w:hAnsi="Times New Roman"/>
                <w:sz w:val="24"/>
                <w:szCs w:val="24"/>
                <w:lang w:eastAsia="ru-RU"/>
              </w:rPr>
            </w:pPr>
          </w:p>
          <w:p w14:paraId="5DCF7D39" w14:textId="77777777" w:rsidR="00A77096" w:rsidRDefault="00A77096" w:rsidP="000A7AA0">
            <w:pPr>
              <w:pStyle w:val="ConsPlusNormal0"/>
              <w:ind w:left="284" w:firstLine="0"/>
              <w:jc w:val="both"/>
              <w:rPr>
                <w:rFonts w:ascii="Times New Roman" w:eastAsia="Times New Roman" w:hAnsi="Times New Roman"/>
                <w:sz w:val="24"/>
                <w:szCs w:val="24"/>
                <w:lang w:eastAsia="ru-RU"/>
              </w:rPr>
            </w:pPr>
          </w:p>
          <w:p w14:paraId="7C03EBD0" w14:textId="77777777" w:rsidR="00A77096" w:rsidRDefault="00A77096" w:rsidP="000A7AA0">
            <w:pPr>
              <w:pStyle w:val="ConsPlusNormal0"/>
              <w:ind w:left="284" w:firstLine="0"/>
              <w:jc w:val="both"/>
              <w:rPr>
                <w:rFonts w:ascii="Times New Roman" w:eastAsia="Times New Roman" w:hAnsi="Times New Roman"/>
                <w:sz w:val="24"/>
                <w:szCs w:val="24"/>
                <w:lang w:eastAsia="ru-RU"/>
              </w:rPr>
            </w:pPr>
          </w:p>
          <w:p w14:paraId="3D7A9149" w14:textId="77777777" w:rsidR="00A77096" w:rsidRDefault="00A77096" w:rsidP="000A7AA0">
            <w:pPr>
              <w:pStyle w:val="ConsPlusNormal0"/>
              <w:ind w:left="284" w:firstLine="0"/>
              <w:jc w:val="both"/>
              <w:rPr>
                <w:rFonts w:ascii="Times New Roman" w:eastAsia="Times New Roman" w:hAnsi="Times New Roman"/>
                <w:sz w:val="24"/>
                <w:szCs w:val="24"/>
                <w:lang w:eastAsia="ru-RU"/>
              </w:rPr>
            </w:pPr>
          </w:p>
          <w:p w14:paraId="222467C7" w14:textId="77777777" w:rsidR="00A77096" w:rsidRDefault="00A77096" w:rsidP="000A7AA0">
            <w:pPr>
              <w:pStyle w:val="ConsPlusNormal0"/>
              <w:ind w:left="284" w:firstLine="0"/>
              <w:jc w:val="both"/>
              <w:rPr>
                <w:rFonts w:ascii="Times New Roman" w:eastAsia="Times New Roman" w:hAnsi="Times New Roman"/>
                <w:sz w:val="24"/>
                <w:szCs w:val="24"/>
                <w:lang w:eastAsia="ru-RU"/>
              </w:rPr>
            </w:pPr>
          </w:p>
          <w:p w14:paraId="69ADF0FE" w14:textId="77777777" w:rsidR="00A77096" w:rsidRPr="00CF41BE" w:rsidRDefault="00A77096" w:rsidP="000A7AA0">
            <w:pPr>
              <w:pStyle w:val="ConsPlusNormal0"/>
              <w:ind w:left="284" w:firstLine="0"/>
              <w:jc w:val="both"/>
              <w:rPr>
                <w:rFonts w:ascii="Times New Roman" w:eastAsia="Times New Roman" w:hAnsi="Times New Roman"/>
                <w:sz w:val="24"/>
                <w:szCs w:val="24"/>
                <w:lang w:eastAsia="ru-RU"/>
              </w:rPr>
            </w:pPr>
          </w:p>
        </w:tc>
      </w:tr>
      <w:tr w:rsidR="00A82330" w:rsidRPr="00CF41BE" w14:paraId="02F0C80F" w14:textId="77777777" w:rsidTr="00A25EC3">
        <w:tc>
          <w:tcPr>
            <w:tcW w:w="15701" w:type="dxa"/>
            <w:gridSpan w:val="9"/>
            <w:shd w:val="clear" w:color="auto" w:fill="auto"/>
          </w:tcPr>
          <w:p w14:paraId="00F6463A" w14:textId="77777777" w:rsidR="00A82330" w:rsidRPr="00CF41BE" w:rsidRDefault="00A82330" w:rsidP="000A7AA0">
            <w:pPr>
              <w:autoSpaceDE w:val="0"/>
              <w:autoSpaceDN w:val="0"/>
              <w:adjustRightInd w:val="0"/>
              <w:ind w:firstLine="709"/>
              <w:jc w:val="both"/>
              <w:rPr>
                <w:rFonts w:ascii="Times New Roman" w:eastAsia="Times New Roman" w:hAnsi="Times New Roman"/>
                <w:sz w:val="24"/>
                <w:szCs w:val="24"/>
                <w:lang w:eastAsia="ru-RU"/>
              </w:rPr>
            </w:pPr>
            <w:r w:rsidRPr="00CF41BE">
              <w:rPr>
                <w:rFonts w:ascii="Times New Roman" w:eastAsia="Times New Roman" w:hAnsi="Times New Roman"/>
                <w:b/>
                <w:bCs/>
                <w:noProof/>
              </w:rPr>
              <w:t xml:space="preserve">Условно-разрешенные </w:t>
            </w:r>
            <w:r w:rsidRPr="00CF41BE">
              <w:rPr>
                <w:rFonts w:ascii="Times New Roman" w:eastAsia="Times New Roman" w:hAnsi="Times New Roman"/>
                <w:b/>
                <w:bCs/>
              </w:rPr>
              <w:t>в</w:t>
            </w:r>
            <w:r w:rsidRPr="00CF41BE">
              <w:rPr>
                <w:rFonts w:ascii="Times New Roman" w:eastAsia="Times New Roman" w:hAnsi="Times New Roman"/>
                <w:b/>
                <w:bCs/>
                <w:noProof/>
              </w:rPr>
              <w:t xml:space="preserve">иды </w:t>
            </w:r>
            <w:r w:rsidRPr="00CF41BE">
              <w:rPr>
                <w:rFonts w:ascii="Times New Roman" w:eastAsia="Times New Roman" w:hAnsi="Times New Roman"/>
                <w:b/>
                <w:bCs/>
              </w:rPr>
              <w:t>и</w:t>
            </w:r>
            <w:r w:rsidRPr="00CF41BE">
              <w:rPr>
                <w:rFonts w:ascii="Times New Roman" w:eastAsia="Times New Roman" w:hAnsi="Times New Roman"/>
                <w:b/>
                <w:bCs/>
                <w:noProof/>
              </w:rPr>
              <w:t>спользования</w:t>
            </w:r>
          </w:p>
        </w:tc>
      </w:tr>
      <w:tr w:rsidR="00A82330" w:rsidRPr="00CF41BE" w14:paraId="726F96C3" w14:textId="77777777" w:rsidTr="00C250DE">
        <w:trPr>
          <w:trHeight w:val="3393"/>
        </w:trPr>
        <w:tc>
          <w:tcPr>
            <w:tcW w:w="5211" w:type="dxa"/>
            <w:shd w:val="clear" w:color="auto" w:fill="auto"/>
          </w:tcPr>
          <w:p w14:paraId="6A37A8A3"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sz w:val="24"/>
                <w:szCs w:val="24"/>
                <w:lang w:eastAsia="ru-RU"/>
              </w:rPr>
            </w:pPr>
            <w:r w:rsidRPr="00CF41BE">
              <w:rPr>
                <w:rFonts w:ascii="Times New Roman" w:eastAsia="Times New Roman" w:hAnsi="Times New Roman"/>
                <w:noProof/>
              </w:rPr>
              <w:t xml:space="preserve">Индивидуальные жилые дома от 1 до 3 этажей с придомовыми участками </w:t>
            </w:r>
          </w:p>
          <w:p w14:paraId="744D5B99"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Блокированные жилые дома от 1 до 3 этажей с придомовыми участками</w:t>
            </w:r>
          </w:p>
          <w:p w14:paraId="56C00121"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rPr>
              <w:t>Многоквартирные жилые дома основной этажностью от 2 до 5 этажей</w:t>
            </w:r>
          </w:p>
          <w:p w14:paraId="1EF83545"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Специальные жилые дома для престарелых и инвалидов</w:t>
            </w:r>
          </w:p>
          <w:p w14:paraId="33204938"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Общежития</w:t>
            </w:r>
          </w:p>
          <w:p w14:paraId="78A5C92D"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Бассейны, спортивные площадки</w:t>
            </w:r>
          </w:p>
          <w:p w14:paraId="0B23A967"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Объекты, </w:t>
            </w:r>
            <w:r w:rsidRPr="00CF41BE">
              <w:rPr>
                <w:rFonts w:ascii="Times New Roman" w:eastAsia="Times New Roman" w:hAnsi="Times New Roman"/>
              </w:rPr>
              <w:t>с</w:t>
            </w:r>
            <w:r w:rsidRPr="00CF41BE">
              <w:rPr>
                <w:rFonts w:ascii="Times New Roman" w:eastAsia="Times New Roman" w:hAnsi="Times New Roman"/>
                <w:noProof/>
              </w:rPr>
              <w:t xml:space="preserve">вязанные </w:t>
            </w:r>
            <w:r w:rsidRPr="00CF41BE">
              <w:rPr>
                <w:rFonts w:ascii="Times New Roman" w:eastAsia="Times New Roman" w:hAnsi="Times New Roman"/>
              </w:rPr>
              <w:t>с</w:t>
            </w:r>
            <w:r w:rsidRPr="00CF41BE">
              <w:rPr>
                <w:rFonts w:ascii="Times New Roman" w:eastAsia="Times New Roman" w:hAnsi="Times New Roman"/>
                <w:noProof/>
              </w:rPr>
              <w:t xml:space="preserve"> </w:t>
            </w:r>
            <w:r w:rsidRPr="00CF41BE">
              <w:rPr>
                <w:rFonts w:ascii="Times New Roman" w:eastAsia="Times New Roman" w:hAnsi="Times New Roman"/>
              </w:rPr>
              <w:t>о</w:t>
            </w:r>
            <w:r w:rsidRPr="00CF41BE">
              <w:rPr>
                <w:rFonts w:ascii="Times New Roman" w:eastAsia="Times New Roman" w:hAnsi="Times New Roman"/>
                <w:noProof/>
              </w:rPr>
              <w:t xml:space="preserve">тправлением религиозных </w:t>
            </w:r>
            <w:r w:rsidRPr="00CF41BE">
              <w:rPr>
                <w:rFonts w:ascii="Times New Roman" w:eastAsia="Times New Roman" w:hAnsi="Times New Roman"/>
              </w:rPr>
              <w:t>к</w:t>
            </w:r>
            <w:r w:rsidRPr="00CF41BE">
              <w:rPr>
                <w:rFonts w:ascii="Times New Roman" w:eastAsia="Times New Roman" w:hAnsi="Times New Roman"/>
                <w:noProof/>
              </w:rPr>
              <w:t>ультов</w:t>
            </w:r>
          </w:p>
          <w:p w14:paraId="7226972D"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Предприятия автосервиса</w:t>
            </w:r>
          </w:p>
          <w:p w14:paraId="4D82937B"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Коммерческие </w:t>
            </w:r>
            <w:r w:rsidRPr="00CF41BE">
              <w:rPr>
                <w:rFonts w:ascii="Times New Roman" w:eastAsia="Times New Roman" w:hAnsi="Times New Roman"/>
              </w:rPr>
              <w:t>м</w:t>
            </w:r>
            <w:r w:rsidRPr="00CF41BE">
              <w:rPr>
                <w:rFonts w:ascii="Times New Roman" w:eastAsia="Times New Roman" w:hAnsi="Times New Roman"/>
                <w:noProof/>
              </w:rPr>
              <w:t xml:space="preserve">астерские, </w:t>
            </w:r>
            <w:r w:rsidRPr="00CF41BE">
              <w:rPr>
                <w:rFonts w:ascii="Times New Roman" w:eastAsia="Times New Roman" w:hAnsi="Times New Roman"/>
              </w:rPr>
              <w:t>м</w:t>
            </w:r>
            <w:r w:rsidRPr="00CF41BE">
              <w:rPr>
                <w:rFonts w:ascii="Times New Roman" w:eastAsia="Times New Roman" w:hAnsi="Times New Roman"/>
                <w:noProof/>
              </w:rPr>
              <w:t xml:space="preserve">елкое </w:t>
            </w:r>
            <w:r w:rsidRPr="00CF41BE">
              <w:rPr>
                <w:rFonts w:ascii="Times New Roman" w:eastAsia="Times New Roman" w:hAnsi="Times New Roman"/>
              </w:rPr>
              <w:t>п</w:t>
            </w:r>
            <w:r w:rsidRPr="00CF41BE">
              <w:rPr>
                <w:rFonts w:ascii="Times New Roman" w:eastAsia="Times New Roman" w:hAnsi="Times New Roman"/>
                <w:noProof/>
              </w:rPr>
              <w:t xml:space="preserve">роизводство </w:t>
            </w:r>
            <w:r w:rsidRPr="00CF41BE">
              <w:rPr>
                <w:rFonts w:ascii="Times New Roman" w:eastAsia="Times New Roman" w:hAnsi="Times New Roman"/>
              </w:rPr>
              <w:t>(</w:t>
            </w:r>
            <w:r w:rsidRPr="00CF41BE">
              <w:rPr>
                <w:rFonts w:ascii="Times New Roman" w:eastAsia="Times New Roman" w:hAnsi="Times New Roman"/>
                <w:noProof/>
              </w:rPr>
              <w:t xml:space="preserve">экологически-чистое </w:t>
            </w:r>
            <w:r w:rsidRPr="00CF41BE">
              <w:rPr>
                <w:rFonts w:ascii="Times New Roman" w:eastAsia="Times New Roman" w:hAnsi="Times New Roman"/>
              </w:rPr>
              <w:t>и</w:t>
            </w:r>
            <w:r w:rsidRPr="00CF41BE">
              <w:rPr>
                <w:rFonts w:ascii="Times New Roman" w:eastAsia="Times New Roman" w:hAnsi="Times New Roman"/>
                <w:noProof/>
              </w:rPr>
              <w:t xml:space="preserve">ли </w:t>
            </w:r>
            <w:r w:rsidRPr="00CF41BE">
              <w:rPr>
                <w:rFonts w:ascii="Times New Roman" w:eastAsia="Times New Roman" w:hAnsi="Times New Roman"/>
                <w:lang w:val="en-US"/>
              </w:rPr>
              <w:t>V</w:t>
            </w:r>
            <w:r w:rsidRPr="00CF41BE">
              <w:rPr>
                <w:rFonts w:ascii="Times New Roman" w:eastAsia="Times New Roman" w:hAnsi="Times New Roman"/>
                <w:noProof/>
              </w:rPr>
              <w:t xml:space="preserve"> </w:t>
            </w:r>
            <w:r w:rsidRPr="00CF41BE">
              <w:rPr>
                <w:rFonts w:ascii="Times New Roman" w:eastAsia="Times New Roman" w:hAnsi="Times New Roman"/>
              </w:rPr>
              <w:t>к</w:t>
            </w:r>
            <w:r w:rsidRPr="00CF41BE">
              <w:rPr>
                <w:rFonts w:ascii="Times New Roman" w:eastAsia="Times New Roman" w:hAnsi="Times New Roman"/>
                <w:noProof/>
              </w:rPr>
              <w:t>ласса опасности)</w:t>
            </w:r>
          </w:p>
          <w:p w14:paraId="2560B286"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Объекты </w:t>
            </w:r>
            <w:r w:rsidRPr="00CF41BE">
              <w:rPr>
                <w:rFonts w:ascii="Times New Roman" w:eastAsia="Times New Roman" w:hAnsi="Times New Roman"/>
              </w:rPr>
              <w:t>р</w:t>
            </w:r>
            <w:r w:rsidRPr="00CF41BE">
              <w:rPr>
                <w:rFonts w:ascii="Times New Roman" w:eastAsia="Times New Roman" w:hAnsi="Times New Roman"/>
                <w:noProof/>
              </w:rPr>
              <w:t xml:space="preserve">озничной </w:t>
            </w:r>
            <w:r w:rsidRPr="00CF41BE">
              <w:rPr>
                <w:rFonts w:ascii="Times New Roman" w:eastAsia="Times New Roman" w:hAnsi="Times New Roman"/>
              </w:rPr>
              <w:t>т</w:t>
            </w:r>
            <w:r w:rsidRPr="00CF41BE">
              <w:rPr>
                <w:rFonts w:ascii="Times New Roman" w:eastAsia="Times New Roman" w:hAnsi="Times New Roman"/>
                <w:noProof/>
              </w:rPr>
              <w:t xml:space="preserve">орговли </w:t>
            </w:r>
            <w:r w:rsidRPr="00CF41BE">
              <w:rPr>
                <w:rFonts w:ascii="Times New Roman" w:eastAsia="Times New Roman" w:hAnsi="Times New Roman"/>
              </w:rPr>
              <w:t>«</w:t>
            </w:r>
            <w:r w:rsidRPr="00CF41BE">
              <w:rPr>
                <w:rFonts w:ascii="Times New Roman" w:eastAsia="Times New Roman" w:hAnsi="Times New Roman"/>
                <w:noProof/>
              </w:rPr>
              <w:t xml:space="preserve">с </w:t>
            </w:r>
            <w:r w:rsidRPr="00CF41BE">
              <w:rPr>
                <w:rFonts w:ascii="Times New Roman" w:eastAsia="Times New Roman" w:hAnsi="Times New Roman"/>
              </w:rPr>
              <w:t>к</w:t>
            </w:r>
            <w:r w:rsidRPr="00CF41BE">
              <w:rPr>
                <w:rFonts w:ascii="Times New Roman" w:eastAsia="Times New Roman" w:hAnsi="Times New Roman"/>
                <w:noProof/>
              </w:rPr>
              <w:t>олес»</w:t>
            </w:r>
          </w:p>
          <w:p w14:paraId="09AD742F" w14:textId="77777777" w:rsidR="00A82330" w:rsidRPr="00CF41BE" w:rsidRDefault="00A82330" w:rsidP="00044339">
            <w:pPr>
              <w:numPr>
                <w:ilvl w:val="0"/>
                <w:numId w:val="8"/>
              </w:numPr>
              <w:autoSpaceDE w:val="0"/>
              <w:autoSpaceDN w:val="0"/>
              <w:adjustRightInd w:val="0"/>
              <w:spacing w:after="0"/>
              <w:ind w:left="709"/>
              <w:contextualSpacing/>
              <w:jc w:val="both"/>
              <w:rPr>
                <w:rFonts w:ascii="Times New Roman" w:eastAsia="Times New Roman" w:hAnsi="Times New Roman"/>
                <w:noProof/>
              </w:rPr>
            </w:pPr>
            <w:r w:rsidRPr="00CF41BE">
              <w:rPr>
                <w:rFonts w:ascii="Times New Roman" w:eastAsia="Times New Roman" w:hAnsi="Times New Roman"/>
                <w:noProof/>
              </w:rPr>
              <w:t xml:space="preserve">Общественные </w:t>
            </w:r>
            <w:r w:rsidRPr="00CF41BE">
              <w:rPr>
                <w:rFonts w:ascii="Times New Roman" w:eastAsia="Times New Roman" w:hAnsi="Times New Roman"/>
              </w:rPr>
              <w:t>т</w:t>
            </w:r>
            <w:r w:rsidRPr="00CF41BE">
              <w:rPr>
                <w:rFonts w:ascii="Times New Roman" w:eastAsia="Times New Roman" w:hAnsi="Times New Roman"/>
                <w:noProof/>
              </w:rPr>
              <w:t>уалеты</w:t>
            </w:r>
          </w:p>
          <w:p w14:paraId="5E4ED6B6"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noProof/>
              </w:rPr>
              <w:t>Рекламные конструкции (в случае получения соответствующих разрешений органов местного самоуправления)</w:t>
            </w:r>
          </w:p>
        </w:tc>
        <w:tc>
          <w:tcPr>
            <w:tcW w:w="2410" w:type="dxa"/>
            <w:shd w:val="clear" w:color="auto" w:fill="auto"/>
          </w:tcPr>
          <w:p w14:paraId="118FE155"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82739D">
              <w:rPr>
                <w:rFonts w:ascii="Times New Roman" w:eastAsia="Times New Roman" w:hAnsi="Times New Roman"/>
                <w:bCs/>
                <w:sz w:val="24"/>
                <w:szCs w:val="24"/>
                <w:lang w:eastAsia="ru-RU"/>
              </w:rPr>
              <w:t>Блокированная жилая застройка</w:t>
            </w:r>
          </w:p>
          <w:p w14:paraId="57C42BDB"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BD35052"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4BD1283"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347BF253"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20C1F9D"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76258C1E"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97D630C"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7A4D787B"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0913FE93"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5F19F27E"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0178A23F"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0BF4EF88"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4E95E110"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66E8120B"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70090F74"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Для индивидуального жилищного строительства</w:t>
            </w:r>
          </w:p>
          <w:p w14:paraId="26A2BEB7"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4C7B49C6"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30C9FBDC"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4FCFF2F9"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77A9224E"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2E960119"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4BB4F22D"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77BB76DF" w14:textId="77777777" w:rsidR="00A82330" w:rsidRDefault="00A82330" w:rsidP="000A7AA0">
            <w:pPr>
              <w:autoSpaceDE w:val="0"/>
              <w:autoSpaceDN w:val="0"/>
              <w:adjustRightInd w:val="0"/>
              <w:spacing w:after="0" w:line="240" w:lineRule="auto"/>
              <w:rPr>
                <w:rFonts w:ascii="Times New Roman" w:eastAsia="Times New Roman" w:hAnsi="Times New Roman"/>
                <w:sz w:val="24"/>
                <w:szCs w:val="24"/>
                <w:lang w:eastAsia="ru-RU"/>
              </w:rPr>
            </w:pPr>
          </w:p>
          <w:p w14:paraId="6DCC30A3"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93BCB">
              <w:rPr>
                <w:rFonts w:ascii="Times New Roman" w:hAnsi="Times New Roman"/>
                <w:bCs/>
                <w:sz w:val="24"/>
                <w:szCs w:val="24"/>
                <w:lang w:eastAsia="ru-RU"/>
              </w:rPr>
              <w:t>Среднеэтажная жилая застройка</w:t>
            </w:r>
          </w:p>
          <w:p w14:paraId="4D72BF25"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461BD7DE" w14:textId="77777777" w:rsidR="009B4864" w:rsidRDefault="009B4864"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353528EE" w14:textId="77777777" w:rsidR="009B4864" w:rsidRDefault="009B4864"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536FFEAA" w14:textId="77777777" w:rsidR="009B4864" w:rsidRDefault="009B4864"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0A898F2F" w14:textId="77777777" w:rsidR="009B4864" w:rsidRDefault="009B4864"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5A46C63B" w14:textId="77777777" w:rsidR="009B4864" w:rsidRDefault="009B4864"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682F9C33" w14:textId="77777777" w:rsidR="009B4864" w:rsidRPr="0082739D" w:rsidRDefault="009B4864" w:rsidP="00330E88">
            <w:pPr>
              <w:autoSpaceDE w:val="0"/>
              <w:autoSpaceDN w:val="0"/>
              <w:adjustRightInd w:val="0"/>
              <w:spacing w:after="0" w:line="240" w:lineRule="auto"/>
              <w:rPr>
                <w:rFonts w:ascii="Times New Roman" w:eastAsia="Times New Roman" w:hAnsi="Times New Roman"/>
                <w:sz w:val="24"/>
                <w:szCs w:val="24"/>
                <w:lang w:eastAsia="ru-RU"/>
              </w:rPr>
            </w:pPr>
          </w:p>
        </w:tc>
        <w:tc>
          <w:tcPr>
            <w:tcW w:w="6662" w:type="dxa"/>
            <w:gridSpan w:val="5"/>
            <w:shd w:val="clear" w:color="auto" w:fill="auto"/>
          </w:tcPr>
          <w:p w14:paraId="05883768"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82739D">
              <w:rPr>
                <w:rFonts w:ascii="Times New Roman" w:eastAsia="Times New Roman" w:hAnsi="Times New Roman"/>
                <w:bCs/>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5C25351"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82739D">
              <w:rPr>
                <w:rFonts w:ascii="Times New Roman" w:eastAsia="Times New Roman" w:hAnsi="Times New Roman"/>
                <w:bCs/>
                <w:sz w:val="24"/>
                <w:szCs w:val="24"/>
                <w:lang w:eastAsia="ru-RU"/>
              </w:rPr>
              <w:t>разведение декоративных и плодовых деревьев, овощных и ягодных культур;</w:t>
            </w:r>
          </w:p>
          <w:p w14:paraId="1B032FA8"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82739D">
              <w:rPr>
                <w:rFonts w:ascii="Times New Roman" w:eastAsia="Times New Roman" w:hAnsi="Times New Roman"/>
                <w:bCs/>
                <w:sz w:val="24"/>
                <w:szCs w:val="24"/>
                <w:lang w:eastAsia="ru-RU"/>
              </w:rPr>
              <w:t>размещение индивидуальных гаражей и иных вспомогательных сооружений;</w:t>
            </w:r>
          </w:p>
          <w:p w14:paraId="644802B7"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bCs/>
                <w:sz w:val="24"/>
                <w:szCs w:val="24"/>
                <w:lang w:eastAsia="ru-RU"/>
              </w:rPr>
            </w:pPr>
            <w:r w:rsidRPr="0082739D">
              <w:rPr>
                <w:rFonts w:ascii="Times New Roman" w:eastAsia="Times New Roman" w:hAnsi="Times New Roman"/>
                <w:bCs/>
                <w:sz w:val="24"/>
                <w:szCs w:val="24"/>
                <w:lang w:eastAsia="ru-RU"/>
              </w:rPr>
              <w:t>обустройство спортивных и детских площадок, площадок для отдыха</w:t>
            </w:r>
          </w:p>
          <w:p w14:paraId="399D19A5"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5AEDAFBF"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B7C264C"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выращивание сельскохозяйственных культур;</w:t>
            </w:r>
          </w:p>
          <w:p w14:paraId="14D631BD"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размещение индивидуальных гаражей и хозяйственных построек</w:t>
            </w:r>
          </w:p>
          <w:p w14:paraId="783EEA83" w14:textId="77777777" w:rsidR="00A82330" w:rsidRPr="0082739D"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20B78F0A" w14:textId="77777777" w:rsidR="00A82330" w:rsidRDefault="00A82330"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Размещение многоквартирных домов этажностью не выше восьми этажей;</w:t>
            </w:r>
          </w:p>
          <w:p w14:paraId="3CF73864" w14:textId="77777777" w:rsidR="00A82330" w:rsidRDefault="00A82330"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благоустройство и озеленение;</w:t>
            </w:r>
          </w:p>
          <w:p w14:paraId="733B3249" w14:textId="77777777" w:rsidR="00A82330" w:rsidRDefault="00A82330"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размещение подземных гаражей и автостоянок;</w:t>
            </w:r>
          </w:p>
          <w:p w14:paraId="4105122E" w14:textId="77777777" w:rsidR="00A82330" w:rsidRDefault="00A82330" w:rsidP="000A7AA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обустройство спортивных и детских площадок, площадок для отдыха;</w:t>
            </w:r>
          </w:p>
          <w:p w14:paraId="7A974BB2" w14:textId="77777777" w:rsidR="00A82330" w:rsidRPr="0082739D" w:rsidRDefault="00A82330" w:rsidP="00330E88">
            <w:pPr>
              <w:tabs>
                <w:tab w:val="left" w:pos="1701"/>
              </w:tabs>
              <w:spacing w:after="0" w:line="240" w:lineRule="auto"/>
              <w:jc w:val="both"/>
              <w:rPr>
                <w:rFonts w:ascii="Times New Roman" w:eastAsia="Times New Roman" w:hAnsi="Times New Roman"/>
                <w:sz w:val="24"/>
                <w:szCs w:val="24"/>
                <w:lang w:eastAsia="ru-RU"/>
              </w:rPr>
            </w:pPr>
            <w:r>
              <w:rPr>
                <w:rFonts w:ascii="Times New Roman" w:hAnsi="Times New Roman"/>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8" w:type="dxa"/>
            <w:gridSpan w:val="2"/>
            <w:shd w:val="clear" w:color="auto" w:fill="auto"/>
          </w:tcPr>
          <w:p w14:paraId="193FD577" w14:textId="77777777" w:rsidR="00A82330" w:rsidRDefault="00A82330" w:rsidP="000A7AA0">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p w14:paraId="40ECFBFD" w14:textId="77777777" w:rsidR="00A82330" w:rsidRDefault="00A82330" w:rsidP="000A7AA0">
            <w:pPr>
              <w:spacing w:after="0"/>
              <w:contextualSpacing/>
              <w:jc w:val="both"/>
              <w:rPr>
                <w:rFonts w:ascii="Times New Roman" w:eastAsia="Times New Roman" w:hAnsi="Times New Roman"/>
                <w:sz w:val="24"/>
                <w:szCs w:val="24"/>
                <w:lang w:eastAsia="ru-RU"/>
              </w:rPr>
            </w:pPr>
          </w:p>
          <w:p w14:paraId="5E8BF6DE" w14:textId="77777777" w:rsidR="00A82330" w:rsidRDefault="00A82330" w:rsidP="000A7AA0">
            <w:pPr>
              <w:spacing w:after="0"/>
              <w:contextualSpacing/>
              <w:jc w:val="both"/>
              <w:rPr>
                <w:rFonts w:ascii="Times New Roman" w:eastAsia="Times New Roman" w:hAnsi="Times New Roman"/>
                <w:sz w:val="24"/>
                <w:szCs w:val="24"/>
                <w:lang w:eastAsia="ru-RU"/>
              </w:rPr>
            </w:pPr>
          </w:p>
          <w:p w14:paraId="3A8A9A4F" w14:textId="77777777" w:rsidR="00A82330" w:rsidRDefault="00A82330" w:rsidP="000A7AA0">
            <w:pPr>
              <w:spacing w:after="0"/>
              <w:contextualSpacing/>
              <w:jc w:val="both"/>
              <w:rPr>
                <w:rFonts w:ascii="Times New Roman" w:eastAsia="Times New Roman" w:hAnsi="Times New Roman"/>
                <w:sz w:val="24"/>
                <w:szCs w:val="24"/>
                <w:lang w:eastAsia="ru-RU"/>
              </w:rPr>
            </w:pPr>
          </w:p>
          <w:p w14:paraId="724EA59C" w14:textId="77777777" w:rsidR="00A82330" w:rsidRDefault="00A82330" w:rsidP="000A7AA0">
            <w:pPr>
              <w:spacing w:after="0"/>
              <w:contextualSpacing/>
              <w:jc w:val="both"/>
              <w:rPr>
                <w:rFonts w:ascii="Times New Roman" w:eastAsia="Times New Roman" w:hAnsi="Times New Roman"/>
                <w:sz w:val="24"/>
                <w:szCs w:val="24"/>
                <w:lang w:eastAsia="ru-RU"/>
              </w:rPr>
            </w:pPr>
          </w:p>
          <w:p w14:paraId="4E343480" w14:textId="77777777" w:rsidR="00A82330" w:rsidRDefault="00A82330" w:rsidP="000A7AA0">
            <w:pPr>
              <w:spacing w:after="0"/>
              <w:contextualSpacing/>
              <w:jc w:val="both"/>
              <w:rPr>
                <w:rFonts w:ascii="Times New Roman" w:eastAsia="Times New Roman" w:hAnsi="Times New Roman"/>
                <w:sz w:val="24"/>
                <w:szCs w:val="24"/>
                <w:lang w:eastAsia="ru-RU"/>
              </w:rPr>
            </w:pPr>
          </w:p>
          <w:p w14:paraId="43CF02D1" w14:textId="77777777" w:rsidR="00A82330" w:rsidRDefault="00A82330" w:rsidP="000A7AA0">
            <w:pPr>
              <w:spacing w:after="0"/>
              <w:contextualSpacing/>
              <w:jc w:val="both"/>
              <w:rPr>
                <w:rFonts w:ascii="Times New Roman" w:eastAsia="Times New Roman" w:hAnsi="Times New Roman"/>
                <w:sz w:val="24"/>
                <w:szCs w:val="24"/>
                <w:lang w:eastAsia="ru-RU"/>
              </w:rPr>
            </w:pPr>
          </w:p>
          <w:p w14:paraId="77ABF07A" w14:textId="77777777" w:rsidR="00A82330" w:rsidRDefault="00A82330" w:rsidP="000A7AA0">
            <w:pPr>
              <w:spacing w:after="0"/>
              <w:contextualSpacing/>
              <w:jc w:val="both"/>
              <w:rPr>
                <w:rFonts w:ascii="Times New Roman" w:eastAsia="Times New Roman" w:hAnsi="Times New Roman"/>
                <w:sz w:val="24"/>
                <w:szCs w:val="24"/>
                <w:lang w:eastAsia="ru-RU"/>
              </w:rPr>
            </w:pPr>
          </w:p>
          <w:p w14:paraId="1A356F62" w14:textId="77777777" w:rsidR="00A82330" w:rsidRDefault="00A82330" w:rsidP="000A7AA0">
            <w:pPr>
              <w:spacing w:after="0"/>
              <w:contextualSpacing/>
              <w:jc w:val="both"/>
              <w:rPr>
                <w:rFonts w:ascii="Times New Roman" w:eastAsia="Times New Roman" w:hAnsi="Times New Roman"/>
                <w:sz w:val="24"/>
                <w:szCs w:val="24"/>
                <w:lang w:eastAsia="ru-RU"/>
              </w:rPr>
            </w:pPr>
          </w:p>
          <w:p w14:paraId="0EFECE35" w14:textId="77777777" w:rsidR="00A82330" w:rsidRDefault="00A82330" w:rsidP="000A7AA0">
            <w:pPr>
              <w:spacing w:after="0"/>
              <w:contextualSpacing/>
              <w:jc w:val="both"/>
              <w:rPr>
                <w:rFonts w:ascii="Times New Roman" w:eastAsia="Times New Roman" w:hAnsi="Times New Roman"/>
                <w:sz w:val="24"/>
                <w:szCs w:val="24"/>
                <w:lang w:eastAsia="ru-RU"/>
              </w:rPr>
            </w:pPr>
          </w:p>
          <w:p w14:paraId="6039854B" w14:textId="77777777" w:rsidR="00A82330" w:rsidRDefault="00A82330" w:rsidP="000A7AA0">
            <w:pPr>
              <w:spacing w:after="0"/>
              <w:contextualSpacing/>
              <w:jc w:val="both"/>
              <w:rPr>
                <w:rFonts w:ascii="Times New Roman" w:eastAsia="Times New Roman" w:hAnsi="Times New Roman"/>
                <w:sz w:val="24"/>
                <w:szCs w:val="24"/>
                <w:lang w:eastAsia="ru-RU"/>
              </w:rPr>
            </w:pPr>
          </w:p>
          <w:p w14:paraId="19BB7760" w14:textId="77777777" w:rsidR="00A82330" w:rsidRDefault="00A82330" w:rsidP="000A7AA0">
            <w:pPr>
              <w:spacing w:after="0"/>
              <w:contextualSpacing/>
              <w:jc w:val="both"/>
              <w:rPr>
                <w:rFonts w:ascii="Times New Roman" w:eastAsia="Times New Roman" w:hAnsi="Times New Roman"/>
                <w:sz w:val="24"/>
                <w:szCs w:val="24"/>
                <w:lang w:eastAsia="ru-RU"/>
              </w:rPr>
            </w:pPr>
          </w:p>
          <w:p w14:paraId="47DF4B48" w14:textId="77777777" w:rsidR="00A82330" w:rsidRDefault="00A82330" w:rsidP="000A7AA0">
            <w:pPr>
              <w:spacing w:after="0"/>
              <w:contextualSpacing/>
              <w:jc w:val="both"/>
              <w:rPr>
                <w:rFonts w:ascii="Times New Roman" w:eastAsia="Times New Roman" w:hAnsi="Times New Roman"/>
                <w:sz w:val="24"/>
                <w:szCs w:val="24"/>
                <w:lang w:eastAsia="ru-RU"/>
              </w:rPr>
            </w:pPr>
          </w:p>
          <w:p w14:paraId="5C57E5D7" w14:textId="77777777" w:rsidR="00A82330" w:rsidRDefault="00A82330" w:rsidP="000A7AA0">
            <w:pPr>
              <w:spacing w:after="0"/>
              <w:contextualSpacing/>
              <w:jc w:val="both"/>
              <w:rPr>
                <w:rFonts w:ascii="Times New Roman" w:eastAsia="Times New Roman" w:hAnsi="Times New Roman"/>
                <w:sz w:val="24"/>
                <w:szCs w:val="24"/>
                <w:lang w:eastAsia="ru-RU"/>
              </w:rPr>
            </w:pPr>
          </w:p>
          <w:p w14:paraId="33195D65" w14:textId="77777777" w:rsidR="00A82330" w:rsidRDefault="00A82330" w:rsidP="000A7AA0">
            <w:pPr>
              <w:spacing w:after="0"/>
              <w:contextualSpacing/>
              <w:jc w:val="both"/>
              <w:rPr>
                <w:rFonts w:ascii="Times New Roman" w:eastAsia="Times New Roman" w:hAnsi="Times New Roman"/>
                <w:sz w:val="24"/>
                <w:szCs w:val="24"/>
                <w:lang w:eastAsia="ru-RU"/>
              </w:rPr>
            </w:pPr>
          </w:p>
          <w:p w14:paraId="6F20C1EE" w14:textId="77777777" w:rsidR="00A82330" w:rsidRDefault="00A82330" w:rsidP="000A7AA0">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p>
          <w:p w14:paraId="56BCCA49" w14:textId="77777777" w:rsidR="00A82330" w:rsidRDefault="00A82330" w:rsidP="000A7AA0">
            <w:pPr>
              <w:spacing w:after="0"/>
              <w:contextualSpacing/>
              <w:jc w:val="both"/>
              <w:rPr>
                <w:rFonts w:ascii="Times New Roman" w:eastAsia="Times New Roman" w:hAnsi="Times New Roman"/>
                <w:sz w:val="24"/>
                <w:szCs w:val="24"/>
                <w:lang w:eastAsia="ru-RU"/>
              </w:rPr>
            </w:pPr>
          </w:p>
          <w:p w14:paraId="23A9320E" w14:textId="77777777" w:rsidR="00A82330" w:rsidRDefault="00A82330" w:rsidP="000A7AA0">
            <w:pPr>
              <w:spacing w:after="0"/>
              <w:contextualSpacing/>
              <w:jc w:val="both"/>
              <w:rPr>
                <w:rFonts w:ascii="Times New Roman" w:eastAsia="Times New Roman" w:hAnsi="Times New Roman"/>
                <w:sz w:val="24"/>
                <w:szCs w:val="24"/>
                <w:lang w:eastAsia="ru-RU"/>
              </w:rPr>
            </w:pPr>
          </w:p>
          <w:p w14:paraId="2CF20D44" w14:textId="77777777" w:rsidR="00A82330" w:rsidRDefault="00A82330" w:rsidP="000A7AA0">
            <w:pPr>
              <w:spacing w:after="0"/>
              <w:contextualSpacing/>
              <w:jc w:val="both"/>
              <w:rPr>
                <w:rFonts w:ascii="Times New Roman" w:eastAsia="Times New Roman" w:hAnsi="Times New Roman"/>
                <w:sz w:val="24"/>
                <w:szCs w:val="24"/>
                <w:lang w:eastAsia="ru-RU"/>
              </w:rPr>
            </w:pPr>
          </w:p>
          <w:p w14:paraId="5CF3BCCC" w14:textId="77777777" w:rsidR="00A82330" w:rsidRDefault="00A82330" w:rsidP="000A7AA0">
            <w:pPr>
              <w:spacing w:after="0"/>
              <w:contextualSpacing/>
              <w:jc w:val="both"/>
              <w:rPr>
                <w:rFonts w:ascii="Times New Roman" w:eastAsia="Times New Roman" w:hAnsi="Times New Roman"/>
                <w:sz w:val="24"/>
                <w:szCs w:val="24"/>
                <w:lang w:eastAsia="ru-RU"/>
              </w:rPr>
            </w:pPr>
          </w:p>
          <w:p w14:paraId="0D9EC8D0" w14:textId="77777777" w:rsidR="00A82330" w:rsidRDefault="00A82330" w:rsidP="000A7AA0">
            <w:pPr>
              <w:spacing w:after="0"/>
              <w:contextualSpacing/>
              <w:jc w:val="both"/>
              <w:rPr>
                <w:rFonts w:ascii="Times New Roman" w:eastAsia="Times New Roman" w:hAnsi="Times New Roman"/>
                <w:sz w:val="24"/>
                <w:szCs w:val="24"/>
                <w:lang w:eastAsia="ru-RU"/>
              </w:rPr>
            </w:pPr>
          </w:p>
          <w:p w14:paraId="1F8A79DA" w14:textId="77777777" w:rsidR="00A82330" w:rsidRDefault="00A82330" w:rsidP="000A7AA0">
            <w:pPr>
              <w:spacing w:after="0"/>
              <w:contextualSpacing/>
              <w:jc w:val="both"/>
              <w:rPr>
                <w:rFonts w:ascii="Times New Roman" w:eastAsia="Times New Roman" w:hAnsi="Times New Roman"/>
                <w:sz w:val="24"/>
                <w:szCs w:val="24"/>
                <w:lang w:eastAsia="ru-RU"/>
              </w:rPr>
            </w:pPr>
          </w:p>
          <w:p w14:paraId="1E717312" w14:textId="77777777" w:rsidR="00A82330" w:rsidRDefault="00A82330" w:rsidP="000A7AA0">
            <w:pPr>
              <w:spacing w:after="0"/>
              <w:contextualSpacing/>
              <w:jc w:val="both"/>
              <w:rPr>
                <w:rFonts w:ascii="Times New Roman" w:eastAsia="Times New Roman" w:hAnsi="Times New Roman"/>
                <w:sz w:val="24"/>
                <w:szCs w:val="24"/>
                <w:lang w:eastAsia="ru-RU"/>
              </w:rPr>
            </w:pPr>
          </w:p>
          <w:p w14:paraId="015828F9" w14:textId="77777777" w:rsidR="00A82330" w:rsidRDefault="00A82330" w:rsidP="000A7AA0">
            <w:pPr>
              <w:spacing w:after="0"/>
              <w:contextualSpacing/>
              <w:jc w:val="both"/>
              <w:rPr>
                <w:rFonts w:ascii="Times New Roman" w:eastAsia="Times New Roman" w:hAnsi="Times New Roman"/>
                <w:sz w:val="24"/>
                <w:szCs w:val="24"/>
                <w:lang w:eastAsia="ru-RU"/>
              </w:rPr>
            </w:pPr>
          </w:p>
          <w:p w14:paraId="2E288B1C" w14:textId="77777777" w:rsidR="00A82330" w:rsidRDefault="00A82330" w:rsidP="000A7AA0">
            <w:pPr>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p w14:paraId="646D82EB" w14:textId="77777777" w:rsidR="00A82330" w:rsidRDefault="00A82330" w:rsidP="000A7AA0">
            <w:pPr>
              <w:spacing w:after="0"/>
              <w:contextualSpacing/>
              <w:jc w:val="both"/>
              <w:rPr>
                <w:rFonts w:ascii="Times New Roman" w:eastAsia="Times New Roman" w:hAnsi="Times New Roman"/>
                <w:sz w:val="24"/>
                <w:szCs w:val="24"/>
                <w:lang w:eastAsia="ru-RU"/>
              </w:rPr>
            </w:pPr>
          </w:p>
          <w:p w14:paraId="58445D3B" w14:textId="77777777" w:rsidR="00A82330" w:rsidRDefault="00A82330" w:rsidP="000A7AA0">
            <w:pPr>
              <w:spacing w:after="0"/>
              <w:contextualSpacing/>
              <w:jc w:val="both"/>
              <w:rPr>
                <w:rFonts w:ascii="Times New Roman" w:eastAsia="Times New Roman" w:hAnsi="Times New Roman"/>
                <w:sz w:val="24"/>
                <w:szCs w:val="24"/>
                <w:lang w:eastAsia="ru-RU"/>
              </w:rPr>
            </w:pPr>
          </w:p>
          <w:p w14:paraId="51B97926" w14:textId="77777777" w:rsidR="00A82330" w:rsidRDefault="00A82330" w:rsidP="000A7AA0">
            <w:pPr>
              <w:spacing w:after="0"/>
              <w:contextualSpacing/>
              <w:jc w:val="both"/>
              <w:rPr>
                <w:rFonts w:ascii="Times New Roman" w:eastAsia="Times New Roman" w:hAnsi="Times New Roman"/>
                <w:sz w:val="24"/>
                <w:szCs w:val="24"/>
                <w:lang w:eastAsia="ru-RU"/>
              </w:rPr>
            </w:pPr>
          </w:p>
          <w:p w14:paraId="5369830A" w14:textId="77777777" w:rsidR="00A82330" w:rsidRDefault="00A82330" w:rsidP="000A7AA0">
            <w:pPr>
              <w:spacing w:after="0"/>
              <w:contextualSpacing/>
              <w:jc w:val="both"/>
              <w:rPr>
                <w:rFonts w:ascii="Times New Roman" w:eastAsia="Times New Roman" w:hAnsi="Times New Roman"/>
                <w:sz w:val="24"/>
                <w:szCs w:val="24"/>
                <w:lang w:eastAsia="ru-RU"/>
              </w:rPr>
            </w:pPr>
          </w:p>
          <w:p w14:paraId="11D5077A" w14:textId="77777777" w:rsidR="00A82330" w:rsidRDefault="00A82330" w:rsidP="000A7AA0">
            <w:pPr>
              <w:spacing w:after="0"/>
              <w:contextualSpacing/>
              <w:jc w:val="both"/>
              <w:rPr>
                <w:rFonts w:ascii="Times New Roman" w:eastAsia="Times New Roman" w:hAnsi="Times New Roman"/>
                <w:sz w:val="24"/>
                <w:szCs w:val="24"/>
                <w:lang w:eastAsia="ru-RU"/>
              </w:rPr>
            </w:pPr>
          </w:p>
          <w:p w14:paraId="348C9BED" w14:textId="77777777" w:rsidR="00A82330" w:rsidRDefault="00A82330" w:rsidP="000A7AA0">
            <w:pPr>
              <w:spacing w:after="0"/>
              <w:contextualSpacing/>
              <w:jc w:val="both"/>
              <w:rPr>
                <w:rFonts w:ascii="Times New Roman" w:eastAsia="Times New Roman" w:hAnsi="Times New Roman"/>
                <w:sz w:val="24"/>
                <w:szCs w:val="24"/>
                <w:lang w:eastAsia="ru-RU"/>
              </w:rPr>
            </w:pPr>
          </w:p>
          <w:p w14:paraId="1146AD51" w14:textId="77777777" w:rsidR="00A82330" w:rsidRDefault="00A82330" w:rsidP="000A7AA0">
            <w:pPr>
              <w:spacing w:after="0"/>
              <w:contextualSpacing/>
              <w:jc w:val="both"/>
              <w:rPr>
                <w:rFonts w:ascii="Times New Roman" w:eastAsia="Times New Roman" w:hAnsi="Times New Roman"/>
                <w:sz w:val="24"/>
                <w:szCs w:val="24"/>
                <w:lang w:eastAsia="ru-RU"/>
              </w:rPr>
            </w:pPr>
          </w:p>
          <w:p w14:paraId="5F73A436" w14:textId="77777777" w:rsidR="009B4864" w:rsidRPr="00CF41BE" w:rsidRDefault="009B4864" w:rsidP="000A7AA0">
            <w:pPr>
              <w:spacing w:after="0"/>
              <w:contextualSpacing/>
              <w:jc w:val="both"/>
              <w:rPr>
                <w:rFonts w:ascii="Times New Roman" w:eastAsia="Times New Roman" w:hAnsi="Times New Roman"/>
                <w:sz w:val="24"/>
                <w:szCs w:val="24"/>
                <w:lang w:eastAsia="ru-RU"/>
              </w:rPr>
            </w:pPr>
          </w:p>
        </w:tc>
      </w:tr>
      <w:tr w:rsidR="00C250DE" w:rsidRPr="00CF41BE" w14:paraId="367C95F3" w14:textId="77777777" w:rsidTr="00A25EC3">
        <w:tc>
          <w:tcPr>
            <w:tcW w:w="15701" w:type="dxa"/>
            <w:gridSpan w:val="9"/>
            <w:shd w:val="clear" w:color="auto" w:fill="auto"/>
          </w:tcPr>
          <w:p w14:paraId="3DF7AD4D" w14:textId="77777777" w:rsidR="00C250DE" w:rsidRPr="00C250DE" w:rsidRDefault="00C250DE" w:rsidP="00C250DE">
            <w:pPr>
              <w:autoSpaceDE w:val="0"/>
              <w:autoSpaceDN w:val="0"/>
              <w:adjustRightInd w:val="0"/>
              <w:spacing w:after="0"/>
              <w:ind w:firstLine="567"/>
              <w:contextualSpacing/>
              <w:jc w:val="both"/>
              <w:rPr>
                <w:rFonts w:ascii="Times New Roman" w:eastAsia="Times New Roman" w:hAnsi="Times New Roman"/>
                <w:b/>
                <w:sz w:val="24"/>
                <w:szCs w:val="24"/>
                <w:highlight w:val="yellow"/>
                <w:lang w:eastAsia="ru-RU"/>
              </w:rPr>
            </w:pPr>
            <w:r w:rsidRPr="00C250DE">
              <w:rPr>
                <w:rFonts w:ascii="Times New Roman" w:eastAsia="Times New Roman" w:hAnsi="Times New Roman"/>
                <w:b/>
                <w:sz w:val="24"/>
                <w:szCs w:val="24"/>
                <w:lang w:eastAsia="ru-RU"/>
              </w:rPr>
              <w:t>Архитектурно-строительные требования</w:t>
            </w:r>
          </w:p>
          <w:p w14:paraId="61C0438E"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C250DE">
              <w:rPr>
                <w:rFonts w:ascii="Times New Roman" w:eastAsia="Times New Roman" w:hAnsi="Times New Roman"/>
                <w:b/>
                <w:sz w:val="24"/>
                <w:szCs w:val="24"/>
                <w:lang w:eastAsia="ru-RU"/>
              </w:rPr>
              <w:t xml:space="preserve">1) предельные (минимальные и (или) максимальные) размеры земельных участков   </w:t>
            </w:r>
          </w:p>
          <w:p w14:paraId="27EC7D99" w14:textId="77777777" w:rsidR="00C250DE" w:rsidRPr="00C250DE" w:rsidRDefault="00C250DE" w:rsidP="00C250DE">
            <w:pPr>
              <w:autoSpaceDE w:val="0"/>
              <w:autoSpaceDN w:val="0"/>
              <w:adjustRightInd w:val="0"/>
              <w:spacing w:after="0" w:line="240" w:lineRule="auto"/>
              <w:ind w:left="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 xml:space="preserve">Размер земельного участка, предоставляемого для зданий общественно-деловой зоны, </w:t>
            </w:r>
          </w:p>
          <w:p w14:paraId="369B1659" w14:textId="77777777" w:rsidR="00C250DE" w:rsidRPr="00C250DE" w:rsidRDefault="00C250DE" w:rsidP="00C250DE">
            <w:pPr>
              <w:autoSpaceDE w:val="0"/>
              <w:autoSpaceDN w:val="0"/>
              <w:adjustRightInd w:val="0"/>
              <w:spacing w:after="0" w:line="240" w:lineRule="auto"/>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 xml:space="preserve">определяется по нормативам, приведенным в приложении 9 региональных </w:t>
            </w:r>
            <w:hyperlink r:id="rId69" w:history="1">
              <w:r w:rsidRPr="00C250DE">
                <w:rPr>
                  <w:rFonts w:ascii="Times New Roman" w:eastAsia="Times New Roman" w:hAnsi="Times New Roman"/>
                  <w:sz w:val="24"/>
                  <w:szCs w:val="24"/>
                  <w:lang w:eastAsia="ru-RU"/>
                </w:rPr>
                <w:t>норматив</w:t>
              </w:r>
            </w:hyperlink>
            <w:r w:rsidRPr="00C250DE">
              <w:rPr>
                <w:rFonts w:ascii="Times New Roman" w:eastAsia="Times New Roman" w:hAnsi="Times New Roman"/>
                <w:sz w:val="24"/>
                <w:szCs w:val="24"/>
                <w:lang w:eastAsia="ru-RU"/>
              </w:rPr>
              <w:t>ов градостроительного проектирования Брянской области, утвержденных Постановлением Администрации Брянской области N 1121 от 04.12.2012 или по заданию на проектирование.</w:t>
            </w:r>
          </w:p>
          <w:p w14:paraId="76B51DE9" w14:textId="77777777" w:rsidR="00C250DE" w:rsidRPr="00C250DE" w:rsidRDefault="00C250DE" w:rsidP="00C250DE">
            <w:pPr>
              <w:autoSpaceDE w:val="0"/>
              <w:autoSpaceDN w:val="0"/>
              <w:adjustRightInd w:val="0"/>
              <w:spacing w:after="0" w:line="240" w:lineRule="auto"/>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 xml:space="preserve">         Размеры земельных участков для  аптеки - 0,2 - 0,3 га на объект (возможно встроенно-пристроенное при амбулатории и ФАП). </w:t>
            </w:r>
          </w:p>
          <w:p w14:paraId="1D495BB9"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14:paraId="22508739"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C250DE">
              <w:rPr>
                <w:rFonts w:ascii="Times New Roman" w:eastAsia="Times New Roman" w:hAnsi="Times New Roman"/>
                <w:b/>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6606655"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Здания в общественно-деловой зоне следует размещать с отступом от красных линий с учетом линии регулирования застройки. Размещение зданий по красной линии допускается в условиях реконструкции сложившейся застройки при соответствующем обосновании.</w:t>
            </w:r>
          </w:p>
          <w:p w14:paraId="3B428F70"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При проектировании участков производственных объектов в общественно-деловых зонах расстояние от границ указанных участков до жилых и общественных зданий, а также до границ участков дошкольных организаций и общеобразовательных учреждений, учреждений здравоохранения и отдыха следует принимать не менее 50 м.</w:t>
            </w:r>
          </w:p>
          <w:p w14:paraId="03859D40"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Ширина проездов для пожарной техники в зависимости от высоты зданий или сооружений должна составлять не менее:</w:t>
            </w:r>
          </w:p>
          <w:p w14:paraId="37EE4065"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- 3,5 метров - при высоте зданий или сооружения до 13,0 метров включительно;</w:t>
            </w:r>
          </w:p>
          <w:p w14:paraId="4A29399C"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Расстояние от внутреннего края проезда до стены здания или сооружения должно быть:</w:t>
            </w:r>
          </w:p>
          <w:p w14:paraId="2A93E420"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для зданий высотой до 28 метров включительно - 5 - 8 метров.( СП 4.13130)</w:t>
            </w:r>
          </w:p>
          <w:p w14:paraId="06A359EC"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3BD7259"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b/>
                <w:sz w:val="24"/>
                <w:szCs w:val="24"/>
                <w:lang w:eastAsia="ru-RU"/>
              </w:rPr>
              <w:t>3) предельное количество этажей или предельную высоту зданий, строений, сооружений</w:t>
            </w:r>
            <w:r w:rsidRPr="00C250DE">
              <w:rPr>
                <w:rFonts w:ascii="Times New Roman" w:eastAsia="Times New Roman" w:hAnsi="Times New Roman"/>
                <w:sz w:val="24"/>
                <w:szCs w:val="24"/>
                <w:lang w:eastAsia="ru-RU"/>
              </w:rPr>
              <w:t>.</w:t>
            </w:r>
          </w:p>
          <w:p w14:paraId="55D8A256" w14:textId="77777777" w:rsidR="00C250DE" w:rsidRPr="00C250DE" w:rsidRDefault="00C250DE" w:rsidP="00C250DE">
            <w:pPr>
              <w:autoSpaceDE w:val="0"/>
              <w:autoSpaceDN w:val="0"/>
              <w:adjustRightInd w:val="0"/>
              <w:spacing w:after="0" w:line="240" w:lineRule="auto"/>
              <w:ind w:firstLine="540"/>
              <w:jc w:val="both"/>
              <w:rPr>
                <w:rFonts w:ascii="Arial" w:eastAsia="Times New Roman" w:hAnsi="Arial" w:cs="Arial"/>
                <w:sz w:val="20"/>
                <w:szCs w:val="20"/>
                <w:lang w:eastAsia="ru-RU"/>
              </w:rPr>
            </w:pPr>
            <w:r w:rsidRPr="00C250DE">
              <w:rPr>
                <w:rFonts w:ascii="Arial" w:eastAsia="Times New Roman" w:hAnsi="Arial" w:cs="Arial"/>
                <w:sz w:val="20"/>
                <w:szCs w:val="20"/>
                <w:lang w:eastAsia="ru-RU"/>
              </w:rPr>
              <w:t xml:space="preserve"> </w:t>
            </w:r>
            <w:r w:rsidRPr="00C250DE">
              <w:rPr>
                <w:rFonts w:ascii="Times New Roman" w:eastAsia="Times New Roman" w:hAnsi="Times New Roman"/>
                <w:sz w:val="24"/>
                <w:szCs w:val="24"/>
                <w:lang w:eastAsia="ru-RU"/>
              </w:rPr>
              <w:t>Здание должно иметь этажность не выше двух этажей, предельная высота сооружений не устанавливается</w:t>
            </w:r>
            <w:r w:rsidRPr="00C250DE">
              <w:rPr>
                <w:rFonts w:ascii="Arial" w:eastAsia="Times New Roman" w:hAnsi="Arial" w:cs="Arial"/>
                <w:sz w:val="20"/>
                <w:szCs w:val="20"/>
                <w:lang w:eastAsia="ru-RU"/>
              </w:rPr>
              <w:t>.</w:t>
            </w:r>
          </w:p>
          <w:p w14:paraId="72D8AD8F"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b/>
                <w:sz w:val="24"/>
                <w:szCs w:val="24"/>
                <w:lang w:eastAsia="ru-RU"/>
              </w:rPr>
              <w:t>4) максимальный процент застройки в границах земельного участка</w:t>
            </w:r>
            <w:r w:rsidRPr="00C250DE">
              <w:rPr>
                <w:rFonts w:ascii="Times New Roman" w:eastAsia="Times New Roman" w:hAnsi="Times New Roman"/>
                <w:sz w:val="24"/>
                <w:szCs w:val="24"/>
                <w:lang w:eastAsia="ru-RU"/>
              </w:rPr>
              <w:t xml:space="preserve">, </w:t>
            </w:r>
          </w:p>
          <w:p w14:paraId="7D872B80" w14:textId="77777777" w:rsidR="00C250DE" w:rsidRPr="00C250DE" w:rsidRDefault="00C250DE" w:rsidP="00C250D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250DE">
              <w:rPr>
                <w:rFonts w:ascii="Times New Roman" w:eastAsia="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14:paraId="459CC4B6" w14:textId="77777777" w:rsidR="008B6202" w:rsidRPr="008B6202" w:rsidRDefault="008B6202" w:rsidP="008B6202">
            <w:pPr>
              <w:autoSpaceDE w:val="0"/>
              <w:autoSpaceDN w:val="0"/>
              <w:adjustRightInd w:val="0"/>
              <w:spacing w:after="0"/>
              <w:ind w:firstLine="709"/>
              <w:contextualSpacing/>
              <w:jc w:val="both"/>
              <w:rPr>
                <w:rFonts w:ascii="Times New Roman" w:eastAsia="Times New Roman" w:hAnsi="Times New Roman"/>
                <w:b/>
                <w:color w:val="FF0000"/>
                <w:sz w:val="24"/>
                <w:szCs w:val="24"/>
                <w:lang w:eastAsia="ru-RU"/>
              </w:rPr>
            </w:pPr>
            <w:r w:rsidRPr="008B6202">
              <w:rPr>
                <w:rFonts w:ascii="Times New Roman" w:eastAsia="Times New Roman" w:hAnsi="Times New Roman"/>
                <w:b/>
                <w:color w:val="FF0000"/>
                <w:sz w:val="24"/>
                <w:szCs w:val="24"/>
                <w:lang w:eastAsia="ru-RU"/>
              </w:rPr>
              <w:t>Санитарные и экологические требования</w:t>
            </w:r>
          </w:p>
          <w:p w14:paraId="2A3353A8" w14:textId="77777777" w:rsidR="008B6202" w:rsidRPr="008B6202" w:rsidRDefault="008B6202" w:rsidP="008B6202">
            <w:pPr>
              <w:spacing w:after="0" w:line="240" w:lineRule="auto"/>
              <w:rPr>
                <w:rFonts w:ascii="Times New Roman" w:eastAsia="Times New Roman" w:hAnsi="Times New Roman"/>
                <w:color w:val="FF0000"/>
                <w:sz w:val="24"/>
                <w:szCs w:val="24"/>
                <w:lang w:eastAsia="ru-RU"/>
              </w:rPr>
            </w:pPr>
          </w:p>
          <w:p w14:paraId="0E1D3032" w14:textId="77777777" w:rsidR="008B6202" w:rsidRPr="008B6202" w:rsidRDefault="008B6202" w:rsidP="008B6202">
            <w:pPr>
              <w:widowControl w:val="0"/>
              <w:numPr>
                <w:ilvl w:val="0"/>
                <w:numId w:val="117"/>
              </w:numPr>
              <w:tabs>
                <w:tab w:val="left" w:pos="709"/>
              </w:tabs>
              <w:suppressAutoHyphens/>
              <w:snapToGrid w:val="0"/>
              <w:spacing w:after="0" w:line="240" w:lineRule="auto"/>
              <w:ind w:left="709" w:hanging="357"/>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Благоустройство территории в соответствии с проектом планировки</w:t>
            </w:r>
          </w:p>
          <w:p w14:paraId="10CEB1AD" w14:textId="77777777" w:rsidR="008B6202" w:rsidRPr="008B6202" w:rsidRDefault="008B6202" w:rsidP="008B6202">
            <w:pPr>
              <w:widowControl w:val="0"/>
              <w:numPr>
                <w:ilvl w:val="0"/>
                <w:numId w:val="117"/>
              </w:numPr>
              <w:tabs>
                <w:tab w:val="left" w:pos="709"/>
              </w:tabs>
              <w:suppressAutoHyphens/>
              <w:snapToGrid w:val="0"/>
              <w:spacing w:after="0" w:line="240" w:lineRule="auto"/>
              <w:ind w:left="709" w:hanging="357"/>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14:paraId="64830693" w14:textId="77777777" w:rsidR="008B6202" w:rsidRPr="008B6202" w:rsidRDefault="008B6202" w:rsidP="008B6202">
            <w:pPr>
              <w:widowControl w:val="0"/>
              <w:numPr>
                <w:ilvl w:val="0"/>
                <w:numId w:val="117"/>
              </w:numPr>
              <w:tabs>
                <w:tab w:val="left" w:pos="709"/>
              </w:tabs>
              <w:suppressAutoHyphens/>
              <w:spacing w:after="0" w:line="240" w:lineRule="auto"/>
              <w:ind w:left="709" w:hanging="357"/>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14:paraId="11A00F3F" w14:textId="77777777" w:rsidR="008B6202" w:rsidRPr="008B6202" w:rsidRDefault="008B6202" w:rsidP="008B6202">
            <w:pPr>
              <w:widowControl w:val="0"/>
              <w:numPr>
                <w:ilvl w:val="0"/>
                <w:numId w:val="117"/>
              </w:numPr>
              <w:tabs>
                <w:tab w:val="left" w:pos="709"/>
              </w:tabs>
              <w:suppressAutoHyphens/>
              <w:spacing w:after="0" w:line="240" w:lineRule="auto"/>
              <w:ind w:left="709" w:hanging="357"/>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14:paraId="44758F32" w14:textId="77777777" w:rsidR="008B6202" w:rsidRPr="008B6202" w:rsidRDefault="008B6202" w:rsidP="008B6202">
            <w:pPr>
              <w:widowControl w:val="0"/>
              <w:numPr>
                <w:ilvl w:val="0"/>
                <w:numId w:val="117"/>
              </w:numPr>
              <w:tabs>
                <w:tab w:val="left" w:pos="709"/>
              </w:tabs>
              <w:suppressAutoHyphens/>
              <w:spacing w:after="0" w:line="240" w:lineRule="auto"/>
              <w:ind w:left="709" w:hanging="357"/>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Устройство бордюрного обрамления проезжей части улиц, тротуаров, газонов.</w:t>
            </w:r>
          </w:p>
          <w:p w14:paraId="6D034A8D" w14:textId="77777777" w:rsidR="008B6202" w:rsidRPr="008B6202" w:rsidRDefault="008B6202" w:rsidP="008B6202">
            <w:pPr>
              <w:numPr>
                <w:ilvl w:val="0"/>
                <w:numId w:val="117"/>
              </w:numPr>
              <w:tabs>
                <w:tab w:val="left" w:pos="709"/>
              </w:tabs>
              <w:autoSpaceDE w:val="0"/>
              <w:autoSpaceDN w:val="0"/>
              <w:adjustRightInd w:val="0"/>
              <w:spacing w:after="0" w:line="240" w:lineRule="auto"/>
              <w:ind w:left="709" w:hanging="357"/>
              <w:contextualSpacing/>
              <w:jc w:val="both"/>
              <w:rPr>
                <w:rFonts w:ascii="Times New Roman" w:eastAsia="Times New Roman" w:hAnsi="Times New Roman"/>
                <w:b/>
                <w:color w:val="FF0000"/>
                <w:sz w:val="24"/>
                <w:szCs w:val="24"/>
                <w:lang w:eastAsia="ru-RU"/>
              </w:rPr>
            </w:pPr>
            <w:r w:rsidRPr="008B6202">
              <w:rPr>
                <w:rFonts w:ascii="Times New Roman" w:eastAsia="Times New Roman" w:hAnsi="Times New Roman"/>
                <w:color w:val="FF0000"/>
                <w:sz w:val="24"/>
                <w:szCs w:val="24"/>
                <w:lang w:eastAsia="ar-SA"/>
              </w:rPr>
              <w:t>Санитарная очистка и централизованное канализование</w:t>
            </w:r>
          </w:p>
          <w:p w14:paraId="324FF7D0" w14:textId="77777777" w:rsidR="008B6202" w:rsidRPr="008B6202" w:rsidRDefault="008B6202" w:rsidP="008B6202">
            <w:pPr>
              <w:spacing w:after="0" w:line="240" w:lineRule="auto"/>
              <w:rPr>
                <w:rFonts w:ascii="Times New Roman" w:eastAsia="Times New Roman" w:hAnsi="Times New Roman"/>
                <w:color w:val="FF0000"/>
                <w:sz w:val="24"/>
                <w:szCs w:val="24"/>
                <w:lang w:eastAsia="ru-RU"/>
              </w:rPr>
            </w:pPr>
          </w:p>
          <w:p w14:paraId="40E2B251" w14:textId="77777777" w:rsidR="008B6202" w:rsidRPr="008B6202" w:rsidRDefault="008B6202" w:rsidP="008B6202">
            <w:pPr>
              <w:autoSpaceDE w:val="0"/>
              <w:autoSpaceDN w:val="0"/>
              <w:adjustRightInd w:val="0"/>
              <w:spacing w:after="0"/>
              <w:ind w:firstLine="709"/>
              <w:contextualSpacing/>
              <w:jc w:val="both"/>
              <w:rPr>
                <w:rFonts w:ascii="Times New Roman" w:eastAsia="Times New Roman" w:hAnsi="Times New Roman"/>
                <w:b/>
                <w:color w:val="FF0000"/>
                <w:sz w:val="24"/>
                <w:szCs w:val="24"/>
                <w:lang w:eastAsia="ru-RU"/>
              </w:rPr>
            </w:pPr>
            <w:r w:rsidRPr="008B6202">
              <w:rPr>
                <w:rFonts w:ascii="Times New Roman" w:eastAsia="Times New Roman" w:hAnsi="Times New Roman"/>
                <w:b/>
                <w:color w:val="FF0000"/>
                <w:sz w:val="24"/>
                <w:szCs w:val="24"/>
                <w:lang w:eastAsia="ru-RU"/>
              </w:rPr>
              <w:t>Защита от опасных природных процессов</w:t>
            </w:r>
          </w:p>
          <w:p w14:paraId="53DF9967" w14:textId="77777777" w:rsidR="008B6202" w:rsidRPr="008B6202" w:rsidRDefault="008B6202" w:rsidP="008B6202">
            <w:pPr>
              <w:spacing w:after="0" w:line="240" w:lineRule="auto"/>
              <w:rPr>
                <w:rFonts w:ascii="Times New Roman" w:eastAsia="Times New Roman" w:hAnsi="Times New Roman"/>
                <w:color w:val="FF0000"/>
                <w:sz w:val="24"/>
                <w:szCs w:val="24"/>
                <w:lang w:eastAsia="ru-RU"/>
              </w:rPr>
            </w:pPr>
          </w:p>
          <w:p w14:paraId="440CE54D" w14:textId="77777777" w:rsidR="008B6202" w:rsidRPr="008B6202" w:rsidRDefault="008B6202" w:rsidP="008B6202">
            <w:pPr>
              <w:numPr>
                <w:ilvl w:val="0"/>
                <w:numId w:val="118"/>
              </w:numPr>
              <w:tabs>
                <w:tab w:val="left" w:pos="709"/>
              </w:tabs>
              <w:suppressAutoHyphens/>
              <w:snapToGrid w:val="0"/>
              <w:spacing w:after="0" w:line="240" w:lineRule="auto"/>
              <w:ind w:left="709"/>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Организация поверхностного стока с отводом поверхностных вод по лоткам проездов</w:t>
            </w:r>
          </w:p>
          <w:p w14:paraId="3DC58F7E" w14:textId="77777777" w:rsidR="008B6202" w:rsidRPr="008B6202" w:rsidRDefault="008B6202" w:rsidP="008B6202">
            <w:pPr>
              <w:numPr>
                <w:ilvl w:val="0"/>
                <w:numId w:val="118"/>
              </w:numPr>
              <w:tabs>
                <w:tab w:val="left" w:pos="709"/>
              </w:tabs>
              <w:autoSpaceDE w:val="0"/>
              <w:autoSpaceDN w:val="0"/>
              <w:adjustRightInd w:val="0"/>
              <w:spacing w:after="0" w:line="240" w:lineRule="auto"/>
              <w:ind w:left="709"/>
              <w:contextualSpacing/>
              <w:jc w:val="both"/>
              <w:rPr>
                <w:rFonts w:ascii="Times New Roman" w:eastAsia="Times New Roman" w:hAnsi="Times New Roman"/>
                <w:color w:val="FF0000"/>
                <w:sz w:val="24"/>
                <w:szCs w:val="24"/>
                <w:lang w:eastAsia="ru-RU"/>
              </w:rPr>
            </w:pPr>
            <w:r w:rsidRPr="008B6202">
              <w:rPr>
                <w:rFonts w:ascii="Times New Roman" w:eastAsia="Times New Roman" w:hAnsi="Times New Roman"/>
                <w:color w:val="FF0000"/>
                <w:sz w:val="24"/>
                <w:szCs w:val="24"/>
                <w:lang w:eastAsia="ar-SA"/>
              </w:rPr>
              <w:t>При возведении капитальных зданий проведение дополнительных инженерно-геологических изысканий</w:t>
            </w:r>
          </w:p>
          <w:p w14:paraId="5F1EAA6A" w14:textId="77777777" w:rsidR="00C250DE" w:rsidRPr="00CF41BE" w:rsidRDefault="00C250DE" w:rsidP="000A7AA0">
            <w:pPr>
              <w:pStyle w:val="ConsPlusNormal0"/>
              <w:widowControl/>
              <w:spacing w:line="276" w:lineRule="auto"/>
              <w:ind w:firstLine="709"/>
              <w:jc w:val="both"/>
              <w:rPr>
                <w:rFonts w:ascii="Times New Roman" w:eastAsia="Times New Roman" w:hAnsi="Times New Roman" w:cs="Times New Roman"/>
                <w:sz w:val="24"/>
                <w:szCs w:val="24"/>
              </w:rPr>
            </w:pPr>
          </w:p>
        </w:tc>
      </w:tr>
      <w:tr w:rsidR="00A82330" w:rsidRPr="00CF41BE" w14:paraId="27691F98" w14:textId="77777777" w:rsidTr="00A25EC3">
        <w:tc>
          <w:tcPr>
            <w:tcW w:w="15701" w:type="dxa"/>
            <w:gridSpan w:val="9"/>
            <w:shd w:val="clear" w:color="auto" w:fill="auto"/>
          </w:tcPr>
          <w:p w14:paraId="64916544" w14:textId="77777777" w:rsidR="00B80A23" w:rsidRDefault="00B80A23" w:rsidP="000A7AA0">
            <w:pPr>
              <w:pStyle w:val="ConsPlusNormal0"/>
              <w:widowControl/>
              <w:spacing w:line="276" w:lineRule="auto"/>
              <w:ind w:firstLine="709"/>
              <w:jc w:val="both"/>
              <w:rPr>
                <w:rFonts w:ascii="Times New Roman" w:eastAsia="Times New Roman" w:hAnsi="Times New Roman" w:cs="Times New Roman"/>
                <w:sz w:val="24"/>
                <w:szCs w:val="24"/>
              </w:rPr>
            </w:pPr>
          </w:p>
          <w:p w14:paraId="38E6C150"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ОД2 ЗОНА ОБЪЕКТОВ ОБРАЗОВАНИЯ, ЗДРАВООХРАНЕНИЯ, СОЦИАЛЬНОЙ ЗАЩИТЫ, ФИЗКУЛЬТУРЫ И СПОРТА</w:t>
            </w:r>
          </w:p>
          <w:p w14:paraId="0792EB37" w14:textId="77777777" w:rsidR="00B80A23" w:rsidRDefault="00B80A23" w:rsidP="000A7AA0">
            <w:pPr>
              <w:pStyle w:val="ConsPlusNormal0"/>
              <w:widowControl/>
              <w:spacing w:line="276" w:lineRule="auto"/>
              <w:ind w:firstLine="709"/>
              <w:jc w:val="both"/>
              <w:rPr>
                <w:rFonts w:ascii="Times New Roman" w:hAnsi="Times New Roman" w:cs="Times New Roman"/>
                <w:sz w:val="24"/>
                <w:szCs w:val="24"/>
              </w:rPr>
            </w:pPr>
            <w:r w:rsidRPr="00E77DD5">
              <w:rPr>
                <w:rFonts w:ascii="Times New Roman" w:hAnsi="Times New Roman" w:cs="Times New Roman"/>
                <w:sz w:val="24"/>
                <w:szCs w:val="24"/>
              </w:rPr>
              <w:t>Зона объектов образования, здравоохранения, социальной защиты, физкультуры и спорта определена для размещения учреждений образования, здравоохранения и социальной защиты населения, объектов физкультуры и спорта, включая вспомогательные объекты, необходимые для полноценного функционирования указанных объектов.</w:t>
            </w:r>
          </w:p>
          <w:p w14:paraId="2A564598"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p>
          <w:p w14:paraId="4AB89CED" w14:textId="77777777" w:rsidR="00A82330" w:rsidRPr="00B80A23" w:rsidRDefault="00A82330" w:rsidP="00B80A23">
            <w:pPr>
              <w:pStyle w:val="ConsPlusNormal0"/>
              <w:widowControl/>
              <w:spacing w:line="276" w:lineRule="auto"/>
              <w:ind w:firstLine="709"/>
              <w:jc w:val="both"/>
              <w:rPr>
                <w:rFonts w:ascii="Times New Roman" w:eastAsia="Times New Roman" w:hAnsi="Times New Roman" w:cs="Times New Roman"/>
                <w:b/>
                <w:sz w:val="24"/>
                <w:szCs w:val="24"/>
                <w:lang w:eastAsia="ru-RU"/>
              </w:rPr>
            </w:pPr>
            <w:r w:rsidRPr="00CF41BE">
              <w:rPr>
                <w:rFonts w:ascii="Times New Roman" w:eastAsia="Times New Roman" w:hAnsi="Times New Roman" w:cs="Times New Roman"/>
                <w:b/>
                <w:sz w:val="24"/>
                <w:szCs w:val="24"/>
              </w:rPr>
              <w:t xml:space="preserve">Основные виды разрешенного использования </w:t>
            </w:r>
          </w:p>
        </w:tc>
      </w:tr>
      <w:tr w:rsidR="00A82330" w:rsidRPr="00CF41BE" w14:paraId="41D54ACC" w14:textId="77777777" w:rsidTr="00A25EC3">
        <w:tc>
          <w:tcPr>
            <w:tcW w:w="5211" w:type="dxa"/>
            <w:shd w:val="clear" w:color="auto" w:fill="auto"/>
          </w:tcPr>
          <w:p w14:paraId="06EDC87D"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Детские дошкольные учреждения</w:t>
            </w:r>
          </w:p>
          <w:p w14:paraId="6B3114B6"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Школы общеобразовательные</w:t>
            </w:r>
          </w:p>
          <w:p w14:paraId="54F477E3"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Учреждения начального, среднего и высшего профессионального образования</w:t>
            </w:r>
          </w:p>
          <w:p w14:paraId="41A81D5A"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Многопрофильные учреждения дополнительного образования</w:t>
            </w:r>
          </w:p>
          <w:p w14:paraId="697AD006"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Учреждения социальной защиты населения</w:t>
            </w:r>
          </w:p>
          <w:p w14:paraId="278B5737"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Школы-интернаты для людей, нуждающихся в повседневной медицинской помощи и уходе</w:t>
            </w:r>
          </w:p>
          <w:p w14:paraId="279D9513"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Приюты для различных категорий граждан</w:t>
            </w:r>
          </w:p>
          <w:p w14:paraId="636CC74D" w14:textId="77777777" w:rsidR="00A82330" w:rsidRPr="00CF41BE" w:rsidRDefault="00A82330" w:rsidP="00044339">
            <w:pPr>
              <w:widowControl w:val="0"/>
              <w:numPr>
                <w:ilvl w:val="0"/>
                <w:numId w:val="9"/>
              </w:numPr>
              <w:tabs>
                <w:tab w:val="left" w:pos="360"/>
                <w:tab w:val="left" w:pos="709"/>
              </w:tabs>
              <w:suppressAutoHyphens/>
              <w:snapToGrid w:val="0"/>
              <w:spacing w:after="0"/>
              <w:ind w:left="709"/>
              <w:contextualSpacing/>
              <w:jc w:val="both"/>
              <w:rPr>
                <w:rFonts w:ascii="Times New Roman" w:eastAsia="Times New Roman" w:hAnsi="Times New Roman"/>
                <w:sz w:val="24"/>
                <w:szCs w:val="24"/>
                <w:lang w:eastAsia="ar-SA"/>
              </w:rPr>
            </w:pPr>
            <w:r w:rsidRPr="00CF41BE">
              <w:rPr>
                <w:rFonts w:ascii="Times New Roman" w:eastAsia="Times New Roman" w:hAnsi="Times New Roman"/>
                <w:lang w:eastAsia="ar-SA"/>
              </w:rPr>
              <w:t>Больницы, стационары; поликлиники, фельдшерско-акушерские пункты, подстанции скорой медицинской помощи</w:t>
            </w:r>
          </w:p>
          <w:p w14:paraId="5F26C729" w14:textId="77777777" w:rsidR="00A82330" w:rsidRPr="00CF41BE" w:rsidRDefault="00A82330" w:rsidP="00044339">
            <w:pPr>
              <w:widowControl w:val="0"/>
              <w:numPr>
                <w:ilvl w:val="0"/>
                <w:numId w:val="9"/>
              </w:numPr>
              <w:tabs>
                <w:tab w:val="left" w:pos="360"/>
                <w:tab w:val="left" w:pos="709"/>
              </w:tabs>
              <w:suppressAutoHyphens/>
              <w:snapToGrid w:val="0"/>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Профилактории</w:t>
            </w:r>
          </w:p>
          <w:p w14:paraId="6DB36933"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Ветеринарные клиники</w:t>
            </w:r>
          </w:p>
          <w:p w14:paraId="16D7CCA8"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Спортивные залы</w:t>
            </w:r>
          </w:p>
          <w:p w14:paraId="6FD2F7B6"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Физкультурно-оздоровительные комплексы</w:t>
            </w:r>
          </w:p>
          <w:p w14:paraId="0B75E12E" w14:textId="77777777" w:rsidR="00A82330" w:rsidRPr="00CF41BE" w:rsidRDefault="00A82330" w:rsidP="00044339">
            <w:pPr>
              <w:pStyle w:val="ConsPlusNormal0"/>
              <w:numPr>
                <w:ilvl w:val="0"/>
                <w:numId w:val="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Спортплощадки, теннисные карты</w:t>
            </w:r>
          </w:p>
          <w:p w14:paraId="444C5017" w14:textId="77777777" w:rsidR="00A82330" w:rsidRPr="00CF41BE" w:rsidRDefault="00A82330" w:rsidP="00044339">
            <w:pPr>
              <w:pStyle w:val="ConsPlusNormal0"/>
              <w:widowControl/>
              <w:numPr>
                <w:ilvl w:val="0"/>
                <w:numId w:val="9"/>
              </w:numPr>
              <w:spacing w:line="276" w:lineRule="auto"/>
              <w:ind w:left="709"/>
              <w:contextualSpacing/>
              <w:jc w:val="both"/>
              <w:rPr>
                <w:rFonts w:ascii="Times New Roman" w:eastAsia="Times New Roman" w:hAnsi="Times New Roman" w:cs="Times New Roman"/>
                <w:b/>
                <w:sz w:val="24"/>
                <w:szCs w:val="24"/>
              </w:rPr>
            </w:pPr>
            <w:r w:rsidRPr="00CF41BE">
              <w:rPr>
                <w:rFonts w:ascii="Times New Roman" w:eastAsia="Times New Roman" w:hAnsi="Times New Roman" w:cs="Times New Roman"/>
                <w:sz w:val="24"/>
                <w:szCs w:val="24"/>
              </w:rPr>
              <w:t>Спортклубы, спортивные школы</w:t>
            </w:r>
          </w:p>
          <w:p w14:paraId="3EA96CE7" w14:textId="77777777" w:rsidR="00A82330" w:rsidRPr="00CF41BE" w:rsidRDefault="00A82330" w:rsidP="000A7AA0">
            <w:pPr>
              <w:pStyle w:val="ConsPlusNormal0"/>
              <w:widowControl/>
              <w:spacing w:line="276" w:lineRule="auto"/>
              <w:jc w:val="both"/>
              <w:rPr>
                <w:rFonts w:ascii="Times New Roman" w:eastAsia="Times New Roman" w:hAnsi="Times New Roman" w:cs="Times New Roman"/>
                <w:sz w:val="24"/>
                <w:szCs w:val="24"/>
              </w:rPr>
            </w:pPr>
          </w:p>
          <w:p w14:paraId="04C3BF00"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rPr>
              <w:t>--- «рекламные конструкции (в случае получения соответствующих разрешений органов местного самоуправления»;</w:t>
            </w:r>
          </w:p>
        </w:tc>
        <w:tc>
          <w:tcPr>
            <w:tcW w:w="2410" w:type="dxa"/>
            <w:shd w:val="clear" w:color="auto" w:fill="auto"/>
          </w:tcPr>
          <w:p w14:paraId="648317BF" w14:textId="77777777" w:rsidR="004624FF" w:rsidRDefault="004624F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Образование и просвещение</w:t>
            </w:r>
          </w:p>
          <w:p w14:paraId="1432F5CC"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020C4CCF" w14:textId="77777777" w:rsidR="004624FF" w:rsidRDefault="004624FF" w:rsidP="000A7AA0">
            <w:pPr>
              <w:tabs>
                <w:tab w:val="left" w:pos="1701"/>
              </w:tabs>
              <w:spacing w:after="0" w:line="240" w:lineRule="auto"/>
              <w:jc w:val="both"/>
              <w:rPr>
                <w:rFonts w:ascii="Times New Roman" w:eastAsia="Times New Roman" w:hAnsi="Times New Roman"/>
                <w:sz w:val="24"/>
                <w:szCs w:val="24"/>
                <w:lang w:eastAsia="ru-RU"/>
              </w:rPr>
            </w:pPr>
          </w:p>
          <w:p w14:paraId="2CEB4F6E" w14:textId="77777777" w:rsidR="004624FF" w:rsidRDefault="004624FF" w:rsidP="000A7AA0">
            <w:pPr>
              <w:tabs>
                <w:tab w:val="left" w:pos="1701"/>
              </w:tabs>
              <w:spacing w:after="0" w:line="240" w:lineRule="auto"/>
              <w:jc w:val="both"/>
              <w:rPr>
                <w:rFonts w:ascii="Times New Roman" w:eastAsia="Times New Roman" w:hAnsi="Times New Roman"/>
                <w:sz w:val="24"/>
                <w:szCs w:val="24"/>
                <w:lang w:eastAsia="ru-RU"/>
              </w:rPr>
            </w:pPr>
          </w:p>
          <w:p w14:paraId="5A530B93"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3EEFE45D"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Дома социального обслуживания</w:t>
            </w:r>
          </w:p>
          <w:p w14:paraId="14189516"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0E1C238B"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688C47F6"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68B1989C"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00387643" w14:textId="77777777" w:rsidR="006B1C19" w:rsidRDefault="006B1C19" w:rsidP="000A7AA0">
            <w:pPr>
              <w:tabs>
                <w:tab w:val="left" w:pos="1701"/>
              </w:tabs>
              <w:spacing w:after="0" w:line="240" w:lineRule="auto"/>
              <w:jc w:val="both"/>
              <w:rPr>
                <w:rFonts w:ascii="Times New Roman" w:eastAsia="Times New Roman" w:hAnsi="Times New Roman"/>
                <w:sz w:val="24"/>
                <w:szCs w:val="24"/>
                <w:lang w:eastAsia="ru-RU"/>
              </w:rPr>
            </w:pPr>
          </w:p>
          <w:p w14:paraId="111D96CC"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Оказание социальной помощи населению</w:t>
            </w:r>
          </w:p>
          <w:p w14:paraId="372EDB44"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1B9E88AB"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2BEDC052"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5AF7C61B"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6E77DC1D"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07442A5E"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5D1A05EE"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4A6254A0"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39555DCF"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Здравоохранение</w:t>
            </w:r>
          </w:p>
          <w:p w14:paraId="1AFCA651"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69853C47"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37665B3E"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6CC71F21"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2E022B60"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2446DB6B" w14:textId="77777777" w:rsidR="00A9420F" w:rsidRDefault="00A9420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Земельные участки (территории) общего пользования</w:t>
            </w:r>
          </w:p>
          <w:p w14:paraId="4D5C4DAB" w14:textId="77777777" w:rsidR="006D4D8F" w:rsidRDefault="00A9420F"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91C82FE" w14:textId="77777777" w:rsidR="006B1C19" w:rsidRDefault="006B1C19" w:rsidP="000A7AA0">
            <w:pPr>
              <w:tabs>
                <w:tab w:val="left" w:pos="1701"/>
              </w:tabs>
              <w:spacing w:after="0" w:line="240" w:lineRule="auto"/>
              <w:jc w:val="both"/>
              <w:rPr>
                <w:rFonts w:ascii="Times New Roman" w:eastAsia="Times New Roman" w:hAnsi="Times New Roman"/>
                <w:sz w:val="24"/>
                <w:szCs w:val="24"/>
                <w:lang w:eastAsia="ru-RU"/>
              </w:rPr>
            </w:pPr>
          </w:p>
          <w:p w14:paraId="05DA3D5E" w14:textId="77777777" w:rsidR="006B1C19" w:rsidRDefault="006B1C19" w:rsidP="000A7AA0">
            <w:pPr>
              <w:tabs>
                <w:tab w:val="left" w:pos="1701"/>
              </w:tabs>
              <w:spacing w:after="0" w:line="240" w:lineRule="auto"/>
              <w:jc w:val="both"/>
              <w:rPr>
                <w:rFonts w:ascii="Times New Roman" w:eastAsia="Times New Roman" w:hAnsi="Times New Roman"/>
                <w:sz w:val="24"/>
                <w:szCs w:val="24"/>
                <w:lang w:eastAsia="ru-RU"/>
              </w:rPr>
            </w:pPr>
          </w:p>
          <w:p w14:paraId="2070F2A0"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занятий спортом в помещениях</w:t>
            </w:r>
          </w:p>
          <w:p w14:paraId="2818B5CC" w14:textId="77777777" w:rsidR="006D4D8F" w:rsidRDefault="006D4D8F" w:rsidP="000A7AA0">
            <w:pPr>
              <w:tabs>
                <w:tab w:val="left" w:pos="1701"/>
              </w:tabs>
              <w:spacing w:after="0" w:line="240" w:lineRule="auto"/>
              <w:jc w:val="both"/>
              <w:rPr>
                <w:rFonts w:ascii="Times New Roman" w:eastAsia="Times New Roman" w:hAnsi="Times New Roman"/>
                <w:sz w:val="24"/>
                <w:szCs w:val="24"/>
                <w:lang w:eastAsia="ru-RU"/>
              </w:rPr>
            </w:pPr>
          </w:p>
          <w:p w14:paraId="57032C7F"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Площадки для занятий спортом</w:t>
            </w:r>
          </w:p>
          <w:p w14:paraId="2FCEF8BA" w14:textId="77777777" w:rsidR="006D4D8F" w:rsidRDefault="006D4D8F" w:rsidP="000A7AA0">
            <w:pPr>
              <w:tabs>
                <w:tab w:val="left" w:pos="1701"/>
              </w:tabs>
              <w:spacing w:after="0" w:line="240" w:lineRule="auto"/>
              <w:jc w:val="both"/>
              <w:rPr>
                <w:rFonts w:ascii="Times New Roman" w:eastAsia="Times New Roman" w:hAnsi="Times New Roman"/>
                <w:sz w:val="24"/>
                <w:szCs w:val="24"/>
                <w:lang w:eastAsia="ru-RU"/>
              </w:rPr>
            </w:pPr>
          </w:p>
          <w:p w14:paraId="3228C353" w14:textId="77777777" w:rsidR="006D4D8F" w:rsidRDefault="006D4D8F" w:rsidP="000A7AA0">
            <w:pPr>
              <w:tabs>
                <w:tab w:val="left" w:pos="1701"/>
              </w:tabs>
              <w:spacing w:after="0" w:line="240" w:lineRule="auto"/>
              <w:jc w:val="both"/>
              <w:rPr>
                <w:rFonts w:ascii="Times New Roman" w:eastAsia="Times New Roman" w:hAnsi="Times New Roman"/>
                <w:sz w:val="24"/>
                <w:szCs w:val="24"/>
                <w:lang w:eastAsia="ru-RU"/>
              </w:rPr>
            </w:pPr>
          </w:p>
          <w:p w14:paraId="60DA1321"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Оборудованные площадки для занятий спортом</w:t>
            </w:r>
          </w:p>
          <w:p w14:paraId="291CB9DF" w14:textId="77777777" w:rsidR="006D4D8F" w:rsidRPr="00CF41BE" w:rsidRDefault="006D4D8F"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4E137488" w14:textId="77777777" w:rsidR="004624FF" w:rsidRDefault="004624F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70" w:history="1">
              <w:r>
                <w:rPr>
                  <w:rFonts w:ascii="Times New Roman" w:hAnsi="Times New Roman"/>
                  <w:color w:val="0000FF"/>
                  <w:sz w:val="24"/>
                  <w:szCs w:val="24"/>
                  <w:lang w:eastAsia="ru-RU"/>
                </w:rPr>
                <w:t>кодами 3.5.1</w:t>
              </w:r>
            </w:hyperlink>
            <w:r>
              <w:rPr>
                <w:rFonts w:ascii="Times New Roman" w:hAnsi="Times New Roman"/>
                <w:sz w:val="24"/>
                <w:szCs w:val="24"/>
                <w:lang w:eastAsia="ru-RU"/>
              </w:rPr>
              <w:t xml:space="preserve"> - </w:t>
            </w:r>
            <w:hyperlink r:id="rId71" w:history="1">
              <w:r>
                <w:rPr>
                  <w:rFonts w:ascii="Times New Roman" w:hAnsi="Times New Roman"/>
                  <w:color w:val="0000FF"/>
                  <w:sz w:val="24"/>
                  <w:szCs w:val="24"/>
                  <w:lang w:eastAsia="ru-RU"/>
                </w:rPr>
                <w:t>3.5.2</w:t>
              </w:r>
            </w:hyperlink>
          </w:p>
          <w:p w14:paraId="5B6A5B0C"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1A33CCCE"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5044AE76"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75E5C479"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p>
          <w:p w14:paraId="0AAF4D79"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023BC3A6"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некоммерческих фондов, благотворительных организаций, клубов по интересам</w:t>
            </w:r>
          </w:p>
          <w:p w14:paraId="49CD5C9E"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p>
          <w:p w14:paraId="666704C5"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2" w:history="1">
              <w:r>
                <w:rPr>
                  <w:rFonts w:ascii="Times New Roman" w:hAnsi="Times New Roman"/>
                  <w:color w:val="0000FF"/>
                  <w:sz w:val="24"/>
                  <w:szCs w:val="24"/>
                  <w:lang w:eastAsia="ru-RU"/>
                </w:rPr>
                <w:t>кодами 3.4.1</w:t>
              </w:r>
            </w:hyperlink>
            <w:r>
              <w:rPr>
                <w:rFonts w:ascii="Times New Roman" w:hAnsi="Times New Roman"/>
                <w:sz w:val="24"/>
                <w:szCs w:val="24"/>
                <w:lang w:eastAsia="ru-RU"/>
              </w:rPr>
              <w:t xml:space="preserve"> - </w:t>
            </w:r>
            <w:hyperlink r:id="rId73" w:history="1">
              <w:r>
                <w:rPr>
                  <w:rFonts w:ascii="Times New Roman" w:hAnsi="Times New Roman"/>
                  <w:color w:val="0000FF"/>
                  <w:sz w:val="24"/>
                  <w:szCs w:val="24"/>
                  <w:lang w:eastAsia="ru-RU"/>
                </w:rPr>
                <w:t>3.4.2</w:t>
              </w:r>
            </w:hyperlink>
          </w:p>
          <w:p w14:paraId="192EF593"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p>
          <w:p w14:paraId="398FD37B" w14:textId="77777777" w:rsidR="00A9420F" w:rsidRDefault="00A9420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history="1">
              <w:r>
                <w:rPr>
                  <w:rFonts w:ascii="Times New Roman" w:hAnsi="Times New Roman"/>
                  <w:color w:val="0000FF"/>
                  <w:sz w:val="24"/>
                  <w:szCs w:val="24"/>
                  <w:lang w:eastAsia="ru-RU"/>
                </w:rPr>
                <w:t>кодами 12.0.1</w:t>
              </w:r>
            </w:hyperlink>
            <w:r>
              <w:rPr>
                <w:rFonts w:ascii="Times New Roman" w:hAnsi="Times New Roman"/>
                <w:sz w:val="24"/>
                <w:szCs w:val="24"/>
                <w:lang w:eastAsia="ru-RU"/>
              </w:rPr>
              <w:t xml:space="preserve"> - </w:t>
            </w:r>
            <w:hyperlink r:id="rId75" w:history="1">
              <w:r>
                <w:rPr>
                  <w:rFonts w:ascii="Times New Roman" w:hAnsi="Times New Roman"/>
                  <w:color w:val="0000FF"/>
                  <w:sz w:val="24"/>
                  <w:szCs w:val="24"/>
                  <w:lang w:eastAsia="ru-RU"/>
                </w:rPr>
                <w:t>12.0.2</w:t>
              </w:r>
            </w:hyperlink>
          </w:p>
          <w:p w14:paraId="5DB0EFAC" w14:textId="77777777" w:rsidR="001318FB" w:rsidRDefault="00A9420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67E77917"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p w14:paraId="361D5EDE"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p>
          <w:p w14:paraId="1FCD39A0" w14:textId="77777777" w:rsidR="006B1C19" w:rsidRDefault="006B1C19" w:rsidP="000A7AA0">
            <w:pPr>
              <w:autoSpaceDE w:val="0"/>
              <w:autoSpaceDN w:val="0"/>
              <w:adjustRightInd w:val="0"/>
              <w:spacing w:after="0" w:line="240" w:lineRule="auto"/>
              <w:jc w:val="both"/>
              <w:rPr>
                <w:rFonts w:ascii="Times New Roman" w:hAnsi="Times New Roman"/>
                <w:sz w:val="24"/>
                <w:szCs w:val="24"/>
                <w:lang w:eastAsia="ru-RU"/>
              </w:rPr>
            </w:pPr>
          </w:p>
          <w:p w14:paraId="1F2873D6"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6DF0A1DF"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p>
          <w:p w14:paraId="437ECCA4"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14:paraId="727D8751"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54BD232A" w14:textId="77777777" w:rsidR="00A95C9B" w:rsidRPr="003C1481" w:rsidRDefault="004624FF" w:rsidP="000A7AA0">
            <w:pPr>
              <w:pStyle w:val="31"/>
              <w:tabs>
                <w:tab w:val="left" w:pos="0"/>
              </w:tabs>
              <w:ind w:left="502"/>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3.5</w:t>
            </w:r>
            <w:r w:rsidR="00A95C9B" w:rsidRPr="003C1481">
              <w:rPr>
                <w:rFonts w:ascii="Times New Roman" w:eastAsia="Times New Roman" w:hAnsi="Times New Roman"/>
                <w:sz w:val="24"/>
                <w:szCs w:val="24"/>
                <w:lang w:val="ru-RU" w:eastAsia="ru-RU"/>
              </w:rPr>
              <w:t xml:space="preserve">. </w:t>
            </w:r>
          </w:p>
          <w:p w14:paraId="76FADC18" w14:textId="77777777" w:rsidR="00A95C9B" w:rsidRPr="003C1481" w:rsidRDefault="00A95C9B" w:rsidP="00A25EC3">
            <w:pPr>
              <w:pStyle w:val="31"/>
              <w:tabs>
                <w:tab w:val="left" w:pos="502"/>
              </w:tabs>
              <w:ind w:left="502"/>
              <w:jc w:val="both"/>
              <w:rPr>
                <w:rFonts w:ascii="Times New Roman" w:eastAsia="Times New Roman" w:hAnsi="Times New Roman"/>
                <w:sz w:val="24"/>
                <w:szCs w:val="24"/>
                <w:lang w:val="ru-RU" w:eastAsia="ru-RU"/>
              </w:rPr>
            </w:pPr>
          </w:p>
          <w:p w14:paraId="10DA7CC2" w14:textId="77777777" w:rsidR="00A95C9B" w:rsidRPr="003C1481" w:rsidRDefault="00A95C9B" w:rsidP="000A7AA0">
            <w:pPr>
              <w:pStyle w:val="31"/>
              <w:tabs>
                <w:tab w:val="left" w:pos="0"/>
              </w:tabs>
              <w:ind w:left="502"/>
              <w:jc w:val="both"/>
              <w:rPr>
                <w:rFonts w:ascii="Times New Roman" w:eastAsia="Times New Roman" w:hAnsi="Times New Roman"/>
                <w:sz w:val="24"/>
                <w:szCs w:val="24"/>
                <w:lang w:val="ru-RU" w:eastAsia="ru-RU"/>
              </w:rPr>
            </w:pPr>
          </w:p>
          <w:p w14:paraId="28F0D1A8" w14:textId="77777777" w:rsidR="009B4864" w:rsidRPr="003C1481" w:rsidRDefault="009B4864" w:rsidP="000A7AA0">
            <w:pPr>
              <w:pStyle w:val="31"/>
              <w:tabs>
                <w:tab w:val="left" w:pos="0"/>
              </w:tabs>
              <w:ind w:left="502"/>
              <w:jc w:val="both"/>
              <w:rPr>
                <w:rFonts w:ascii="Times New Roman" w:eastAsia="Times New Roman" w:hAnsi="Times New Roman"/>
                <w:sz w:val="24"/>
                <w:szCs w:val="24"/>
                <w:lang w:val="ru-RU" w:eastAsia="ru-RU"/>
              </w:rPr>
            </w:pPr>
          </w:p>
          <w:p w14:paraId="39A7CFD5" w14:textId="77777777" w:rsidR="00A95C9B"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3.2.1.</w:t>
            </w:r>
          </w:p>
          <w:p w14:paraId="75DCE1E3" w14:textId="77777777" w:rsidR="00A95C9B" w:rsidRPr="003C1481" w:rsidRDefault="00A95C9B" w:rsidP="000A7AA0">
            <w:pPr>
              <w:pStyle w:val="31"/>
              <w:tabs>
                <w:tab w:val="left" w:pos="0"/>
              </w:tabs>
              <w:ind w:left="502"/>
              <w:jc w:val="both"/>
              <w:rPr>
                <w:rFonts w:ascii="Times New Roman" w:eastAsia="Times New Roman" w:hAnsi="Times New Roman"/>
                <w:sz w:val="24"/>
                <w:szCs w:val="24"/>
                <w:lang w:val="ru-RU" w:eastAsia="ru-RU"/>
              </w:rPr>
            </w:pPr>
          </w:p>
          <w:p w14:paraId="35D2B48E"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6F65856C"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24BC7846" w14:textId="77777777" w:rsidR="006B1C19" w:rsidRPr="003C1481" w:rsidRDefault="006B1C19" w:rsidP="000A7AA0">
            <w:pPr>
              <w:pStyle w:val="31"/>
              <w:tabs>
                <w:tab w:val="left" w:pos="0"/>
              </w:tabs>
              <w:jc w:val="both"/>
              <w:rPr>
                <w:rFonts w:ascii="Times New Roman" w:eastAsia="Times New Roman" w:hAnsi="Times New Roman"/>
                <w:sz w:val="24"/>
                <w:szCs w:val="24"/>
                <w:lang w:val="ru-RU" w:eastAsia="ru-RU"/>
              </w:rPr>
            </w:pPr>
          </w:p>
          <w:p w14:paraId="6D5EC89A" w14:textId="77777777" w:rsidR="00813CB7" w:rsidRPr="003C1481" w:rsidRDefault="00813CB7"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3.2.2.</w:t>
            </w:r>
          </w:p>
          <w:p w14:paraId="6842BE78"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6391EB9E"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7008E70F"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20952269"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1455E8A5" w14:textId="77777777" w:rsidR="00813CB7" w:rsidRPr="003C1481" w:rsidRDefault="00813CB7" w:rsidP="000A7AA0">
            <w:pPr>
              <w:pStyle w:val="31"/>
              <w:tabs>
                <w:tab w:val="left" w:pos="0"/>
              </w:tabs>
              <w:ind w:left="502"/>
              <w:jc w:val="both"/>
              <w:rPr>
                <w:rFonts w:ascii="Times New Roman" w:eastAsia="Times New Roman" w:hAnsi="Times New Roman"/>
                <w:sz w:val="24"/>
                <w:szCs w:val="24"/>
                <w:lang w:val="ru-RU" w:eastAsia="ru-RU"/>
              </w:rPr>
            </w:pPr>
          </w:p>
          <w:p w14:paraId="3ECAB4E5"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p>
          <w:p w14:paraId="018A7C74"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3.4.</w:t>
            </w:r>
          </w:p>
          <w:p w14:paraId="38D517A7"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p>
          <w:p w14:paraId="61F92D45"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p>
          <w:p w14:paraId="2F4A9FF0" w14:textId="77777777" w:rsidR="00A82330" w:rsidRPr="003C1481" w:rsidRDefault="00A9420F"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12.0.</w:t>
            </w:r>
          </w:p>
          <w:p w14:paraId="5CE674EE" w14:textId="77777777" w:rsidR="006D4D8F" w:rsidRPr="003C1481" w:rsidRDefault="006D4D8F" w:rsidP="000A7AA0">
            <w:pPr>
              <w:pStyle w:val="31"/>
              <w:tabs>
                <w:tab w:val="left" w:pos="0"/>
              </w:tabs>
              <w:jc w:val="both"/>
              <w:rPr>
                <w:rFonts w:ascii="Times New Roman" w:eastAsia="Times New Roman" w:hAnsi="Times New Roman"/>
                <w:sz w:val="24"/>
                <w:szCs w:val="24"/>
                <w:lang w:val="ru-RU" w:eastAsia="ru-RU"/>
              </w:rPr>
            </w:pPr>
          </w:p>
          <w:p w14:paraId="1020B7E3" w14:textId="77777777" w:rsidR="006B1C19" w:rsidRPr="003C1481" w:rsidRDefault="006B1C19" w:rsidP="000A7AA0">
            <w:pPr>
              <w:pStyle w:val="31"/>
              <w:tabs>
                <w:tab w:val="left" w:pos="0"/>
              </w:tabs>
              <w:jc w:val="both"/>
              <w:rPr>
                <w:rFonts w:ascii="Times New Roman" w:eastAsia="Times New Roman" w:hAnsi="Times New Roman"/>
                <w:sz w:val="24"/>
                <w:szCs w:val="24"/>
                <w:lang w:val="ru-RU" w:eastAsia="ru-RU"/>
              </w:rPr>
            </w:pPr>
          </w:p>
          <w:p w14:paraId="523B48BE"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5.1.</w:t>
            </w:r>
          </w:p>
          <w:p w14:paraId="47629397"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p>
          <w:p w14:paraId="2BC4D748" w14:textId="77777777" w:rsidR="001318FB" w:rsidRPr="003C1481" w:rsidRDefault="001318FB" w:rsidP="000A7AA0">
            <w:pPr>
              <w:pStyle w:val="31"/>
              <w:tabs>
                <w:tab w:val="left" w:pos="0"/>
              </w:tabs>
              <w:jc w:val="both"/>
              <w:rPr>
                <w:rFonts w:ascii="Times New Roman" w:eastAsia="Times New Roman" w:hAnsi="Times New Roman"/>
                <w:sz w:val="24"/>
                <w:szCs w:val="24"/>
                <w:lang w:val="ru-RU" w:eastAsia="ru-RU"/>
              </w:rPr>
            </w:pPr>
          </w:p>
          <w:p w14:paraId="3983AD50" w14:textId="77777777" w:rsidR="006B1C19" w:rsidRPr="003C1481" w:rsidRDefault="006B1C19" w:rsidP="000A7AA0">
            <w:pPr>
              <w:pStyle w:val="31"/>
              <w:tabs>
                <w:tab w:val="left" w:pos="0"/>
              </w:tabs>
              <w:jc w:val="both"/>
              <w:rPr>
                <w:rFonts w:ascii="Times New Roman" w:eastAsia="Times New Roman" w:hAnsi="Times New Roman"/>
                <w:sz w:val="24"/>
                <w:szCs w:val="24"/>
                <w:lang w:val="ru-RU" w:eastAsia="ru-RU"/>
              </w:rPr>
            </w:pPr>
          </w:p>
          <w:p w14:paraId="0B9CACD5" w14:textId="77777777" w:rsidR="006D4D8F" w:rsidRPr="003C1481" w:rsidRDefault="006D4D8F"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5.1.3.</w:t>
            </w:r>
          </w:p>
          <w:p w14:paraId="149F27E5" w14:textId="77777777" w:rsidR="006D4D8F" w:rsidRPr="003C1481" w:rsidRDefault="006D4D8F" w:rsidP="000A7AA0">
            <w:pPr>
              <w:pStyle w:val="31"/>
              <w:tabs>
                <w:tab w:val="left" w:pos="0"/>
              </w:tabs>
              <w:jc w:val="both"/>
              <w:rPr>
                <w:rFonts w:ascii="Times New Roman" w:eastAsia="Times New Roman" w:hAnsi="Times New Roman"/>
                <w:sz w:val="24"/>
                <w:szCs w:val="24"/>
                <w:lang w:val="ru-RU" w:eastAsia="ru-RU"/>
              </w:rPr>
            </w:pPr>
          </w:p>
          <w:p w14:paraId="38CA3EBA" w14:textId="77777777" w:rsidR="006D4D8F" w:rsidRPr="003C1481" w:rsidRDefault="006D4D8F"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5.1.4.</w:t>
            </w:r>
          </w:p>
        </w:tc>
      </w:tr>
      <w:tr w:rsidR="00A82330" w:rsidRPr="00CF41BE" w14:paraId="5DBC1F78" w14:textId="77777777" w:rsidTr="00A25EC3">
        <w:tc>
          <w:tcPr>
            <w:tcW w:w="5211" w:type="dxa"/>
            <w:shd w:val="clear" w:color="auto" w:fill="auto"/>
          </w:tcPr>
          <w:p w14:paraId="2EA35D29"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0490" w:type="dxa"/>
            <w:gridSpan w:val="8"/>
            <w:shd w:val="clear" w:color="auto" w:fill="auto"/>
          </w:tcPr>
          <w:p w14:paraId="4C39BAB2"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b/>
              </w:rPr>
              <w:t>Вспомогательные виды разрешенного использования</w:t>
            </w:r>
          </w:p>
        </w:tc>
      </w:tr>
      <w:tr w:rsidR="00A82330" w:rsidRPr="00CF41BE" w14:paraId="7A4398D5" w14:textId="77777777" w:rsidTr="00A25EC3">
        <w:tc>
          <w:tcPr>
            <w:tcW w:w="5211" w:type="dxa"/>
            <w:shd w:val="clear" w:color="auto" w:fill="auto"/>
          </w:tcPr>
          <w:p w14:paraId="15103283"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Общежития, связанные с учебными заведениями</w:t>
            </w:r>
          </w:p>
          <w:p w14:paraId="296E7EFE"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Хозяйственные участки, производственные базы и мастерские учебных заведений </w:t>
            </w:r>
          </w:p>
          <w:p w14:paraId="0F0AA0FB"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Клубные помещения многофункционального назначения: библиотеки,    информационные центры</w:t>
            </w:r>
          </w:p>
          <w:p w14:paraId="25CE7455"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Предприятия торговли, общественного питания, связанные с обслуживанием учебных заведений</w:t>
            </w:r>
          </w:p>
          <w:p w14:paraId="7C51AEBA"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Аптеки, пункты оказания первой медицинской помощи</w:t>
            </w:r>
          </w:p>
          <w:p w14:paraId="64A90B35"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Остановочные пункты общественного транспорта</w:t>
            </w:r>
          </w:p>
          <w:p w14:paraId="441FD0FD"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lang w:eastAsia="ar-SA"/>
              </w:rPr>
              <w:t>Объекты пожарной охраны (гидранты, резервуары, противопожарные водоемы и пр.)</w:t>
            </w:r>
          </w:p>
          <w:p w14:paraId="13A1407F"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Бесплатные (гостевые) стоянки для временного хранения легковых автомобилей</w:t>
            </w:r>
          </w:p>
          <w:p w14:paraId="2C33FFA9"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Сооружения для постоянного и временного хранения транспортных средств специального назначения</w:t>
            </w:r>
          </w:p>
          <w:p w14:paraId="61E3C0B9"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Территории общего пользования (дорожно-уличная сеть населенного пункта, участки зеленных насаждений)</w:t>
            </w:r>
          </w:p>
          <w:p w14:paraId="79655A3C"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Парки, скверы</w:t>
            </w:r>
          </w:p>
          <w:p w14:paraId="4043B89E"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Малые архитектурные формы</w:t>
            </w:r>
          </w:p>
          <w:p w14:paraId="010E52F4" w14:textId="77777777" w:rsidR="00A82330" w:rsidRPr="00CF41BE" w:rsidRDefault="00A82330" w:rsidP="00044339">
            <w:pPr>
              <w:pStyle w:val="ConsPlusNormal0"/>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религиозного назначения</w:t>
            </w:r>
          </w:p>
          <w:p w14:paraId="1D910E0B" w14:textId="77777777" w:rsidR="00A82330" w:rsidRPr="00CF41BE" w:rsidRDefault="00A82330" w:rsidP="00044339">
            <w:pPr>
              <w:pStyle w:val="ConsPlusNormal0"/>
              <w:widowControl/>
              <w:numPr>
                <w:ilvl w:val="0"/>
                <w:numId w:val="1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Детские площадки, площадки для отдыха, спортивных занятий</w:t>
            </w:r>
          </w:p>
          <w:p w14:paraId="60D486B3" w14:textId="77777777" w:rsidR="00A82330" w:rsidRPr="00CF41BE" w:rsidRDefault="00A82330" w:rsidP="00044339">
            <w:pPr>
              <w:widowControl w:val="0"/>
              <w:numPr>
                <w:ilvl w:val="0"/>
                <w:numId w:val="10"/>
              </w:numPr>
              <w:tabs>
                <w:tab w:val="left" w:pos="420"/>
                <w:tab w:val="left" w:pos="709"/>
              </w:tabs>
              <w:suppressAutoHyphens/>
              <w:snapToGrid w:val="0"/>
              <w:spacing w:after="0"/>
              <w:ind w:left="709"/>
              <w:contextualSpacing/>
              <w:jc w:val="both"/>
              <w:rPr>
                <w:rFonts w:ascii="Times New Roman" w:eastAsia="Times New Roman" w:hAnsi="Times New Roman"/>
                <w:sz w:val="24"/>
                <w:szCs w:val="24"/>
                <w:lang w:eastAsia="ar-SA"/>
              </w:rPr>
            </w:pPr>
            <w:r w:rsidRPr="00CF41BE">
              <w:rPr>
                <w:rFonts w:ascii="Times New Roman" w:eastAsia="Times New Roman" w:hAnsi="Times New Roman"/>
              </w:rPr>
              <w:t>Площадки для вывоза бытового мусора (мусороудаление) с контейнерами</w:t>
            </w:r>
          </w:p>
          <w:p w14:paraId="54406A0A" w14:textId="77777777" w:rsidR="00A82330" w:rsidRPr="00CF41BE" w:rsidRDefault="00A82330" w:rsidP="000A7AA0">
            <w:pPr>
              <w:pStyle w:val="ConsPlusNormal0"/>
              <w:ind w:left="284" w:firstLine="0"/>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630DE18"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5BC51E1A"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Предпринимательство</w:t>
            </w:r>
          </w:p>
          <w:p w14:paraId="3420AE0D"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64C2040F"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02229D67"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04FD25C1"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7E9E0C78"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105140A3" w14:textId="77777777" w:rsidR="00A95C9B" w:rsidRPr="0082739D" w:rsidRDefault="00A95C9B" w:rsidP="000A7AA0">
            <w:pPr>
              <w:autoSpaceDE w:val="0"/>
              <w:autoSpaceDN w:val="0"/>
              <w:adjustRightInd w:val="0"/>
              <w:spacing w:after="0" w:line="240" w:lineRule="auto"/>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Коммунальное обслуживание</w:t>
            </w:r>
          </w:p>
          <w:p w14:paraId="18296AE2" w14:textId="77777777" w:rsidR="00A95C9B" w:rsidRDefault="00A95C9B" w:rsidP="000A7AA0">
            <w:pPr>
              <w:tabs>
                <w:tab w:val="left" w:pos="1701"/>
              </w:tabs>
              <w:spacing w:after="0" w:line="240" w:lineRule="auto"/>
              <w:jc w:val="both"/>
              <w:rPr>
                <w:rFonts w:ascii="Times New Roman" w:eastAsia="Times New Roman" w:hAnsi="Times New Roman"/>
                <w:sz w:val="24"/>
                <w:szCs w:val="24"/>
                <w:lang w:eastAsia="ru-RU"/>
              </w:rPr>
            </w:pPr>
          </w:p>
          <w:p w14:paraId="07F62663"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092B65FB"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60F402A2" w14:textId="77777777" w:rsidR="001318FB" w:rsidRDefault="001318FB" w:rsidP="000A7AA0">
            <w:pPr>
              <w:tabs>
                <w:tab w:val="left" w:pos="1701"/>
              </w:tabs>
              <w:spacing w:after="0" w:line="240" w:lineRule="auto"/>
              <w:jc w:val="both"/>
              <w:rPr>
                <w:rFonts w:ascii="Times New Roman" w:eastAsia="Times New Roman" w:hAnsi="Times New Roman"/>
                <w:sz w:val="24"/>
                <w:szCs w:val="24"/>
                <w:lang w:eastAsia="ru-RU"/>
              </w:rPr>
            </w:pPr>
          </w:p>
          <w:p w14:paraId="0C15E063"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Объекты культурно-досуговой деятельности</w:t>
            </w:r>
          </w:p>
          <w:p w14:paraId="3E4E0025" w14:textId="77777777" w:rsidR="001318FB" w:rsidRPr="00CF41BE" w:rsidRDefault="001318FB"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51685E89"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2BFF9878"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76" w:history="1">
              <w:r>
                <w:rPr>
                  <w:rFonts w:ascii="Times New Roman" w:hAnsi="Times New Roman"/>
                  <w:color w:val="0000FF"/>
                  <w:sz w:val="24"/>
                  <w:szCs w:val="24"/>
                  <w:lang w:eastAsia="ru-RU"/>
                </w:rPr>
                <w:t>кодами 4.1</w:t>
              </w:r>
            </w:hyperlink>
            <w:r>
              <w:rPr>
                <w:rFonts w:ascii="Times New Roman" w:hAnsi="Times New Roman"/>
                <w:sz w:val="24"/>
                <w:szCs w:val="24"/>
                <w:lang w:eastAsia="ru-RU"/>
              </w:rPr>
              <w:t xml:space="preserve"> - </w:t>
            </w:r>
            <w:hyperlink r:id="rId77" w:history="1">
              <w:r>
                <w:rPr>
                  <w:rFonts w:ascii="Times New Roman" w:hAnsi="Times New Roman"/>
                  <w:color w:val="0000FF"/>
                  <w:sz w:val="24"/>
                  <w:szCs w:val="24"/>
                  <w:lang w:eastAsia="ru-RU"/>
                </w:rPr>
                <w:t>4.10</w:t>
              </w:r>
            </w:hyperlink>
          </w:p>
          <w:p w14:paraId="07890040"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p>
          <w:p w14:paraId="2DDB43C2" w14:textId="77777777" w:rsidR="00A95C9B" w:rsidRPr="0082739D" w:rsidRDefault="00A95C9B"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8" w:history="1">
              <w:r w:rsidRPr="0082739D">
                <w:rPr>
                  <w:rFonts w:ascii="Times New Roman" w:eastAsia="Times New Roman" w:hAnsi="Times New Roman"/>
                  <w:color w:val="0000FF"/>
                  <w:sz w:val="24"/>
                  <w:szCs w:val="24"/>
                  <w:lang w:eastAsia="ru-RU"/>
                </w:rPr>
                <w:t>кодами 3.1.1</w:t>
              </w:r>
            </w:hyperlink>
            <w:r w:rsidRPr="0082739D">
              <w:rPr>
                <w:rFonts w:ascii="Times New Roman" w:eastAsia="Times New Roman" w:hAnsi="Times New Roman"/>
                <w:sz w:val="24"/>
                <w:szCs w:val="24"/>
                <w:lang w:eastAsia="ru-RU"/>
              </w:rPr>
              <w:t xml:space="preserve"> - </w:t>
            </w:r>
            <w:hyperlink r:id="rId79" w:history="1">
              <w:r w:rsidRPr="0082739D">
                <w:rPr>
                  <w:rFonts w:ascii="Times New Roman" w:eastAsia="Times New Roman" w:hAnsi="Times New Roman"/>
                  <w:color w:val="0000FF"/>
                  <w:sz w:val="24"/>
                  <w:szCs w:val="24"/>
                  <w:lang w:eastAsia="ru-RU"/>
                </w:rPr>
                <w:t>3.1.2</w:t>
              </w:r>
            </w:hyperlink>
          </w:p>
          <w:p w14:paraId="4FC33F45" w14:textId="77777777" w:rsidR="00A95C9B" w:rsidRDefault="00A95C9B" w:rsidP="000A7AA0">
            <w:pPr>
              <w:autoSpaceDE w:val="0"/>
              <w:autoSpaceDN w:val="0"/>
              <w:adjustRightInd w:val="0"/>
              <w:spacing w:after="0" w:line="240" w:lineRule="auto"/>
              <w:jc w:val="both"/>
              <w:rPr>
                <w:rFonts w:ascii="Times New Roman" w:hAnsi="Times New Roman"/>
                <w:sz w:val="24"/>
                <w:szCs w:val="24"/>
                <w:lang w:eastAsia="ru-RU"/>
              </w:rPr>
            </w:pPr>
          </w:p>
          <w:p w14:paraId="105F1316" w14:textId="77777777" w:rsidR="001318FB" w:rsidRDefault="001318F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14:paraId="2A6BDE61"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073EE93D" w14:textId="77777777" w:rsidR="00A82330" w:rsidRDefault="00A95C9B" w:rsidP="000A7AA0">
            <w:pPr>
              <w:pStyle w:val="ConsPlusNormal0"/>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p w14:paraId="13866CE7"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p>
          <w:p w14:paraId="270CA60C"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p>
          <w:p w14:paraId="2B4AE2D1"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p>
          <w:p w14:paraId="72EC3833"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p>
          <w:p w14:paraId="6B34F948"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p>
          <w:p w14:paraId="6A4C29A1"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p>
          <w:p w14:paraId="06E5E3AD" w14:textId="77777777" w:rsidR="00A95C9B" w:rsidRDefault="00A95C9B" w:rsidP="000A7AA0">
            <w:pPr>
              <w:pStyle w:val="ConsPlusNormal0"/>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p w14:paraId="3C5C23B0" w14:textId="77777777" w:rsidR="001318FB" w:rsidRDefault="001318FB" w:rsidP="000A7AA0">
            <w:pPr>
              <w:pStyle w:val="ConsPlusNormal0"/>
              <w:ind w:left="284" w:firstLine="0"/>
              <w:jc w:val="both"/>
              <w:rPr>
                <w:rFonts w:ascii="Times New Roman" w:eastAsia="Times New Roman" w:hAnsi="Times New Roman"/>
                <w:sz w:val="24"/>
                <w:szCs w:val="24"/>
                <w:lang w:eastAsia="ru-RU"/>
              </w:rPr>
            </w:pPr>
          </w:p>
          <w:p w14:paraId="35D1E77D" w14:textId="77777777" w:rsidR="001318FB" w:rsidRDefault="001318FB" w:rsidP="000A7AA0">
            <w:pPr>
              <w:pStyle w:val="ConsPlusNormal0"/>
              <w:ind w:left="284" w:firstLine="0"/>
              <w:jc w:val="both"/>
              <w:rPr>
                <w:rFonts w:ascii="Times New Roman" w:eastAsia="Times New Roman" w:hAnsi="Times New Roman"/>
                <w:sz w:val="24"/>
                <w:szCs w:val="24"/>
                <w:lang w:eastAsia="ru-RU"/>
              </w:rPr>
            </w:pPr>
          </w:p>
          <w:p w14:paraId="50AA6400" w14:textId="77777777" w:rsidR="001318FB" w:rsidRDefault="001318FB" w:rsidP="000A7AA0">
            <w:pPr>
              <w:pStyle w:val="ConsPlusNormal0"/>
              <w:ind w:left="284" w:firstLine="0"/>
              <w:jc w:val="both"/>
              <w:rPr>
                <w:rFonts w:ascii="Times New Roman" w:eastAsia="Times New Roman" w:hAnsi="Times New Roman"/>
                <w:sz w:val="24"/>
                <w:szCs w:val="24"/>
                <w:lang w:eastAsia="ru-RU"/>
              </w:rPr>
            </w:pPr>
          </w:p>
          <w:p w14:paraId="33CB39AE" w14:textId="77777777" w:rsidR="001318FB" w:rsidRDefault="001318FB" w:rsidP="000A7AA0">
            <w:pPr>
              <w:pStyle w:val="ConsPlusNormal0"/>
              <w:ind w:left="284" w:firstLine="0"/>
              <w:jc w:val="both"/>
              <w:rPr>
                <w:rFonts w:ascii="Times New Roman" w:eastAsia="Times New Roman" w:hAnsi="Times New Roman"/>
                <w:sz w:val="24"/>
                <w:szCs w:val="24"/>
                <w:lang w:eastAsia="ru-RU"/>
              </w:rPr>
            </w:pPr>
          </w:p>
          <w:p w14:paraId="16708E59" w14:textId="77777777" w:rsidR="001318FB" w:rsidRDefault="001318FB" w:rsidP="000A7AA0">
            <w:pPr>
              <w:pStyle w:val="ConsPlusNormal0"/>
              <w:ind w:left="284" w:firstLine="0"/>
              <w:jc w:val="both"/>
              <w:rPr>
                <w:rFonts w:ascii="Times New Roman" w:eastAsia="Times New Roman" w:hAnsi="Times New Roman"/>
                <w:sz w:val="24"/>
                <w:szCs w:val="24"/>
                <w:lang w:eastAsia="ru-RU"/>
              </w:rPr>
            </w:pPr>
          </w:p>
          <w:p w14:paraId="7711A067" w14:textId="77777777" w:rsidR="001318FB" w:rsidRPr="00CF41BE" w:rsidRDefault="001318FB" w:rsidP="000A7AA0">
            <w:pPr>
              <w:pStyle w:val="ConsPlusNormal0"/>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3.6.1.</w:t>
            </w:r>
          </w:p>
        </w:tc>
      </w:tr>
      <w:tr w:rsidR="00A82330" w:rsidRPr="00CF41BE" w14:paraId="74645414" w14:textId="77777777" w:rsidTr="00A25EC3">
        <w:tc>
          <w:tcPr>
            <w:tcW w:w="15701" w:type="dxa"/>
            <w:gridSpan w:val="9"/>
            <w:shd w:val="clear" w:color="auto" w:fill="auto"/>
          </w:tcPr>
          <w:p w14:paraId="0E4B28AE"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 xml:space="preserve">Условно разрешенные виды использования </w:t>
            </w:r>
          </w:p>
        </w:tc>
      </w:tr>
      <w:tr w:rsidR="00A82330" w:rsidRPr="00CF41BE" w14:paraId="73B63D21" w14:textId="77777777" w:rsidTr="00A25EC3">
        <w:tc>
          <w:tcPr>
            <w:tcW w:w="5211" w:type="dxa"/>
            <w:shd w:val="clear" w:color="auto" w:fill="auto"/>
          </w:tcPr>
          <w:p w14:paraId="47FA7E4C" w14:textId="77777777" w:rsidR="00A82330" w:rsidRPr="00CF41BE" w:rsidRDefault="00A82330" w:rsidP="00044339">
            <w:pPr>
              <w:pStyle w:val="ConsPlusNormal0"/>
              <w:numPr>
                <w:ilvl w:val="0"/>
                <w:numId w:val="11"/>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Объекты для временного размещения персонала</w:t>
            </w:r>
          </w:p>
          <w:p w14:paraId="6FCC0D56"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Общежития для персонала</w:t>
            </w:r>
          </w:p>
          <w:p w14:paraId="02289362"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Культовые объекты</w:t>
            </w:r>
          </w:p>
          <w:p w14:paraId="69AAC2E2"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Учреждения жилищно-коммунального хозяйства</w:t>
            </w:r>
          </w:p>
          <w:p w14:paraId="57033F5B"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Банно-оздоровительные комплексы</w:t>
            </w:r>
          </w:p>
          <w:p w14:paraId="32A25C14"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Отделения, участковые пункты милиции</w:t>
            </w:r>
          </w:p>
          <w:p w14:paraId="19B332D3"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Площадки для выгула собак</w:t>
            </w:r>
          </w:p>
          <w:p w14:paraId="0AB18E0A"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связи</w:t>
            </w:r>
          </w:p>
          <w:p w14:paraId="58A2D0C0"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Общественные туалеты</w:t>
            </w:r>
          </w:p>
          <w:p w14:paraId="792F3BA6"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Гаражи, стоянки многоэтажные для индивидуальных легковых автомобилей</w:t>
            </w:r>
          </w:p>
          <w:p w14:paraId="241050B5" w14:textId="77777777" w:rsidR="00A82330" w:rsidRPr="00CF41BE" w:rsidRDefault="00A82330" w:rsidP="00044339">
            <w:pPr>
              <w:pStyle w:val="ConsPlusNormal0"/>
              <w:widowControl/>
              <w:numPr>
                <w:ilvl w:val="0"/>
                <w:numId w:val="1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автосервиса</w:t>
            </w:r>
          </w:p>
          <w:p w14:paraId="20F4FDE8"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Рекламные конструкции (в случае получения соответствующих разрешений органов местного самоуправления)</w:t>
            </w:r>
          </w:p>
        </w:tc>
        <w:tc>
          <w:tcPr>
            <w:tcW w:w="2410" w:type="dxa"/>
            <w:shd w:val="clear" w:color="auto" w:fill="auto"/>
          </w:tcPr>
          <w:p w14:paraId="71BD7210"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Общежития</w:t>
            </w:r>
          </w:p>
          <w:p w14:paraId="0BCDC647"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703C4C02"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p>
          <w:p w14:paraId="543CEE19"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p>
          <w:p w14:paraId="40871B36"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p>
          <w:p w14:paraId="1A2BB033" w14:textId="77777777" w:rsidR="006D4D8F" w:rsidRDefault="006D4D8F" w:rsidP="000A7AA0">
            <w:pPr>
              <w:autoSpaceDE w:val="0"/>
              <w:autoSpaceDN w:val="0"/>
              <w:adjustRightInd w:val="0"/>
              <w:spacing w:after="0" w:line="240" w:lineRule="auto"/>
              <w:jc w:val="both"/>
              <w:rPr>
                <w:rFonts w:ascii="Times New Roman" w:hAnsi="Times New Roman"/>
                <w:sz w:val="24"/>
                <w:szCs w:val="24"/>
                <w:lang w:eastAsia="ru-RU"/>
              </w:rPr>
            </w:pPr>
          </w:p>
          <w:p w14:paraId="1913563E"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Религиозное использование</w:t>
            </w:r>
          </w:p>
          <w:p w14:paraId="15E04777"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582269E2"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3B44F225"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5F0A569F"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Автомобильные мойки</w:t>
            </w:r>
          </w:p>
          <w:p w14:paraId="2AAA0228"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57217DB0" w14:textId="77777777" w:rsidR="00A77096" w:rsidRDefault="00A77096" w:rsidP="000A7AA0">
            <w:pPr>
              <w:tabs>
                <w:tab w:val="left" w:pos="1701"/>
              </w:tabs>
              <w:spacing w:after="0" w:line="240" w:lineRule="auto"/>
              <w:jc w:val="both"/>
              <w:rPr>
                <w:rFonts w:ascii="Times New Roman" w:eastAsia="Times New Roman" w:hAnsi="Times New Roman"/>
                <w:sz w:val="24"/>
                <w:szCs w:val="24"/>
                <w:lang w:eastAsia="ru-RU"/>
              </w:rPr>
            </w:pPr>
          </w:p>
          <w:p w14:paraId="3ADFBBE1"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автомобилей</w:t>
            </w:r>
          </w:p>
          <w:p w14:paraId="343772A4" w14:textId="77777777" w:rsidR="00A77096" w:rsidRDefault="00A77096" w:rsidP="000A7AA0">
            <w:pPr>
              <w:tabs>
                <w:tab w:val="left" w:pos="1701"/>
              </w:tabs>
              <w:spacing w:after="0" w:line="240" w:lineRule="auto"/>
              <w:jc w:val="both"/>
              <w:rPr>
                <w:rFonts w:ascii="Times New Roman" w:eastAsia="Times New Roman" w:hAnsi="Times New Roman"/>
                <w:sz w:val="24"/>
                <w:szCs w:val="24"/>
                <w:lang w:eastAsia="ru-RU"/>
              </w:rPr>
            </w:pPr>
          </w:p>
          <w:p w14:paraId="4E35D77E" w14:textId="77777777" w:rsidR="00A77096" w:rsidRDefault="00A77096" w:rsidP="000A7AA0">
            <w:pPr>
              <w:tabs>
                <w:tab w:val="left" w:pos="1701"/>
              </w:tabs>
              <w:spacing w:after="0" w:line="240" w:lineRule="auto"/>
              <w:jc w:val="both"/>
              <w:rPr>
                <w:rFonts w:ascii="Times New Roman" w:eastAsia="Times New Roman" w:hAnsi="Times New Roman"/>
                <w:sz w:val="24"/>
                <w:szCs w:val="24"/>
                <w:lang w:eastAsia="ru-RU"/>
              </w:rPr>
            </w:pPr>
          </w:p>
          <w:p w14:paraId="0298D56B"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3C4018C7"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Оказание услуг связи</w:t>
            </w:r>
          </w:p>
          <w:p w14:paraId="020358E6" w14:textId="77777777" w:rsidR="00813CB7" w:rsidRDefault="00813CB7" w:rsidP="000A7AA0">
            <w:pPr>
              <w:tabs>
                <w:tab w:val="left" w:pos="1701"/>
              </w:tabs>
              <w:spacing w:after="0" w:line="240" w:lineRule="auto"/>
              <w:jc w:val="both"/>
              <w:rPr>
                <w:rFonts w:ascii="Times New Roman" w:eastAsia="Times New Roman" w:hAnsi="Times New Roman"/>
                <w:sz w:val="24"/>
                <w:szCs w:val="24"/>
                <w:lang w:eastAsia="ru-RU"/>
              </w:rPr>
            </w:pPr>
          </w:p>
          <w:p w14:paraId="5576286D" w14:textId="77777777" w:rsidR="00A77096" w:rsidRDefault="00A77096" w:rsidP="000A7AA0">
            <w:pPr>
              <w:tabs>
                <w:tab w:val="left" w:pos="1701"/>
              </w:tabs>
              <w:spacing w:after="0" w:line="240" w:lineRule="auto"/>
              <w:jc w:val="both"/>
              <w:rPr>
                <w:rFonts w:ascii="Times New Roman" w:eastAsia="Times New Roman" w:hAnsi="Times New Roman"/>
                <w:sz w:val="24"/>
                <w:szCs w:val="24"/>
                <w:lang w:eastAsia="ru-RU"/>
              </w:rPr>
            </w:pPr>
          </w:p>
          <w:p w14:paraId="30F9B245" w14:textId="77777777" w:rsidR="007B6489" w:rsidRPr="00CF41BE" w:rsidRDefault="007B6489"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tc>
        <w:tc>
          <w:tcPr>
            <w:tcW w:w="6804" w:type="dxa"/>
            <w:gridSpan w:val="6"/>
            <w:shd w:val="clear" w:color="auto" w:fill="auto"/>
          </w:tcPr>
          <w:p w14:paraId="7638D548"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0" w:history="1">
              <w:r>
                <w:rPr>
                  <w:rFonts w:ascii="Times New Roman" w:hAnsi="Times New Roman"/>
                  <w:color w:val="0000FF"/>
                  <w:sz w:val="24"/>
                  <w:szCs w:val="24"/>
                  <w:lang w:eastAsia="ru-RU"/>
                </w:rPr>
                <w:t>кодом 4.7</w:t>
              </w:r>
            </w:hyperlink>
          </w:p>
          <w:p w14:paraId="7D5B31A6"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2E8CAF4F"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6" w:history="1">
              <w:r>
                <w:rPr>
                  <w:rFonts w:ascii="Times New Roman" w:hAnsi="Times New Roman"/>
                  <w:color w:val="0000FF"/>
                  <w:sz w:val="24"/>
                  <w:szCs w:val="24"/>
                  <w:lang w:eastAsia="ru-RU"/>
                </w:rPr>
                <w:t>кодами 3.7.1</w:t>
              </w:r>
            </w:hyperlink>
            <w:r>
              <w:rPr>
                <w:rFonts w:ascii="Times New Roman" w:hAnsi="Times New Roman"/>
                <w:sz w:val="24"/>
                <w:szCs w:val="24"/>
                <w:lang w:eastAsia="ru-RU"/>
              </w:rPr>
              <w:t xml:space="preserve"> - </w:t>
            </w:r>
            <w:hyperlink w:anchor="Par10" w:history="1">
              <w:r>
                <w:rPr>
                  <w:rFonts w:ascii="Times New Roman" w:hAnsi="Times New Roman"/>
                  <w:color w:val="0000FF"/>
                  <w:sz w:val="24"/>
                  <w:szCs w:val="24"/>
                  <w:lang w:eastAsia="ru-RU"/>
                </w:rPr>
                <w:t>3.7.2</w:t>
              </w:r>
            </w:hyperlink>
          </w:p>
          <w:p w14:paraId="662E22DE"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12FC8F32"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автомобильных моек, а также размещение магазинов сопутствующей торговли</w:t>
            </w:r>
          </w:p>
          <w:p w14:paraId="7E0E1DE5"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7E9DC4E3"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14:paraId="05972B7C"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p>
          <w:p w14:paraId="136BE0A2"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14:paraId="2C955D40" w14:textId="77777777" w:rsidR="00813CB7" w:rsidRDefault="00813CB7" w:rsidP="000A7AA0">
            <w:pPr>
              <w:autoSpaceDE w:val="0"/>
              <w:autoSpaceDN w:val="0"/>
              <w:adjustRightInd w:val="0"/>
              <w:spacing w:after="0" w:line="240" w:lineRule="auto"/>
              <w:jc w:val="both"/>
              <w:rPr>
                <w:rFonts w:ascii="Times New Roman" w:hAnsi="Times New Roman"/>
                <w:sz w:val="24"/>
                <w:szCs w:val="24"/>
                <w:lang w:eastAsia="ru-RU"/>
              </w:rPr>
            </w:pPr>
          </w:p>
          <w:p w14:paraId="79273524" w14:textId="77777777" w:rsidR="00A77096" w:rsidRDefault="007B6489" w:rsidP="006B1C1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1"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82" w:history="1">
              <w:r>
                <w:rPr>
                  <w:rFonts w:ascii="Times New Roman" w:hAnsi="Times New Roman"/>
                  <w:color w:val="0000FF"/>
                  <w:sz w:val="24"/>
                  <w:szCs w:val="24"/>
                  <w:lang w:eastAsia="ru-RU"/>
                </w:rPr>
                <w:t>3.2.3</w:t>
              </w:r>
            </w:hyperlink>
          </w:p>
          <w:p w14:paraId="702E9E8F" w14:textId="77777777" w:rsidR="006B1C19" w:rsidRPr="00CF41BE" w:rsidRDefault="006B1C19" w:rsidP="006B1C1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4785D726" w14:textId="77777777" w:rsidR="006D4D8F" w:rsidRDefault="006B1C19"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3.2.4</w:t>
            </w:r>
          </w:p>
          <w:p w14:paraId="749BA8BD" w14:textId="77777777" w:rsidR="006B1C19" w:rsidRDefault="006B1C19" w:rsidP="000A7AA0">
            <w:pPr>
              <w:pStyle w:val="ConsPlusNormal0"/>
              <w:widowControl/>
              <w:spacing w:line="276" w:lineRule="auto"/>
              <w:ind w:firstLine="0"/>
              <w:contextualSpacing/>
              <w:jc w:val="both"/>
              <w:rPr>
                <w:rFonts w:ascii="Times New Roman" w:hAnsi="Times New Roman"/>
                <w:sz w:val="24"/>
                <w:szCs w:val="24"/>
                <w:lang w:eastAsia="ru-RU"/>
              </w:rPr>
            </w:pPr>
          </w:p>
          <w:p w14:paraId="12A555FF" w14:textId="77777777" w:rsidR="006B1C19" w:rsidRDefault="006B1C19" w:rsidP="000A7AA0">
            <w:pPr>
              <w:pStyle w:val="ConsPlusNormal0"/>
              <w:widowControl/>
              <w:spacing w:line="276" w:lineRule="auto"/>
              <w:ind w:firstLine="0"/>
              <w:contextualSpacing/>
              <w:jc w:val="both"/>
              <w:rPr>
                <w:rFonts w:ascii="Times New Roman" w:hAnsi="Times New Roman"/>
                <w:sz w:val="24"/>
                <w:szCs w:val="24"/>
                <w:lang w:eastAsia="ru-RU"/>
              </w:rPr>
            </w:pPr>
          </w:p>
          <w:p w14:paraId="6BE0CA83" w14:textId="77777777" w:rsidR="006B1C19" w:rsidRDefault="006B1C19" w:rsidP="000A7AA0">
            <w:pPr>
              <w:pStyle w:val="ConsPlusNormal0"/>
              <w:widowControl/>
              <w:spacing w:line="276" w:lineRule="auto"/>
              <w:ind w:firstLine="0"/>
              <w:contextualSpacing/>
              <w:jc w:val="both"/>
              <w:rPr>
                <w:rFonts w:ascii="Times New Roman" w:hAnsi="Times New Roman"/>
                <w:sz w:val="24"/>
                <w:szCs w:val="24"/>
                <w:lang w:eastAsia="ru-RU"/>
              </w:rPr>
            </w:pPr>
          </w:p>
          <w:p w14:paraId="29C5EA3E" w14:textId="77777777" w:rsidR="006B1C19" w:rsidRDefault="006B1C19" w:rsidP="000A7AA0">
            <w:pPr>
              <w:pStyle w:val="ConsPlusNormal0"/>
              <w:widowControl/>
              <w:spacing w:line="276" w:lineRule="auto"/>
              <w:ind w:firstLine="0"/>
              <w:contextualSpacing/>
              <w:jc w:val="both"/>
              <w:rPr>
                <w:rFonts w:ascii="Times New Roman" w:hAnsi="Times New Roman"/>
                <w:sz w:val="24"/>
                <w:szCs w:val="24"/>
                <w:lang w:eastAsia="ru-RU"/>
              </w:rPr>
            </w:pPr>
          </w:p>
          <w:p w14:paraId="28B820AB"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3.7.</w:t>
            </w:r>
          </w:p>
          <w:p w14:paraId="3ACA1949"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p>
          <w:p w14:paraId="7638E533"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p>
          <w:p w14:paraId="7FBDD401"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p>
          <w:p w14:paraId="307B1B95"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p>
          <w:p w14:paraId="7DDDE849" w14:textId="77777777" w:rsidR="00A82330" w:rsidRDefault="00A77096"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4.9.1.3</w:t>
            </w:r>
          </w:p>
          <w:p w14:paraId="45252B76" w14:textId="77777777" w:rsidR="00A77096" w:rsidRDefault="00A77096" w:rsidP="000A7AA0">
            <w:pPr>
              <w:pStyle w:val="ConsPlusNormal0"/>
              <w:widowControl/>
              <w:spacing w:line="276" w:lineRule="auto"/>
              <w:ind w:firstLine="0"/>
              <w:contextualSpacing/>
              <w:jc w:val="both"/>
              <w:rPr>
                <w:rFonts w:ascii="Times New Roman" w:hAnsi="Times New Roman"/>
                <w:sz w:val="24"/>
                <w:szCs w:val="24"/>
                <w:lang w:eastAsia="ru-RU"/>
              </w:rPr>
            </w:pPr>
          </w:p>
          <w:p w14:paraId="3E0119EB" w14:textId="77777777" w:rsidR="00A77096" w:rsidRDefault="00A77096" w:rsidP="000A7AA0">
            <w:pPr>
              <w:pStyle w:val="ConsPlusNormal0"/>
              <w:widowControl/>
              <w:spacing w:line="276" w:lineRule="auto"/>
              <w:ind w:firstLine="0"/>
              <w:contextualSpacing/>
              <w:jc w:val="both"/>
              <w:rPr>
                <w:rFonts w:ascii="Times New Roman" w:hAnsi="Times New Roman"/>
                <w:sz w:val="24"/>
                <w:szCs w:val="24"/>
                <w:lang w:eastAsia="ru-RU"/>
              </w:rPr>
            </w:pPr>
          </w:p>
          <w:p w14:paraId="4B4C3439" w14:textId="77777777" w:rsidR="00A77096" w:rsidRDefault="00A77096"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4.9.1.4.</w:t>
            </w:r>
          </w:p>
          <w:p w14:paraId="457C3F1B" w14:textId="77777777" w:rsidR="00A77096" w:rsidRDefault="00A77096" w:rsidP="000A7AA0">
            <w:pPr>
              <w:pStyle w:val="ConsPlusNormal0"/>
              <w:widowControl/>
              <w:spacing w:line="276" w:lineRule="auto"/>
              <w:ind w:firstLine="0"/>
              <w:contextualSpacing/>
              <w:jc w:val="both"/>
              <w:rPr>
                <w:rFonts w:ascii="Times New Roman" w:hAnsi="Times New Roman"/>
                <w:sz w:val="24"/>
                <w:szCs w:val="24"/>
                <w:lang w:eastAsia="ru-RU"/>
              </w:rPr>
            </w:pPr>
          </w:p>
          <w:p w14:paraId="4A8DC4D3" w14:textId="77777777" w:rsidR="00A77096" w:rsidRDefault="00A77096" w:rsidP="000A7AA0">
            <w:pPr>
              <w:pStyle w:val="ConsPlusNormal0"/>
              <w:widowControl/>
              <w:spacing w:line="276" w:lineRule="auto"/>
              <w:ind w:firstLine="0"/>
              <w:contextualSpacing/>
              <w:jc w:val="both"/>
              <w:rPr>
                <w:rFonts w:ascii="Times New Roman" w:hAnsi="Times New Roman"/>
                <w:sz w:val="24"/>
                <w:szCs w:val="24"/>
                <w:lang w:eastAsia="ru-RU"/>
              </w:rPr>
            </w:pPr>
          </w:p>
          <w:p w14:paraId="3BC4C093" w14:textId="77777777" w:rsidR="00A77096" w:rsidRDefault="00A77096" w:rsidP="000A7AA0">
            <w:pPr>
              <w:pStyle w:val="ConsPlusNormal0"/>
              <w:widowControl/>
              <w:spacing w:line="276" w:lineRule="auto"/>
              <w:ind w:firstLine="0"/>
              <w:contextualSpacing/>
              <w:jc w:val="both"/>
              <w:rPr>
                <w:rFonts w:ascii="Times New Roman" w:hAnsi="Times New Roman"/>
                <w:sz w:val="24"/>
                <w:szCs w:val="24"/>
                <w:lang w:eastAsia="ru-RU"/>
              </w:rPr>
            </w:pPr>
          </w:p>
          <w:p w14:paraId="061C8CCA" w14:textId="77777777" w:rsidR="00A77096" w:rsidRDefault="00813CB7"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3.2.3.</w:t>
            </w:r>
          </w:p>
          <w:p w14:paraId="1051DC81"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p>
          <w:p w14:paraId="2F850067" w14:textId="77777777" w:rsidR="00813CB7" w:rsidRDefault="00813CB7" w:rsidP="000A7AA0">
            <w:pPr>
              <w:pStyle w:val="ConsPlusNormal0"/>
              <w:widowControl/>
              <w:spacing w:line="276" w:lineRule="auto"/>
              <w:ind w:firstLine="0"/>
              <w:contextualSpacing/>
              <w:jc w:val="both"/>
              <w:rPr>
                <w:rFonts w:ascii="Times New Roman" w:hAnsi="Times New Roman"/>
                <w:sz w:val="24"/>
                <w:szCs w:val="24"/>
                <w:lang w:eastAsia="ru-RU"/>
              </w:rPr>
            </w:pPr>
          </w:p>
          <w:p w14:paraId="1C6D4A75" w14:textId="77777777" w:rsidR="007B6489" w:rsidRDefault="007B6489" w:rsidP="000A7AA0">
            <w:pPr>
              <w:pStyle w:val="ConsPlusNormal0"/>
              <w:widowControl/>
              <w:spacing w:line="276" w:lineRule="auto"/>
              <w:ind w:firstLine="0"/>
              <w:contextualSpacing/>
              <w:jc w:val="both"/>
              <w:rPr>
                <w:rFonts w:ascii="Times New Roman" w:hAnsi="Times New Roman"/>
                <w:sz w:val="24"/>
                <w:szCs w:val="24"/>
                <w:lang w:eastAsia="ru-RU"/>
              </w:rPr>
            </w:pPr>
          </w:p>
          <w:p w14:paraId="27CE3895" w14:textId="77777777" w:rsidR="007B6489" w:rsidRDefault="007B6489" w:rsidP="000A7AA0">
            <w:pPr>
              <w:pStyle w:val="ConsPlusNormal0"/>
              <w:widowControl/>
              <w:spacing w:line="276" w:lineRule="auto"/>
              <w:ind w:firstLine="0"/>
              <w:contextualSpacing/>
              <w:jc w:val="both"/>
              <w:rPr>
                <w:rFonts w:ascii="Times New Roman" w:hAnsi="Times New Roman"/>
                <w:sz w:val="24"/>
                <w:szCs w:val="24"/>
                <w:lang w:eastAsia="ru-RU"/>
              </w:rPr>
            </w:pPr>
          </w:p>
          <w:p w14:paraId="2D5D69F2" w14:textId="77777777" w:rsidR="007B6489" w:rsidRPr="00CF41BE" w:rsidRDefault="007B6489"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6.8.</w:t>
            </w:r>
          </w:p>
        </w:tc>
      </w:tr>
      <w:tr w:rsidR="00BE6853" w:rsidRPr="00CF41BE" w14:paraId="6E6F4587" w14:textId="77777777" w:rsidTr="00A25EC3">
        <w:tc>
          <w:tcPr>
            <w:tcW w:w="15701" w:type="dxa"/>
            <w:gridSpan w:val="9"/>
            <w:shd w:val="clear" w:color="auto" w:fill="auto"/>
          </w:tcPr>
          <w:p w14:paraId="3154217C" w14:textId="77777777" w:rsidR="00BE6853" w:rsidRPr="00BE6853" w:rsidRDefault="00BE6853" w:rsidP="00BE6853">
            <w:pPr>
              <w:autoSpaceDE w:val="0"/>
              <w:autoSpaceDN w:val="0"/>
              <w:adjustRightInd w:val="0"/>
              <w:spacing w:after="0"/>
              <w:ind w:firstLine="709"/>
              <w:contextualSpacing/>
              <w:jc w:val="both"/>
              <w:rPr>
                <w:rFonts w:ascii="Times New Roman" w:eastAsia="Times New Roman" w:hAnsi="Times New Roman"/>
                <w:b/>
                <w:sz w:val="24"/>
                <w:szCs w:val="24"/>
                <w:highlight w:val="yellow"/>
                <w:lang w:eastAsia="ru-RU"/>
              </w:rPr>
            </w:pPr>
            <w:r w:rsidRPr="00BE6853">
              <w:rPr>
                <w:rFonts w:ascii="Times New Roman" w:eastAsia="Times New Roman" w:hAnsi="Times New Roman"/>
                <w:b/>
                <w:sz w:val="24"/>
                <w:szCs w:val="24"/>
                <w:lang w:eastAsia="ru-RU"/>
              </w:rPr>
              <w:t>Архитектурно-строительные требования</w:t>
            </w:r>
          </w:p>
          <w:p w14:paraId="03956DB0"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BE6853">
              <w:rPr>
                <w:rFonts w:ascii="Times New Roman" w:eastAsia="Times New Roman" w:hAnsi="Times New Roman"/>
                <w:b/>
                <w:sz w:val="24"/>
                <w:szCs w:val="24"/>
                <w:lang w:eastAsia="ru-RU"/>
              </w:rPr>
              <w:t>1) предельные (минимальные и (или) максимальные) размеры земельных участков</w:t>
            </w:r>
            <w:bookmarkStart w:id="0" w:name="Par3"/>
            <w:bookmarkEnd w:id="0"/>
            <w:r w:rsidRPr="00BE6853">
              <w:rPr>
                <w:rFonts w:ascii="Times New Roman" w:eastAsia="Times New Roman" w:hAnsi="Times New Roman"/>
                <w:b/>
                <w:sz w:val="24"/>
                <w:szCs w:val="24"/>
                <w:lang w:eastAsia="ru-RU"/>
              </w:rPr>
              <w:t xml:space="preserve">   </w:t>
            </w:r>
          </w:p>
          <w:p w14:paraId="169DB209" w14:textId="77777777" w:rsidR="00BE6853" w:rsidRPr="00BE6853" w:rsidRDefault="00BE6853" w:rsidP="00BE6853">
            <w:pPr>
              <w:autoSpaceDE w:val="0"/>
              <w:autoSpaceDN w:val="0"/>
              <w:adjustRightInd w:val="0"/>
              <w:spacing w:after="0" w:line="240" w:lineRule="auto"/>
              <w:ind w:left="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 xml:space="preserve">Размер земельного участка, предоставляемого для зданий общественно-деловой зоны, </w:t>
            </w:r>
          </w:p>
          <w:p w14:paraId="3AC3C67B" w14:textId="77777777" w:rsidR="00BE6853" w:rsidRPr="00BE6853" w:rsidRDefault="00BE6853" w:rsidP="00BE6853">
            <w:pPr>
              <w:autoSpaceDE w:val="0"/>
              <w:autoSpaceDN w:val="0"/>
              <w:adjustRightInd w:val="0"/>
              <w:spacing w:after="0" w:line="240" w:lineRule="auto"/>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 xml:space="preserve">определяется по нормативам, приведенным в приложении 9 региональных </w:t>
            </w:r>
            <w:hyperlink r:id="rId83" w:history="1">
              <w:r w:rsidRPr="00BE6853">
                <w:rPr>
                  <w:rFonts w:ascii="Times New Roman" w:eastAsia="Times New Roman" w:hAnsi="Times New Roman"/>
                  <w:sz w:val="24"/>
                  <w:szCs w:val="24"/>
                  <w:lang w:eastAsia="ru-RU"/>
                </w:rPr>
                <w:t>норматив</w:t>
              </w:r>
            </w:hyperlink>
            <w:r w:rsidRPr="00BE6853">
              <w:rPr>
                <w:rFonts w:ascii="Times New Roman" w:eastAsia="Times New Roman" w:hAnsi="Times New Roman"/>
                <w:sz w:val="24"/>
                <w:szCs w:val="24"/>
                <w:lang w:eastAsia="ru-RU"/>
              </w:rPr>
              <w:t>ов градостроительного проектирования Брянской области, утвержденных Постановлением Администрации Брянской области N 1121 от 04.12.2012 или по заданию на проектирование.</w:t>
            </w:r>
          </w:p>
          <w:p w14:paraId="03A233E7" w14:textId="77777777" w:rsidR="00BE6853" w:rsidRPr="00BE6853" w:rsidRDefault="00BE6853" w:rsidP="00BE6853">
            <w:pPr>
              <w:autoSpaceDE w:val="0"/>
              <w:autoSpaceDN w:val="0"/>
              <w:adjustRightInd w:val="0"/>
              <w:spacing w:after="0" w:line="240" w:lineRule="auto"/>
              <w:ind w:firstLine="540"/>
              <w:jc w:val="both"/>
              <w:rPr>
                <w:rFonts w:ascii="Arial" w:eastAsia="Times New Roman" w:hAnsi="Arial" w:cs="Arial"/>
                <w:sz w:val="20"/>
                <w:szCs w:val="20"/>
                <w:lang w:eastAsia="ru-RU"/>
              </w:rPr>
            </w:pPr>
            <w:r w:rsidRPr="00BE6853">
              <w:rPr>
                <w:rFonts w:ascii="Times New Roman" w:eastAsia="Times New Roman" w:hAnsi="Times New Roman"/>
                <w:sz w:val="24"/>
                <w:szCs w:val="24"/>
                <w:lang w:eastAsia="ru-RU"/>
              </w:rPr>
              <w:t>Размер земельного участка для учреждений образования определяется расчетом в зависимости от вместимости в задании на проектирование. Вместимость дошкольных образовательных организаций определяется заданием на проектирование (СанПиН 2.4.1.3049-13). В условиях реконструкции размеры земельных участков могут быть уменьшены на 25%, при размещении на рельефе с уклоном более 20% - на 15%; в поселениях-новостройках - на 10%.</w:t>
            </w:r>
            <w:r w:rsidRPr="00BE6853">
              <w:rPr>
                <w:rFonts w:ascii="Arial" w:eastAsia="Times New Roman" w:hAnsi="Arial" w:cs="Arial"/>
                <w:sz w:val="20"/>
                <w:szCs w:val="20"/>
                <w:lang w:eastAsia="ru-RU"/>
              </w:rPr>
              <w:t xml:space="preserve"> </w:t>
            </w:r>
          </w:p>
          <w:p w14:paraId="00ADE8E2" w14:textId="77777777" w:rsidR="00BE6853" w:rsidRPr="00BE6853" w:rsidRDefault="00BE6853" w:rsidP="00BE6853">
            <w:pPr>
              <w:autoSpaceDE w:val="0"/>
              <w:autoSpaceDN w:val="0"/>
              <w:adjustRightInd w:val="0"/>
              <w:spacing w:after="0" w:line="240" w:lineRule="auto"/>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 xml:space="preserve">         Размеры земельных участков для фельдшерского или фельдшерско-акушерского пункта -  0,2 га, для  аптеки - 0,2 - 0,3 га на объект (возможно встроенно-пристроенное при амбулатории и ФАП).. </w:t>
            </w:r>
          </w:p>
          <w:p w14:paraId="2ACBCFEA" w14:textId="77777777" w:rsidR="00BE6853" w:rsidRPr="00BE6853" w:rsidRDefault="00BE6853" w:rsidP="00BE6853">
            <w:pPr>
              <w:autoSpaceDE w:val="0"/>
              <w:autoSpaceDN w:val="0"/>
              <w:adjustRightInd w:val="0"/>
              <w:spacing w:after="0" w:line="240" w:lineRule="auto"/>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 xml:space="preserve">         Размеры земельных участков для торговых центров сельских поселений с числом жителей: до 1 тыс. чел.:- 0,1 - 0,2 га;  от 1 тыс. чел. до 3 тыс. чел. - 0,2 - 0,4 га;</w:t>
            </w:r>
          </w:p>
          <w:p w14:paraId="67F4051F" w14:textId="77777777" w:rsidR="00BE6853" w:rsidRPr="00BE6853" w:rsidRDefault="00BE6853" w:rsidP="00BE6853">
            <w:pPr>
              <w:autoSpaceDE w:val="0"/>
              <w:autoSpaceDN w:val="0"/>
              <w:adjustRightInd w:val="0"/>
              <w:spacing w:after="0" w:line="240" w:lineRule="auto"/>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 xml:space="preserve">         Размеры земельных участков для предприятия общественного питания при числе мест до 50 - 0,2 га - 0,25 га; от 50 до 150 - 0,15 га - 0,2 га;</w:t>
            </w:r>
          </w:p>
          <w:p w14:paraId="177555B0" w14:textId="77777777" w:rsidR="00BE6853" w:rsidRPr="00BE6853" w:rsidRDefault="00BE6853" w:rsidP="00BE6853">
            <w:pPr>
              <w:autoSpaceDE w:val="0"/>
              <w:autoSpaceDN w:val="0"/>
              <w:adjustRightInd w:val="0"/>
              <w:spacing w:after="0" w:line="240" w:lineRule="auto"/>
              <w:rPr>
                <w:rFonts w:ascii="Times New Roman" w:eastAsia="Times New Roman" w:hAnsi="Times New Roman"/>
                <w:sz w:val="24"/>
                <w:szCs w:val="24"/>
                <w:lang w:eastAsia="ru-RU"/>
              </w:rPr>
            </w:pPr>
          </w:p>
          <w:p w14:paraId="0B64ED73"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BE6853">
              <w:rPr>
                <w:rFonts w:ascii="Times New Roman" w:eastAsia="Times New Roman" w:hAnsi="Times New Roman"/>
                <w:b/>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F60435"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Здания в общественно-деловой зоне следует размещать с отступом от красных линий с учетом линии регулирования застройки. Размещение зданий по красной линии допускается в условиях реконструкции сложившейся застройки при соответствующем обосновании.</w:t>
            </w:r>
          </w:p>
          <w:p w14:paraId="2E0C3E45"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При проектировании участков производственных объектов в общественно-деловых зонах расстояние от границ указанных участков до жилых и общественных зданий, а также до границ участков дошкольных организаций и общеобразовательных учреждений, учреждений здравоохранения и отдыха следует принимать не менее 50 м.</w:t>
            </w:r>
          </w:p>
          <w:p w14:paraId="26BDAED1"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Ширина проездов для пожарной техники в зависимости от высоты зданий или сооружений должна составлять не менее:</w:t>
            </w:r>
          </w:p>
          <w:p w14:paraId="55E841EB"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- 3,5 метров - при высоте зданий или сооружения до 13,0 метров включительно;</w:t>
            </w:r>
          </w:p>
          <w:p w14:paraId="4A35C4D7"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Расстояние от внутреннего края проезда до стены здания или сооружения должно быть:</w:t>
            </w:r>
          </w:p>
          <w:p w14:paraId="0BCD383C"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для зданий высотой до 28 метров включительно - 5 - 8 метров (СП 4.13130)</w:t>
            </w:r>
          </w:p>
          <w:p w14:paraId="5AF31E40"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b/>
                <w:sz w:val="24"/>
                <w:szCs w:val="24"/>
                <w:lang w:eastAsia="ru-RU"/>
              </w:rPr>
              <w:t>3) предельное количество этажей или предельную высоту зданий, строений, сооружений</w:t>
            </w:r>
            <w:r w:rsidRPr="00BE6853">
              <w:rPr>
                <w:rFonts w:ascii="Times New Roman" w:eastAsia="Times New Roman" w:hAnsi="Times New Roman"/>
                <w:sz w:val="24"/>
                <w:szCs w:val="24"/>
                <w:lang w:eastAsia="ru-RU"/>
              </w:rPr>
              <w:t>.</w:t>
            </w:r>
          </w:p>
          <w:p w14:paraId="3BDC6FE4" w14:textId="77777777" w:rsidR="00BE6853" w:rsidRPr="00BE6853" w:rsidRDefault="00BE6853" w:rsidP="00BE6853">
            <w:pPr>
              <w:autoSpaceDE w:val="0"/>
              <w:autoSpaceDN w:val="0"/>
              <w:adjustRightInd w:val="0"/>
              <w:spacing w:after="0" w:line="240" w:lineRule="auto"/>
              <w:ind w:firstLine="540"/>
              <w:jc w:val="both"/>
              <w:rPr>
                <w:rFonts w:ascii="Arial" w:eastAsia="Times New Roman" w:hAnsi="Arial" w:cs="Arial"/>
                <w:sz w:val="20"/>
                <w:szCs w:val="20"/>
                <w:lang w:eastAsia="ru-RU"/>
              </w:rPr>
            </w:pPr>
            <w:r w:rsidRPr="00BE6853">
              <w:rPr>
                <w:rFonts w:ascii="Arial" w:eastAsia="Times New Roman" w:hAnsi="Arial" w:cs="Arial"/>
                <w:sz w:val="20"/>
                <w:szCs w:val="20"/>
                <w:lang w:eastAsia="ru-RU"/>
              </w:rPr>
              <w:t xml:space="preserve"> </w:t>
            </w:r>
            <w:r w:rsidRPr="00BE6853">
              <w:rPr>
                <w:rFonts w:ascii="Times New Roman" w:eastAsia="Times New Roman" w:hAnsi="Times New Roman"/>
                <w:sz w:val="24"/>
                <w:szCs w:val="24"/>
                <w:lang w:eastAsia="ru-RU"/>
              </w:rPr>
              <w:t>Здание должно иметь этажность не выше двух этажей</w:t>
            </w:r>
            <w:r w:rsidRPr="00BE6853">
              <w:rPr>
                <w:rFonts w:ascii="Arial" w:eastAsia="Times New Roman" w:hAnsi="Arial" w:cs="Arial"/>
                <w:sz w:val="20"/>
                <w:szCs w:val="20"/>
                <w:lang w:eastAsia="ru-RU"/>
              </w:rPr>
              <w:t>.</w:t>
            </w:r>
          </w:p>
          <w:p w14:paraId="12BD5439"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 w:name="Par5"/>
            <w:bookmarkEnd w:id="1"/>
            <w:r w:rsidRPr="00BE6853">
              <w:rPr>
                <w:rFonts w:ascii="Times New Roman" w:eastAsia="Times New Roman" w:hAnsi="Times New Roman"/>
                <w:b/>
                <w:sz w:val="24"/>
                <w:szCs w:val="24"/>
                <w:lang w:eastAsia="ru-RU"/>
              </w:rPr>
              <w:t>4) максимальный процент застройки в границах земельного участка</w:t>
            </w:r>
            <w:r w:rsidRPr="00BE6853">
              <w:rPr>
                <w:rFonts w:ascii="Times New Roman" w:eastAsia="Times New Roman" w:hAnsi="Times New Roman"/>
                <w:sz w:val="24"/>
                <w:szCs w:val="24"/>
                <w:lang w:eastAsia="ru-RU"/>
              </w:rPr>
              <w:t xml:space="preserve">, </w:t>
            </w:r>
          </w:p>
          <w:p w14:paraId="0454D2BF"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14:paraId="45259A2A" w14:textId="77777777" w:rsidR="008B6202" w:rsidRPr="008B6202" w:rsidRDefault="008B6202" w:rsidP="008B6202">
            <w:pPr>
              <w:tabs>
                <w:tab w:val="left" w:pos="1155"/>
              </w:tabs>
              <w:suppressAutoHyphens/>
              <w:snapToGrid w:val="0"/>
              <w:spacing w:after="0"/>
              <w:ind w:firstLine="709"/>
              <w:contextualSpacing/>
              <w:jc w:val="both"/>
              <w:rPr>
                <w:rFonts w:ascii="Times New Roman" w:eastAsia="Times New Roman" w:hAnsi="Times New Roman"/>
                <w:b/>
                <w:color w:val="FF0000"/>
                <w:sz w:val="24"/>
                <w:szCs w:val="24"/>
                <w:lang w:eastAsia="ar-SA"/>
              </w:rPr>
            </w:pPr>
            <w:r w:rsidRPr="008B6202">
              <w:rPr>
                <w:rFonts w:ascii="Times New Roman" w:eastAsia="Times New Roman" w:hAnsi="Times New Roman"/>
                <w:b/>
                <w:color w:val="FF0000"/>
                <w:sz w:val="24"/>
                <w:szCs w:val="24"/>
                <w:lang w:eastAsia="ar-SA"/>
              </w:rPr>
              <w:t>Санитарно-гигиенические и экологические требования</w:t>
            </w:r>
          </w:p>
          <w:p w14:paraId="4E98209D" w14:textId="77777777" w:rsidR="008B6202" w:rsidRPr="008B6202" w:rsidRDefault="008B6202" w:rsidP="008B6202">
            <w:pPr>
              <w:spacing w:after="0" w:line="240" w:lineRule="auto"/>
              <w:rPr>
                <w:rFonts w:ascii="Times New Roman" w:eastAsia="Times New Roman" w:hAnsi="Times New Roman"/>
                <w:color w:val="FF0000"/>
                <w:sz w:val="24"/>
                <w:szCs w:val="24"/>
                <w:lang w:eastAsia="ar-SA"/>
              </w:rPr>
            </w:pPr>
          </w:p>
          <w:p w14:paraId="3D27FB54" w14:textId="77777777" w:rsidR="008B6202" w:rsidRPr="008B6202" w:rsidRDefault="008B6202" w:rsidP="008B6202">
            <w:pPr>
              <w:widowControl w:val="0"/>
              <w:numPr>
                <w:ilvl w:val="0"/>
                <w:numId w:val="119"/>
              </w:numPr>
              <w:tabs>
                <w:tab w:val="left" w:pos="709"/>
              </w:tabs>
              <w:suppressAutoHyphens/>
              <w:snapToGrid w:val="0"/>
              <w:spacing w:after="0" w:line="240" w:lineRule="auto"/>
              <w:ind w:leftChars="146" w:left="679" w:hangingChars="149" w:hanging="358"/>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Минимальное расстояние между учебными корпусами и проезжей частью – 25 м</w:t>
            </w:r>
          </w:p>
          <w:p w14:paraId="41E1AC9E" w14:textId="77777777" w:rsidR="008B6202" w:rsidRPr="008B6202" w:rsidRDefault="008B6202" w:rsidP="008B6202">
            <w:pPr>
              <w:widowControl w:val="0"/>
              <w:numPr>
                <w:ilvl w:val="0"/>
                <w:numId w:val="119"/>
              </w:numPr>
              <w:tabs>
                <w:tab w:val="left" w:pos="709"/>
              </w:tabs>
              <w:suppressAutoHyphens/>
              <w:snapToGrid w:val="0"/>
              <w:spacing w:after="0" w:line="240" w:lineRule="auto"/>
              <w:ind w:leftChars="146" w:left="679" w:hangingChars="149" w:hanging="358"/>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Роспотребнадзора</w:t>
            </w:r>
          </w:p>
          <w:p w14:paraId="09A800D8" w14:textId="77777777" w:rsidR="008B6202" w:rsidRPr="008B6202" w:rsidRDefault="008B6202" w:rsidP="008B6202">
            <w:pPr>
              <w:widowControl w:val="0"/>
              <w:numPr>
                <w:ilvl w:val="0"/>
                <w:numId w:val="119"/>
              </w:numPr>
              <w:tabs>
                <w:tab w:val="left" w:pos="709"/>
              </w:tabs>
              <w:suppressAutoHyphens/>
              <w:snapToGrid w:val="0"/>
              <w:spacing w:after="0" w:line="240" w:lineRule="auto"/>
              <w:ind w:leftChars="146" w:left="679" w:hangingChars="149" w:hanging="358"/>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Лечебно-профилактические и оздоровительные учреждения общего пользования не допускается размещать на территориях санитарно-защитных зон (СанПиН 2.2.1/2.1.1.1200-03)</w:t>
            </w:r>
          </w:p>
          <w:p w14:paraId="0D3510F9" w14:textId="77777777" w:rsidR="008B6202" w:rsidRPr="008B6202" w:rsidRDefault="008B6202" w:rsidP="008B6202">
            <w:pPr>
              <w:widowControl w:val="0"/>
              <w:numPr>
                <w:ilvl w:val="0"/>
                <w:numId w:val="119"/>
              </w:numPr>
              <w:tabs>
                <w:tab w:val="left" w:pos="709"/>
              </w:tabs>
              <w:suppressAutoHyphens/>
              <w:snapToGrid w:val="0"/>
              <w:spacing w:after="0" w:line="240" w:lineRule="auto"/>
              <w:ind w:leftChars="146" w:left="679" w:hangingChars="149" w:hanging="358"/>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Рекомендуемая площадь озеленения земельного участка –  50 % территории</w:t>
            </w:r>
          </w:p>
          <w:p w14:paraId="47D8E444" w14:textId="77777777" w:rsidR="008B6202" w:rsidRPr="008B6202" w:rsidRDefault="008B6202" w:rsidP="008B6202">
            <w:pPr>
              <w:widowControl w:val="0"/>
              <w:numPr>
                <w:ilvl w:val="0"/>
                <w:numId w:val="119"/>
              </w:numPr>
              <w:tabs>
                <w:tab w:val="num" w:pos="420"/>
                <w:tab w:val="left" w:pos="709"/>
              </w:tabs>
              <w:suppressAutoHyphens/>
              <w:snapToGrid w:val="0"/>
              <w:spacing w:after="0" w:line="240" w:lineRule="auto"/>
              <w:ind w:leftChars="146" w:left="679" w:hangingChars="149" w:hanging="358"/>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Организация отвода поверхностных вод</w:t>
            </w:r>
          </w:p>
          <w:p w14:paraId="66B9ED4D" w14:textId="77777777" w:rsidR="008B6202" w:rsidRPr="008B6202" w:rsidRDefault="008B6202" w:rsidP="008B6202">
            <w:pPr>
              <w:numPr>
                <w:ilvl w:val="0"/>
                <w:numId w:val="119"/>
              </w:numPr>
              <w:tabs>
                <w:tab w:val="left" w:pos="709"/>
              </w:tabs>
              <w:suppressAutoHyphens/>
              <w:snapToGrid w:val="0"/>
              <w:spacing w:after="0" w:line="240" w:lineRule="auto"/>
              <w:ind w:leftChars="146" w:left="679" w:hangingChars="149" w:hanging="358"/>
              <w:contextualSpacing/>
              <w:jc w:val="both"/>
              <w:rPr>
                <w:rFonts w:ascii="Times New Roman" w:eastAsia="Times New Roman" w:hAnsi="Times New Roman"/>
                <w:b/>
                <w:color w:val="FF0000"/>
                <w:sz w:val="24"/>
                <w:szCs w:val="24"/>
                <w:lang w:eastAsia="ar-SA"/>
              </w:rPr>
            </w:pPr>
            <w:r w:rsidRPr="008B6202">
              <w:rPr>
                <w:rFonts w:ascii="Times New Roman" w:eastAsia="Times New Roman" w:hAnsi="Times New Roman"/>
                <w:color w:val="FF0000"/>
                <w:sz w:val="24"/>
                <w:szCs w:val="24"/>
                <w:lang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14:paraId="05D192B2" w14:textId="77777777" w:rsidR="008B6202" w:rsidRPr="008B6202" w:rsidRDefault="008B6202" w:rsidP="008B6202">
            <w:pPr>
              <w:spacing w:after="0" w:line="240" w:lineRule="auto"/>
              <w:rPr>
                <w:rFonts w:ascii="Times New Roman" w:eastAsia="Times New Roman" w:hAnsi="Times New Roman"/>
                <w:color w:val="FF0000"/>
                <w:sz w:val="24"/>
                <w:szCs w:val="24"/>
                <w:lang w:eastAsia="ru-RU"/>
              </w:rPr>
            </w:pPr>
          </w:p>
          <w:p w14:paraId="53F56378" w14:textId="77777777" w:rsidR="008B6202" w:rsidRPr="008B6202" w:rsidRDefault="008B6202" w:rsidP="008B6202">
            <w:pPr>
              <w:autoSpaceDE w:val="0"/>
              <w:autoSpaceDN w:val="0"/>
              <w:adjustRightInd w:val="0"/>
              <w:spacing w:after="0"/>
              <w:ind w:firstLine="709"/>
              <w:contextualSpacing/>
              <w:jc w:val="both"/>
              <w:rPr>
                <w:rFonts w:ascii="Times New Roman" w:eastAsia="Times New Roman" w:hAnsi="Times New Roman"/>
                <w:b/>
                <w:color w:val="FF0000"/>
                <w:sz w:val="24"/>
                <w:szCs w:val="24"/>
                <w:lang w:eastAsia="ru-RU"/>
              </w:rPr>
            </w:pPr>
            <w:r w:rsidRPr="008B6202">
              <w:rPr>
                <w:rFonts w:ascii="Times New Roman" w:eastAsia="Times New Roman" w:hAnsi="Times New Roman"/>
                <w:b/>
                <w:color w:val="FF0000"/>
                <w:sz w:val="24"/>
                <w:szCs w:val="24"/>
                <w:lang w:eastAsia="ru-RU"/>
              </w:rPr>
              <w:t>Защита от опасных природных процессов</w:t>
            </w:r>
          </w:p>
          <w:p w14:paraId="07F5E444" w14:textId="77777777" w:rsidR="008B6202" w:rsidRPr="008B6202" w:rsidRDefault="008B6202" w:rsidP="008B6202">
            <w:pPr>
              <w:spacing w:after="0" w:line="240" w:lineRule="auto"/>
              <w:rPr>
                <w:rFonts w:ascii="Times New Roman" w:eastAsia="Times New Roman" w:hAnsi="Times New Roman"/>
                <w:color w:val="FF0000"/>
                <w:sz w:val="24"/>
                <w:szCs w:val="24"/>
                <w:lang w:eastAsia="ru-RU"/>
              </w:rPr>
            </w:pPr>
          </w:p>
          <w:p w14:paraId="7F42A6DE" w14:textId="77777777" w:rsidR="008B6202" w:rsidRPr="008B6202" w:rsidRDefault="008B6202" w:rsidP="008B6202">
            <w:pPr>
              <w:numPr>
                <w:ilvl w:val="0"/>
                <w:numId w:val="118"/>
              </w:numPr>
              <w:tabs>
                <w:tab w:val="left" w:pos="709"/>
              </w:tabs>
              <w:suppressAutoHyphens/>
              <w:snapToGrid w:val="0"/>
              <w:spacing w:after="0" w:line="240" w:lineRule="auto"/>
              <w:ind w:left="709"/>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Организация поверхностного стока с отводом поверхностных вод по лоткам проездов</w:t>
            </w:r>
          </w:p>
          <w:p w14:paraId="3B088C42" w14:textId="77777777" w:rsidR="008B6202" w:rsidRPr="008B6202" w:rsidRDefault="008B6202" w:rsidP="008B6202">
            <w:pPr>
              <w:numPr>
                <w:ilvl w:val="0"/>
                <w:numId w:val="118"/>
              </w:numPr>
              <w:tabs>
                <w:tab w:val="left" w:pos="709"/>
              </w:tabs>
              <w:suppressAutoHyphens/>
              <w:snapToGrid w:val="0"/>
              <w:spacing w:after="0" w:line="240" w:lineRule="auto"/>
              <w:ind w:left="709"/>
              <w:contextualSpacing/>
              <w:jc w:val="both"/>
              <w:rPr>
                <w:rFonts w:ascii="Times New Roman" w:eastAsia="Times New Roman" w:hAnsi="Times New Roman"/>
                <w:color w:val="FF0000"/>
                <w:sz w:val="24"/>
                <w:szCs w:val="24"/>
                <w:lang w:eastAsia="ar-SA"/>
              </w:rPr>
            </w:pPr>
            <w:r w:rsidRPr="008B6202">
              <w:rPr>
                <w:rFonts w:ascii="Times New Roman" w:eastAsia="Times New Roman" w:hAnsi="Times New Roman"/>
                <w:color w:val="FF0000"/>
                <w:sz w:val="24"/>
                <w:szCs w:val="24"/>
                <w:lang w:eastAsia="ar-SA"/>
              </w:rPr>
              <w:t>При возведении капитальных зданий проведение дополнительных инженерно-геологических изысканий</w:t>
            </w:r>
          </w:p>
          <w:p w14:paraId="51F99252" w14:textId="77777777" w:rsidR="00BE6853" w:rsidRPr="00CF41BE" w:rsidRDefault="00BE6853" w:rsidP="000A7AA0">
            <w:pPr>
              <w:pStyle w:val="ConsPlusNormal0"/>
              <w:widowControl/>
              <w:spacing w:line="276" w:lineRule="auto"/>
              <w:ind w:firstLine="709"/>
              <w:jc w:val="both"/>
              <w:rPr>
                <w:rFonts w:ascii="Times New Roman" w:eastAsia="Times New Roman" w:hAnsi="Times New Roman" w:cs="Times New Roman"/>
                <w:sz w:val="24"/>
                <w:szCs w:val="24"/>
              </w:rPr>
            </w:pPr>
          </w:p>
        </w:tc>
      </w:tr>
      <w:tr w:rsidR="00A82330" w:rsidRPr="00CF41BE" w14:paraId="63466857" w14:textId="77777777" w:rsidTr="00A25EC3">
        <w:tc>
          <w:tcPr>
            <w:tcW w:w="15701" w:type="dxa"/>
            <w:gridSpan w:val="9"/>
            <w:shd w:val="clear" w:color="auto" w:fill="auto"/>
          </w:tcPr>
          <w:p w14:paraId="3DCB41E8"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ЗОНЫ ТРАНСПОРТНОЙ И ИНЖЕНЕРНОЙ ИНФРАСТРУКТУР</w:t>
            </w:r>
          </w:p>
          <w:p w14:paraId="39AC307B" w14:textId="77777777" w:rsidR="00A82330" w:rsidRDefault="00B80A23" w:rsidP="000A7AA0">
            <w:pPr>
              <w:pStyle w:val="ConsPlusNormal0"/>
              <w:widowControl/>
              <w:spacing w:line="276" w:lineRule="auto"/>
              <w:ind w:firstLine="709"/>
              <w:jc w:val="both"/>
              <w:rPr>
                <w:rFonts w:ascii="Times New Roman" w:hAnsi="Times New Roman" w:cs="Times New Roman"/>
              </w:rPr>
            </w:pPr>
            <w:r w:rsidRPr="00B80A23">
              <w:rPr>
                <w:rFonts w:ascii="Times New Roman" w:hAnsi="Times New Roman" w:cs="Times New Roman"/>
              </w:rPr>
              <w:t>Зоны транспортной и инженерной инфраструктур предназначены для размещения и функционирования сооружений и коммуникаций автомобильного, железнодорожного и трубопроводного транспорта, полосы отвода железной дороги и инженерных сетей.</w:t>
            </w:r>
          </w:p>
          <w:p w14:paraId="1DCCB84D" w14:textId="77777777" w:rsidR="00B80A23" w:rsidRPr="00B80A23" w:rsidRDefault="00B80A23"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p>
          <w:p w14:paraId="51C71EBD"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И</w:t>
            </w:r>
            <w:r w:rsidRPr="00CF41BE">
              <w:rPr>
                <w:rFonts w:ascii="Times New Roman" w:eastAsia="Times New Roman" w:hAnsi="Times New Roman" w:cs="Times New Roman"/>
                <w:sz w:val="24"/>
                <w:szCs w:val="24"/>
                <w:lang w:val="en-US"/>
              </w:rPr>
              <w:t>T</w:t>
            </w:r>
            <w:r w:rsidRPr="00CF41BE">
              <w:rPr>
                <w:rFonts w:ascii="Times New Roman" w:eastAsia="Times New Roman" w:hAnsi="Times New Roman" w:cs="Times New Roman"/>
                <w:sz w:val="24"/>
                <w:szCs w:val="24"/>
              </w:rPr>
              <w:t xml:space="preserve">1 ЗОНА МАГИСТРАЛЬНОЙ И УЛИЧНО-ДОРОЖНОЙ СЕТИ </w:t>
            </w:r>
          </w:p>
          <w:p w14:paraId="5EF31E69"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Зона магистральной и улично-дорожной сети представляет собой непрерывную систему улиц и дорог для транспортного и пешеходного движения, выделяется в красных линиях в соответствии  с документами территориального планирования, документацией по планировке территории с учетом пожарных, санитарно-гигиенических требований, гражданской обороны.</w:t>
            </w:r>
          </w:p>
          <w:p w14:paraId="2FE2959C"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p>
          <w:p w14:paraId="229257FE"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Основные виды разрешенного использования</w:t>
            </w:r>
          </w:p>
        </w:tc>
      </w:tr>
      <w:tr w:rsidR="00A82330" w:rsidRPr="00CF41BE" w14:paraId="634690E0" w14:textId="77777777" w:rsidTr="00A25EC3">
        <w:tc>
          <w:tcPr>
            <w:tcW w:w="5211" w:type="dxa"/>
            <w:shd w:val="clear" w:color="auto" w:fill="auto"/>
          </w:tcPr>
          <w:p w14:paraId="1F1DACDF" w14:textId="77777777" w:rsidR="00A82330" w:rsidRPr="00CF41BE" w:rsidRDefault="00A82330" w:rsidP="00044339">
            <w:pPr>
              <w:pStyle w:val="ConsPlusNormal0"/>
              <w:widowControl/>
              <w:numPr>
                <w:ilvl w:val="0"/>
                <w:numId w:val="12"/>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В коридоре магистральных дорог: 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площадок, местных проездов, расширений дороги, дублирующих участков дорог, защитных сооружений, инженерных коммуникаций в соответствии с утвержденным проектом, а также размещение конструктивных элементов дорожно-транспортных сооружений (опор путепроводов, лестничных и пандусных сходов наземных пешеходных переходов, светофорных объектов, дорожных знаков), павильонов остановочных пунктов общественного транспорта в соответствии с нормативными и санитарными требованиями.</w:t>
            </w:r>
          </w:p>
          <w:p w14:paraId="507DA3A1" w14:textId="77777777" w:rsidR="00A82330" w:rsidRPr="00CF41BE" w:rsidRDefault="00A82330" w:rsidP="00044339">
            <w:pPr>
              <w:pStyle w:val="ConsPlusNormal0"/>
              <w:widowControl/>
              <w:numPr>
                <w:ilvl w:val="0"/>
                <w:numId w:val="1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В коридоре улиц, в пределах красных линий: размещение проезжей части, велосипедных дорожек, тротуаров зеленых насаждений, прокладки подземных инженерных коммуникаций (вне проезжей части), а также размещение конструктивных элементов дорожно-транспортных сооружений (опор путепроводов, лестничных и пандусных сходов наземных пешеходных переходов, светофорных объектов, дорожных знаков), павильонов остановочных пунктов общественного транспорта в соответствии с нормативными и санитарными требованиями.</w:t>
            </w:r>
          </w:p>
          <w:p w14:paraId="7EFB2F4D"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055298AF"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Объекты дорожного сервиса</w:t>
            </w:r>
          </w:p>
          <w:p w14:paraId="4CB820DB"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4ED13CA3"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4C101334"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FBD9180"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4683ACA6"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44832B47"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77202DDD"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288C66C8" w14:textId="77777777" w:rsidR="00B86F42"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Улично-дорожная сеть</w:t>
            </w:r>
          </w:p>
          <w:p w14:paraId="2D4FC4EC"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68426966" w14:textId="77777777" w:rsidR="00C314E8" w:rsidRDefault="00C314E8" w:rsidP="000A7AA0">
            <w:pPr>
              <w:tabs>
                <w:tab w:val="left" w:pos="1701"/>
              </w:tabs>
              <w:spacing w:after="0" w:line="240" w:lineRule="auto"/>
              <w:jc w:val="both"/>
              <w:rPr>
                <w:rFonts w:ascii="Times New Roman" w:eastAsia="Times New Roman" w:hAnsi="Times New Roman"/>
                <w:sz w:val="24"/>
                <w:szCs w:val="24"/>
                <w:lang w:eastAsia="ru-RU"/>
              </w:rPr>
            </w:pPr>
          </w:p>
          <w:p w14:paraId="56D25BD3" w14:textId="77777777" w:rsidR="00C314E8" w:rsidRDefault="00C314E8" w:rsidP="000A7AA0">
            <w:pPr>
              <w:tabs>
                <w:tab w:val="left" w:pos="1701"/>
              </w:tabs>
              <w:spacing w:after="0" w:line="240" w:lineRule="auto"/>
              <w:jc w:val="both"/>
              <w:rPr>
                <w:rFonts w:ascii="Times New Roman" w:eastAsia="Times New Roman" w:hAnsi="Times New Roman"/>
                <w:sz w:val="24"/>
                <w:szCs w:val="24"/>
                <w:lang w:eastAsia="ru-RU"/>
              </w:rPr>
            </w:pPr>
          </w:p>
          <w:p w14:paraId="5F198B76" w14:textId="77777777" w:rsidR="00C314E8" w:rsidRDefault="00C314E8" w:rsidP="000A7AA0">
            <w:pPr>
              <w:tabs>
                <w:tab w:val="left" w:pos="1701"/>
              </w:tabs>
              <w:spacing w:after="0" w:line="240" w:lineRule="auto"/>
              <w:jc w:val="both"/>
              <w:rPr>
                <w:rFonts w:ascii="Times New Roman" w:eastAsia="Times New Roman" w:hAnsi="Times New Roman"/>
                <w:sz w:val="24"/>
                <w:szCs w:val="24"/>
                <w:lang w:eastAsia="ru-RU"/>
              </w:rPr>
            </w:pPr>
          </w:p>
          <w:p w14:paraId="72081797" w14:textId="77777777" w:rsidR="00C314E8" w:rsidRDefault="00C314E8" w:rsidP="000A7AA0">
            <w:pPr>
              <w:tabs>
                <w:tab w:val="left" w:pos="1701"/>
              </w:tabs>
              <w:spacing w:after="0" w:line="240" w:lineRule="auto"/>
              <w:jc w:val="both"/>
              <w:rPr>
                <w:rFonts w:ascii="Times New Roman" w:eastAsia="Times New Roman" w:hAnsi="Times New Roman"/>
                <w:sz w:val="24"/>
                <w:szCs w:val="24"/>
                <w:lang w:eastAsia="ru-RU"/>
              </w:rPr>
            </w:pPr>
          </w:p>
          <w:p w14:paraId="3B7DE102"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автомобильных дорог</w:t>
            </w:r>
          </w:p>
          <w:p w14:paraId="672DEBF5" w14:textId="77777777" w:rsidR="00C314E8" w:rsidRPr="00CF41BE" w:rsidRDefault="00C314E8"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67C1F4DC"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84" w:history="1">
              <w:r>
                <w:rPr>
                  <w:rFonts w:ascii="Times New Roman" w:hAnsi="Times New Roman"/>
                  <w:color w:val="0000FF"/>
                  <w:sz w:val="24"/>
                  <w:szCs w:val="24"/>
                  <w:lang w:eastAsia="ru-RU"/>
                </w:rPr>
                <w:t>кодами 4.9.1.1</w:t>
              </w:r>
            </w:hyperlink>
            <w:r>
              <w:rPr>
                <w:rFonts w:ascii="Times New Roman" w:hAnsi="Times New Roman"/>
                <w:sz w:val="24"/>
                <w:szCs w:val="24"/>
                <w:lang w:eastAsia="ru-RU"/>
              </w:rPr>
              <w:t xml:space="preserve"> - </w:t>
            </w:r>
            <w:hyperlink r:id="rId85" w:history="1">
              <w:r>
                <w:rPr>
                  <w:rFonts w:ascii="Times New Roman" w:hAnsi="Times New Roman"/>
                  <w:color w:val="0000FF"/>
                  <w:sz w:val="24"/>
                  <w:szCs w:val="24"/>
                  <w:lang w:eastAsia="ru-RU"/>
                </w:rPr>
                <w:t>4.9.1.4</w:t>
              </w:r>
            </w:hyperlink>
          </w:p>
          <w:p w14:paraId="16DB9A7B"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01C20C25" w14:textId="77777777" w:rsidR="00B86F42"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C58A868" w14:textId="77777777" w:rsidR="00B86F42"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6"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87"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88"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404163C4"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279D39B3" w14:textId="77777777" w:rsidR="00D54DD3" w:rsidRDefault="00D54DD3"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9"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90"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91"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55BB5AF9" w14:textId="77777777" w:rsidR="00D54DD3" w:rsidRDefault="00D54DD3"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14:paraId="0F9DDF39" w14:textId="77777777" w:rsidR="00D54DD3" w:rsidRPr="00CF41BE" w:rsidRDefault="00D54DD3"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36893C3D" w14:textId="77777777" w:rsidR="00A82330" w:rsidRDefault="00A77096"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4.9.1.</w:t>
            </w:r>
          </w:p>
          <w:p w14:paraId="49D8C248"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BA220FF"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35D88C23"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4F84E8B7"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38E091B1"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A420BA5"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72C57255"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BC02C54"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36715953"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12.0.1.</w:t>
            </w:r>
          </w:p>
          <w:p w14:paraId="357C9195" w14:textId="77777777" w:rsidR="00D54DD3" w:rsidRDefault="00D54DD3" w:rsidP="000A7AA0">
            <w:pPr>
              <w:tabs>
                <w:tab w:val="left" w:pos="1701"/>
              </w:tabs>
              <w:spacing w:after="0" w:line="240" w:lineRule="auto"/>
              <w:jc w:val="both"/>
              <w:rPr>
                <w:rFonts w:ascii="Times New Roman" w:eastAsia="Times New Roman" w:hAnsi="Times New Roman"/>
                <w:sz w:val="24"/>
                <w:szCs w:val="24"/>
                <w:lang w:eastAsia="ru-RU"/>
              </w:rPr>
            </w:pPr>
          </w:p>
          <w:p w14:paraId="06E9BF19" w14:textId="77777777" w:rsidR="00D54DD3" w:rsidRDefault="00D54DD3" w:rsidP="000A7AA0">
            <w:pPr>
              <w:tabs>
                <w:tab w:val="left" w:pos="1701"/>
              </w:tabs>
              <w:spacing w:after="0" w:line="240" w:lineRule="auto"/>
              <w:jc w:val="both"/>
              <w:rPr>
                <w:rFonts w:ascii="Times New Roman" w:eastAsia="Times New Roman" w:hAnsi="Times New Roman"/>
                <w:sz w:val="24"/>
                <w:szCs w:val="24"/>
                <w:lang w:eastAsia="ru-RU"/>
              </w:rPr>
            </w:pPr>
          </w:p>
          <w:p w14:paraId="5054DDE0" w14:textId="77777777" w:rsidR="00D54DD3" w:rsidRDefault="00D54DD3" w:rsidP="000A7AA0">
            <w:pPr>
              <w:tabs>
                <w:tab w:val="left" w:pos="1701"/>
              </w:tabs>
              <w:spacing w:after="0" w:line="240" w:lineRule="auto"/>
              <w:jc w:val="both"/>
              <w:rPr>
                <w:rFonts w:ascii="Times New Roman" w:eastAsia="Times New Roman" w:hAnsi="Times New Roman"/>
                <w:sz w:val="24"/>
                <w:szCs w:val="24"/>
                <w:lang w:eastAsia="ru-RU"/>
              </w:rPr>
            </w:pPr>
          </w:p>
          <w:p w14:paraId="62D0B244" w14:textId="77777777" w:rsidR="00D54DD3" w:rsidRDefault="00D54DD3" w:rsidP="000A7AA0">
            <w:pPr>
              <w:tabs>
                <w:tab w:val="left" w:pos="1701"/>
              </w:tabs>
              <w:spacing w:after="0" w:line="240" w:lineRule="auto"/>
              <w:jc w:val="both"/>
              <w:rPr>
                <w:rFonts w:ascii="Times New Roman" w:eastAsia="Times New Roman" w:hAnsi="Times New Roman"/>
                <w:sz w:val="24"/>
                <w:szCs w:val="24"/>
                <w:lang w:eastAsia="ru-RU"/>
              </w:rPr>
            </w:pPr>
          </w:p>
          <w:p w14:paraId="7B53B703" w14:textId="77777777" w:rsidR="00D54DD3" w:rsidRDefault="00D54DD3" w:rsidP="000A7AA0">
            <w:pPr>
              <w:tabs>
                <w:tab w:val="left" w:pos="1701"/>
              </w:tabs>
              <w:spacing w:after="0" w:line="240" w:lineRule="auto"/>
              <w:jc w:val="both"/>
              <w:rPr>
                <w:rFonts w:ascii="Times New Roman" w:eastAsia="Times New Roman" w:hAnsi="Times New Roman"/>
                <w:sz w:val="24"/>
                <w:szCs w:val="24"/>
                <w:lang w:eastAsia="ru-RU"/>
              </w:rPr>
            </w:pPr>
          </w:p>
          <w:p w14:paraId="55A0E5E6" w14:textId="77777777" w:rsidR="00D54DD3" w:rsidRDefault="00D54DD3" w:rsidP="000A7AA0">
            <w:pPr>
              <w:tabs>
                <w:tab w:val="left" w:pos="1701"/>
              </w:tabs>
              <w:spacing w:after="0" w:line="240" w:lineRule="auto"/>
              <w:jc w:val="both"/>
              <w:rPr>
                <w:rFonts w:ascii="Times New Roman" w:eastAsia="Times New Roman" w:hAnsi="Times New Roman"/>
                <w:sz w:val="24"/>
                <w:szCs w:val="24"/>
                <w:lang w:eastAsia="ru-RU"/>
              </w:rPr>
            </w:pPr>
          </w:p>
          <w:p w14:paraId="18A0937B" w14:textId="77777777" w:rsidR="00D54DD3" w:rsidRPr="00CF41BE" w:rsidRDefault="00D54DD3"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7.2.1</w:t>
            </w:r>
          </w:p>
        </w:tc>
      </w:tr>
      <w:tr w:rsidR="00A82330" w:rsidRPr="00CF41BE" w14:paraId="2E35364A" w14:textId="77777777" w:rsidTr="00A25EC3">
        <w:tc>
          <w:tcPr>
            <w:tcW w:w="15701" w:type="dxa"/>
            <w:gridSpan w:val="9"/>
            <w:shd w:val="clear" w:color="auto" w:fill="auto"/>
          </w:tcPr>
          <w:p w14:paraId="2530CE3F"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cs="Times New Roman"/>
                <w:b/>
                <w:sz w:val="24"/>
                <w:szCs w:val="24"/>
                <w:lang w:val="de-DE"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p w14:paraId="5C651DCD"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r>
      <w:tr w:rsidR="00A82330" w:rsidRPr="00CF41BE" w14:paraId="41AE1021" w14:textId="77777777" w:rsidTr="00A25EC3">
        <w:tc>
          <w:tcPr>
            <w:tcW w:w="5211" w:type="dxa"/>
            <w:shd w:val="clear" w:color="auto" w:fill="auto"/>
          </w:tcPr>
          <w:p w14:paraId="4A706F2D" w14:textId="77777777" w:rsidR="00A82330" w:rsidRPr="00CF41BE" w:rsidRDefault="00A82330" w:rsidP="00044339">
            <w:pPr>
              <w:widowControl w:val="0"/>
              <w:numPr>
                <w:ilvl w:val="0"/>
                <w:numId w:val="13"/>
              </w:numPr>
              <w:suppressAutoHyphens/>
              <w:snapToGrid w:val="0"/>
              <w:spacing w:after="0"/>
              <w:contextualSpacing/>
              <w:jc w:val="both"/>
              <w:rPr>
                <w:rFonts w:ascii="Times New Roman" w:eastAsia="Times New Roman" w:hAnsi="Times New Roman"/>
                <w:sz w:val="24"/>
                <w:szCs w:val="24"/>
                <w:lang w:eastAsia="ar-SA"/>
              </w:rPr>
            </w:pPr>
            <w:r w:rsidRPr="00CF41BE">
              <w:rPr>
                <w:rFonts w:ascii="Times New Roman" w:eastAsia="Times New Roman" w:hAnsi="Times New Roman"/>
                <w:lang w:eastAsia="ar-SA"/>
              </w:rPr>
              <w:t>Остановочные павильоны, места для остановки транспорта (местные уширения), карманы</w:t>
            </w:r>
          </w:p>
          <w:p w14:paraId="5665F753" w14:textId="77777777" w:rsidR="00A82330" w:rsidRPr="00CF41BE" w:rsidRDefault="00A82330" w:rsidP="00044339">
            <w:pPr>
              <w:widowControl w:val="0"/>
              <w:numPr>
                <w:ilvl w:val="0"/>
                <w:numId w:val="13"/>
              </w:numPr>
              <w:suppressAutoHyphens/>
              <w:spacing w:after="0"/>
              <w:contextualSpacing/>
              <w:jc w:val="both"/>
              <w:rPr>
                <w:rFonts w:ascii="Times New Roman" w:eastAsia="Times New Roman" w:hAnsi="Times New Roman"/>
                <w:lang w:eastAsia="ar-SA"/>
              </w:rPr>
            </w:pPr>
            <w:r w:rsidRPr="00CF41BE">
              <w:rPr>
                <w:rFonts w:ascii="Times New Roman" w:eastAsia="Times New Roman" w:hAnsi="Times New Roman"/>
                <w:lang w:eastAsia="ar-SA"/>
              </w:rPr>
              <w:t>Защитные зеленые полосы</w:t>
            </w:r>
          </w:p>
          <w:p w14:paraId="20CE0D29" w14:textId="77777777" w:rsidR="00A82330" w:rsidRPr="00CF41BE" w:rsidRDefault="00A82330" w:rsidP="00044339">
            <w:pPr>
              <w:widowControl w:val="0"/>
              <w:numPr>
                <w:ilvl w:val="0"/>
                <w:numId w:val="13"/>
              </w:numPr>
              <w:suppressAutoHyphens/>
              <w:spacing w:after="0"/>
              <w:contextualSpacing/>
              <w:jc w:val="both"/>
              <w:rPr>
                <w:rFonts w:ascii="Times New Roman" w:eastAsia="Times New Roman" w:hAnsi="Times New Roman"/>
                <w:lang w:eastAsia="ar-SA"/>
              </w:rPr>
            </w:pPr>
            <w:r w:rsidRPr="00CF41BE">
              <w:rPr>
                <w:rFonts w:ascii="Times New Roman" w:eastAsia="Times New Roman" w:hAnsi="Times New Roman"/>
                <w:lang w:eastAsia="ar-SA"/>
              </w:rPr>
              <w:t>Элементы внешнего благоустройства и инженерного оборудования</w:t>
            </w:r>
          </w:p>
          <w:p w14:paraId="1BDBA7DA" w14:textId="77777777" w:rsidR="00A82330" w:rsidRPr="00CF41BE" w:rsidRDefault="00A82330" w:rsidP="00044339">
            <w:pPr>
              <w:pStyle w:val="ConsPlusNormal0"/>
              <w:widowControl/>
              <w:numPr>
                <w:ilvl w:val="0"/>
                <w:numId w:val="13"/>
              </w:numPr>
              <w:tabs>
                <w:tab w:val="left" w:pos="0"/>
              </w:tabs>
              <w:spacing w:line="276" w:lineRule="auto"/>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lang w:eastAsia="ar-SA"/>
              </w:rPr>
              <w:t>Допускается размещение площадей обслуживания и торговли сезонного характера на тротуарах, при этом для  пешеходного движения должно оставаться не менее 0,5 ширины тротуара</w:t>
            </w:r>
          </w:p>
          <w:p w14:paraId="54C31463"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5AF1EAA9" w14:textId="77777777" w:rsidR="00B86F42"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0DC4474A"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3DEF98F5" w14:textId="77777777" w:rsidR="00B86F42"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2BCBB5E3"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410D98DC" w14:textId="77777777" w:rsidR="00A82330" w:rsidRPr="00CF41BE" w:rsidRDefault="00B86F42" w:rsidP="000A7AA0">
            <w:pPr>
              <w:pStyle w:val="ConsPlusNormal0"/>
              <w:widowControl/>
              <w:tabs>
                <w:tab w:val="left" w:pos="0"/>
              </w:tabs>
              <w:spacing w:line="276" w:lineRule="auto"/>
              <w:ind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12.0.2.</w:t>
            </w:r>
          </w:p>
        </w:tc>
      </w:tr>
      <w:tr w:rsidR="00A82330" w:rsidRPr="00CF41BE" w14:paraId="5A9F3E43" w14:textId="77777777" w:rsidTr="00A25EC3">
        <w:tc>
          <w:tcPr>
            <w:tcW w:w="5211" w:type="dxa"/>
            <w:shd w:val="clear" w:color="auto" w:fill="auto"/>
          </w:tcPr>
          <w:p w14:paraId="4DADA485"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98D56B0"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0490" w:type="dxa"/>
            <w:gridSpan w:val="8"/>
            <w:shd w:val="clear" w:color="auto" w:fill="auto"/>
          </w:tcPr>
          <w:p w14:paraId="5E4365A4"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Условно разрешенные виды использования</w:t>
            </w:r>
          </w:p>
        </w:tc>
      </w:tr>
      <w:tr w:rsidR="00A82330" w:rsidRPr="00CF41BE" w14:paraId="44C79BE9" w14:textId="77777777" w:rsidTr="00A25EC3">
        <w:tc>
          <w:tcPr>
            <w:tcW w:w="5211" w:type="dxa"/>
            <w:shd w:val="clear" w:color="auto" w:fill="auto"/>
          </w:tcPr>
          <w:p w14:paraId="2A246995" w14:textId="77777777" w:rsidR="00A82330" w:rsidRPr="00CF41BE" w:rsidRDefault="00A82330" w:rsidP="00044339">
            <w:pPr>
              <w:pStyle w:val="ConsPlusNormal0"/>
              <w:widowControl/>
              <w:numPr>
                <w:ilvl w:val="0"/>
                <w:numId w:val="14"/>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Размещение отдельных объектов с учетом действующих поперечных профилей и режимов градостроительной деятельности</w:t>
            </w:r>
          </w:p>
          <w:p w14:paraId="51F3396B" w14:textId="77777777" w:rsidR="00A82330" w:rsidRPr="00CF41BE" w:rsidRDefault="00A82330" w:rsidP="00044339">
            <w:pPr>
              <w:pStyle w:val="ConsPlusNormal0"/>
              <w:widowControl/>
              <w:numPr>
                <w:ilvl w:val="0"/>
                <w:numId w:val="14"/>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Автосервис для попутного обслуживания автотранспорта</w:t>
            </w:r>
          </w:p>
          <w:p w14:paraId="7AEE91DD" w14:textId="77777777" w:rsidR="00A82330" w:rsidRPr="00CF41BE" w:rsidRDefault="00A82330" w:rsidP="00044339">
            <w:pPr>
              <w:pStyle w:val="ConsPlusNormal0"/>
              <w:widowControl/>
              <w:numPr>
                <w:ilvl w:val="0"/>
                <w:numId w:val="14"/>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Автозаправочные станции</w:t>
            </w:r>
            <w:r w:rsidRPr="00CF41BE">
              <w:rPr>
                <w:rFonts w:ascii="Times New Roman" w:eastAsia="Times New Roman" w:hAnsi="Times New Roman" w:cs="Times New Roman"/>
                <w:sz w:val="24"/>
                <w:szCs w:val="24"/>
                <w:lang w:eastAsia="ar-SA"/>
              </w:rPr>
              <w:t xml:space="preserve"> </w:t>
            </w:r>
            <w:r w:rsidRPr="00CF41BE">
              <w:rPr>
                <w:rFonts w:ascii="Times New Roman" w:eastAsia="Times New Roman" w:hAnsi="Times New Roman" w:cs="Times New Roman"/>
                <w:sz w:val="24"/>
                <w:szCs w:val="24"/>
              </w:rPr>
              <w:t>согласно расчетам и специальному обоснованию</w:t>
            </w:r>
          </w:p>
          <w:p w14:paraId="2D5EBCE1"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Автомойки</w:t>
            </w:r>
          </w:p>
        </w:tc>
        <w:tc>
          <w:tcPr>
            <w:tcW w:w="2410" w:type="dxa"/>
            <w:shd w:val="clear" w:color="auto" w:fill="auto"/>
          </w:tcPr>
          <w:p w14:paraId="2680C54D" w14:textId="77777777" w:rsidR="00A82330" w:rsidRDefault="00A77096" w:rsidP="000A7AA0">
            <w:pPr>
              <w:tabs>
                <w:tab w:val="left" w:pos="1701"/>
              </w:tabs>
              <w:spacing w:after="0" w:line="240" w:lineRule="auto"/>
              <w:jc w:val="both"/>
              <w:rPr>
                <w:rFonts w:ascii="Times New Roman" w:hAnsi="Times New Roman"/>
                <w:bCs/>
                <w:sz w:val="24"/>
                <w:szCs w:val="24"/>
                <w:lang w:eastAsia="ru-RU"/>
              </w:rPr>
            </w:pPr>
            <w:r w:rsidRPr="001D34C1">
              <w:rPr>
                <w:rFonts w:ascii="Times New Roman" w:hAnsi="Times New Roman"/>
                <w:bCs/>
                <w:sz w:val="24"/>
                <w:szCs w:val="24"/>
                <w:lang w:eastAsia="ru-RU"/>
              </w:rPr>
              <w:t>Объекты дорожного сервиса</w:t>
            </w:r>
          </w:p>
          <w:p w14:paraId="351DF257" w14:textId="77777777" w:rsidR="00B86F42" w:rsidRDefault="00B86F42" w:rsidP="000A7AA0">
            <w:pPr>
              <w:tabs>
                <w:tab w:val="left" w:pos="1701"/>
              </w:tabs>
              <w:spacing w:after="0" w:line="240" w:lineRule="auto"/>
              <w:jc w:val="both"/>
              <w:rPr>
                <w:rFonts w:ascii="Times New Roman" w:hAnsi="Times New Roman"/>
                <w:bCs/>
                <w:sz w:val="24"/>
                <w:szCs w:val="24"/>
                <w:lang w:eastAsia="ru-RU"/>
              </w:rPr>
            </w:pPr>
          </w:p>
          <w:p w14:paraId="58E6C580" w14:textId="77777777" w:rsidR="00B86F42" w:rsidRDefault="00B86F42" w:rsidP="000A7AA0">
            <w:pPr>
              <w:tabs>
                <w:tab w:val="left" w:pos="1701"/>
              </w:tabs>
              <w:spacing w:after="0" w:line="240" w:lineRule="auto"/>
              <w:jc w:val="both"/>
              <w:rPr>
                <w:rFonts w:ascii="Times New Roman" w:hAnsi="Times New Roman"/>
                <w:bCs/>
                <w:sz w:val="24"/>
                <w:szCs w:val="24"/>
                <w:lang w:eastAsia="ru-RU"/>
              </w:rPr>
            </w:pPr>
          </w:p>
          <w:p w14:paraId="2833ADCC" w14:textId="77777777" w:rsidR="00B86F42" w:rsidRDefault="00B86F42" w:rsidP="000A7AA0">
            <w:pPr>
              <w:tabs>
                <w:tab w:val="left" w:pos="1701"/>
              </w:tabs>
              <w:spacing w:after="0" w:line="240" w:lineRule="auto"/>
              <w:jc w:val="both"/>
              <w:rPr>
                <w:rFonts w:ascii="Times New Roman" w:hAnsi="Times New Roman"/>
                <w:bCs/>
                <w:sz w:val="24"/>
                <w:szCs w:val="24"/>
                <w:lang w:eastAsia="ru-RU"/>
              </w:rPr>
            </w:pPr>
          </w:p>
          <w:p w14:paraId="619F2CF8" w14:textId="77777777" w:rsidR="00B86F42" w:rsidRPr="00CF41BE" w:rsidRDefault="00B86F42"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328D1956"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2" w:history="1">
              <w:r>
                <w:rPr>
                  <w:rFonts w:ascii="Times New Roman" w:hAnsi="Times New Roman"/>
                  <w:color w:val="0000FF"/>
                  <w:sz w:val="24"/>
                  <w:szCs w:val="24"/>
                  <w:lang w:eastAsia="ru-RU"/>
                </w:rPr>
                <w:t>кодами 4.9.1.1</w:t>
              </w:r>
            </w:hyperlink>
            <w:r>
              <w:rPr>
                <w:rFonts w:ascii="Times New Roman" w:hAnsi="Times New Roman"/>
                <w:sz w:val="24"/>
                <w:szCs w:val="24"/>
                <w:lang w:eastAsia="ru-RU"/>
              </w:rPr>
              <w:t xml:space="preserve"> - </w:t>
            </w:r>
            <w:hyperlink r:id="rId93" w:history="1">
              <w:r>
                <w:rPr>
                  <w:rFonts w:ascii="Times New Roman" w:hAnsi="Times New Roman"/>
                  <w:color w:val="0000FF"/>
                  <w:sz w:val="24"/>
                  <w:szCs w:val="24"/>
                  <w:lang w:eastAsia="ru-RU"/>
                </w:rPr>
                <w:t>4.9.1.4</w:t>
              </w:r>
            </w:hyperlink>
          </w:p>
          <w:p w14:paraId="6A11B9A7"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450C2B76" w14:textId="77777777" w:rsidR="00B86F42" w:rsidRPr="00CF41BE" w:rsidRDefault="00B86F42"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7EEC2801" w14:textId="77777777" w:rsidR="00A82330" w:rsidRPr="00CF41BE" w:rsidRDefault="00CD1F56"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4.9.1.</w:t>
            </w:r>
          </w:p>
        </w:tc>
      </w:tr>
      <w:tr w:rsidR="00BE6853" w:rsidRPr="00CF41BE" w14:paraId="0299D7B2" w14:textId="77777777" w:rsidTr="00A25EC3">
        <w:tc>
          <w:tcPr>
            <w:tcW w:w="15701" w:type="dxa"/>
            <w:gridSpan w:val="9"/>
            <w:shd w:val="clear" w:color="auto" w:fill="auto"/>
          </w:tcPr>
          <w:p w14:paraId="38B502B3" w14:textId="77777777" w:rsidR="003E53C9" w:rsidRDefault="003E53C9" w:rsidP="00BE6853">
            <w:pPr>
              <w:autoSpaceDE w:val="0"/>
              <w:autoSpaceDN w:val="0"/>
              <w:adjustRightInd w:val="0"/>
              <w:spacing w:after="0"/>
              <w:ind w:firstLine="720"/>
              <w:contextualSpacing/>
              <w:jc w:val="both"/>
              <w:rPr>
                <w:rFonts w:ascii="Times New Roman" w:eastAsia="Times New Roman" w:hAnsi="Times New Roman"/>
                <w:b/>
                <w:sz w:val="24"/>
                <w:szCs w:val="24"/>
                <w:lang w:val="en-US" w:eastAsia="ar-SA"/>
              </w:rPr>
            </w:pPr>
          </w:p>
          <w:p w14:paraId="13356AB1" w14:textId="77777777" w:rsidR="00BE6853" w:rsidRPr="00BE6853" w:rsidRDefault="00BE6853" w:rsidP="00BE6853">
            <w:pPr>
              <w:autoSpaceDE w:val="0"/>
              <w:autoSpaceDN w:val="0"/>
              <w:adjustRightInd w:val="0"/>
              <w:spacing w:after="0"/>
              <w:ind w:firstLine="720"/>
              <w:contextualSpacing/>
              <w:jc w:val="both"/>
              <w:rPr>
                <w:rFonts w:ascii="Times New Roman" w:eastAsia="Times New Roman" w:hAnsi="Times New Roman"/>
                <w:b/>
                <w:sz w:val="24"/>
                <w:szCs w:val="24"/>
                <w:lang w:eastAsia="ar-SA"/>
              </w:rPr>
            </w:pPr>
            <w:r w:rsidRPr="00BE6853">
              <w:rPr>
                <w:rFonts w:ascii="Times New Roman" w:eastAsia="Times New Roman" w:hAnsi="Times New Roman"/>
                <w:b/>
                <w:sz w:val="24"/>
                <w:szCs w:val="24"/>
                <w:lang w:eastAsia="ar-SA"/>
              </w:rPr>
              <w:t>Архитектурно-строительные требования</w:t>
            </w:r>
          </w:p>
          <w:p w14:paraId="034ABDBB" w14:textId="77777777" w:rsidR="00BE6853" w:rsidRPr="00BE6853" w:rsidRDefault="00BE6853" w:rsidP="00044339">
            <w:pPr>
              <w:widowControl w:val="0"/>
              <w:numPr>
                <w:ilvl w:val="0"/>
                <w:numId w:val="52"/>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Улично-дорожную сеть следует формировать как единую  общепоселковую систему, взаимосвязанную с  функционально-планировочной организацией территории муниципального образования</w:t>
            </w:r>
          </w:p>
          <w:p w14:paraId="655D4F9A" w14:textId="77777777" w:rsidR="00BE6853" w:rsidRPr="00BE6853" w:rsidRDefault="00BE6853" w:rsidP="00044339">
            <w:pPr>
              <w:widowControl w:val="0"/>
              <w:numPr>
                <w:ilvl w:val="0"/>
                <w:numId w:val="52"/>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Реконструкция существующей улично-дорожной сети  должна включать:</w:t>
            </w:r>
          </w:p>
          <w:p w14:paraId="47C3A848" w14:textId="77777777" w:rsidR="00BE6853" w:rsidRPr="00BE6853" w:rsidRDefault="00BE6853" w:rsidP="00044339">
            <w:pPr>
              <w:widowControl w:val="0"/>
              <w:numPr>
                <w:ilvl w:val="0"/>
                <w:numId w:val="50"/>
              </w:numPr>
              <w:tabs>
                <w:tab w:val="left" w:pos="1134"/>
              </w:tabs>
              <w:suppressAutoHyphens/>
              <w:spacing w:after="0" w:line="240" w:lineRule="auto"/>
              <w:ind w:left="1134"/>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14:paraId="381B9AC3" w14:textId="77777777" w:rsidR="00BE6853" w:rsidRPr="00BE6853" w:rsidRDefault="00BE6853" w:rsidP="00044339">
            <w:pPr>
              <w:widowControl w:val="0"/>
              <w:numPr>
                <w:ilvl w:val="0"/>
                <w:numId w:val="50"/>
              </w:numPr>
              <w:tabs>
                <w:tab w:val="left" w:pos="1134"/>
              </w:tabs>
              <w:suppressAutoHyphens/>
              <w:spacing w:after="0" w:line="240" w:lineRule="auto"/>
              <w:ind w:left="1134"/>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уширение проезжей части перед перекрестками.</w:t>
            </w:r>
          </w:p>
          <w:p w14:paraId="160D050E" w14:textId="77777777" w:rsidR="00BE6853" w:rsidRPr="00BE6853" w:rsidRDefault="00BE6853" w:rsidP="00044339">
            <w:pPr>
              <w:widowControl w:val="0"/>
              <w:numPr>
                <w:ilvl w:val="0"/>
                <w:numId w:val="4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14:paraId="0C87B83D" w14:textId="77777777" w:rsidR="00BE6853" w:rsidRPr="00BE6853" w:rsidRDefault="00BE6853" w:rsidP="00044339">
            <w:pPr>
              <w:widowControl w:val="0"/>
              <w:numPr>
                <w:ilvl w:val="0"/>
                <w:numId w:val="4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14:paraId="4DB3C0F2" w14:textId="77777777" w:rsidR="00BE6853" w:rsidRPr="00BE6853" w:rsidRDefault="00BE6853" w:rsidP="00044339">
            <w:pPr>
              <w:widowControl w:val="0"/>
              <w:numPr>
                <w:ilvl w:val="0"/>
                <w:numId w:val="4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p w14:paraId="03FDD404" w14:textId="77777777" w:rsidR="00BE6853" w:rsidRPr="00BE6853" w:rsidRDefault="00BE6853" w:rsidP="00044339">
            <w:pPr>
              <w:widowControl w:val="0"/>
              <w:numPr>
                <w:ilvl w:val="0"/>
                <w:numId w:val="4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Для обслуживания иногороднего транспорта следует  предусматривать станции технического обслуживания, размещая их на подходах к населенному пункту</w:t>
            </w:r>
          </w:p>
          <w:p w14:paraId="3BBB5799" w14:textId="77777777" w:rsidR="00BE6853" w:rsidRPr="00BE6853" w:rsidRDefault="00BE6853" w:rsidP="00044339">
            <w:pPr>
              <w:widowControl w:val="0"/>
              <w:numPr>
                <w:ilvl w:val="0"/>
                <w:numId w:val="4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14:paraId="1D1C60A0" w14:textId="77777777" w:rsidR="00BE6853" w:rsidRPr="009B69B0" w:rsidRDefault="00BE6853" w:rsidP="009B69B0">
            <w:pPr>
              <w:numPr>
                <w:ilvl w:val="0"/>
                <w:numId w:val="49"/>
              </w:numPr>
              <w:tabs>
                <w:tab w:val="left" w:pos="709"/>
              </w:tabs>
              <w:autoSpaceDE w:val="0"/>
              <w:autoSpaceDN w:val="0"/>
              <w:adjustRightInd w:val="0"/>
              <w:spacing w:after="0" w:line="240" w:lineRule="auto"/>
              <w:ind w:left="709"/>
              <w:contextualSpacing/>
              <w:jc w:val="both"/>
              <w:rPr>
                <w:rFonts w:ascii="Times New Roman" w:eastAsia="Times New Roman" w:hAnsi="Times New Roman"/>
                <w:b/>
                <w:sz w:val="24"/>
                <w:szCs w:val="24"/>
                <w:lang w:eastAsia="ru-RU"/>
              </w:rPr>
            </w:pPr>
            <w:r w:rsidRPr="00BE6853">
              <w:rPr>
                <w:rFonts w:ascii="Times New Roman" w:eastAsia="Times New Roman" w:hAnsi="Times New Roman"/>
                <w:sz w:val="24"/>
                <w:szCs w:val="24"/>
                <w:lang w:eastAsia="ar-SA"/>
              </w:rPr>
              <w:t>Общественное пространство примагистральной зоны  формируется пешеходной частью (тротуаром), площадками перед зданиями с отступом от линии застройки, скверами</w:t>
            </w:r>
            <w:r w:rsidR="009B69B0">
              <w:rPr>
                <w:rFonts w:ascii="Times New Roman" w:eastAsia="Times New Roman" w:hAnsi="Times New Roman"/>
                <w:b/>
                <w:sz w:val="24"/>
                <w:szCs w:val="24"/>
                <w:lang w:eastAsia="ru-RU"/>
              </w:rPr>
              <w:t>.</w:t>
            </w:r>
          </w:p>
          <w:p w14:paraId="64B39E02"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BE6853">
              <w:rPr>
                <w:rFonts w:ascii="Times New Roman" w:eastAsia="Times New Roman" w:hAnsi="Times New Roman"/>
                <w:bCs/>
                <w:color w:val="000000"/>
                <w:sz w:val="24"/>
                <w:szCs w:val="24"/>
                <w:lang w:eastAsia="ru-RU"/>
              </w:rPr>
              <w:t xml:space="preserve">Основные расчетные параметры уличной сети в пределах сельского населенного пункта и сельского поселения принимаются в соответствии с </w:t>
            </w:r>
            <w:hyperlink r:id="rId94" w:history="1">
              <w:r w:rsidRPr="00BE6853">
                <w:rPr>
                  <w:rFonts w:ascii="Times New Roman" w:eastAsia="Times New Roman" w:hAnsi="Times New Roman"/>
                  <w:bCs/>
                  <w:color w:val="000000"/>
                  <w:sz w:val="24"/>
                  <w:szCs w:val="24"/>
                  <w:lang w:eastAsia="ru-RU"/>
                </w:rPr>
                <w:t>таблицей 93</w:t>
              </w:r>
            </w:hyperlink>
            <w:r w:rsidRPr="00BE6853">
              <w:rPr>
                <w:rFonts w:ascii="Times New Roman" w:eastAsia="Times New Roman" w:hAnsi="Times New Roman"/>
                <w:bCs/>
                <w:color w:val="000000"/>
                <w:sz w:val="24"/>
                <w:szCs w:val="24"/>
                <w:lang w:eastAsia="ru-RU"/>
              </w:rPr>
              <w:t xml:space="preserve"> региональных нормативов.</w:t>
            </w:r>
          </w:p>
          <w:p w14:paraId="59C1A24B"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BE6853">
              <w:rPr>
                <w:rFonts w:ascii="Times New Roman" w:eastAsia="Times New Roman" w:hAnsi="Times New Roman"/>
                <w:bCs/>
                <w:color w:val="000000"/>
                <w:sz w:val="24"/>
                <w:szCs w:val="24"/>
                <w:lang w:eastAsia="ru-RU"/>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14:paraId="747C02D7"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BE6853">
              <w:rPr>
                <w:rFonts w:ascii="Times New Roman" w:eastAsia="Times New Roman" w:hAnsi="Times New Roman"/>
                <w:bCs/>
                <w:color w:val="000000"/>
                <w:sz w:val="24"/>
                <w:szCs w:val="24"/>
                <w:lang w:eastAsia="ru-RU"/>
              </w:rPr>
              <w:t>Ширина сквозных проездов в красных линиях, по которым не проходят инженерные коммуникации, должна быть не менее 7 м.</w:t>
            </w:r>
          </w:p>
          <w:p w14:paraId="5485EC03" w14:textId="77777777" w:rsidR="00BE6853" w:rsidRPr="00BE6853" w:rsidRDefault="00BE6853" w:rsidP="00BE685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BE6853">
              <w:rPr>
                <w:rFonts w:ascii="Times New Roman" w:eastAsia="Times New Roman" w:hAnsi="Times New Roman"/>
                <w:bCs/>
                <w:color w:val="000000"/>
                <w:sz w:val="24"/>
                <w:szCs w:val="24"/>
                <w:lang w:eastAsia="ru-RU"/>
              </w:rPr>
              <w:t xml:space="preserve"> Основные параметры поперечного профиля земляного полотна и проезжей части внутрихозяйственных дорог следует принимать по </w:t>
            </w:r>
            <w:hyperlink r:id="rId95" w:history="1">
              <w:r w:rsidRPr="00BE6853">
                <w:rPr>
                  <w:rFonts w:ascii="Times New Roman" w:eastAsia="Times New Roman" w:hAnsi="Times New Roman"/>
                  <w:bCs/>
                  <w:color w:val="000000"/>
                  <w:sz w:val="24"/>
                  <w:szCs w:val="24"/>
                  <w:lang w:eastAsia="ru-RU"/>
                </w:rPr>
                <w:t>таблице 95</w:t>
              </w:r>
            </w:hyperlink>
            <w:r w:rsidRPr="00BE6853">
              <w:rPr>
                <w:rFonts w:ascii="Times New Roman" w:eastAsia="Times New Roman" w:hAnsi="Times New Roman"/>
                <w:bCs/>
                <w:color w:val="000000"/>
                <w:sz w:val="24"/>
                <w:szCs w:val="24"/>
                <w:lang w:eastAsia="ru-RU"/>
              </w:rPr>
              <w:t xml:space="preserve"> региональных нормативов.</w:t>
            </w:r>
          </w:p>
          <w:p w14:paraId="30BC1D50" w14:textId="77777777" w:rsidR="00BE6853" w:rsidRPr="00BE6853" w:rsidRDefault="00BE6853" w:rsidP="00BE6853">
            <w:pPr>
              <w:widowControl w:val="0"/>
              <w:tabs>
                <w:tab w:val="left" w:pos="4755"/>
              </w:tabs>
              <w:autoSpaceDE w:val="0"/>
              <w:autoSpaceDN w:val="0"/>
              <w:adjustRightInd w:val="0"/>
              <w:spacing w:after="0" w:line="240" w:lineRule="auto"/>
              <w:ind w:left="284"/>
              <w:jc w:val="both"/>
              <w:rPr>
                <w:rFonts w:ascii="Times New Roman" w:eastAsia="Times New Roman" w:hAnsi="Times New Roman"/>
                <w:color w:val="000000"/>
                <w:sz w:val="24"/>
                <w:szCs w:val="24"/>
                <w:lang w:eastAsia="ru-RU"/>
              </w:rPr>
            </w:pPr>
            <w:r w:rsidRPr="00BE6853">
              <w:rPr>
                <w:rFonts w:ascii="Times New Roman" w:eastAsia="Times New Roman" w:hAnsi="Times New Roman"/>
                <w:color w:val="000000"/>
                <w:sz w:val="24"/>
                <w:szCs w:val="24"/>
                <w:lang w:eastAsia="ru-RU"/>
              </w:rPr>
              <w:t xml:space="preserve">  Предельные (минимальные и (или) максимальные) размеры земельных участков не подлежат установлению.</w:t>
            </w:r>
          </w:p>
          <w:p w14:paraId="3BBD40F5" w14:textId="77777777" w:rsidR="00BE6853" w:rsidRPr="00BE6853" w:rsidRDefault="00BE6853" w:rsidP="00BE6853">
            <w:pPr>
              <w:widowControl w:val="0"/>
              <w:autoSpaceDE w:val="0"/>
              <w:autoSpaceDN w:val="0"/>
              <w:adjustRightInd w:val="0"/>
              <w:spacing w:after="0"/>
              <w:ind w:firstLine="720"/>
              <w:contextualSpacing/>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6671C800" w14:textId="77777777" w:rsidR="00BE6853" w:rsidRPr="00BE6853" w:rsidRDefault="00BE6853" w:rsidP="00BE6853">
            <w:pPr>
              <w:widowControl w:val="0"/>
              <w:autoSpaceDE w:val="0"/>
              <w:autoSpaceDN w:val="0"/>
              <w:adjustRightInd w:val="0"/>
              <w:spacing w:after="0"/>
              <w:ind w:firstLine="720"/>
              <w:contextualSpacing/>
              <w:jc w:val="both"/>
              <w:rPr>
                <w:rFonts w:ascii="Times New Roman" w:eastAsia="Times New Roman" w:hAnsi="Times New Roman"/>
                <w:sz w:val="24"/>
                <w:szCs w:val="24"/>
                <w:lang w:eastAsia="ru-RU"/>
              </w:rPr>
            </w:pPr>
            <w:r w:rsidRPr="00BE6853">
              <w:rPr>
                <w:rFonts w:ascii="Times New Roman" w:eastAsia="Times New Roman" w:hAnsi="Times New Roman"/>
                <w:sz w:val="24"/>
                <w:szCs w:val="24"/>
                <w:lang w:eastAsia="ru-RU"/>
              </w:rPr>
              <w:t>Предельное количество этажей  или предельная высота зданий, строений, сооружений – не устанавливается.</w:t>
            </w:r>
          </w:p>
          <w:p w14:paraId="36128F67" w14:textId="77777777" w:rsidR="00BE6853" w:rsidRPr="003E53C9" w:rsidRDefault="00BE6853" w:rsidP="003E53C9">
            <w:pPr>
              <w:suppressAutoHyphens/>
              <w:spacing w:after="0"/>
              <w:ind w:firstLine="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ru-RU"/>
              </w:rPr>
              <w:t>Максимальный процент застройки в границах земельного участка – не устанавливается</w:t>
            </w:r>
            <w:r w:rsidR="009B69B0">
              <w:rPr>
                <w:rFonts w:ascii="Times New Roman" w:eastAsia="Times New Roman" w:hAnsi="Times New Roman"/>
                <w:sz w:val="24"/>
                <w:szCs w:val="24"/>
                <w:lang w:eastAsia="ru-RU"/>
              </w:rPr>
              <w:t>.</w:t>
            </w:r>
          </w:p>
          <w:p w14:paraId="01142F60" w14:textId="77777777" w:rsidR="009B69B0" w:rsidRPr="00BE6853" w:rsidRDefault="009B69B0" w:rsidP="009B69B0">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BE6853">
              <w:rPr>
                <w:rFonts w:ascii="Times New Roman" w:eastAsia="Times New Roman" w:hAnsi="Times New Roman"/>
                <w:b/>
                <w:sz w:val="24"/>
                <w:szCs w:val="24"/>
                <w:lang w:eastAsia="ru-RU"/>
              </w:rPr>
              <w:t>Санитарно-гигиенические и экологические требования</w:t>
            </w:r>
          </w:p>
          <w:p w14:paraId="7E6A17E4" w14:textId="77777777" w:rsidR="009B69B0" w:rsidRPr="00BE6853" w:rsidRDefault="009B69B0" w:rsidP="009B69B0">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47237180" w14:textId="77777777" w:rsidR="009B69B0" w:rsidRPr="00BE6853" w:rsidRDefault="009B69B0" w:rsidP="009B69B0">
            <w:pPr>
              <w:widowControl w:val="0"/>
              <w:numPr>
                <w:ilvl w:val="0"/>
                <w:numId w:val="51"/>
              </w:numPr>
              <w:suppressAutoHyphens/>
              <w:snapToGrid w:val="0"/>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Защитные зеленые полосы должны состоять из многорядных посадок пыле-, газоустойчивых древесно-кустарниковых пород с полосами газонов</w:t>
            </w:r>
          </w:p>
          <w:p w14:paraId="35C621A1" w14:textId="77777777" w:rsidR="009B69B0" w:rsidRPr="00BE6853" w:rsidRDefault="009B69B0" w:rsidP="009B69B0">
            <w:pPr>
              <w:widowControl w:val="0"/>
              <w:numPr>
                <w:ilvl w:val="0"/>
                <w:numId w:val="51"/>
              </w:numPr>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Расстояние от зданий, сооружений и объектов инженерного  благоустройства до деревьев и кустарников следует  принимать согласно СНиП 2.07.01-89* п.4.12.</w:t>
            </w:r>
          </w:p>
          <w:p w14:paraId="0D04E712" w14:textId="77777777" w:rsidR="009B69B0" w:rsidRPr="00BE6853" w:rsidRDefault="009B69B0" w:rsidP="009B69B0">
            <w:pPr>
              <w:widowControl w:val="0"/>
              <w:numPr>
                <w:ilvl w:val="0"/>
                <w:numId w:val="51"/>
              </w:numPr>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14:paraId="10215F41" w14:textId="77777777" w:rsidR="009B69B0" w:rsidRPr="00BE6853" w:rsidRDefault="009B69B0" w:rsidP="009B69B0">
            <w:pPr>
              <w:widowControl w:val="0"/>
              <w:numPr>
                <w:ilvl w:val="0"/>
                <w:numId w:val="51"/>
              </w:numPr>
              <w:suppressAutoHyphens/>
              <w:spacing w:after="0" w:line="240" w:lineRule="auto"/>
              <w:ind w:left="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 xml:space="preserve">Расстояние от края оснований проезжей части магистральных улиц общегородского значения до линии  регулирования жилой застройки необходимо устанавливать на основании расчета уровней шума в соответствии с требованиями СНиП </w:t>
            </w:r>
            <w:r w:rsidRPr="00BE6853">
              <w:rPr>
                <w:rFonts w:ascii="Times New Roman" w:eastAsia="Times New Roman" w:hAnsi="Times New Roman"/>
                <w:sz w:val="24"/>
                <w:szCs w:val="24"/>
                <w:lang w:val="en-US" w:eastAsia="ar-SA"/>
              </w:rPr>
              <w:t>II</w:t>
            </w:r>
            <w:r w:rsidRPr="00BE6853">
              <w:rPr>
                <w:rFonts w:ascii="Times New Roman" w:eastAsia="Times New Roman" w:hAnsi="Times New Roman"/>
                <w:sz w:val="24"/>
                <w:szCs w:val="24"/>
                <w:lang w:eastAsia="ar-SA"/>
              </w:rPr>
              <w:t>-12-77, при невозможности обеспечения требуемого расстояния до территории жилой застройки – в помещениях жилых и общественных зданий   применять меры защиты от шума</w:t>
            </w:r>
          </w:p>
          <w:p w14:paraId="6B4FFF8D" w14:textId="77777777" w:rsidR="009B69B0" w:rsidRPr="00BE6853" w:rsidRDefault="009B69B0" w:rsidP="009B69B0">
            <w:pPr>
              <w:widowControl w:val="0"/>
              <w:numPr>
                <w:ilvl w:val="0"/>
                <w:numId w:val="51"/>
              </w:numPr>
              <w:autoSpaceDE w:val="0"/>
              <w:autoSpaceDN w:val="0"/>
              <w:adjustRightInd w:val="0"/>
              <w:spacing w:after="0" w:line="240" w:lineRule="auto"/>
              <w:ind w:left="709"/>
              <w:contextualSpacing/>
              <w:jc w:val="both"/>
              <w:rPr>
                <w:rFonts w:ascii="Times New Roman" w:eastAsia="Times New Roman" w:hAnsi="Times New Roman"/>
                <w:b/>
                <w:sz w:val="24"/>
                <w:szCs w:val="24"/>
                <w:lang w:eastAsia="ru-RU"/>
              </w:rPr>
            </w:pPr>
            <w:r w:rsidRPr="00BE6853">
              <w:rPr>
                <w:rFonts w:ascii="Times New Roman" w:eastAsia="Times New Roman" w:hAnsi="Times New Roman"/>
                <w:sz w:val="24"/>
                <w:szCs w:val="24"/>
                <w:lang w:eastAsia="ar-SA"/>
              </w:rPr>
              <w:t>Строительство ливневой канализации с дождеприемниками</w:t>
            </w:r>
          </w:p>
          <w:p w14:paraId="770BB43D" w14:textId="77777777" w:rsidR="009B69B0" w:rsidRPr="00BE6853" w:rsidRDefault="009B69B0" w:rsidP="009B69B0">
            <w:pPr>
              <w:widowControl w:val="0"/>
              <w:autoSpaceDE w:val="0"/>
              <w:autoSpaceDN w:val="0"/>
              <w:adjustRightInd w:val="0"/>
              <w:spacing w:after="0"/>
              <w:ind w:firstLine="720"/>
              <w:contextualSpacing/>
              <w:jc w:val="both"/>
              <w:rPr>
                <w:rFonts w:ascii="Times New Roman" w:eastAsia="Times New Roman" w:hAnsi="Times New Roman"/>
                <w:sz w:val="24"/>
                <w:szCs w:val="24"/>
                <w:lang w:eastAsia="ar-SA"/>
              </w:rPr>
            </w:pPr>
          </w:p>
          <w:p w14:paraId="170E7748" w14:textId="77777777" w:rsidR="009B69B0" w:rsidRPr="00BE6853" w:rsidRDefault="009B69B0" w:rsidP="009B69B0">
            <w:pPr>
              <w:suppressAutoHyphens/>
              <w:spacing w:after="0"/>
              <w:ind w:firstLine="709"/>
              <w:contextualSpacing/>
              <w:jc w:val="both"/>
              <w:rPr>
                <w:rFonts w:ascii="Times New Roman" w:eastAsia="Times New Roman" w:hAnsi="Times New Roman"/>
                <w:sz w:val="24"/>
                <w:szCs w:val="24"/>
                <w:lang w:eastAsia="ar-SA"/>
              </w:rPr>
            </w:pPr>
            <w:r w:rsidRPr="00BE6853">
              <w:rPr>
                <w:rFonts w:ascii="Times New Roman" w:eastAsia="Times New Roman" w:hAnsi="Times New Roman"/>
                <w:sz w:val="24"/>
                <w:szCs w:val="24"/>
                <w:lang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14:paraId="2102C705" w14:textId="77777777" w:rsidR="003E53C9" w:rsidRPr="003E53C9" w:rsidRDefault="003E53C9" w:rsidP="003E53C9">
            <w:pPr>
              <w:suppressAutoHyphens/>
              <w:spacing w:after="0"/>
              <w:ind w:firstLine="709"/>
              <w:contextualSpacing/>
              <w:jc w:val="both"/>
              <w:rPr>
                <w:rFonts w:ascii="Times New Roman" w:eastAsia="Times New Roman" w:hAnsi="Times New Roman"/>
                <w:sz w:val="24"/>
                <w:szCs w:val="24"/>
                <w:lang w:eastAsia="ar-SA"/>
              </w:rPr>
            </w:pPr>
          </w:p>
        </w:tc>
      </w:tr>
      <w:tr w:rsidR="00A82330" w:rsidRPr="00CF41BE" w14:paraId="6969302E" w14:textId="77777777" w:rsidTr="00A25EC3">
        <w:tc>
          <w:tcPr>
            <w:tcW w:w="15701" w:type="dxa"/>
            <w:gridSpan w:val="9"/>
            <w:shd w:val="clear" w:color="auto" w:fill="auto"/>
          </w:tcPr>
          <w:p w14:paraId="62F48913" w14:textId="77777777" w:rsidR="00B80A23" w:rsidRDefault="00B80A23" w:rsidP="00B80A2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p>
          <w:p w14:paraId="5A3B8DB2" w14:textId="77777777" w:rsidR="00A82330" w:rsidRPr="00B80A23" w:rsidRDefault="00A82330" w:rsidP="00B80A2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B80A23">
              <w:rPr>
                <w:rFonts w:ascii="Times New Roman" w:eastAsia="Times New Roman" w:hAnsi="Times New Roman"/>
                <w:bCs/>
                <w:color w:val="000000"/>
                <w:sz w:val="24"/>
                <w:szCs w:val="24"/>
                <w:lang w:eastAsia="ru-RU"/>
              </w:rPr>
              <w:t>ИТ2 ЗОНА ИНЖЕНЕРНОЙ ИНФРАСТРУКТУРЫ</w:t>
            </w:r>
          </w:p>
          <w:p w14:paraId="39B7D6CE" w14:textId="77777777" w:rsidR="00B80A23" w:rsidRPr="00B80A23" w:rsidRDefault="00B80A23" w:rsidP="00B80A23">
            <w:pPr>
              <w:autoSpaceDE w:val="0"/>
              <w:autoSpaceDN w:val="0"/>
              <w:adjustRightInd w:val="0"/>
              <w:spacing w:after="0" w:line="240" w:lineRule="auto"/>
              <w:ind w:firstLine="540"/>
              <w:jc w:val="both"/>
              <w:rPr>
                <w:rFonts w:ascii="Times New Roman" w:eastAsia="Times New Roman" w:hAnsi="Times New Roman"/>
                <w:bCs/>
                <w:color w:val="000000"/>
                <w:sz w:val="24"/>
                <w:szCs w:val="24"/>
                <w:lang w:eastAsia="ru-RU"/>
              </w:rPr>
            </w:pPr>
            <w:r w:rsidRPr="00B80A23">
              <w:rPr>
                <w:rFonts w:ascii="Times New Roman" w:eastAsia="Times New Roman" w:hAnsi="Times New Roman"/>
                <w:bCs/>
                <w:color w:val="000000"/>
                <w:sz w:val="24"/>
                <w:szCs w:val="24"/>
                <w:lang w:eastAsia="ru-RU"/>
              </w:rPr>
              <w:t>Зона выделяется для размещения крупных объектов инженерной инфраструктуры, коммуникаций и объектов, связанных с их обслуживанием. Режим использования данной территории определяется в соответствии с назначением объекта, согласно требованиям специальных нормативов и правил.</w:t>
            </w:r>
          </w:p>
          <w:p w14:paraId="5CB88150" w14:textId="77777777" w:rsidR="00B80A23" w:rsidRPr="00B80A23" w:rsidRDefault="00B80A23" w:rsidP="00B80A23">
            <w:pPr>
              <w:autoSpaceDE w:val="0"/>
              <w:autoSpaceDN w:val="0"/>
              <w:adjustRightInd w:val="0"/>
              <w:spacing w:after="0" w:line="240" w:lineRule="auto"/>
              <w:ind w:firstLine="540"/>
              <w:jc w:val="both"/>
              <w:rPr>
                <w:rFonts w:ascii="Times New Roman" w:eastAsia="Times New Roman" w:hAnsi="Times New Roman"/>
                <w:bCs/>
                <w:color w:val="000000"/>
                <w:lang w:eastAsia="ru-RU"/>
              </w:rPr>
            </w:pPr>
          </w:p>
          <w:p w14:paraId="2D45CA28" w14:textId="77777777" w:rsidR="00A82330" w:rsidRPr="00B80A23" w:rsidRDefault="00A82330" w:rsidP="00B80A23">
            <w:pPr>
              <w:pStyle w:val="22"/>
              <w:spacing w:after="0" w:line="276" w:lineRule="auto"/>
              <w:ind w:firstLine="709"/>
              <w:contextualSpacing/>
              <w:jc w:val="both"/>
              <w:rPr>
                <w:rFonts w:ascii="Times New Roman" w:eastAsia="Times New Roman" w:hAnsi="Times New Roman"/>
                <w:b/>
                <w:sz w:val="24"/>
                <w:szCs w:val="24"/>
                <w:lang w:val="ru-RU" w:eastAsia="ru-RU"/>
              </w:rPr>
            </w:pPr>
            <w:r w:rsidRPr="003C1481">
              <w:rPr>
                <w:rFonts w:ascii="Times New Roman" w:eastAsia="Times New Roman" w:hAnsi="Times New Roman"/>
                <w:b/>
                <w:lang w:val="ru-RU"/>
              </w:rPr>
              <w:t>Основные виды разрешенного использования</w:t>
            </w:r>
          </w:p>
        </w:tc>
      </w:tr>
      <w:tr w:rsidR="00A82330" w:rsidRPr="00CF41BE" w14:paraId="2C8F72AA" w14:textId="77777777" w:rsidTr="00A25EC3">
        <w:tc>
          <w:tcPr>
            <w:tcW w:w="5211" w:type="dxa"/>
            <w:shd w:val="clear" w:color="auto" w:fill="auto"/>
          </w:tcPr>
          <w:p w14:paraId="036A31C7"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lang w:eastAsia="ar-SA"/>
              </w:rPr>
              <w:t>Головные сооружения инженерной инфраструктуры (эл. подстанции, котельные, газораспределительные станции)</w:t>
            </w:r>
          </w:p>
        </w:tc>
        <w:tc>
          <w:tcPr>
            <w:tcW w:w="2410" w:type="dxa"/>
            <w:shd w:val="clear" w:color="auto" w:fill="auto"/>
          </w:tcPr>
          <w:p w14:paraId="1C044356" w14:textId="77777777" w:rsidR="00CD1F56" w:rsidRDefault="00CD1F56" w:rsidP="000A7AA0">
            <w:pPr>
              <w:autoSpaceDE w:val="0"/>
              <w:autoSpaceDN w:val="0"/>
              <w:adjustRightInd w:val="0"/>
              <w:spacing w:after="0" w:line="240" w:lineRule="auto"/>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Коммунальное обслуживание</w:t>
            </w:r>
          </w:p>
          <w:p w14:paraId="6A97FBE1"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63A6C512"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0FE337AE"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1ADBD685"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7EC16AA7"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5D258DAA"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p w14:paraId="04B89C7C"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3957FFD6"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7FFE96D2"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64ECED93"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706300D5" w14:textId="77777777" w:rsidR="007B6489"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2123E2D1" w14:textId="77777777" w:rsidR="007B6489" w:rsidRPr="0082739D" w:rsidRDefault="007B6489" w:rsidP="000A7AA0">
            <w:pPr>
              <w:autoSpaceDE w:val="0"/>
              <w:autoSpaceDN w:val="0"/>
              <w:adjustRightInd w:val="0"/>
              <w:spacing w:after="0" w:line="240" w:lineRule="auto"/>
              <w:rPr>
                <w:rFonts w:ascii="Times New Roman" w:eastAsia="Times New Roman" w:hAnsi="Times New Roman"/>
                <w:sz w:val="24"/>
                <w:szCs w:val="24"/>
                <w:lang w:eastAsia="ru-RU"/>
              </w:rPr>
            </w:pPr>
          </w:p>
          <w:p w14:paraId="78C13414"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26F7E066" w14:textId="77777777" w:rsidR="00CD1F56" w:rsidRDefault="00CD1F56"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6" w:history="1">
              <w:r w:rsidRPr="0082739D">
                <w:rPr>
                  <w:rFonts w:ascii="Times New Roman" w:eastAsia="Times New Roman" w:hAnsi="Times New Roman"/>
                  <w:color w:val="0000FF"/>
                  <w:sz w:val="24"/>
                  <w:szCs w:val="24"/>
                  <w:lang w:eastAsia="ru-RU"/>
                </w:rPr>
                <w:t>кодами 3.1.1</w:t>
              </w:r>
            </w:hyperlink>
            <w:r w:rsidRPr="0082739D">
              <w:rPr>
                <w:rFonts w:ascii="Times New Roman" w:eastAsia="Times New Roman" w:hAnsi="Times New Roman"/>
                <w:sz w:val="24"/>
                <w:szCs w:val="24"/>
                <w:lang w:eastAsia="ru-RU"/>
              </w:rPr>
              <w:t xml:space="preserve"> - </w:t>
            </w:r>
            <w:hyperlink r:id="rId97" w:history="1">
              <w:r w:rsidRPr="0082739D">
                <w:rPr>
                  <w:rFonts w:ascii="Times New Roman" w:eastAsia="Times New Roman" w:hAnsi="Times New Roman"/>
                  <w:color w:val="0000FF"/>
                  <w:sz w:val="24"/>
                  <w:szCs w:val="24"/>
                  <w:lang w:eastAsia="ru-RU"/>
                </w:rPr>
                <w:t>3.1.2</w:t>
              </w:r>
            </w:hyperlink>
          </w:p>
          <w:p w14:paraId="0E6869B9" w14:textId="77777777" w:rsidR="007B6489" w:rsidRDefault="007B6489"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56AC8851"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8"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99" w:history="1">
              <w:r>
                <w:rPr>
                  <w:rFonts w:ascii="Times New Roman" w:hAnsi="Times New Roman"/>
                  <w:color w:val="0000FF"/>
                  <w:sz w:val="24"/>
                  <w:szCs w:val="24"/>
                  <w:lang w:eastAsia="ru-RU"/>
                </w:rPr>
                <w:t>3.2.3</w:t>
              </w:r>
            </w:hyperlink>
          </w:p>
          <w:p w14:paraId="33F6686A" w14:textId="77777777" w:rsidR="007B6489" w:rsidRPr="0082739D" w:rsidRDefault="007B6489"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0F106DF2"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0456A2AD" w14:textId="77777777" w:rsidR="00A82330" w:rsidRPr="003C1481" w:rsidRDefault="00CD1F56" w:rsidP="000A7AA0">
            <w:pPr>
              <w:pStyle w:val="22"/>
              <w:spacing w:after="0" w:line="276" w:lineRule="auto"/>
              <w:ind w:left="709"/>
              <w:contextualSpacing/>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3.1.</w:t>
            </w:r>
          </w:p>
          <w:p w14:paraId="0AAB7E73" w14:textId="77777777" w:rsidR="007B6489" w:rsidRPr="003C1481" w:rsidRDefault="007B6489" w:rsidP="000A7AA0">
            <w:pPr>
              <w:pStyle w:val="22"/>
              <w:spacing w:after="0" w:line="276" w:lineRule="auto"/>
              <w:ind w:left="709"/>
              <w:contextualSpacing/>
              <w:jc w:val="both"/>
              <w:rPr>
                <w:rFonts w:ascii="Times New Roman" w:eastAsia="Times New Roman" w:hAnsi="Times New Roman"/>
                <w:sz w:val="24"/>
                <w:szCs w:val="24"/>
                <w:lang w:val="ru-RU" w:eastAsia="ru-RU"/>
              </w:rPr>
            </w:pPr>
          </w:p>
          <w:p w14:paraId="701EACB5" w14:textId="77777777" w:rsidR="007B6489" w:rsidRPr="003C1481" w:rsidRDefault="007B6489" w:rsidP="000A7AA0">
            <w:pPr>
              <w:pStyle w:val="22"/>
              <w:spacing w:after="0" w:line="276" w:lineRule="auto"/>
              <w:ind w:left="709"/>
              <w:contextualSpacing/>
              <w:jc w:val="both"/>
              <w:rPr>
                <w:rFonts w:ascii="Times New Roman" w:eastAsia="Times New Roman" w:hAnsi="Times New Roman"/>
                <w:sz w:val="24"/>
                <w:szCs w:val="24"/>
                <w:lang w:val="ru-RU" w:eastAsia="ru-RU"/>
              </w:rPr>
            </w:pPr>
          </w:p>
          <w:p w14:paraId="63D49F07" w14:textId="77777777" w:rsidR="007B6489" w:rsidRPr="003C1481" w:rsidRDefault="007B6489" w:rsidP="000A7AA0">
            <w:pPr>
              <w:pStyle w:val="22"/>
              <w:spacing w:after="0" w:line="276" w:lineRule="auto"/>
              <w:ind w:left="709"/>
              <w:contextualSpacing/>
              <w:jc w:val="both"/>
              <w:rPr>
                <w:rFonts w:ascii="Times New Roman" w:eastAsia="Times New Roman" w:hAnsi="Times New Roman"/>
                <w:sz w:val="24"/>
                <w:szCs w:val="24"/>
                <w:lang w:val="ru-RU" w:eastAsia="ru-RU"/>
              </w:rPr>
            </w:pPr>
          </w:p>
          <w:p w14:paraId="6EE5B25F" w14:textId="77777777" w:rsidR="007B6489" w:rsidRPr="003C1481" w:rsidRDefault="007B6489" w:rsidP="000A7AA0">
            <w:pPr>
              <w:pStyle w:val="22"/>
              <w:spacing w:after="0" w:line="276" w:lineRule="auto"/>
              <w:ind w:left="709"/>
              <w:contextualSpacing/>
              <w:jc w:val="both"/>
              <w:rPr>
                <w:rFonts w:ascii="Times New Roman" w:eastAsia="Times New Roman" w:hAnsi="Times New Roman"/>
                <w:sz w:val="24"/>
                <w:szCs w:val="24"/>
                <w:lang w:val="ru-RU" w:eastAsia="ru-RU"/>
              </w:rPr>
            </w:pPr>
          </w:p>
          <w:p w14:paraId="7CF8D6C0" w14:textId="77777777" w:rsidR="007B6489" w:rsidRPr="003C1481" w:rsidRDefault="007B6489" w:rsidP="000A7AA0">
            <w:pPr>
              <w:pStyle w:val="22"/>
              <w:spacing w:after="0" w:line="276" w:lineRule="auto"/>
              <w:ind w:left="709"/>
              <w:contextualSpacing/>
              <w:jc w:val="both"/>
              <w:rPr>
                <w:rFonts w:ascii="Times New Roman" w:eastAsia="Times New Roman" w:hAnsi="Times New Roman"/>
                <w:sz w:val="24"/>
                <w:szCs w:val="24"/>
                <w:lang w:val="ru-RU" w:eastAsia="ru-RU"/>
              </w:rPr>
            </w:pPr>
          </w:p>
          <w:p w14:paraId="715387D9" w14:textId="77777777" w:rsidR="007B6489" w:rsidRPr="003C1481" w:rsidRDefault="007B6489" w:rsidP="000A7AA0">
            <w:pPr>
              <w:pStyle w:val="22"/>
              <w:spacing w:after="0" w:line="276" w:lineRule="auto"/>
              <w:ind w:left="709"/>
              <w:contextualSpacing/>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6.8.</w:t>
            </w:r>
          </w:p>
        </w:tc>
      </w:tr>
      <w:tr w:rsidR="00A82330" w:rsidRPr="00CF41BE" w14:paraId="17CB03AC" w14:textId="77777777" w:rsidTr="00A25EC3">
        <w:tc>
          <w:tcPr>
            <w:tcW w:w="15701" w:type="dxa"/>
            <w:gridSpan w:val="9"/>
            <w:shd w:val="clear" w:color="auto" w:fill="auto"/>
          </w:tcPr>
          <w:p w14:paraId="162EADB7"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A82330" w:rsidRPr="00CF41BE" w14:paraId="2BB11D19" w14:textId="77777777" w:rsidTr="00A25EC3">
        <w:tc>
          <w:tcPr>
            <w:tcW w:w="5211" w:type="dxa"/>
            <w:shd w:val="clear" w:color="auto" w:fill="auto"/>
          </w:tcPr>
          <w:p w14:paraId="6258AE2E" w14:textId="77777777" w:rsidR="00A82330" w:rsidRPr="00CF41BE" w:rsidRDefault="00A82330" w:rsidP="00044339">
            <w:pPr>
              <w:pStyle w:val="ConsPlusNormal0"/>
              <w:numPr>
                <w:ilvl w:val="0"/>
                <w:numId w:val="15"/>
              </w:numPr>
              <w:tabs>
                <w:tab w:val="num" w:pos="709"/>
              </w:tabs>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Открытые стоянки краткосрочного хранения автомобилей</w:t>
            </w:r>
          </w:p>
          <w:p w14:paraId="7F1F0C99" w14:textId="77777777" w:rsidR="00A82330" w:rsidRPr="00CF41BE" w:rsidRDefault="00A82330" w:rsidP="00044339">
            <w:pPr>
              <w:pStyle w:val="ConsPlusNormal0"/>
              <w:numPr>
                <w:ilvl w:val="0"/>
                <w:numId w:val="15"/>
              </w:numPr>
              <w:tabs>
                <w:tab w:val="num" w:pos="709"/>
              </w:tabs>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Площадки транзитного транспорта с местами хранения автобусов, грузовиков, легковых автомобилей</w:t>
            </w:r>
          </w:p>
          <w:p w14:paraId="65334D61" w14:textId="77777777" w:rsidR="00A82330" w:rsidRPr="00CF41BE" w:rsidRDefault="00A82330" w:rsidP="00044339">
            <w:pPr>
              <w:pStyle w:val="ConsPlusNormal0"/>
              <w:widowControl/>
              <w:numPr>
                <w:ilvl w:val="0"/>
                <w:numId w:val="15"/>
              </w:numPr>
              <w:tabs>
                <w:tab w:val="num" w:pos="709"/>
              </w:tabs>
              <w:spacing w:line="276" w:lineRule="auto"/>
              <w:ind w:left="709"/>
              <w:contextualSpacing/>
              <w:jc w:val="both"/>
              <w:rPr>
                <w:rFonts w:ascii="Times New Roman" w:eastAsia="Times New Roman" w:hAnsi="Times New Roman" w:cs="Times New Roman"/>
                <w:b/>
                <w:sz w:val="24"/>
                <w:szCs w:val="24"/>
              </w:rPr>
            </w:pPr>
            <w:r w:rsidRPr="00CF41BE">
              <w:rPr>
                <w:rFonts w:ascii="Times New Roman" w:eastAsia="Times New Roman" w:hAnsi="Times New Roman" w:cs="Times New Roman"/>
                <w:sz w:val="24"/>
                <w:szCs w:val="24"/>
              </w:rPr>
              <w:t>Озеленение территории</w:t>
            </w:r>
          </w:p>
          <w:p w14:paraId="7C2C6F8E"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Объекты пожарной охраны (гидранты, резервуары, противопожарные водоемы и пр.)</w:t>
            </w:r>
          </w:p>
        </w:tc>
        <w:tc>
          <w:tcPr>
            <w:tcW w:w="2410" w:type="dxa"/>
            <w:shd w:val="clear" w:color="auto" w:fill="auto"/>
          </w:tcPr>
          <w:p w14:paraId="4FC09B50" w14:textId="77777777" w:rsidR="008A6EEB" w:rsidRDefault="008A6EE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2B13284D" w14:textId="77777777" w:rsidR="00A82330" w:rsidRPr="00CF41BE"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18FDDC74" w14:textId="77777777" w:rsidR="008A6EEB" w:rsidRDefault="008A6EE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5DFF16BF"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1E18779A" w14:textId="77777777" w:rsidR="00A82330" w:rsidRPr="00CF41BE" w:rsidRDefault="008A6EEB"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12.0.2.</w:t>
            </w:r>
          </w:p>
        </w:tc>
      </w:tr>
      <w:tr w:rsidR="00A82330" w:rsidRPr="00CF41BE" w14:paraId="1FAA2FE6" w14:textId="77777777" w:rsidTr="00A25EC3">
        <w:tc>
          <w:tcPr>
            <w:tcW w:w="15701" w:type="dxa"/>
            <w:gridSpan w:val="9"/>
            <w:shd w:val="clear" w:color="auto" w:fill="auto"/>
          </w:tcPr>
          <w:p w14:paraId="44B60CDE" w14:textId="77777777" w:rsidR="00A82330" w:rsidRPr="003C1481" w:rsidRDefault="00A82330" w:rsidP="000A7AA0">
            <w:pPr>
              <w:pStyle w:val="22"/>
              <w:spacing w:after="0" w:line="276" w:lineRule="auto"/>
              <w:ind w:firstLine="709"/>
              <w:contextualSpacing/>
              <w:jc w:val="both"/>
              <w:rPr>
                <w:rFonts w:ascii="Times New Roman" w:eastAsia="Times New Roman" w:hAnsi="Times New Roman"/>
                <w:sz w:val="24"/>
                <w:szCs w:val="24"/>
                <w:lang w:val="ru-RU" w:eastAsia="ru-RU"/>
              </w:rPr>
            </w:pPr>
            <w:r w:rsidRPr="003C1481">
              <w:rPr>
                <w:rFonts w:ascii="Times New Roman" w:eastAsia="Times New Roman" w:hAnsi="Times New Roman"/>
                <w:b/>
                <w:lang w:val="ru-RU"/>
              </w:rPr>
              <w:t>Условно разрешенные виды использования</w:t>
            </w:r>
          </w:p>
          <w:p w14:paraId="171870C0"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r>
      <w:tr w:rsidR="00A82330" w:rsidRPr="00CF41BE" w14:paraId="0A2C13F1" w14:textId="77777777" w:rsidTr="00A25EC3">
        <w:tc>
          <w:tcPr>
            <w:tcW w:w="5211" w:type="dxa"/>
            <w:shd w:val="clear" w:color="auto" w:fill="auto"/>
          </w:tcPr>
          <w:p w14:paraId="5EFC3C3B" w14:textId="77777777" w:rsidR="00A82330" w:rsidRPr="00CF41BE" w:rsidRDefault="00A82330" w:rsidP="00044339">
            <w:pPr>
              <w:numPr>
                <w:ilvl w:val="0"/>
                <w:numId w:val="16"/>
              </w:numPr>
              <w:tabs>
                <w:tab w:val="left" w:pos="709"/>
              </w:tabs>
              <w:suppressAutoHyphens/>
              <w:snapToGrid w:val="0"/>
              <w:spacing w:after="0"/>
              <w:ind w:left="709"/>
              <w:contextualSpacing/>
              <w:jc w:val="both"/>
              <w:rPr>
                <w:rFonts w:ascii="Times New Roman" w:eastAsia="Times New Roman" w:hAnsi="Times New Roman"/>
                <w:sz w:val="24"/>
                <w:szCs w:val="24"/>
                <w:lang w:eastAsia="ar-SA"/>
              </w:rPr>
            </w:pPr>
            <w:r w:rsidRPr="00CF41BE">
              <w:rPr>
                <w:rFonts w:ascii="Times New Roman" w:eastAsia="Times New Roman" w:hAnsi="Times New Roman"/>
                <w:lang w:eastAsia="ar-SA"/>
              </w:rPr>
              <w:t>Складские объекты</w:t>
            </w:r>
          </w:p>
          <w:p w14:paraId="0D9F8DAF"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ar-SA"/>
              </w:rPr>
              <w:t>Гаражи и стоянки для постоянного хранения грузовых автомобилей</w:t>
            </w:r>
          </w:p>
        </w:tc>
        <w:tc>
          <w:tcPr>
            <w:tcW w:w="2410" w:type="dxa"/>
            <w:shd w:val="clear" w:color="auto" w:fill="auto"/>
          </w:tcPr>
          <w:p w14:paraId="3D0B3BC8"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Склады</w:t>
            </w:r>
          </w:p>
          <w:p w14:paraId="73012CE3"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0F23FA60"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7248FCBA"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75147330"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2C93EFF3"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42690C54"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530ABE31"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5E2F492C"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571701FD"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28B41B0E"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207EC141"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39C893EF"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Складские площадки</w:t>
            </w:r>
          </w:p>
          <w:p w14:paraId="5EE00FF0"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54D05B67"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584F69DD"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799D2F41" w14:textId="77777777" w:rsidR="00A77096" w:rsidRDefault="00A7709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Служебные гаражи</w:t>
            </w:r>
          </w:p>
          <w:p w14:paraId="1E2AC701"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6A212489"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14839E4C"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185C8D1F"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319EAAFD"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2F1285C0" w14:textId="77777777" w:rsidR="00CD1F56" w:rsidRPr="00CF41BE" w:rsidRDefault="00CD1F56" w:rsidP="000A7AA0">
            <w:pPr>
              <w:tabs>
                <w:tab w:val="left" w:pos="1701"/>
              </w:tabs>
              <w:spacing w:after="0" w:line="240" w:lineRule="auto"/>
              <w:jc w:val="both"/>
              <w:rPr>
                <w:rFonts w:ascii="Times New Roman" w:eastAsia="Times New Roman" w:hAnsi="Times New Roman"/>
                <w:sz w:val="24"/>
                <w:szCs w:val="24"/>
                <w:lang w:eastAsia="ru-RU"/>
              </w:rPr>
            </w:pPr>
          </w:p>
        </w:tc>
        <w:tc>
          <w:tcPr>
            <w:tcW w:w="5954" w:type="dxa"/>
            <w:gridSpan w:val="2"/>
            <w:shd w:val="clear" w:color="auto" w:fill="auto"/>
          </w:tcPr>
          <w:p w14:paraId="74A1E86B"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025E50A1" w14:textId="77777777" w:rsidR="00CD1F56" w:rsidRDefault="00CD1F56" w:rsidP="000A7AA0">
            <w:pPr>
              <w:tabs>
                <w:tab w:val="left" w:pos="1701"/>
              </w:tabs>
              <w:spacing w:after="0" w:line="240" w:lineRule="auto"/>
              <w:jc w:val="both"/>
              <w:rPr>
                <w:rFonts w:ascii="Times New Roman" w:hAnsi="Times New Roman"/>
                <w:bCs/>
                <w:sz w:val="24"/>
                <w:szCs w:val="24"/>
                <w:lang w:eastAsia="ru-RU"/>
              </w:rPr>
            </w:pPr>
          </w:p>
          <w:p w14:paraId="7747D86C"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p w14:paraId="1A46A053" w14:textId="77777777" w:rsidR="00CD1F56" w:rsidRDefault="00CD1F56" w:rsidP="000A7AA0">
            <w:pPr>
              <w:tabs>
                <w:tab w:val="left" w:pos="1701"/>
              </w:tabs>
              <w:spacing w:after="0" w:line="240" w:lineRule="auto"/>
              <w:jc w:val="both"/>
              <w:rPr>
                <w:rFonts w:ascii="Times New Roman" w:hAnsi="Times New Roman"/>
                <w:bCs/>
                <w:sz w:val="24"/>
                <w:szCs w:val="24"/>
                <w:lang w:eastAsia="ru-RU"/>
              </w:rPr>
            </w:pPr>
          </w:p>
          <w:p w14:paraId="228148BA" w14:textId="77777777" w:rsidR="00A82330" w:rsidRPr="00CF41BE" w:rsidRDefault="00A77096" w:rsidP="000A7AA0">
            <w:pPr>
              <w:tabs>
                <w:tab w:val="left" w:pos="1701"/>
              </w:tabs>
              <w:spacing w:after="0" w:line="240" w:lineRule="auto"/>
              <w:jc w:val="both"/>
              <w:rPr>
                <w:rFonts w:ascii="Times New Roman" w:eastAsia="Times New Roman" w:hAnsi="Times New Roman"/>
                <w:sz w:val="24"/>
                <w:szCs w:val="24"/>
                <w:lang w:eastAsia="ru-RU"/>
              </w:rPr>
            </w:pPr>
            <w:r w:rsidRPr="001D34C1">
              <w:rPr>
                <w:rFonts w:ascii="Times New Roman" w:hAnsi="Times New Roman"/>
                <w:bCs/>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0" w:history="1">
              <w:r w:rsidRPr="001D34C1">
                <w:rPr>
                  <w:rFonts w:ascii="Times New Roman" w:hAnsi="Times New Roman"/>
                  <w:bCs/>
                  <w:color w:val="0000FF"/>
                  <w:sz w:val="24"/>
                  <w:szCs w:val="24"/>
                  <w:lang w:eastAsia="ru-RU"/>
                </w:rPr>
                <w:t>кодами 3.0</w:t>
              </w:r>
            </w:hyperlink>
            <w:r w:rsidRPr="001D34C1">
              <w:rPr>
                <w:rFonts w:ascii="Times New Roman" w:hAnsi="Times New Roman"/>
                <w:bCs/>
                <w:sz w:val="24"/>
                <w:szCs w:val="24"/>
                <w:lang w:eastAsia="ru-RU"/>
              </w:rPr>
              <w:t xml:space="preserve">, </w:t>
            </w:r>
            <w:hyperlink r:id="rId101" w:history="1">
              <w:r w:rsidRPr="001D34C1">
                <w:rPr>
                  <w:rFonts w:ascii="Times New Roman" w:hAnsi="Times New Roman"/>
                  <w:bCs/>
                  <w:color w:val="0000FF"/>
                  <w:sz w:val="24"/>
                  <w:szCs w:val="24"/>
                  <w:lang w:eastAsia="ru-RU"/>
                </w:rPr>
                <w:t>4.0</w:t>
              </w:r>
            </w:hyperlink>
            <w:r w:rsidRPr="001D34C1">
              <w:rPr>
                <w:rFonts w:ascii="Times New Roman" w:hAnsi="Times New Roman"/>
                <w:bCs/>
                <w:sz w:val="24"/>
                <w:szCs w:val="24"/>
                <w:lang w:eastAsia="ru-RU"/>
              </w:rPr>
              <w:t>, а также для стоянки и хранения транспортных средств общего пользования, в том числе в депо</w:t>
            </w:r>
          </w:p>
        </w:tc>
        <w:tc>
          <w:tcPr>
            <w:tcW w:w="2126" w:type="dxa"/>
            <w:gridSpan w:val="5"/>
            <w:shd w:val="clear" w:color="auto" w:fill="auto"/>
          </w:tcPr>
          <w:p w14:paraId="54CFC05D"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p w14:paraId="4113A3D9"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2981A389"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6D6B813A"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504992B1"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318D7D9F"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1C191721"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099902B7"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4E09E306"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6C572E06"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678D9C01"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3EA6CE12"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6.9.1.</w:t>
            </w:r>
          </w:p>
          <w:p w14:paraId="203C5E1C"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46F31C48" w14:textId="77777777" w:rsidR="00CD1F56" w:rsidRDefault="00CD1F5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p>
          <w:p w14:paraId="7790D443" w14:textId="77777777" w:rsidR="00A82330" w:rsidRPr="00CF41BE" w:rsidRDefault="00A77096" w:rsidP="000A7AA0">
            <w:pPr>
              <w:pStyle w:val="ConsPlusNormal0"/>
              <w:widowControl/>
              <w:tabs>
                <w:tab w:val="left" w:pos="709"/>
              </w:tabs>
              <w:spacing w:line="276" w:lineRule="auto"/>
              <w:ind w:left="284"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r>
      <w:tr w:rsidR="00BE6853" w:rsidRPr="00CF41BE" w14:paraId="2EFBA4FC" w14:textId="77777777" w:rsidTr="00A25EC3">
        <w:tc>
          <w:tcPr>
            <w:tcW w:w="15701" w:type="dxa"/>
            <w:gridSpan w:val="9"/>
            <w:shd w:val="clear" w:color="auto" w:fill="auto"/>
          </w:tcPr>
          <w:p w14:paraId="5805B2EE" w14:textId="77777777" w:rsidR="00BE6853" w:rsidRDefault="00BE6853" w:rsidP="00BE6853">
            <w:pPr>
              <w:autoSpaceDE w:val="0"/>
              <w:autoSpaceDN w:val="0"/>
              <w:adjustRightInd w:val="0"/>
              <w:spacing w:after="0"/>
              <w:ind w:firstLine="720"/>
              <w:contextualSpacing/>
              <w:jc w:val="both"/>
              <w:rPr>
                <w:rFonts w:ascii="Times New Roman" w:eastAsia="Times New Roman" w:hAnsi="Times New Roman"/>
                <w:b/>
                <w:sz w:val="24"/>
                <w:szCs w:val="24"/>
                <w:lang w:val="en-US" w:eastAsia="ar-SA"/>
              </w:rPr>
            </w:pPr>
          </w:p>
          <w:p w14:paraId="6DAE3F02" w14:textId="77777777" w:rsidR="003E53C9" w:rsidRPr="003E53C9" w:rsidRDefault="003E53C9" w:rsidP="003E53C9">
            <w:pPr>
              <w:tabs>
                <w:tab w:val="left" w:pos="1155"/>
              </w:tabs>
              <w:suppressAutoHyphens/>
              <w:snapToGrid w:val="0"/>
              <w:spacing w:after="0"/>
              <w:ind w:firstLine="709"/>
              <w:contextualSpacing/>
              <w:jc w:val="both"/>
              <w:rPr>
                <w:rFonts w:ascii="Times New Roman" w:eastAsia="Times New Roman" w:hAnsi="Times New Roman"/>
                <w:sz w:val="24"/>
                <w:szCs w:val="24"/>
                <w:lang w:eastAsia="ar-SA"/>
              </w:rPr>
            </w:pPr>
            <w:r w:rsidRPr="003E53C9">
              <w:rPr>
                <w:rFonts w:ascii="Times New Roman" w:eastAsia="Times New Roman" w:hAnsi="Times New Roman"/>
                <w:b/>
                <w:sz w:val="24"/>
                <w:szCs w:val="24"/>
                <w:lang w:eastAsia="ar-SA"/>
              </w:rPr>
              <w:t>Строительные и санитарно-экологические  требования</w:t>
            </w:r>
          </w:p>
          <w:p w14:paraId="50B414CE" w14:textId="77777777" w:rsidR="003E53C9" w:rsidRPr="003E53C9" w:rsidRDefault="003E53C9" w:rsidP="00044339">
            <w:pPr>
              <w:numPr>
                <w:ilvl w:val="0"/>
                <w:numId w:val="53"/>
              </w:numPr>
              <w:tabs>
                <w:tab w:val="num"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Предельные размеры земельных участков и параметры разрешенного строительства - в соответствии с проектом планировки, СНиП 2.04.02-84 «Водоснабжение. Наружные сети о сооружения», СНиП 2.04.03-85 «Канализация. Наружные сети и сооружения», СНиП 2.04.08-87 «Газоснабжение», СНиП 2.04.07-86*  «Тепловые сети»</w:t>
            </w:r>
          </w:p>
          <w:p w14:paraId="278EFE07" w14:textId="77777777" w:rsidR="003E53C9" w:rsidRPr="003E53C9" w:rsidRDefault="003E53C9" w:rsidP="00044339">
            <w:pPr>
              <w:numPr>
                <w:ilvl w:val="0"/>
                <w:numId w:val="53"/>
              </w:numPr>
              <w:tabs>
                <w:tab w:val="num"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Гаражи предприятий следует предусматривать только для специализированных автомобилей</w:t>
            </w:r>
          </w:p>
          <w:p w14:paraId="33B40831" w14:textId="77777777" w:rsidR="003E53C9" w:rsidRPr="003E53C9" w:rsidRDefault="003E53C9" w:rsidP="003E53C9">
            <w:pPr>
              <w:tabs>
                <w:tab w:val="left" w:pos="1155"/>
              </w:tabs>
              <w:suppressAutoHyphens/>
              <w:snapToGrid w:val="0"/>
              <w:spacing w:after="0"/>
              <w:ind w:firstLine="709"/>
              <w:contextualSpacing/>
              <w:jc w:val="both"/>
              <w:rPr>
                <w:rFonts w:ascii="Times New Roman" w:eastAsia="Times New Roman" w:hAnsi="Times New Roman"/>
                <w:sz w:val="24"/>
                <w:szCs w:val="24"/>
                <w:u w:val="single"/>
                <w:lang w:eastAsia="ar-SA"/>
              </w:rPr>
            </w:pPr>
            <w:r w:rsidRPr="003E53C9">
              <w:rPr>
                <w:rFonts w:ascii="Times New Roman" w:eastAsia="Times New Roman" w:hAnsi="Times New Roman"/>
                <w:sz w:val="24"/>
                <w:szCs w:val="24"/>
                <w:lang w:eastAsia="ar-SA"/>
              </w:rPr>
              <w:t xml:space="preserve">а)     </w:t>
            </w:r>
            <w:r w:rsidRPr="003E53C9">
              <w:rPr>
                <w:rFonts w:ascii="Times New Roman" w:eastAsia="Times New Roman" w:hAnsi="Times New Roman"/>
                <w:sz w:val="24"/>
                <w:szCs w:val="24"/>
                <w:u w:val="single"/>
                <w:lang w:eastAsia="ar-SA"/>
              </w:rPr>
              <w:t>Трассы  линий электропередач:</w:t>
            </w:r>
          </w:p>
          <w:p w14:paraId="1CAB1BBE" w14:textId="77777777" w:rsidR="003E53C9" w:rsidRPr="003E53C9" w:rsidRDefault="003E53C9" w:rsidP="00044339">
            <w:pPr>
              <w:widowControl w:val="0"/>
              <w:numPr>
                <w:ilvl w:val="0"/>
                <w:numId w:val="62"/>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Правовой режим охранных зон электрических сетей  устанавливается в соответствии с ГОСТ 12.1.051-90 Система стандартов  безопасности труда, электробезопасности</w:t>
            </w:r>
          </w:p>
          <w:p w14:paraId="6B53F6A0" w14:textId="77777777" w:rsidR="003E53C9" w:rsidRPr="003E53C9" w:rsidRDefault="003E53C9" w:rsidP="003E53C9">
            <w:pPr>
              <w:widowControl w:val="0"/>
              <w:tabs>
                <w:tab w:val="left" w:pos="2505"/>
              </w:tabs>
              <w:suppressAutoHyphens/>
              <w:spacing w:after="0"/>
              <w:contextualSpacing/>
              <w:jc w:val="both"/>
              <w:rPr>
                <w:rFonts w:ascii="Times New Roman" w:eastAsia="Times New Roman" w:hAnsi="Times New Roman"/>
                <w:sz w:val="24"/>
                <w:szCs w:val="24"/>
                <w:lang w:eastAsia="ar-SA"/>
              </w:rPr>
            </w:pPr>
          </w:p>
          <w:p w14:paraId="0F295795" w14:textId="77777777" w:rsidR="003E53C9" w:rsidRPr="003E53C9" w:rsidRDefault="003E53C9" w:rsidP="003E53C9">
            <w:pPr>
              <w:widowControl w:val="0"/>
              <w:tabs>
                <w:tab w:val="left" w:pos="2505"/>
              </w:tabs>
              <w:suppressAutoHyphens/>
              <w:spacing w:after="0"/>
              <w:ind w:firstLine="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u w:val="single"/>
                <w:lang w:eastAsia="ar-SA"/>
              </w:rPr>
              <w:t>Охранные зоны электрических сетей</w:t>
            </w:r>
            <w:r w:rsidRPr="003E53C9">
              <w:rPr>
                <w:rFonts w:ascii="Times New Roman" w:eastAsia="Times New Roman" w:hAnsi="Times New Roman"/>
                <w:sz w:val="24"/>
                <w:szCs w:val="24"/>
                <w:lang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14:paraId="4011A18E" w14:textId="77777777" w:rsidR="003E53C9" w:rsidRPr="003E53C9" w:rsidRDefault="003E53C9" w:rsidP="00044339">
            <w:pPr>
              <w:widowControl w:val="0"/>
              <w:numPr>
                <w:ilvl w:val="0"/>
                <w:numId w:val="63"/>
              </w:numPr>
              <w:tabs>
                <w:tab w:val="left" w:pos="1701"/>
              </w:tabs>
              <w:suppressAutoHyphens/>
              <w:spacing w:after="0" w:line="240" w:lineRule="auto"/>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 xml:space="preserve">для линий напряжением: 110 киловольт – </w:t>
            </w:r>
            <w:smartTag w:uri="urn:schemas-microsoft-com:office:smarttags" w:element="metricconverter">
              <w:smartTagPr>
                <w:attr w:name="ProductID" w:val="20 метров"/>
              </w:smartTagPr>
              <w:r w:rsidRPr="003E53C9">
                <w:rPr>
                  <w:rFonts w:ascii="Times New Roman" w:eastAsia="Times New Roman" w:hAnsi="Times New Roman"/>
                  <w:sz w:val="24"/>
                  <w:szCs w:val="24"/>
                  <w:lang w:eastAsia="ar-SA"/>
                </w:rPr>
                <w:t>20 метров</w:t>
              </w:r>
            </w:smartTag>
            <w:r w:rsidRPr="003E53C9">
              <w:rPr>
                <w:rFonts w:ascii="Times New Roman" w:eastAsia="Times New Roman" w:hAnsi="Times New Roman"/>
                <w:sz w:val="24"/>
                <w:szCs w:val="24"/>
                <w:lang w:eastAsia="ar-SA"/>
              </w:rPr>
              <w:t>;</w:t>
            </w:r>
          </w:p>
          <w:p w14:paraId="7F6FA7CA" w14:textId="77777777" w:rsidR="003E53C9" w:rsidRPr="003E53C9" w:rsidRDefault="003E53C9" w:rsidP="00044339">
            <w:pPr>
              <w:widowControl w:val="0"/>
              <w:numPr>
                <w:ilvl w:val="0"/>
                <w:numId w:val="63"/>
              </w:numPr>
              <w:tabs>
                <w:tab w:val="left" w:pos="1701"/>
              </w:tabs>
              <w:suppressAutoHyphens/>
              <w:spacing w:after="0" w:line="240" w:lineRule="auto"/>
              <w:contextualSpacing/>
              <w:jc w:val="both"/>
              <w:rPr>
                <w:rFonts w:ascii="Times New Roman" w:eastAsia="Times New Roman" w:hAnsi="Times New Roman"/>
                <w:sz w:val="24"/>
                <w:szCs w:val="24"/>
                <w:u w:val="single"/>
                <w:lang w:eastAsia="ar-SA"/>
              </w:rPr>
            </w:pPr>
            <w:r w:rsidRPr="003E53C9">
              <w:rPr>
                <w:rFonts w:ascii="Times New Roman" w:eastAsia="Times New Roman" w:hAnsi="Times New Roman"/>
                <w:sz w:val="24"/>
                <w:szCs w:val="24"/>
                <w:lang w:eastAsia="ar-SA"/>
              </w:rPr>
              <w:t xml:space="preserve">35 киловольт – </w:t>
            </w:r>
            <w:smartTag w:uri="urn:schemas-microsoft-com:office:smarttags" w:element="metricconverter">
              <w:smartTagPr>
                <w:attr w:name="ProductID" w:val="15 метров"/>
              </w:smartTagPr>
              <w:r w:rsidRPr="003E53C9">
                <w:rPr>
                  <w:rFonts w:ascii="Times New Roman" w:eastAsia="Times New Roman" w:hAnsi="Times New Roman"/>
                  <w:sz w:val="24"/>
                  <w:szCs w:val="24"/>
                  <w:lang w:eastAsia="ar-SA"/>
                </w:rPr>
                <w:t>15 метров</w:t>
              </w:r>
            </w:smartTag>
            <w:r w:rsidRPr="003E53C9">
              <w:rPr>
                <w:rFonts w:ascii="Times New Roman" w:eastAsia="Times New Roman" w:hAnsi="Times New Roman"/>
                <w:sz w:val="24"/>
                <w:szCs w:val="24"/>
                <w:lang w:eastAsia="ar-SA"/>
              </w:rPr>
              <w:t>.</w:t>
            </w:r>
          </w:p>
          <w:p w14:paraId="7984DD1A" w14:textId="77777777" w:rsidR="003E53C9" w:rsidRPr="003E53C9" w:rsidRDefault="003E53C9" w:rsidP="003E53C9">
            <w:pPr>
              <w:tabs>
                <w:tab w:val="left" w:pos="1155"/>
              </w:tabs>
              <w:suppressAutoHyphens/>
              <w:spacing w:after="0"/>
              <w:ind w:left="427" w:firstLine="282"/>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 xml:space="preserve">В пределах охранных зон линий электропередач запрещается:  </w:t>
            </w:r>
          </w:p>
          <w:p w14:paraId="79231DDC" w14:textId="77777777" w:rsidR="003E53C9" w:rsidRPr="003E53C9" w:rsidRDefault="003E53C9" w:rsidP="00044339">
            <w:pPr>
              <w:widowControl w:val="0"/>
              <w:numPr>
                <w:ilvl w:val="0"/>
                <w:numId w:val="57"/>
              </w:numPr>
              <w:tabs>
                <w:tab w:val="left" w:pos="993"/>
              </w:tabs>
              <w:suppressAutoHyphens/>
              <w:spacing w:after="0" w:line="240" w:lineRule="auto"/>
              <w:ind w:left="993" w:hanging="284"/>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осуществлять строительные, монтажные, поливные работы;</w:t>
            </w:r>
          </w:p>
          <w:p w14:paraId="533D8505" w14:textId="77777777" w:rsidR="003E53C9" w:rsidRPr="003E53C9" w:rsidRDefault="003E53C9" w:rsidP="00044339">
            <w:pPr>
              <w:widowControl w:val="0"/>
              <w:numPr>
                <w:ilvl w:val="0"/>
                <w:numId w:val="57"/>
              </w:numPr>
              <w:tabs>
                <w:tab w:val="left" w:pos="993"/>
              </w:tabs>
              <w:suppressAutoHyphens/>
              <w:spacing w:after="0" w:line="240" w:lineRule="auto"/>
              <w:ind w:left="993" w:hanging="284"/>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производить посадку и вырубку деревьев;</w:t>
            </w:r>
          </w:p>
          <w:p w14:paraId="7A24F3A5" w14:textId="77777777" w:rsidR="003E53C9" w:rsidRPr="003E53C9" w:rsidRDefault="003E53C9" w:rsidP="00044339">
            <w:pPr>
              <w:widowControl w:val="0"/>
              <w:numPr>
                <w:ilvl w:val="0"/>
                <w:numId w:val="57"/>
              </w:numPr>
              <w:tabs>
                <w:tab w:val="left" w:pos="993"/>
              </w:tabs>
              <w:suppressAutoHyphens/>
              <w:spacing w:after="0" w:line="240" w:lineRule="auto"/>
              <w:ind w:left="993" w:hanging="284"/>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устраивать спортивные площадки и  площадки для игр;</w:t>
            </w:r>
          </w:p>
          <w:p w14:paraId="76A3F12E" w14:textId="77777777" w:rsidR="003E53C9" w:rsidRPr="003E53C9" w:rsidRDefault="003E53C9" w:rsidP="00044339">
            <w:pPr>
              <w:widowControl w:val="0"/>
              <w:numPr>
                <w:ilvl w:val="0"/>
                <w:numId w:val="57"/>
              </w:numPr>
              <w:tabs>
                <w:tab w:val="left" w:pos="993"/>
              </w:tabs>
              <w:suppressAutoHyphens/>
              <w:spacing w:after="0" w:line="240" w:lineRule="auto"/>
              <w:ind w:left="993" w:hanging="284"/>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складировать корма, удобрения, топливо и другие материалы.</w:t>
            </w:r>
          </w:p>
          <w:p w14:paraId="0A6875D0" w14:textId="77777777" w:rsidR="003E53C9" w:rsidRPr="003E53C9" w:rsidRDefault="003E53C9" w:rsidP="00044339">
            <w:pPr>
              <w:numPr>
                <w:ilvl w:val="0"/>
                <w:numId w:val="56"/>
              </w:numPr>
              <w:tabs>
                <w:tab w:val="left" w:pos="709"/>
              </w:tabs>
              <w:suppressAutoHyphens/>
              <w:spacing w:after="0" w:line="240" w:lineRule="auto"/>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w:t>
            </w:r>
          </w:p>
          <w:p w14:paraId="647C6907" w14:textId="77777777" w:rsidR="003E53C9" w:rsidRPr="003E53C9" w:rsidRDefault="003E53C9" w:rsidP="00044339">
            <w:pPr>
              <w:widowControl w:val="0"/>
              <w:numPr>
                <w:ilvl w:val="0"/>
                <w:numId w:val="56"/>
              </w:numPr>
              <w:tabs>
                <w:tab w:val="left" w:pos="420"/>
                <w:tab w:val="left" w:pos="709"/>
                <w:tab w:val="left" w:pos="1155"/>
              </w:tabs>
              <w:suppressAutoHyphens/>
              <w:spacing w:after="0" w:line="240" w:lineRule="auto"/>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Проекты транзитных и магистральных сетей разрабатываются в соответствии с утвержденными  проектами развития отраслевых систем</w:t>
            </w:r>
          </w:p>
          <w:p w14:paraId="13D621CA" w14:textId="77777777" w:rsidR="003E53C9" w:rsidRPr="003E53C9" w:rsidRDefault="003E53C9" w:rsidP="003E53C9">
            <w:pPr>
              <w:widowControl w:val="0"/>
              <w:tabs>
                <w:tab w:val="left" w:pos="420"/>
                <w:tab w:val="left" w:pos="709"/>
                <w:tab w:val="left" w:pos="1155"/>
              </w:tabs>
              <w:suppressAutoHyphens/>
              <w:spacing w:after="0"/>
              <w:ind w:left="720"/>
              <w:contextualSpacing/>
              <w:jc w:val="both"/>
              <w:rPr>
                <w:rFonts w:ascii="Times New Roman" w:eastAsia="Times New Roman" w:hAnsi="Times New Roman"/>
                <w:sz w:val="24"/>
                <w:szCs w:val="24"/>
                <w:lang w:eastAsia="ar-SA"/>
              </w:rPr>
            </w:pPr>
          </w:p>
          <w:p w14:paraId="18DAF99C" w14:textId="77777777" w:rsidR="003E53C9" w:rsidRPr="003E53C9" w:rsidRDefault="003E53C9" w:rsidP="003E53C9">
            <w:pPr>
              <w:tabs>
                <w:tab w:val="left" w:pos="1155"/>
              </w:tabs>
              <w:suppressAutoHyphens/>
              <w:spacing w:after="0"/>
              <w:ind w:firstLine="709"/>
              <w:contextualSpacing/>
              <w:jc w:val="both"/>
              <w:rPr>
                <w:rFonts w:ascii="Times New Roman" w:eastAsia="Times New Roman" w:hAnsi="Times New Roman"/>
                <w:sz w:val="24"/>
                <w:szCs w:val="24"/>
                <w:u w:val="single"/>
                <w:lang w:eastAsia="ar-SA"/>
              </w:rPr>
            </w:pPr>
            <w:r w:rsidRPr="003E53C9">
              <w:rPr>
                <w:rFonts w:ascii="Times New Roman" w:eastAsia="Times New Roman" w:hAnsi="Times New Roman"/>
                <w:sz w:val="24"/>
                <w:szCs w:val="24"/>
                <w:lang w:eastAsia="ar-SA"/>
              </w:rPr>
              <w:t xml:space="preserve">б)    </w:t>
            </w:r>
            <w:r w:rsidRPr="003E53C9">
              <w:rPr>
                <w:rFonts w:ascii="Times New Roman" w:eastAsia="Times New Roman" w:hAnsi="Times New Roman"/>
                <w:sz w:val="24"/>
                <w:szCs w:val="24"/>
                <w:u w:val="single"/>
                <w:lang w:eastAsia="ar-SA"/>
              </w:rPr>
              <w:t>Поселковые инженерные коммуникации:</w:t>
            </w:r>
          </w:p>
          <w:p w14:paraId="23A68421" w14:textId="77777777" w:rsidR="003E53C9" w:rsidRPr="003E53C9" w:rsidRDefault="003E53C9" w:rsidP="00044339">
            <w:pPr>
              <w:widowControl w:val="0"/>
              <w:numPr>
                <w:ilvl w:val="0"/>
                <w:numId w:val="54"/>
              </w:numPr>
              <w:tabs>
                <w:tab w:val="left" w:pos="709"/>
                <w:tab w:val="left" w:pos="1155"/>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14:paraId="4627B124" w14:textId="77777777" w:rsidR="003E53C9" w:rsidRPr="003E53C9" w:rsidRDefault="003E53C9" w:rsidP="00044339">
            <w:pPr>
              <w:widowControl w:val="0"/>
              <w:numPr>
                <w:ilvl w:val="0"/>
                <w:numId w:val="54"/>
              </w:numPr>
              <w:tabs>
                <w:tab w:val="left" w:pos="709"/>
                <w:tab w:val="left" w:pos="1155"/>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При разработке проектов улиц и площадей, в их составе обязательным является раздел подземных коммуникаций</w:t>
            </w:r>
          </w:p>
          <w:p w14:paraId="7BC39308" w14:textId="77777777" w:rsidR="003E53C9" w:rsidRPr="003E53C9" w:rsidRDefault="003E53C9" w:rsidP="00044339">
            <w:pPr>
              <w:numPr>
                <w:ilvl w:val="0"/>
                <w:numId w:val="54"/>
              </w:numPr>
              <w:tabs>
                <w:tab w:val="num" w:pos="709"/>
                <w:tab w:val="left" w:pos="1155"/>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  территорий</w:t>
            </w:r>
          </w:p>
          <w:p w14:paraId="18EC9BC2" w14:textId="77777777" w:rsidR="003E53C9" w:rsidRPr="003E53C9" w:rsidRDefault="003E53C9" w:rsidP="00044339">
            <w:pPr>
              <w:widowControl w:val="0"/>
              <w:numPr>
                <w:ilvl w:val="0"/>
                <w:numId w:val="55"/>
              </w:numPr>
              <w:tabs>
                <w:tab w:val="left" w:pos="709"/>
                <w:tab w:val="left" w:pos="1155"/>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14:paraId="48203313" w14:textId="77777777" w:rsidR="003E53C9" w:rsidRPr="003E53C9" w:rsidRDefault="003E53C9" w:rsidP="00044339">
            <w:pPr>
              <w:widowControl w:val="0"/>
              <w:numPr>
                <w:ilvl w:val="0"/>
                <w:numId w:val="64"/>
              </w:numPr>
              <w:tabs>
                <w:tab w:val="left" w:pos="709"/>
                <w:tab w:val="left" w:pos="1155"/>
              </w:tabs>
              <w:suppressAutoHyphens/>
              <w:spacing w:after="0" w:line="240" w:lineRule="auto"/>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Инженерные сети следует размещать преимущественно в пределах поперечных профилей улиц и дорог:</w:t>
            </w:r>
          </w:p>
          <w:p w14:paraId="16543254" w14:textId="77777777" w:rsidR="003E53C9" w:rsidRPr="003E53C9" w:rsidRDefault="003E53C9" w:rsidP="00044339">
            <w:pPr>
              <w:widowControl w:val="0"/>
              <w:numPr>
                <w:ilvl w:val="0"/>
                <w:numId w:val="59"/>
              </w:numPr>
              <w:tabs>
                <w:tab w:val="left" w:pos="993"/>
                <w:tab w:val="left" w:pos="1155"/>
              </w:tabs>
              <w:suppressAutoHyphens/>
              <w:spacing w:after="0" w:line="240" w:lineRule="auto"/>
              <w:ind w:left="993"/>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под тротуарами или разделительными полосами - инженерные сети в коллекторах, каналах или тоннелях;</w:t>
            </w:r>
          </w:p>
          <w:p w14:paraId="371B6C80" w14:textId="77777777" w:rsidR="003E53C9" w:rsidRPr="003E53C9" w:rsidRDefault="003E53C9" w:rsidP="00044339">
            <w:pPr>
              <w:widowControl w:val="0"/>
              <w:numPr>
                <w:ilvl w:val="0"/>
                <w:numId w:val="59"/>
              </w:numPr>
              <w:tabs>
                <w:tab w:val="left" w:pos="993"/>
                <w:tab w:val="left" w:pos="1155"/>
              </w:tabs>
              <w:suppressAutoHyphens/>
              <w:spacing w:after="0" w:line="240" w:lineRule="auto"/>
              <w:ind w:left="993"/>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в разделительных полосах – тепловые сети, водопровод, газопровод, хозяйственная и дождевая канализация;</w:t>
            </w:r>
          </w:p>
          <w:p w14:paraId="321E35E1" w14:textId="77777777" w:rsidR="003E53C9" w:rsidRPr="003E53C9" w:rsidRDefault="003E53C9" w:rsidP="00044339">
            <w:pPr>
              <w:widowControl w:val="0"/>
              <w:numPr>
                <w:ilvl w:val="0"/>
                <w:numId w:val="59"/>
              </w:numPr>
              <w:tabs>
                <w:tab w:val="left" w:pos="993"/>
                <w:tab w:val="left" w:pos="1155"/>
              </w:tabs>
              <w:suppressAutoHyphens/>
              <w:spacing w:after="0" w:line="240" w:lineRule="auto"/>
              <w:ind w:left="993"/>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4C05C83D" w14:textId="77777777" w:rsidR="003E53C9" w:rsidRPr="003E53C9" w:rsidRDefault="003E53C9" w:rsidP="00044339">
            <w:pPr>
              <w:numPr>
                <w:ilvl w:val="0"/>
                <w:numId w:val="58"/>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Владельцы всех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14:paraId="14DF9B4A" w14:textId="77777777" w:rsidR="003E53C9" w:rsidRPr="003E53C9" w:rsidRDefault="003E53C9" w:rsidP="00044339">
            <w:pPr>
              <w:widowControl w:val="0"/>
              <w:numPr>
                <w:ilvl w:val="0"/>
                <w:numId w:val="5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Все  подземные коммуникации должны иметь  наземные опознавательные знаки установленного образца</w:t>
            </w:r>
          </w:p>
          <w:p w14:paraId="6155122A" w14:textId="77777777" w:rsidR="003E53C9" w:rsidRPr="003E53C9" w:rsidRDefault="003E53C9" w:rsidP="00044339">
            <w:pPr>
              <w:widowControl w:val="0"/>
              <w:numPr>
                <w:ilvl w:val="0"/>
                <w:numId w:val="58"/>
              </w:numPr>
              <w:tabs>
                <w:tab w:val="left" w:pos="420"/>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Владельцы инженерных сетей, выдавая застройщикам  технические условия на присоединение их объектов, обязаны указывать:</w:t>
            </w:r>
          </w:p>
          <w:p w14:paraId="17A6BC83" w14:textId="77777777" w:rsidR="003E53C9" w:rsidRPr="003E53C9" w:rsidRDefault="003E53C9" w:rsidP="00044339">
            <w:pPr>
              <w:widowControl w:val="0"/>
              <w:numPr>
                <w:ilvl w:val="0"/>
                <w:numId w:val="60"/>
              </w:numPr>
              <w:tabs>
                <w:tab w:val="left" w:pos="993"/>
                <w:tab w:val="left" w:pos="1155"/>
              </w:tabs>
              <w:suppressAutoHyphens/>
              <w:spacing w:after="0" w:line="240" w:lineRule="auto"/>
              <w:ind w:left="993"/>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параметры сети для проектирования и эксплуатации присоединяемого объекта в месте присоединения;</w:t>
            </w:r>
          </w:p>
          <w:p w14:paraId="729AAC9A" w14:textId="77777777" w:rsidR="003E53C9" w:rsidRPr="003E53C9" w:rsidRDefault="003E53C9" w:rsidP="00044339">
            <w:pPr>
              <w:widowControl w:val="0"/>
              <w:numPr>
                <w:ilvl w:val="0"/>
                <w:numId w:val="60"/>
              </w:numPr>
              <w:tabs>
                <w:tab w:val="left" w:pos="993"/>
                <w:tab w:val="left" w:pos="1155"/>
              </w:tabs>
              <w:suppressAutoHyphens/>
              <w:spacing w:after="0" w:line="240" w:lineRule="auto"/>
              <w:ind w:left="993"/>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 xml:space="preserve">точное расположение места присоединения и условия  врезки в существующую сеть; </w:t>
            </w:r>
          </w:p>
          <w:p w14:paraId="32DC86EF" w14:textId="77777777" w:rsidR="003E53C9" w:rsidRPr="003E53C9" w:rsidRDefault="003E53C9" w:rsidP="00044339">
            <w:pPr>
              <w:widowControl w:val="0"/>
              <w:numPr>
                <w:ilvl w:val="0"/>
                <w:numId w:val="60"/>
              </w:numPr>
              <w:tabs>
                <w:tab w:val="left" w:pos="993"/>
                <w:tab w:val="left" w:pos="1155"/>
              </w:tabs>
              <w:suppressAutoHyphens/>
              <w:spacing w:after="0" w:line="240" w:lineRule="auto"/>
              <w:ind w:left="993"/>
              <w:contextualSpacing/>
              <w:jc w:val="both"/>
              <w:rPr>
                <w:rFonts w:ascii="Times New Roman" w:eastAsia="Times New Roman" w:hAnsi="Times New Roman"/>
                <w:sz w:val="24"/>
                <w:szCs w:val="24"/>
                <w:lang w:eastAsia="ar-SA"/>
              </w:rPr>
            </w:pPr>
            <w:r w:rsidRPr="003E53C9">
              <w:rPr>
                <w:rFonts w:ascii="Times New Roman" w:eastAsia="Times New Roman" w:hAnsi="Times New Roman"/>
                <w:sz w:val="24"/>
                <w:szCs w:val="24"/>
                <w:lang w:eastAsia="ar-SA"/>
              </w:rPr>
              <w:t xml:space="preserve"> условия согласования документации на присоединение объектов и производство работ.</w:t>
            </w:r>
          </w:p>
          <w:p w14:paraId="51314362" w14:textId="77777777" w:rsidR="003E53C9" w:rsidRPr="003E53C9" w:rsidRDefault="003E53C9" w:rsidP="00044339">
            <w:pPr>
              <w:numPr>
                <w:ilvl w:val="0"/>
                <w:numId w:val="61"/>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E53C9">
              <w:rPr>
                <w:rFonts w:ascii="Times New Roman" w:eastAsia="Times New Roman" w:hAnsi="Times New Roman"/>
                <w:sz w:val="24"/>
                <w:szCs w:val="24"/>
                <w:lang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14:paraId="69F2E828" w14:textId="77777777" w:rsidR="00BE6853" w:rsidRDefault="00BE6853" w:rsidP="00BE6853">
            <w:pPr>
              <w:suppressAutoHyphens/>
              <w:spacing w:after="0"/>
              <w:ind w:firstLine="709"/>
              <w:contextualSpacing/>
              <w:jc w:val="both"/>
              <w:rPr>
                <w:rFonts w:ascii="Times New Roman" w:eastAsia="Times New Roman" w:hAnsi="Times New Roman"/>
                <w:sz w:val="24"/>
                <w:szCs w:val="24"/>
                <w:lang w:val="en-US"/>
              </w:rPr>
            </w:pPr>
          </w:p>
          <w:p w14:paraId="26C13367" w14:textId="77777777" w:rsidR="003E53C9" w:rsidRPr="003E53C9" w:rsidRDefault="003E53C9" w:rsidP="003E53C9">
            <w:pPr>
              <w:widowControl w:val="0"/>
              <w:tabs>
                <w:tab w:val="left" w:pos="4755"/>
              </w:tabs>
              <w:autoSpaceDE w:val="0"/>
              <w:autoSpaceDN w:val="0"/>
              <w:adjustRightInd w:val="0"/>
              <w:spacing w:after="0" w:line="240" w:lineRule="auto"/>
              <w:ind w:left="709"/>
              <w:jc w:val="both"/>
              <w:rPr>
                <w:rFonts w:ascii="Times New Roman" w:eastAsia="Times New Roman" w:hAnsi="Times New Roman"/>
                <w:sz w:val="24"/>
                <w:szCs w:val="24"/>
                <w:lang w:eastAsia="ru-RU"/>
              </w:rPr>
            </w:pPr>
            <w:r w:rsidRPr="003E53C9">
              <w:rPr>
                <w:rFonts w:ascii="Times New Roman" w:eastAsia="Times New Roman" w:hAnsi="Times New Roman"/>
                <w:sz w:val="24"/>
                <w:szCs w:val="24"/>
                <w:lang w:eastAsia="ru-RU"/>
              </w:rPr>
              <w:t>Предельные (минимальные и (или) максимальные) размеры земельных участков не подлежат установлению.</w:t>
            </w:r>
          </w:p>
          <w:p w14:paraId="5CDDCD55" w14:textId="77777777" w:rsidR="003E53C9" w:rsidRPr="003E53C9" w:rsidRDefault="003E53C9" w:rsidP="003E53C9">
            <w:pPr>
              <w:widowControl w:val="0"/>
              <w:autoSpaceDE w:val="0"/>
              <w:autoSpaceDN w:val="0"/>
              <w:adjustRightInd w:val="0"/>
              <w:spacing w:after="0"/>
              <w:ind w:left="709"/>
              <w:contextualSpacing/>
              <w:jc w:val="both"/>
              <w:rPr>
                <w:rFonts w:ascii="Times New Roman" w:eastAsia="Times New Roman" w:hAnsi="Times New Roman"/>
                <w:sz w:val="24"/>
                <w:szCs w:val="24"/>
                <w:lang w:eastAsia="ru-RU"/>
              </w:rPr>
            </w:pPr>
            <w:r w:rsidRPr="003E53C9">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441B2AB1" w14:textId="77777777" w:rsidR="003E53C9" w:rsidRPr="003E53C9" w:rsidRDefault="003E53C9" w:rsidP="003E53C9">
            <w:pPr>
              <w:widowControl w:val="0"/>
              <w:autoSpaceDE w:val="0"/>
              <w:autoSpaceDN w:val="0"/>
              <w:adjustRightInd w:val="0"/>
              <w:spacing w:after="0"/>
              <w:ind w:left="709"/>
              <w:contextualSpacing/>
              <w:jc w:val="both"/>
              <w:rPr>
                <w:rFonts w:ascii="Times New Roman" w:eastAsia="Times New Roman" w:hAnsi="Times New Roman"/>
                <w:sz w:val="24"/>
                <w:szCs w:val="24"/>
                <w:lang w:eastAsia="ru-RU"/>
              </w:rPr>
            </w:pPr>
            <w:r w:rsidRPr="003E53C9">
              <w:rPr>
                <w:rFonts w:ascii="Times New Roman" w:eastAsia="Times New Roman" w:hAnsi="Times New Roman"/>
                <w:sz w:val="24"/>
                <w:szCs w:val="24"/>
                <w:lang w:eastAsia="ru-RU"/>
              </w:rPr>
              <w:t>Предельное количество этажей  или предельная высота зданий, строений, сооружений – не устанавливается.</w:t>
            </w:r>
          </w:p>
          <w:p w14:paraId="6141A8F5" w14:textId="77777777" w:rsidR="003E53C9" w:rsidRPr="003E53C9" w:rsidRDefault="003E53C9" w:rsidP="003E53C9">
            <w:pPr>
              <w:suppressAutoHyphens/>
              <w:spacing w:after="0"/>
              <w:ind w:left="709"/>
              <w:contextualSpacing/>
              <w:jc w:val="both"/>
              <w:rPr>
                <w:rFonts w:ascii="Times New Roman" w:eastAsia="Times New Roman" w:hAnsi="Times New Roman"/>
                <w:sz w:val="24"/>
                <w:szCs w:val="24"/>
              </w:rPr>
            </w:pPr>
            <w:r w:rsidRPr="003E53C9">
              <w:rPr>
                <w:rFonts w:ascii="Times New Roman" w:eastAsia="Times New Roman" w:hAnsi="Times New Roman"/>
                <w:sz w:val="24"/>
                <w:szCs w:val="24"/>
                <w:lang w:eastAsia="ru-RU"/>
              </w:rPr>
              <w:t>Максимальный процент застройки в границах земельного участка – не устанавливается</w:t>
            </w:r>
          </w:p>
        </w:tc>
      </w:tr>
      <w:tr w:rsidR="00A82330" w:rsidRPr="00CF41BE" w14:paraId="447C70B4" w14:textId="77777777" w:rsidTr="00A25EC3">
        <w:tc>
          <w:tcPr>
            <w:tcW w:w="15701" w:type="dxa"/>
            <w:gridSpan w:val="9"/>
            <w:shd w:val="clear" w:color="auto" w:fill="auto"/>
          </w:tcPr>
          <w:p w14:paraId="06F51332"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ЗОНЫ СЕЛЬСКОХОЗЯЙСТВЕННОГО ИСПОЛЬЗОВАНИЯ</w:t>
            </w:r>
          </w:p>
          <w:p w14:paraId="02EE08C2" w14:textId="77777777" w:rsidR="00B80A23" w:rsidRPr="00B80A23" w:rsidRDefault="00B80A23" w:rsidP="00B80A23">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Зоны сельскохозяйственных угодий и размещения объектов сельскохозяйственного назначения предназначены для размещения объектов сельскохозяйственного назначения, подсобных хозяйств, садов. пашни, пастбищ, сенокосов. Территории указанных зон могут быть использованы в целях ведения сельского хозяйства до момента изменения вида их использования.</w:t>
            </w:r>
          </w:p>
          <w:p w14:paraId="00D2B8AC"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p>
          <w:p w14:paraId="2F0348D3"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СХ1 ЗОНА СЕЛЬСКОХОЗЯЙСТВЕННЫХ УГОДИЙ </w:t>
            </w:r>
          </w:p>
          <w:p w14:paraId="2C0D82D1" w14:textId="77777777" w:rsidR="00B80A23" w:rsidRPr="00B80A23" w:rsidRDefault="00B80A23" w:rsidP="00B80A23">
            <w:pPr>
              <w:widowControl w:val="0"/>
              <w:spacing w:after="0" w:line="240" w:lineRule="auto"/>
              <w:ind w:firstLine="425"/>
              <w:contextualSpacing/>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В составе зоны могут выделяться сельскохозяйственные угодья – пашни, сенокосы, пастбища, земли, занятые многолетними насаждениями, садами. Градостроительные регламенты на сельскохозяйственные угодья (в составе земель сельскохозяйственного назначения) не распространяются.</w:t>
            </w:r>
          </w:p>
          <w:p w14:paraId="1D604D27" w14:textId="77777777" w:rsidR="00B80A23" w:rsidRPr="00B80A23" w:rsidRDefault="00B80A23" w:rsidP="00B80A23">
            <w:pPr>
              <w:autoSpaceDE w:val="0"/>
              <w:autoSpaceDN w:val="0"/>
              <w:adjustRightInd w:val="0"/>
              <w:spacing w:after="0" w:line="240" w:lineRule="auto"/>
              <w:ind w:firstLine="425"/>
              <w:outlineLvl w:val="0"/>
              <w:rPr>
                <w:rFonts w:ascii="Times New Roman" w:eastAsia="Times New Roman" w:hAnsi="Times New Roman"/>
                <w:b/>
                <w:sz w:val="24"/>
                <w:szCs w:val="24"/>
                <w:lang w:eastAsia="ru-RU"/>
              </w:rPr>
            </w:pPr>
            <w:r w:rsidRPr="00B80A23">
              <w:rPr>
                <w:rFonts w:ascii="Times New Roman" w:eastAsia="Times New Roman" w:hAnsi="Times New Roman"/>
                <w:b/>
                <w:sz w:val="24"/>
                <w:szCs w:val="24"/>
                <w:lang w:eastAsia="ru-RU"/>
              </w:rPr>
              <w:t>Сельскохозяйственные угодья (в составе земель сельскохозяйственного назначения)</w:t>
            </w:r>
          </w:p>
          <w:p w14:paraId="127C9C5D" w14:textId="77777777" w:rsidR="00B80A23" w:rsidRPr="00B80A23" w:rsidRDefault="00B80A23" w:rsidP="00B80A23">
            <w:pPr>
              <w:autoSpaceDE w:val="0"/>
              <w:autoSpaceDN w:val="0"/>
              <w:adjustRightInd w:val="0"/>
              <w:spacing w:after="0" w:line="240" w:lineRule="auto"/>
              <w:ind w:firstLine="425"/>
              <w:jc w:val="both"/>
              <w:rPr>
                <w:rFonts w:ascii="Times New Roman" w:eastAsia="Times New Roman" w:hAnsi="Times New Roman"/>
                <w:sz w:val="24"/>
                <w:szCs w:val="24"/>
                <w:lang w:eastAsia="ru-RU"/>
              </w:rPr>
            </w:pPr>
            <w:r w:rsidRPr="00B80A23">
              <w:rPr>
                <w:rFonts w:ascii="Times New Roman" w:eastAsia="Times New Roman" w:hAnsi="Times New Roman"/>
                <w:sz w:val="24"/>
                <w:szCs w:val="24"/>
                <w:lang w:eastAsia="ru-RU"/>
              </w:rPr>
              <w:t xml:space="preserve">Условия использования и ограничения на территории земель сельскохозяйственных угодий устанавливаются Градостроительным </w:t>
            </w:r>
            <w:hyperlink r:id="rId102" w:history="1">
              <w:r w:rsidRPr="00B80A23">
                <w:rPr>
                  <w:rFonts w:ascii="Times New Roman" w:eastAsia="Times New Roman" w:hAnsi="Times New Roman"/>
                  <w:color w:val="0000FF"/>
                  <w:sz w:val="24"/>
                  <w:szCs w:val="24"/>
                  <w:lang w:eastAsia="ru-RU"/>
                </w:rPr>
                <w:t>кодексом</w:t>
              </w:r>
            </w:hyperlink>
            <w:r w:rsidRPr="00B80A23">
              <w:rPr>
                <w:rFonts w:ascii="Times New Roman" w:eastAsia="Times New Roman" w:hAnsi="Times New Roman"/>
                <w:sz w:val="24"/>
                <w:szCs w:val="24"/>
                <w:lang w:eastAsia="ru-RU"/>
              </w:rPr>
              <w:t xml:space="preserve"> Российской Федерации, Земельным </w:t>
            </w:r>
            <w:hyperlink r:id="rId103" w:history="1">
              <w:r w:rsidRPr="00B80A23">
                <w:rPr>
                  <w:rFonts w:ascii="Times New Roman" w:eastAsia="Times New Roman" w:hAnsi="Times New Roman"/>
                  <w:color w:val="0000FF"/>
                  <w:sz w:val="24"/>
                  <w:szCs w:val="24"/>
                  <w:lang w:eastAsia="ru-RU"/>
                </w:rPr>
                <w:t>кодексом</w:t>
              </w:r>
            </w:hyperlink>
            <w:r w:rsidRPr="00B80A23">
              <w:rPr>
                <w:rFonts w:ascii="Times New Roman" w:eastAsia="Times New Roman" w:hAnsi="Times New Roman"/>
                <w:sz w:val="24"/>
                <w:szCs w:val="24"/>
                <w:lang w:eastAsia="ru-RU"/>
              </w:rPr>
              <w:t xml:space="preserve"> Российской Федерации, </w:t>
            </w:r>
            <w:hyperlink r:id="rId104" w:history="1">
              <w:r w:rsidRPr="00B80A23">
                <w:rPr>
                  <w:rFonts w:ascii="Times New Roman" w:eastAsia="Times New Roman" w:hAnsi="Times New Roman"/>
                  <w:color w:val="0000FF"/>
                  <w:sz w:val="24"/>
                  <w:szCs w:val="24"/>
                  <w:lang w:eastAsia="ru-RU"/>
                </w:rPr>
                <w:t>Законом</w:t>
              </w:r>
            </w:hyperlink>
            <w:r w:rsidRPr="00B80A23">
              <w:rPr>
                <w:rFonts w:ascii="Times New Roman" w:eastAsia="Times New Roman" w:hAnsi="Times New Roman"/>
                <w:sz w:val="24"/>
                <w:szCs w:val="24"/>
                <w:lang w:eastAsia="ru-RU"/>
              </w:rPr>
              <w:t xml:space="preserve"> Брянской области от 09.06.2006 N 40-З "Об обороте земель сельскохозяйственного назначения в Брянской области", </w:t>
            </w:r>
            <w:hyperlink r:id="rId105" w:history="1">
              <w:r w:rsidRPr="00B80A23">
                <w:rPr>
                  <w:rFonts w:ascii="Times New Roman" w:eastAsia="Times New Roman" w:hAnsi="Times New Roman"/>
                  <w:color w:val="0000FF"/>
                  <w:sz w:val="24"/>
                  <w:szCs w:val="24"/>
                  <w:lang w:eastAsia="ru-RU"/>
                </w:rPr>
                <w:t>Законом</w:t>
              </w:r>
            </w:hyperlink>
            <w:r w:rsidRPr="00B80A23">
              <w:rPr>
                <w:rFonts w:ascii="Times New Roman" w:eastAsia="Times New Roman" w:hAnsi="Times New Roman"/>
                <w:sz w:val="24"/>
                <w:szCs w:val="24"/>
                <w:lang w:eastAsia="ru-RU"/>
              </w:rPr>
              <w:t xml:space="preserve"> Брянской области от 09.11.2009 N 84-З "Об особо ценных продуктивных сельскохозяйственных угодьях на территории Брянской области" и другими нормативными правовыми актами Российской Федерации, Брянской области.</w:t>
            </w:r>
          </w:p>
          <w:p w14:paraId="518746AE" w14:textId="77777777" w:rsidR="00B80A23" w:rsidRPr="00B80A23" w:rsidRDefault="00B80A23" w:rsidP="00B80A23">
            <w:pPr>
              <w:pStyle w:val="ConsPlusNormal0"/>
              <w:widowControl/>
              <w:spacing w:line="276" w:lineRule="auto"/>
              <w:ind w:firstLine="426"/>
              <w:rPr>
                <w:rFonts w:ascii="Times New Roman" w:eastAsia="Times New Roman" w:hAnsi="Times New Roman" w:cs="Times New Roman"/>
                <w:sz w:val="24"/>
                <w:szCs w:val="24"/>
                <w:lang w:eastAsia="ru-RU"/>
              </w:rPr>
            </w:pPr>
            <w:r w:rsidRPr="00B80A23">
              <w:rPr>
                <w:rFonts w:ascii="Times New Roman" w:eastAsia="Times New Roman" w:hAnsi="Times New Roman" w:cs="Times New Roman"/>
                <w:b/>
                <w:sz w:val="24"/>
                <w:szCs w:val="24"/>
                <w:lang w:eastAsia="ru-RU"/>
              </w:rPr>
              <w:t>Сельскохозяйственные угодья (за исключением земель в составе земель сельскохозяйственного назначения)</w:t>
            </w:r>
          </w:p>
          <w:p w14:paraId="4DAF6DD2" w14:textId="77777777" w:rsidR="00B80A23" w:rsidRDefault="00B80A23" w:rsidP="000A7AA0">
            <w:pPr>
              <w:pStyle w:val="ConsPlusNormal0"/>
              <w:widowControl/>
              <w:spacing w:line="276" w:lineRule="auto"/>
              <w:ind w:firstLine="709"/>
              <w:jc w:val="both"/>
              <w:rPr>
                <w:rFonts w:ascii="Times New Roman" w:eastAsia="Times New Roman" w:hAnsi="Times New Roman" w:cs="Times New Roman"/>
                <w:b/>
                <w:sz w:val="24"/>
                <w:szCs w:val="24"/>
              </w:rPr>
            </w:pPr>
          </w:p>
          <w:p w14:paraId="5E14E2F6"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cs="Times New Roman"/>
                <w:b/>
                <w:sz w:val="24"/>
                <w:szCs w:val="24"/>
                <w:lang w:eastAsia="ru-RU"/>
              </w:rPr>
            </w:pPr>
            <w:r w:rsidRPr="00CF41BE">
              <w:rPr>
                <w:rFonts w:ascii="Times New Roman" w:eastAsia="Times New Roman" w:hAnsi="Times New Roman" w:cs="Times New Roman"/>
                <w:b/>
                <w:sz w:val="24"/>
                <w:szCs w:val="24"/>
              </w:rPr>
              <w:t>Основные</w:t>
            </w:r>
            <w:r w:rsidRPr="00CF41BE">
              <w:rPr>
                <w:rFonts w:ascii="Times New Roman" w:eastAsia="Times New Roman" w:hAnsi="Times New Roman" w:cs="Times New Roman"/>
                <w:b/>
                <w:sz w:val="24"/>
                <w:szCs w:val="24"/>
                <w:lang w:val="de-DE"/>
              </w:rPr>
              <w:t xml:space="preserve"> </w:t>
            </w:r>
            <w:r w:rsidRPr="00CF41BE">
              <w:rPr>
                <w:rFonts w:ascii="Times New Roman" w:eastAsia="Times New Roman" w:hAnsi="Times New Roman" w:cs="Times New Roman"/>
                <w:b/>
                <w:sz w:val="24"/>
                <w:szCs w:val="24"/>
              </w:rPr>
              <w:t>виды разрешенного использования</w:t>
            </w:r>
          </w:p>
          <w:p w14:paraId="6253D0C1"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r>
      <w:tr w:rsidR="00A82330" w:rsidRPr="00CF41BE" w14:paraId="03DBD281" w14:textId="77777777" w:rsidTr="00A25EC3">
        <w:tc>
          <w:tcPr>
            <w:tcW w:w="5211" w:type="dxa"/>
            <w:shd w:val="clear" w:color="auto" w:fill="auto"/>
          </w:tcPr>
          <w:p w14:paraId="74FC7524" w14:textId="77777777" w:rsidR="00A82330" w:rsidRPr="00CF41BE" w:rsidRDefault="00A82330" w:rsidP="00044339">
            <w:pPr>
              <w:numPr>
                <w:ilvl w:val="0"/>
                <w:numId w:val="17"/>
              </w:numPr>
              <w:spacing w:after="0"/>
              <w:ind w:left="709"/>
              <w:contextualSpacing/>
              <w:jc w:val="both"/>
              <w:rPr>
                <w:rFonts w:ascii="Times New Roman" w:eastAsia="Times New Roman" w:hAnsi="Times New Roman"/>
                <w:sz w:val="24"/>
                <w:szCs w:val="24"/>
                <w:lang w:eastAsia="ru-RU"/>
              </w:rPr>
            </w:pPr>
            <w:r w:rsidRPr="00CF41BE">
              <w:rPr>
                <w:rFonts w:ascii="Times New Roman" w:eastAsia="Times New Roman" w:hAnsi="Times New Roman"/>
              </w:rPr>
              <w:t xml:space="preserve">Сельскохозяйственные угодья (пашни, сады, огороды, луга, пастбища); </w:t>
            </w:r>
          </w:p>
          <w:p w14:paraId="1426D86C" w14:textId="77777777" w:rsidR="00A82330" w:rsidRPr="00CF41BE" w:rsidRDefault="00A82330" w:rsidP="00044339">
            <w:pPr>
              <w:numPr>
                <w:ilvl w:val="0"/>
                <w:numId w:val="17"/>
              </w:numPr>
              <w:spacing w:after="0"/>
              <w:ind w:left="709"/>
              <w:contextualSpacing/>
              <w:jc w:val="both"/>
              <w:rPr>
                <w:rFonts w:ascii="Times New Roman" w:eastAsia="Times New Roman" w:hAnsi="Times New Roman"/>
              </w:rPr>
            </w:pPr>
            <w:r w:rsidRPr="00CF41BE">
              <w:rPr>
                <w:rFonts w:ascii="Times New Roman" w:eastAsia="Times New Roman" w:hAnsi="Times New Roman"/>
              </w:rPr>
              <w:t>Многолетние насаждения</w:t>
            </w:r>
          </w:p>
          <w:p w14:paraId="314961E8" w14:textId="77777777" w:rsidR="00A82330" w:rsidRPr="00CF41BE" w:rsidRDefault="00A82330" w:rsidP="00044339">
            <w:pPr>
              <w:numPr>
                <w:ilvl w:val="0"/>
                <w:numId w:val="17"/>
              </w:numPr>
              <w:spacing w:after="0"/>
              <w:ind w:left="709"/>
              <w:contextualSpacing/>
              <w:jc w:val="both"/>
              <w:rPr>
                <w:rFonts w:ascii="Times New Roman" w:eastAsia="Times New Roman" w:hAnsi="Times New Roman"/>
              </w:rPr>
            </w:pPr>
            <w:r w:rsidRPr="00CF41BE">
              <w:rPr>
                <w:rFonts w:ascii="Times New Roman" w:eastAsia="Times New Roman" w:hAnsi="Times New Roman"/>
              </w:rPr>
              <w:t>Теплично-парниковые хозяйства</w:t>
            </w:r>
          </w:p>
          <w:p w14:paraId="673DBD5F" w14:textId="77777777" w:rsidR="00A82330" w:rsidRPr="00CF41BE" w:rsidRDefault="00A82330" w:rsidP="00044339">
            <w:pPr>
              <w:numPr>
                <w:ilvl w:val="0"/>
                <w:numId w:val="17"/>
              </w:numPr>
              <w:spacing w:after="0"/>
              <w:ind w:left="709"/>
              <w:contextualSpacing/>
              <w:jc w:val="both"/>
              <w:rPr>
                <w:rFonts w:ascii="Times New Roman" w:eastAsia="Times New Roman" w:hAnsi="Times New Roman"/>
              </w:rPr>
            </w:pPr>
            <w:r w:rsidRPr="00CF41BE">
              <w:rPr>
                <w:rFonts w:ascii="Times New Roman" w:eastAsia="Times New Roman" w:hAnsi="Times New Roman"/>
              </w:rPr>
              <w:t xml:space="preserve">Ульи, </w:t>
            </w:r>
            <w:r w:rsidRPr="00CF41BE">
              <w:rPr>
                <w:rFonts w:ascii="Times New Roman" w:eastAsia="Times New Roman" w:hAnsi="Times New Roman"/>
                <w:bCs/>
              </w:rPr>
              <w:t>пасеки</w:t>
            </w:r>
          </w:p>
          <w:p w14:paraId="4696D947" w14:textId="77777777" w:rsidR="00A82330" w:rsidRPr="00CF41BE" w:rsidRDefault="00A82330" w:rsidP="00044339">
            <w:pPr>
              <w:numPr>
                <w:ilvl w:val="0"/>
                <w:numId w:val="17"/>
              </w:numPr>
              <w:spacing w:after="0"/>
              <w:ind w:left="709"/>
              <w:contextualSpacing/>
              <w:jc w:val="both"/>
              <w:rPr>
                <w:rFonts w:ascii="Times New Roman" w:eastAsia="Times New Roman" w:hAnsi="Times New Roman"/>
              </w:rPr>
            </w:pPr>
            <w:r w:rsidRPr="00CF41BE">
              <w:rPr>
                <w:rFonts w:ascii="Times New Roman" w:eastAsia="Times New Roman" w:hAnsi="Times New Roman"/>
              </w:rPr>
              <w:t xml:space="preserve">Земельные участки (полевые) для ведения личного подсобного хозяйства </w:t>
            </w:r>
          </w:p>
          <w:p w14:paraId="241A449F" w14:textId="77777777" w:rsidR="00A82330" w:rsidRPr="00CF41BE" w:rsidRDefault="00A82330" w:rsidP="00044339">
            <w:pPr>
              <w:numPr>
                <w:ilvl w:val="0"/>
                <w:numId w:val="17"/>
              </w:numPr>
              <w:spacing w:after="0"/>
              <w:ind w:left="709"/>
              <w:contextualSpacing/>
              <w:jc w:val="both"/>
              <w:rPr>
                <w:rFonts w:ascii="Times New Roman" w:eastAsia="Times New Roman" w:hAnsi="Times New Roman"/>
              </w:rPr>
            </w:pPr>
            <w:r w:rsidRPr="00CF41BE">
              <w:rPr>
                <w:rFonts w:ascii="Times New Roman" w:eastAsia="Times New Roman" w:hAnsi="Times New Roman"/>
              </w:rPr>
              <w:t>Земельные участки для ведения личного подсобного хозяйства занятые садоводством</w:t>
            </w:r>
          </w:p>
          <w:p w14:paraId="1EC75AB6" w14:textId="77777777" w:rsidR="00A82330" w:rsidRPr="00CF41BE" w:rsidRDefault="00A82330" w:rsidP="00044339">
            <w:pPr>
              <w:widowControl w:val="0"/>
              <w:numPr>
                <w:ilvl w:val="0"/>
                <w:numId w:val="17"/>
              </w:numPr>
              <w:tabs>
                <w:tab w:val="left" w:pos="0"/>
              </w:tabs>
              <w:spacing w:after="0"/>
              <w:ind w:left="709"/>
              <w:contextualSpacing/>
              <w:jc w:val="both"/>
              <w:rPr>
                <w:rFonts w:ascii="Times New Roman" w:eastAsia="Times New Roman" w:hAnsi="Times New Roman"/>
              </w:rPr>
            </w:pPr>
            <w:r w:rsidRPr="00CF41BE">
              <w:rPr>
                <w:rFonts w:ascii="Times New Roman" w:eastAsia="Times New Roman" w:hAnsi="Times New Roman"/>
              </w:rPr>
              <w:t>Замкнутые водоемы</w:t>
            </w:r>
          </w:p>
          <w:p w14:paraId="60EFAE83" w14:textId="77777777" w:rsidR="00A82330" w:rsidRPr="00CF41BE" w:rsidRDefault="00A82330" w:rsidP="00044339">
            <w:pPr>
              <w:widowControl w:val="0"/>
              <w:numPr>
                <w:ilvl w:val="0"/>
                <w:numId w:val="17"/>
              </w:numPr>
              <w:tabs>
                <w:tab w:val="left" w:pos="0"/>
              </w:tabs>
              <w:spacing w:after="0"/>
              <w:ind w:left="709"/>
              <w:contextualSpacing/>
              <w:jc w:val="both"/>
              <w:rPr>
                <w:rFonts w:ascii="Times New Roman" w:eastAsia="Times New Roman" w:hAnsi="Times New Roman"/>
              </w:rPr>
            </w:pPr>
            <w:r w:rsidRPr="00CF41BE">
              <w:rPr>
                <w:rFonts w:ascii="Times New Roman" w:eastAsia="Times New Roman" w:hAnsi="Times New Roman"/>
              </w:rPr>
              <w:t>Постройки, связанные с обслуживанием данной зоны</w:t>
            </w:r>
          </w:p>
          <w:p w14:paraId="6606D2D8" w14:textId="77777777" w:rsidR="00A82330" w:rsidRPr="00CF41BE" w:rsidRDefault="00A82330" w:rsidP="00044339">
            <w:pPr>
              <w:widowControl w:val="0"/>
              <w:numPr>
                <w:ilvl w:val="0"/>
                <w:numId w:val="17"/>
              </w:numPr>
              <w:tabs>
                <w:tab w:val="left" w:pos="0"/>
              </w:tabs>
              <w:spacing w:after="0"/>
              <w:ind w:left="709"/>
              <w:contextualSpacing/>
              <w:jc w:val="both"/>
              <w:rPr>
                <w:rFonts w:ascii="Times New Roman" w:eastAsia="Times New Roman" w:hAnsi="Times New Roman"/>
              </w:rPr>
            </w:pPr>
            <w:r w:rsidRPr="00CF41BE">
              <w:rPr>
                <w:rFonts w:ascii="Times New Roman" w:eastAsia="Times New Roman" w:hAnsi="Times New Roman"/>
              </w:rPr>
              <w:t>Внутрихозяйственные дороги</w:t>
            </w:r>
          </w:p>
          <w:p w14:paraId="2ED3A0F4" w14:textId="77777777" w:rsidR="00A82330" w:rsidRPr="003C1481" w:rsidRDefault="00A82330" w:rsidP="000A7AA0">
            <w:pPr>
              <w:pStyle w:val="31"/>
              <w:tabs>
                <w:tab w:val="left" w:pos="0"/>
              </w:tabs>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xml:space="preserve">обеспечение сельскохозяйственного производства»; </w:t>
            </w:r>
          </w:p>
          <w:p w14:paraId="07D28D7B" w14:textId="77777777" w:rsidR="00A82330" w:rsidRPr="003C1481" w:rsidRDefault="00A82330" w:rsidP="000A7AA0">
            <w:pPr>
              <w:pStyle w:val="31"/>
              <w:tabs>
                <w:tab w:val="left" w:pos="0"/>
              </w:tabs>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«ведение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w:t>
            </w:r>
          </w:p>
          <w:p w14:paraId="338A5D2F"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растениеводство;</w:t>
            </w:r>
          </w:p>
          <w:p w14:paraId="5E25A213" w14:textId="77777777" w:rsidR="00A82330" w:rsidRPr="003C1481" w:rsidRDefault="00A82330" w:rsidP="000A7AA0">
            <w:pPr>
              <w:pStyle w:val="31"/>
              <w:tabs>
                <w:tab w:val="left" w:pos="0"/>
              </w:tabs>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xml:space="preserve"> выращивание зерновых и иных сельскохозяйственных культур;</w:t>
            </w:r>
          </w:p>
          <w:p w14:paraId="64C7901C"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овощеводство;</w:t>
            </w:r>
          </w:p>
          <w:p w14:paraId="56F080E0" w14:textId="77777777" w:rsidR="00A82330" w:rsidRPr="003C1481" w:rsidRDefault="00CD1F56" w:rsidP="000A7AA0">
            <w:pPr>
              <w:pStyle w:val="31"/>
              <w:tabs>
                <w:tab w:val="left" w:pos="0"/>
              </w:tabs>
              <w:ind w:left="34"/>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xml:space="preserve">  </w:t>
            </w:r>
            <w:r w:rsidR="00A82330" w:rsidRPr="003C1481">
              <w:rPr>
                <w:rFonts w:ascii="Times New Roman" w:eastAsia="Times New Roman" w:hAnsi="Times New Roman"/>
                <w:sz w:val="22"/>
                <w:szCs w:val="22"/>
                <w:lang w:val="ru-RU"/>
              </w:rPr>
              <w:t>выращивание тонизирующих, лекарственных, цветочных культур;</w:t>
            </w:r>
          </w:p>
          <w:p w14:paraId="638CF122"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садоводство;</w:t>
            </w:r>
          </w:p>
          <w:p w14:paraId="310B8470"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животноводство;</w:t>
            </w:r>
          </w:p>
          <w:p w14:paraId="21E4836C" w14:textId="77777777" w:rsidR="00A82330" w:rsidRPr="003C1481" w:rsidRDefault="00A82330" w:rsidP="000A7AA0">
            <w:pPr>
              <w:pStyle w:val="31"/>
              <w:tabs>
                <w:tab w:val="left" w:pos="0"/>
              </w:tabs>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xml:space="preserve">            - свиноводство;</w:t>
            </w:r>
          </w:p>
          <w:p w14:paraId="56928BB1"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xml:space="preserve">- пчеловодство; </w:t>
            </w:r>
          </w:p>
          <w:p w14:paraId="4F05EDC0"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рыбоводство;</w:t>
            </w:r>
          </w:p>
          <w:p w14:paraId="317EC088"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ведение огородничества;</w:t>
            </w:r>
          </w:p>
          <w:p w14:paraId="66ACFCD1" w14:textId="77777777" w:rsidR="00A82330" w:rsidRPr="003C1481" w:rsidRDefault="00A82330" w:rsidP="000A7AA0">
            <w:pPr>
              <w:pStyle w:val="31"/>
              <w:tabs>
                <w:tab w:val="left" w:pos="0"/>
              </w:tabs>
              <w:ind w:left="360"/>
              <w:jc w:val="both"/>
              <w:rPr>
                <w:rFonts w:ascii="Times New Roman" w:eastAsia="Times New Roman" w:hAnsi="Times New Roman"/>
                <w:sz w:val="22"/>
                <w:szCs w:val="22"/>
                <w:lang w:val="ru-RU"/>
              </w:rPr>
            </w:pPr>
            <w:r w:rsidRPr="003C1481">
              <w:rPr>
                <w:rFonts w:ascii="Times New Roman" w:eastAsia="Times New Roman" w:hAnsi="Times New Roman"/>
                <w:sz w:val="22"/>
                <w:szCs w:val="22"/>
                <w:lang w:val="ru-RU"/>
              </w:rPr>
              <w:t xml:space="preserve">      - рекламные конструкции (в случае получения соответствующих разрешений органов местного самоуправления»</w:t>
            </w:r>
          </w:p>
          <w:p w14:paraId="156BCED8" w14:textId="77777777" w:rsidR="00A82330" w:rsidRPr="003C1481" w:rsidRDefault="00A82330" w:rsidP="000A7AA0">
            <w:pPr>
              <w:pStyle w:val="31"/>
              <w:tabs>
                <w:tab w:val="left" w:pos="0"/>
              </w:tabs>
              <w:ind w:left="720"/>
              <w:jc w:val="both"/>
              <w:rPr>
                <w:rFonts w:ascii="Times New Roman" w:eastAsia="Times New Roman" w:hAnsi="Times New Roman"/>
                <w:sz w:val="22"/>
                <w:szCs w:val="22"/>
                <w:lang w:val="ru-RU"/>
              </w:rPr>
            </w:pPr>
          </w:p>
          <w:p w14:paraId="63EB040A"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4A06F017" w14:textId="77777777" w:rsidR="00253451" w:rsidRPr="00253451" w:rsidRDefault="00253451" w:rsidP="00253451">
            <w:pPr>
              <w:autoSpaceDE w:val="0"/>
              <w:autoSpaceDN w:val="0"/>
              <w:adjustRightInd w:val="0"/>
              <w:spacing w:after="0" w:line="240" w:lineRule="auto"/>
              <w:jc w:val="both"/>
              <w:rPr>
                <w:rFonts w:ascii="Times New Roman" w:hAnsi="Times New Roman"/>
                <w:bCs/>
                <w:sz w:val="24"/>
                <w:szCs w:val="24"/>
                <w:lang w:eastAsia="ru-RU"/>
              </w:rPr>
            </w:pPr>
            <w:r w:rsidRPr="00253451">
              <w:rPr>
                <w:rFonts w:ascii="Times New Roman" w:hAnsi="Times New Roman"/>
                <w:bCs/>
                <w:sz w:val="24"/>
                <w:szCs w:val="24"/>
                <w:lang w:eastAsia="ru-RU"/>
              </w:rPr>
              <w:t>Растениеводство</w:t>
            </w:r>
          </w:p>
          <w:p w14:paraId="073570E2" w14:textId="77777777" w:rsidR="00253451" w:rsidRDefault="00253451" w:rsidP="000A7AA0">
            <w:pPr>
              <w:autoSpaceDE w:val="0"/>
              <w:autoSpaceDN w:val="0"/>
              <w:adjustRightInd w:val="0"/>
              <w:spacing w:after="0" w:line="240" w:lineRule="auto"/>
              <w:jc w:val="both"/>
              <w:rPr>
                <w:rFonts w:ascii="Times New Roman" w:hAnsi="Times New Roman"/>
                <w:sz w:val="24"/>
                <w:szCs w:val="24"/>
                <w:lang w:eastAsia="ru-RU"/>
              </w:rPr>
            </w:pPr>
          </w:p>
          <w:p w14:paraId="28384F5E" w14:textId="77777777" w:rsidR="00253451" w:rsidRDefault="00253451" w:rsidP="000A7AA0">
            <w:pPr>
              <w:autoSpaceDE w:val="0"/>
              <w:autoSpaceDN w:val="0"/>
              <w:adjustRightInd w:val="0"/>
              <w:spacing w:after="0" w:line="240" w:lineRule="auto"/>
              <w:jc w:val="both"/>
              <w:rPr>
                <w:rFonts w:ascii="Times New Roman" w:hAnsi="Times New Roman"/>
                <w:sz w:val="24"/>
                <w:szCs w:val="24"/>
                <w:lang w:eastAsia="ru-RU"/>
              </w:rPr>
            </w:pPr>
          </w:p>
          <w:p w14:paraId="134984A5" w14:textId="77777777" w:rsidR="00253451" w:rsidRDefault="00253451" w:rsidP="000A7AA0">
            <w:pPr>
              <w:autoSpaceDE w:val="0"/>
              <w:autoSpaceDN w:val="0"/>
              <w:adjustRightInd w:val="0"/>
              <w:spacing w:after="0" w:line="240" w:lineRule="auto"/>
              <w:jc w:val="both"/>
              <w:rPr>
                <w:rFonts w:ascii="Times New Roman" w:hAnsi="Times New Roman"/>
                <w:sz w:val="24"/>
                <w:szCs w:val="24"/>
                <w:lang w:eastAsia="ru-RU"/>
              </w:rPr>
            </w:pPr>
          </w:p>
          <w:p w14:paraId="067269F6" w14:textId="77777777" w:rsidR="00253451" w:rsidRDefault="00253451" w:rsidP="000A7AA0">
            <w:pPr>
              <w:autoSpaceDE w:val="0"/>
              <w:autoSpaceDN w:val="0"/>
              <w:adjustRightInd w:val="0"/>
              <w:spacing w:after="0" w:line="240" w:lineRule="auto"/>
              <w:jc w:val="both"/>
              <w:rPr>
                <w:rFonts w:ascii="Times New Roman" w:hAnsi="Times New Roman"/>
                <w:sz w:val="24"/>
                <w:szCs w:val="24"/>
                <w:lang w:eastAsia="ru-RU"/>
              </w:rPr>
            </w:pPr>
          </w:p>
          <w:p w14:paraId="6E57C8CC" w14:textId="77777777" w:rsidR="00253451" w:rsidRDefault="00253451" w:rsidP="000A7AA0">
            <w:pPr>
              <w:autoSpaceDE w:val="0"/>
              <w:autoSpaceDN w:val="0"/>
              <w:adjustRightInd w:val="0"/>
              <w:spacing w:after="0" w:line="240" w:lineRule="auto"/>
              <w:jc w:val="both"/>
              <w:rPr>
                <w:rFonts w:ascii="Times New Roman" w:hAnsi="Times New Roman"/>
                <w:sz w:val="24"/>
                <w:szCs w:val="24"/>
                <w:lang w:eastAsia="ru-RU"/>
              </w:rPr>
            </w:pPr>
          </w:p>
          <w:p w14:paraId="38BF306C"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Животноводство</w:t>
            </w:r>
          </w:p>
          <w:p w14:paraId="19B171E2"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476AABFD"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6254EE49"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6F465D81"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797E08C8"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7323E8A6"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43A11C38"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16C46A30"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082A5EC0"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5C819EC6"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73B50684"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02C7E813"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4A1EC697"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19B576B6"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Ведение огородничества</w:t>
            </w:r>
          </w:p>
          <w:p w14:paraId="6197E527"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B3EFC7C"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5A68E96D"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05CFE646"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3C1BF95"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0ADF7ACB"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3A76720C"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Ведение садоводства</w:t>
            </w:r>
          </w:p>
          <w:p w14:paraId="6D0207F4"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01F8146E" w14:textId="77777777" w:rsidR="008A6EEB" w:rsidRDefault="008A6EEB" w:rsidP="000A7AA0">
            <w:pPr>
              <w:tabs>
                <w:tab w:val="left" w:pos="1701"/>
              </w:tabs>
              <w:spacing w:after="0" w:line="240" w:lineRule="auto"/>
              <w:jc w:val="both"/>
              <w:rPr>
                <w:rFonts w:ascii="Times New Roman" w:eastAsia="Times New Roman" w:hAnsi="Times New Roman"/>
                <w:sz w:val="24"/>
                <w:szCs w:val="24"/>
                <w:lang w:eastAsia="ru-RU"/>
              </w:rPr>
            </w:pPr>
          </w:p>
          <w:p w14:paraId="25346BF2" w14:textId="77777777" w:rsidR="008A6EEB" w:rsidRDefault="008A6EEB" w:rsidP="000A7AA0">
            <w:pPr>
              <w:tabs>
                <w:tab w:val="left" w:pos="1701"/>
              </w:tabs>
              <w:spacing w:after="0" w:line="240" w:lineRule="auto"/>
              <w:jc w:val="both"/>
              <w:rPr>
                <w:rFonts w:ascii="Times New Roman" w:eastAsia="Times New Roman" w:hAnsi="Times New Roman"/>
                <w:sz w:val="24"/>
                <w:szCs w:val="24"/>
                <w:lang w:eastAsia="ru-RU"/>
              </w:rPr>
            </w:pPr>
          </w:p>
          <w:p w14:paraId="671DEE4B" w14:textId="77777777" w:rsidR="008A6EEB" w:rsidRDefault="008A6EEB" w:rsidP="000A7AA0">
            <w:pPr>
              <w:tabs>
                <w:tab w:val="left" w:pos="1701"/>
              </w:tabs>
              <w:spacing w:after="0" w:line="240" w:lineRule="auto"/>
              <w:jc w:val="both"/>
              <w:rPr>
                <w:rFonts w:ascii="Times New Roman" w:eastAsia="Times New Roman" w:hAnsi="Times New Roman"/>
                <w:sz w:val="24"/>
                <w:szCs w:val="24"/>
                <w:lang w:eastAsia="ru-RU"/>
              </w:rPr>
            </w:pPr>
          </w:p>
          <w:p w14:paraId="024B99C1" w14:textId="77777777" w:rsidR="008A6EEB" w:rsidRDefault="008A6EEB" w:rsidP="000A7AA0">
            <w:pPr>
              <w:tabs>
                <w:tab w:val="left" w:pos="1701"/>
              </w:tabs>
              <w:spacing w:after="0" w:line="240" w:lineRule="auto"/>
              <w:jc w:val="both"/>
              <w:rPr>
                <w:rFonts w:ascii="Times New Roman" w:eastAsia="Times New Roman" w:hAnsi="Times New Roman"/>
                <w:sz w:val="24"/>
                <w:szCs w:val="24"/>
                <w:lang w:eastAsia="ru-RU"/>
              </w:rPr>
            </w:pPr>
          </w:p>
          <w:p w14:paraId="295620CF" w14:textId="77777777" w:rsidR="008A6EEB" w:rsidRDefault="008A6EEB" w:rsidP="000A7AA0">
            <w:pPr>
              <w:tabs>
                <w:tab w:val="left" w:pos="1701"/>
              </w:tabs>
              <w:spacing w:after="0" w:line="240" w:lineRule="auto"/>
              <w:jc w:val="both"/>
              <w:rPr>
                <w:rFonts w:ascii="Times New Roman" w:eastAsia="Times New Roman" w:hAnsi="Times New Roman"/>
                <w:sz w:val="24"/>
                <w:szCs w:val="24"/>
                <w:lang w:eastAsia="ru-RU"/>
              </w:rPr>
            </w:pPr>
          </w:p>
          <w:p w14:paraId="683578AB" w14:textId="77777777" w:rsidR="008A6EEB" w:rsidRPr="00CF41BE" w:rsidRDefault="008A6EEB"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6663364C" w14:textId="77777777" w:rsidR="00253451" w:rsidRDefault="00253451" w:rsidP="0025345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связанной с выращиванием сельскохозяйственных культур.</w:t>
            </w:r>
          </w:p>
          <w:p w14:paraId="0726FD52" w14:textId="77777777" w:rsidR="00253451" w:rsidRDefault="00253451" w:rsidP="0025345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06" w:history="1">
              <w:r>
                <w:rPr>
                  <w:rFonts w:ascii="Times New Roman" w:hAnsi="Times New Roman"/>
                  <w:color w:val="0000FF"/>
                  <w:sz w:val="24"/>
                  <w:szCs w:val="24"/>
                  <w:lang w:eastAsia="ru-RU"/>
                </w:rPr>
                <w:t>кодами 1.2</w:t>
              </w:r>
            </w:hyperlink>
            <w:r>
              <w:rPr>
                <w:rFonts w:ascii="Times New Roman" w:hAnsi="Times New Roman"/>
                <w:sz w:val="24"/>
                <w:szCs w:val="24"/>
                <w:lang w:eastAsia="ru-RU"/>
              </w:rPr>
              <w:t xml:space="preserve"> - </w:t>
            </w:r>
            <w:hyperlink r:id="rId107" w:history="1">
              <w:r>
                <w:rPr>
                  <w:rFonts w:ascii="Times New Roman" w:hAnsi="Times New Roman"/>
                  <w:color w:val="0000FF"/>
                  <w:sz w:val="24"/>
                  <w:szCs w:val="24"/>
                  <w:lang w:eastAsia="ru-RU"/>
                </w:rPr>
                <w:t>1.6</w:t>
              </w:r>
            </w:hyperlink>
          </w:p>
          <w:p w14:paraId="7DD0E1FE" w14:textId="77777777" w:rsidR="00253451" w:rsidRDefault="00253451" w:rsidP="000A7AA0">
            <w:pPr>
              <w:autoSpaceDE w:val="0"/>
              <w:autoSpaceDN w:val="0"/>
              <w:adjustRightInd w:val="0"/>
              <w:spacing w:after="0" w:line="240" w:lineRule="auto"/>
              <w:jc w:val="both"/>
              <w:rPr>
                <w:rFonts w:ascii="Times New Roman" w:hAnsi="Times New Roman"/>
                <w:sz w:val="24"/>
                <w:szCs w:val="24"/>
                <w:lang w:eastAsia="ru-RU"/>
              </w:rPr>
            </w:pPr>
          </w:p>
          <w:p w14:paraId="517AB7BF"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6BE7F892"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08" w:history="1">
              <w:r>
                <w:rPr>
                  <w:rFonts w:ascii="Times New Roman" w:hAnsi="Times New Roman"/>
                  <w:color w:val="0000FF"/>
                  <w:sz w:val="24"/>
                  <w:szCs w:val="24"/>
                  <w:lang w:eastAsia="ru-RU"/>
                </w:rPr>
                <w:t>кодами 1.8</w:t>
              </w:r>
            </w:hyperlink>
            <w:r>
              <w:rPr>
                <w:rFonts w:ascii="Times New Roman" w:hAnsi="Times New Roman"/>
                <w:sz w:val="24"/>
                <w:szCs w:val="24"/>
                <w:lang w:eastAsia="ru-RU"/>
              </w:rPr>
              <w:t xml:space="preserve"> - </w:t>
            </w:r>
            <w:hyperlink r:id="rId109" w:history="1">
              <w:r>
                <w:rPr>
                  <w:rFonts w:ascii="Times New Roman" w:hAnsi="Times New Roman"/>
                  <w:color w:val="0000FF"/>
                  <w:sz w:val="24"/>
                  <w:szCs w:val="24"/>
                  <w:lang w:eastAsia="ru-RU"/>
                </w:rPr>
                <w:t>1.11</w:t>
              </w:r>
            </w:hyperlink>
            <w:r>
              <w:rPr>
                <w:rFonts w:ascii="Times New Roman" w:hAnsi="Times New Roman"/>
                <w:sz w:val="24"/>
                <w:szCs w:val="24"/>
                <w:lang w:eastAsia="ru-RU"/>
              </w:rPr>
              <w:t xml:space="preserve">, </w:t>
            </w:r>
            <w:hyperlink r:id="rId110" w:history="1">
              <w:r>
                <w:rPr>
                  <w:rFonts w:ascii="Times New Roman" w:hAnsi="Times New Roman"/>
                  <w:color w:val="0000FF"/>
                  <w:sz w:val="24"/>
                  <w:szCs w:val="24"/>
                  <w:lang w:eastAsia="ru-RU"/>
                </w:rPr>
                <w:t>1.15</w:t>
              </w:r>
            </w:hyperlink>
            <w:r>
              <w:rPr>
                <w:rFonts w:ascii="Times New Roman" w:hAnsi="Times New Roman"/>
                <w:sz w:val="24"/>
                <w:szCs w:val="24"/>
                <w:lang w:eastAsia="ru-RU"/>
              </w:rPr>
              <w:t xml:space="preserve">, </w:t>
            </w:r>
            <w:hyperlink r:id="rId111" w:history="1">
              <w:r>
                <w:rPr>
                  <w:rFonts w:ascii="Times New Roman" w:hAnsi="Times New Roman"/>
                  <w:color w:val="0000FF"/>
                  <w:sz w:val="24"/>
                  <w:szCs w:val="24"/>
                  <w:lang w:eastAsia="ru-RU"/>
                </w:rPr>
                <w:t>1.19</w:t>
              </w:r>
            </w:hyperlink>
            <w:r>
              <w:rPr>
                <w:rFonts w:ascii="Times New Roman" w:hAnsi="Times New Roman"/>
                <w:sz w:val="24"/>
                <w:szCs w:val="24"/>
                <w:lang w:eastAsia="ru-RU"/>
              </w:rPr>
              <w:t xml:space="preserve">, </w:t>
            </w:r>
            <w:hyperlink r:id="rId112" w:history="1">
              <w:r>
                <w:rPr>
                  <w:rFonts w:ascii="Times New Roman" w:hAnsi="Times New Roman"/>
                  <w:color w:val="0000FF"/>
                  <w:sz w:val="24"/>
                  <w:szCs w:val="24"/>
                  <w:lang w:eastAsia="ru-RU"/>
                </w:rPr>
                <w:t>1.20</w:t>
              </w:r>
            </w:hyperlink>
          </w:p>
          <w:p w14:paraId="3D37DF3E"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237C1E13"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6B9A7C7E"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20A6D374"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3B0ACF59"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13" w:history="1">
              <w:r>
                <w:rPr>
                  <w:rFonts w:ascii="Times New Roman" w:hAnsi="Times New Roman"/>
                  <w:color w:val="0000FF"/>
                  <w:sz w:val="24"/>
                  <w:szCs w:val="24"/>
                  <w:lang w:eastAsia="ru-RU"/>
                </w:rPr>
                <w:t>кодом 2.1</w:t>
              </w:r>
            </w:hyperlink>
            <w:r>
              <w:rPr>
                <w:rFonts w:ascii="Times New Roman" w:hAnsi="Times New Roman"/>
                <w:sz w:val="24"/>
                <w:szCs w:val="24"/>
                <w:lang w:eastAsia="ru-RU"/>
              </w:rPr>
              <w:t>, хозяйственных построек и гаражей</w:t>
            </w:r>
          </w:p>
          <w:p w14:paraId="28C16ABE"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F28B399" w14:textId="77777777" w:rsidR="008A6EEB" w:rsidRDefault="008A6EEB" w:rsidP="000A7AA0">
            <w:pPr>
              <w:tabs>
                <w:tab w:val="left" w:pos="1701"/>
              </w:tabs>
              <w:spacing w:after="0" w:line="240" w:lineRule="auto"/>
              <w:jc w:val="both"/>
              <w:rPr>
                <w:rFonts w:ascii="Times New Roman" w:eastAsia="Times New Roman" w:hAnsi="Times New Roman"/>
                <w:sz w:val="24"/>
                <w:szCs w:val="24"/>
                <w:lang w:eastAsia="ru-RU"/>
              </w:rPr>
            </w:pPr>
          </w:p>
          <w:p w14:paraId="777EAD60" w14:textId="77777777" w:rsidR="008A6EEB" w:rsidRPr="00CF41BE" w:rsidRDefault="008A6EEB"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51CE2FF0" w14:textId="77777777" w:rsidR="00253451" w:rsidRPr="003C1481" w:rsidRDefault="00253451" w:rsidP="000A7AA0">
            <w:pPr>
              <w:pStyle w:val="31"/>
              <w:tabs>
                <w:tab w:val="left" w:pos="0"/>
              </w:tabs>
              <w:ind w:left="360"/>
              <w:jc w:val="both"/>
              <w:rPr>
                <w:rFonts w:ascii="Times New Roman" w:hAnsi="Times New Roman"/>
                <w:sz w:val="24"/>
                <w:szCs w:val="24"/>
                <w:lang w:val="ru-RU" w:eastAsia="ru-RU"/>
              </w:rPr>
            </w:pPr>
            <w:r w:rsidRPr="003C1481">
              <w:rPr>
                <w:rFonts w:ascii="Times New Roman" w:hAnsi="Times New Roman"/>
                <w:sz w:val="24"/>
                <w:szCs w:val="24"/>
                <w:lang w:val="ru-RU" w:eastAsia="ru-RU"/>
              </w:rPr>
              <w:t>1.1</w:t>
            </w:r>
          </w:p>
          <w:p w14:paraId="6E11F1F6" w14:textId="77777777" w:rsidR="00253451" w:rsidRPr="003C1481" w:rsidRDefault="00253451" w:rsidP="000A7AA0">
            <w:pPr>
              <w:pStyle w:val="31"/>
              <w:tabs>
                <w:tab w:val="left" w:pos="0"/>
              </w:tabs>
              <w:ind w:left="360"/>
              <w:jc w:val="both"/>
              <w:rPr>
                <w:rFonts w:ascii="Times New Roman" w:hAnsi="Times New Roman"/>
                <w:sz w:val="24"/>
                <w:szCs w:val="24"/>
                <w:lang w:val="ru-RU" w:eastAsia="ru-RU"/>
              </w:rPr>
            </w:pPr>
          </w:p>
          <w:p w14:paraId="417C5A29" w14:textId="77777777" w:rsidR="00253451" w:rsidRPr="003C1481" w:rsidRDefault="00253451" w:rsidP="000A7AA0">
            <w:pPr>
              <w:pStyle w:val="31"/>
              <w:tabs>
                <w:tab w:val="left" w:pos="0"/>
              </w:tabs>
              <w:ind w:left="360"/>
              <w:jc w:val="both"/>
              <w:rPr>
                <w:rFonts w:ascii="Times New Roman" w:hAnsi="Times New Roman"/>
                <w:sz w:val="24"/>
                <w:szCs w:val="24"/>
                <w:lang w:val="ru-RU" w:eastAsia="ru-RU"/>
              </w:rPr>
            </w:pPr>
          </w:p>
          <w:p w14:paraId="5A9BB108" w14:textId="77777777" w:rsidR="00253451" w:rsidRPr="003C1481" w:rsidRDefault="00253451" w:rsidP="000A7AA0">
            <w:pPr>
              <w:pStyle w:val="31"/>
              <w:tabs>
                <w:tab w:val="left" w:pos="0"/>
              </w:tabs>
              <w:ind w:left="360"/>
              <w:jc w:val="both"/>
              <w:rPr>
                <w:rFonts w:ascii="Times New Roman" w:hAnsi="Times New Roman"/>
                <w:sz w:val="24"/>
                <w:szCs w:val="24"/>
                <w:lang w:val="ru-RU" w:eastAsia="ru-RU"/>
              </w:rPr>
            </w:pPr>
          </w:p>
          <w:p w14:paraId="21E36D74"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r w:rsidRPr="003C1481">
              <w:rPr>
                <w:rFonts w:ascii="Times New Roman" w:hAnsi="Times New Roman"/>
                <w:sz w:val="24"/>
                <w:szCs w:val="24"/>
                <w:lang w:val="ru-RU" w:eastAsia="ru-RU"/>
              </w:rPr>
              <w:t>1.</w:t>
            </w:r>
            <w:r w:rsidR="000A7AA0" w:rsidRPr="003C1481">
              <w:rPr>
                <w:rFonts w:ascii="Times New Roman" w:hAnsi="Times New Roman"/>
                <w:sz w:val="24"/>
                <w:szCs w:val="24"/>
                <w:lang w:val="ru-RU" w:eastAsia="ru-RU"/>
              </w:rPr>
              <w:t>7</w:t>
            </w:r>
            <w:r w:rsidRPr="003C1481">
              <w:rPr>
                <w:rFonts w:ascii="Times New Roman" w:hAnsi="Times New Roman"/>
                <w:sz w:val="24"/>
                <w:szCs w:val="24"/>
                <w:lang w:val="ru-RU" w:eastAsia="ru-RU"/>
              </w:rPr>
              <w:t>.</w:t>
            </w:r>
          </w:p>
          <w:p w14:paraId="2CEAC40C"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p>
          <w:p w14:paraId="456FD015"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p>
          <w:p w14:paraId="6D8E99A8"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p>
          <w:p w14:paraId="12A9AEAE"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p>
          <w:p w14:paraId="129F0B60" w14:textId="77777777" w:rsidR="000A7AA0" w:rsidRPr="003C1481" w:rsidRDefault="000A7AA0" w:rsidP="000A7AA0">
            <w:pPr>
              <w:pStyle w:val="31"/>
              <w:tabs>
                <w:tab w:val="left" w:pos="0"/>
              </w:tabs>
              <w:ind w:left="360"/>
              <w:jc w:val="both"/>
              <w:rPr>
                <w:rFonts w:ascii="Times New Roman" w:hAnsi="Times New Roman"/>
                <w:sz w:val="24"/>
                <w:szCs w:val="24"/>
                <w:lang w:val="ru-RU" w:eastAsia="ru-RU"/>
              </w:rPr>
            </w:pPr>
          </w:p>
          <w:p w14:paraId="7A842442" w14:textId="77777777" w:rsidR="000A7AA0" w:rsidRPr="003C1481" w:rsidRDefault="000A7AA0" w:rsidP="000A7AA0">
            <w:pPr>
              <w:pStyle w:val="31"/>
              <w:tabs>
                <w:tab w:val="left" w:pos="0"/>
              </w:tabs>
              <w:ind w:left="360"/>
              <w:jc w:val="both"/>
              <w:rPr>
                <w:rFonts w:ascii="Times New Roman" w:hAnsi="Times New Roman"/>
                <w:sz w:val="24"/>
                <w:szCs w:val="24"/>
                <w:lang w:val="ru-RU" w:eastAsia="ru-RU"/>
              </w:rPr>
            </w:pPr>
          </w:p>
          <w:p w14:paraId="3A6FF5A2" w14:textId="77777777" w:rsidR="000A7AA0" w:rsidRPr="003C1481" w:rsidRDefault="000A7AA0" w:rsidP="000A7AA0">
            <w:pPr>
              <w:pStyle w:val="31"/>
              <w:tabs>
                <w:tab w:val="left" w:pos="0"/>
              </w:tabs>
              <w:ind w:left="360"/>
              <w:jc w:val="both"/>
              <w:rPr>
                <w:rFonts w:ascii="Times New Roman" w:hAnsi="Times New Roman"/>
                <w:sz w:val="24"/>
                <w:szCs w:val="24"/>
                <w:lang w:val="ru-RU" w:eastAsia="ru-RU"/>
              </w:rPr>
            </w:pPr>
          </w:p>
          <w:p w14:paraId="742F12DA" w14:textId="77777777" w:rsidR="000A7AA0" w:rsidRPr="003C1481" w:rsidRDefault="000A7AA0" w:rsidP="000A7AA0">
            <w:pPr>
              <w:pStyle w:val="31"/>
              <w:tabs>
                <w:tab w:val="left" w:pos="0"/>
              </w:tabs>
              <w:ind w:left="360"/>
              <w:jc w:val="both"/>
              <w:rPr>
                <w:rFonts w:ascii="Times New Roman" w:hAnsi="Times New Roman"/>
                <w:sz w:val="24"/>
                <w:szCs w:val="24"/>
                <w:lang w:val="ru-RU" w:eastAsia="ru-RU"/>
              </w:rPr>
            </w:pPr>
          </w:p>
          <w:p w14:paraId="4CF32E94" w14:textId="77777777" w:rsidR="000A7AA0" w:rsidRPr="003C1481" w:rsidRDefault="000A7AA0" w:rsidP="000A7AA0">
            <w:pPr>
              <w:pStyle w:val="31"/>
              <w:tabs>
                <w:tab w:val="left" w:pos="0"/>
              </w:tabs>
              <w:ind w:left="360"/>
              <w:jc w:val="both"/>
              <w:rPr>
                <w:rFonts w:ascii="Times New Roman" w:hAnsi="Times New Roman"/>
                <w:sz w:val="24"/>
                <w:szCs w:val="24"/>
                <w:lang w:val="ru-RU" w:eastAsia="ru-RU"/>
              </w:rPr>
            </w:pPr>
          </w:p>
          <w:p w14:paraId="284EC77F" w14:textId="77777777" w:rsidR="00A82330" w:rsidRPr="003C1481" w:rsidRDefault="00A82330" w:rsidP="000A7AA0">
            <w:pPr>
              <w:pStyle w:val="31"/>
              <w:tabs>
                <w:tab w:val="left" w:pos="0"/>
              </w:tabs>
              <w:ind w:left="360"/>
              <w:jc w:val="both"/>
              <w:rPr>
                <w:rFonts w:ascii="Times New Roman" w:hAnsi="Times New Roman"/>
                <w:sz w:val="24"/>
                <w:szCs w:val="24"/>
                <w:lang w:val="ru-RU" w:eastAsia="ru-RU"/>
              </w:rPr>
            </w:pPr>
            <w:r w:rsidRPr="003C1481">
              <w:rPr>
                <w:rFonts w:ascii="Times New Roman" w:hAnsi="Times New Roman"/>
                <w:sz w:val="24"/>
                <w:szCs w:val="24"/>
                <w:lang w:val="ru-RU" w:eastAsia="ru-RU"/>
              </w:rPr>
              <w:t>13.1</w:t>
            </w:r>
          </w:p>
          <w:p w14:paraId="714823E8" w14:textId="77777777" w:rsidR="00A82330" w:rsidRPr="003C1481" w:rsidRDefault="00A82330" w:rsidP="000A7AA0">
            <w:pPr>
              <w:pStyle w:val="31"/>
              <w:tabs>
                <w:tab w:val="left" w:pos="0"/>
              </w:tabs>
              <w:ind w:left="360"/>
              <w:jc w:val="both"/>
              <w:rPr>
                <w:rFonts w:ascii="Times New Roman" w:hAnsi="Times New Roman"/>
                <w:sz w:val="24"/>
                <w:szCs w:val="24"/>
                <w:lang w:val="ru-RU" w:eastAsia="ru-RU"/>
              </w:rPr>
            </w:pPr>
          </w:p>
          <w:p w14:paraId="77967423"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p>
          <w:p w14:paraId="61F26277" w14:textId="77777777" w:rsidR="00CD1F56" w:rsidRPr="003C1481" w:rsidRDefault="00CD1F56" w:rsidP="000A7AA0">
            <w:pPr>
              <w:pStyle w:val="31"/>
              <w:tabs>
                <w:tab w:val="left" w:pos="0"/>
              </w:tabs>
              <w:ind w:left="360"/>
              <w:jc w:val="both"/>
              <w:rPr>
                <w:rFonts w:ascii="Times New Roman" w:hAnsi="Times New Roman"/>
                <w:sz w:val="24"/>
                <w:szCs w:val="24"/>
                <w:lang w:val="ru-RU" w:eastAsia="ru-RU"/>
              </w:rPr>
            </w:pPr>
          </w:p>
          <w:p w14:paraId="2AB863E5" w14:textId="77777777" w:rsidR="00A82330" w:rsidRPr="003C1481" w:rsidRDefault="00A82330" w:rsidP="000A7AA0">
            <w:pPr>
              <w:pStyle w:val="31"/>
              <w:tabs>
                <w:tab w:val="left" w:pos="0"/>
              </w:tabs>
              <w:ind w:left="360"/>
              <w:jc w:val="both"/>
              <w:rPr>
                <w:rFonts w:ascii="Times New Roman" w:hAnsi="Times New Roman"/>
                <w:sz w:val="24"/>
                <w:szCs w:val="24"/>
                <w:lang w:val="ru-RU" w:eastAsia="ru-RU"/>
              </w:rPr>
            </w:pPr>
            <w:r w:rsidRPr="003C1481">
              <w:rPr>
                <w:rFonts w:ascii="Times New Roman" w:hAnsi="Times New Roman"/>
                <w:sz w:val="24"/>
                <w:szCs w:val="24"/>
                <w:lang w:val="ru-RU" w:eastAsia="ru-RU"/>
              </w:rPr>
              <w:t>13.2.</w:t>
            </w:r>
          </w:p>
          <w:p w14:paraId="7EDD1AE9" w14:textId="77777777" w:rsidR="008A6EEB" w:rsidRPr="003C1481" w:rsidRDefault="008A6EEB" w:rsidP="000A7AA0">
            <w:pPr>
              <w:pStyle w:val="31"/>
              <w:tabs>
                <w:tab w:val="left" w:pos="0"/>
              </w:tabs>
              <w:ind w:left="360"/>
              <w:jc w:val="both"/>
              <w:rPr>
                <w:rFonts w:ascii="Times New Roman" w:hAnsi="Times New Roman"/>
                <w:sz w:val="24"/>
                <w:szCs w:val="24"/>
                <w:lang w:val="ru-RU" w:eastAsia="ru-RU"/>
              </w:rPr>
            </w:pPr>
          </w:p>
          <w:p w14:paraId="035E4ADE" w14:textId="77777777" w:rsidR="008A6EEB" w:rsidRPr="003C1481" w:rsidRDefault="008A6EEB" w:rsidP="000A7AA0">
            <w:pPr>
              <w:pStyle w:val="31"/>
              <w:tabs>
                <w:tab w:val="left" w:pos="0"/>
              </w:tabs>
              <w:ind w:left="360"/>
              <w:jc w:val="both"/>
              <w:rPr>
                <w:rFonts w:ascii="Times New Roman" w:hAnsi="Times New Roman"/>
                <w:sz w:val="24"/>
                <w:szCs w:val="24"/>
                <w:lang w:val="ru-RU" w:eastAsia="ru-RU"/>
              </w:rPr>
            </w:pPr>
          </w:p>
          <w:p w14:paraId="536AE19E" w14:textId="77777777" w:rsidR="008A6EEB" w:rsidRPr="003C1481" w:rsidRDefault="008A6EEB" w:rsidP="000A7AA0">
            <w:pPr>
              <w:pStyle w:val="31"/>
              <w:tabs>
                <w:tab w:val="left" w:pos="0"/>
              </w:tabs>
              <w:ind w:left="360"/>
              <w:jc w:val="both"/>
              <w:rPr>
                <w:rFonts w:ascii="Times New Roman" w:hAnsi="Times New Roman"/>
                <w:sz w:val="24"/>
                <w:szCs w:val="24"/>
                <w:lang w:val="ru-RU" w:eastAsia="ru-RU"/>
              </w:rPr>
            </w:pPr>
          </w:p>
          <w:p w14:paraId="465E425D" w14:textId="77777777" w:rsidR="008A6EEB" w:rsidRPr="003C1481" w:rsidRDefault="008A6EEB" w:rsidP="000A7AA0">
            <w:pPr>
              <w:pStyle w:val="31"/>
              <w:tabs>
                <w:tab w:val="left" w:pos="0"/>
              </w:tabs>
              <w:ind w:left="360"/>
              <w:jc w:val="both"/>
              <w:rPr>
                <w:rFonts w:ascii="Times New Roman" w:hAnsi="Times New Roman"/>
                <w:sz w:val="24"/>
                <w:szCs w:val="24"/>
                <w:lang w:val="ru-RU" w:eastAsia="ru-RU"/>
              </w:rPr>
            </w:pPr>
          </w:p>
          <w:p w14:paraId="2924CD11" w14:textId="77777777" w:rsidR="008A6EEB" w:rsidRPr="003C1481" w:rsidRDefault="008A6EEB" w:rsidP="000A7AA0">
            <w:pPr>
              <w:pStyle w:val="31"/>
              <w:tabs>
                <w:tab w:val="left" w:pos="0"/>
              </w:tabs>
              <w:ind w:left="360"/>
              <w:jc w:val="both"/>
              <w:rPr>
                <w:rFonts w:ascii="Times New Roman" w:eastAsia="Times New Roman" w:hAnsi="Times New Roman"/>
                <w:sz w:val="24"/>
                <w:szCs w:val="24"/>
                <w:lang w:val="ru-RU" w:eastAsia="ru-RU"/>
              </w:rPr>
            </w:pPr>
          </w:p>
        </w:tc>
      </w:tr>
      <w:tr w:rsidR="00A82330" w:rsidRPr="00CF41BE" w14:paraId="39298746" w14:textId="77777777" w:rsidTr="00A25EC3">
        <w:tc>
          <w:tcPr>
            <w:tcW w:w="15701" w:type="dxa"/>
            <w:gridSpan w:val="9"/>
            <w:shd w:val="clear" w:color="auto" w:fill="auto"/>
          </w:tcPr>
          <w:p w14:paraId="232763B9"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A82330" w:rsidRPr="00CF41BE" w14:paraId="4ACBE481" w14:textId="77777777" w:rsidTr="00A25EC3">
        <w:tc>
          <w:tcPr>
            <w:tcW w:w="5211" w:type="dxa"/>
            <w:shd w:val="clear" w:color="auto" w:fill="auto"/>
          </w:tcPr>
          <w:p w14:paraId="093764D2" w14:textId="77777777" w:rsidR="00A82330" w:rsidRPr="00CF41BE" w:rsidRDefault="00A82330" w:rsidP="00044339">
            <w:pPr>
              <w:numPr>
                <w:ilvl w:val="0"/>
                <w:numId w:val="18"/>
              </w:numPr>
              <w:spacing w:after="0"/>
              <w:contextualSpacing/>
              <w:jc w:val="both"/>
              <w:rPr>
                <w:rFonts w:ascii="Times New Roman" w:eastAsia="Times New Roman" w:hAnsi="Times New Roman"/>
                <w:sz w:val="24"/>
                <w:szCs w:val="24"/>
                <w:lang w:eastAsia="ru-RU"/>
              </w:rPr>
            </w:pPr>
            <w:r w:rsidRPr="00CF41BE">
              <w:rPr>
                <w:rFonts w:ascii="Times New Roman" w:eastAsia="Times New Roman" w:hAnsi="Times New Roman"/>
              </w:rPr>
              <w:t>Лесозащитные полосы</w:t>
            </w:r>
          </w:p>
          <w:p w14:paraId="2D237E58" w14:textId="77777777" w:rsidR="00A82330" w:rsidRPr="00CF41BE" w:rsidRDefault="00A82330" w:rsidP="00044339">
            <w:pPr>
              <w:numPr>
                <w:ilvl w:val="0"/>
                <w:numId w:val="18"/>
              </w:numPr>
              <w:spacing w:after="0"/>
              <w:contextualSpacing/>
              <w:jc w:val="both"/>
              <w:rPr>
                <w:rFonts w:ascii="Times New Roman" w:eastAsia="Times New Roman" w:hAnsi="Times New Roman"/>
              </w:rPr>
            </w:pPr>
            <w:r w:rsidRPr="00CF41BE">
              <w:rPr>
                <w:rFonts w:ascii="Times New Roman" w:eastAsia="Times New Roman" w:hAnsi="Times New Roman"/>
              </w:rPr>
              <w:t>Коммуникации, необходимые для использования сельскохозяйственной зоны</w:t>
            </w:r>
          </w:p>
          <w:p w14:paraId="45B2B655" w14:textId="77777777" w:rsidR="00A82330" w:rsidRPr="00CF41BE" w:rsidRDefault="00A82330" w:rsidP="00044339">
            <w:pPr>
              <w:numPr>
                <w:ilvl w:val="0"/>
                <w:numId w:val="18"/>
              </w:numPr>
              <w:spacing w:after="0"/>
              <w:contextualSpacing/>
              <w:jc w:val="both"/>
              <w:rPr>
                <w:rFonts w:ascii="Times New Roman" w:eastAsia="Times New Roman" w:hAnsi="Times New Roman"/>
              </w:rPr>
            </w:pPr>
            <w:r w:rsidRPr="00CF41BE">
              <w:rPr>
                <w:rFonts w:ascii="Times New Roman" w:eastAsia="Times New Roman" w:hAnsi="Times New Roman"/>
              </w:rPr>
              <w:t>Заготовительные объекты</w:t>
            </w:r>
          </w:p>
          <w:p w14:paraId="7409B5D7" w14:textId="77777777" w:rsidR="00A82330" w:rsidRPr="00CF41BE" w:rsidRDefault="00A82330" w:rsidP="00044339">
            <w:pPr>
              <w:numPr>
                <w:ilvl w:val="0"/>
                <w:numId w:val="18"/>
              </w:numPr>
              <w:spacing w:after="0"/>
              <w:contextualSpacing/>
              <w:jc w:val="both"/>
              <w:rPr>
                <w:rFonts w:ascii="Times New Roman" w:eastAsia="Times New Roman" w:hAnsi="Times New Roman"/>
              </w:rPr>
            </w:pPr>
            <w:r w:rsidRPr="00CF41BE">
              <w:rPr>
                <w:rFonts w:ascii="Times New Roman" w:eastAsia="Times New Roman" w:hAnsi="Times New Roman"/>
              </w:rPr>
              <w:t>Погрузочно-разгрузочные площадки</w:t>
            </w:r>
          </w:p>
          <w:p w14:paraId="3391E694" w14:textId="77777777" w:rsidR="00A82330" w:rsidRPr="00B80A23" w:rsidRDefault="00A82330" w:rsidP="00044339">
            <w:pPr>
              <w:numPr>
                <w:ilvl w:val="0"/>
                <w:numId w:val="18"/>
              </w:numPr>
              <w:spacing w:after="0"/>
              <w:contextualSpacing/>
              <w:jc w:val="both"/>
              <w:rPr>
                <w:rFonts w:ascii="Times New Roman" w:eastAsia="Times New Roman" w:hAnsi="Times New Roman"/>
              </w:rPr>
            </w:pPr>
            <w:r w:rsidRPr="00CF41BE">
              <w:rPr>
                <w:rFonts w:ascii="Times New Roman" w:eastAsia="Times New Roman" w:hAnsi="Times New Roman"/>
              </w:rPr>
              <w:t xml:space="preserve">Сооружения, коммуникации, объекты </w:t>
            </w:r>
            <w:r w:rsidRPr="00B80A23">
              <w:rPr>
                <w:rFonts w:ascii="Times New Roman" w:eastAsia="Times New Roman" w:hAnsi="Times New Roman"/>
              </w:rPr>
              <w:t>инженерной инфраструктуры</w:t>
            </w:r>
          </w:p>
          <w:p w14:paraId="7F477DC6" w14:textId="77777777" w:rsidR="00A82330" w:rsidRPr="00B80A23" w:rsidRDefault="00A82330" w:rsidP="00044339">
            <w:pPr>
              <w:numPr>
                <w:ilvl w:val="0"/>
                <w:numId w:val="18"/>
              </w:numPr>
              <w:spacing w:after="0"/>
              <w:contextualSpacing/>
              <w:jc w:val="both"/>
              <w:rPr>
                <w:rFonts w:ascii="Times New Roman" w:eastAsia="Times New Roman" w:hAnsi="Times New Roman"/>
              </w:rPr>
            </w:pPr>
            <w:r w:rsidRPr="00B80A23">
              <w:rPr>
                <w:rFonts w:ascii="Times New Roman" w:eastAsia="Times New Roman" w:hAnsi="Times New Roman"/>
              </w:rPr>
              <w:t>Антенны сотовой, радиорелейной и спутниковой связи</w:t>
            </w:r>
          </w:p>
          <w:p w14:paraId="74B1161A" w14:textId="77777777" w:rsidR="00A82330" w:rsidRPr="00B80A23" w:rsidRDefault="00A82330" w:rsidP="000A7AA0">
            <w:pPr>
              <w:pStyle w:val="ConsPlusNormal0"/>
              <w:ind w:firstLine="0"/>
              <w:jc w:val="both"/>
              <w:rPr>
                <w:rFonts w:ascii="Times New Roman" w:eastAsia="Times New Roman" w:hAnsi="Times New Roman" w:cs="Times New Roman"/>
              </w:rPr>
            </w:pPr>
            <w:r w:rsidRPr="00B80A23">
              <w:rPr>
                <w:rFonts w:eastAsia="Times New Roman"/>
              </w:rPr>
              <w:t>----</w:t>
            </w:r>
            <w:r w:rsidRPr="00B80A23">
              <w:rPr>
                <w:rFonts w:ascii="Times New Roman" w:eastAsia="Times New Roman" w:hAnsi="Times New Roman" w:cs="Times New Roman"/>
              </w:rPr>
              <w:t xml:space="preserve"> 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8A9E958"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39699F39" w14:textId="77777777" w:rsidR="00A82330" w:rsidRDefault="007B6489"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p w14:paraId="240E27C6"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4E189725"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206B3378"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4BA251F1"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2D2E721A"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69DC2A55"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3E50E562"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407CA6A9"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091274DE"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241A2977" w14:textId="77777777" w:rsidR="00304594" w:rsidRPr="00CF41BE" w:rsidRDefault="00304594"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1AB57248"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4"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115" w:history="1">
              <w:r>
                <w:rPr>
                  <w:rFonts w:ascii="Times New Roman" w:hAnsi="Times New Roman"/>
                  <w:color w:val="0000FF"/>
                  <w:sz w:val="24"/>
                  <w:szCs w:val="24"/>
                  <w:lang w:eastAsia="ru-RU"/>
                </w:rPr>
                <w:t>3.2.3</w:t>
              </w:r>
            </w:hyperlink>
          </w:p>
          <w:p w14:paraId="3DEDE28A"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6A188C51" w14:textId="77777777" w:rsidR="00A82330" w:rsidRPr="00CF41BE" w:rsidRDefault="007B6489" w:rsidP="000A7AA0">
            <w:pPr>
              <w:pStyle w:val="ConsPlusNormal0"/>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A82330" w:rsidRPr="00CF41BE" w14:paraId="1A4762DE" w14:textId="77777777" w:rsidTr="00A25EC3">
        <w:tc>
          <w:tcPr>
            <w:tcW w:w="15701" w:type="dxa"/>
            <w:gridSpan w:val="9"/>
            <w:shd w:val="clear" w:color="auto" w:fill="auto"/>
          </w:tcPr>
          <w:p w14:paraId="0B0A03FB"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 xml:space="preserve">Условно разрешенные виды разрешенного использования </w:t>
            </w:r>
          </w:p>
        </w:tc>
      </w:tr>
      <w:tr w:rsidR="00A82330" w:rsidRPr="00CF41BE" w14:paraId="02A26DDE" w14:textId="77777777" w:rsidTr="00A25EC3">
        <w:tc>
          <w:tcPr>
            <w:tcW w:w="5211" w:type="dxa"/>
            <w:shd w:val="clear" w:color="auto" w:fill="auto"/>
          </w:tcPr>
          <w:p w14:paraId="3FA89858" w14:textId="77777777" w:rsidR="00A82330" w:rsidRPr="00CF41BE" w:rsidRDefault="00A82330" w:rsidP="00044339">
            <w:pPr>
              <w:widowControl w:val="0"/>
              <w:numPr>
                <w:ilvl w:val="0"/>
                <w:numId w:val="19"/>
              </w:numPr>
              <w:spacing w:after="0"/>
              <w:ind w:left="709"/>
              <w:contextualSpacing/>
              <w:jc w:val="both"/>
              <w:rPr>
                <w:rFonts w:ascii="Times New Roman" w:eastAsia="Times New Roman" w:hAnsi="Times New Roman"/>
                <w:sz w:val="24"/>
                <w:szCs w:val="24"/>
                <w:lang w:eastAsia="ru-RU"/>
              </w:rPr>
            </w:pPr>
            <w:r w:rsidRPr="00CF41BE">
              <w:rPr>
                <w:rFonts w:ascii="Times New Roman" w:eastAsia="Times New Roman" w:hAnsi="Times New Roman"/>
              </w:rPr>
              <w:t>Магистральные инженерные сети</w:t>
            </w:r>
          </w:p>
          <w:p w14:paraId="41E93C90"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rPr>
              <w:t>Торговые объекты</w:t>
            </w:r>
          </w:p>
        </w:tc>
        <w:tc>
          <w:tcPr>
            <w:tcW w:w="2410" w:type="dxa"/>
            <w:shd w:val="clear" w:color="auto" w:fill="auto"/>
          </w:tcPr>
          <w:p w14:paraId="2BC53CED"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3827" w:type="dxa"/>
            <w:shd w:val="clear" w:color="auto" w:fill="auto"/>
          </w:tcPr>
          <w:p w14:paraId="48BF170E"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4253" w:type="dxa"/>
            <w:gridSpan w:val="6"/>
            <w:shd w:val="clear" w:color="auto" w:fill="auto"/>
          </w:tcPr>
          <w:p w14:paraId="65E44E73" w14:textId="77777777" w:rsidR="00A82330" w:rsidRPr="00CF41BE" w:rsidRDefault="00A82330" w:rsidP="00044339">
            <w:pPr>
              <w:numPr>
                <w:ilvl w:val="0"/>
                <w:numId w:val="19"/>
              </w:numPr>
              <w:spacing w:after="0"/>
              <w:ind w:left="709" w:firstLine="0"/>
              <w:contextualSpacing/>
              <w:jc w:val="both"/>
              <w:rPr>
                <w:rFonts w:ascii="Times New Roman" w:eastAsia="Times New Roman" w:hAnsi="Times New Roman"/>
                <w:sz w:val="24"/>
                <w:szCs w:val="24"/>
                <w:lang w:eastAsia="ru-RU"/>
              </w:rPr>
            </w:pPr>
          </w:p>
        </w:tc>
      </w:tr>
      <w:tr w:rsidR="000A4072" w:rsidRPr="00CF41BE" w14:paraId="0A58D279" w14:textId="77777777" w:rsidTr="00A25EC3">
        <w:tc>
          <w:tcPr>
            <w:tcW w:w="15701" w:type="dxa"/>
            <w:gridSpan w:val="9"/>
            <w:shd w:val="clear" w:color="auto" w:fill="auto"/>
          </w:tcPr>
          <w:p w14:paraId="2C5D9A31" w14:textId="77777777" w:rsidR="0072069E" w:rsidRDefault="0072069E" w:rsidP="0072069E">
            <w:pPr>
              <w:tabs>
                <w:tab w:val="left" w:pos="1155"/>
              </w:tabs>
              <w:suppressAutoHyphens/>
              <w:snapToGrid w:val="0"/>
              <w:spacing w:after="0"/>
              <w:ind w:firstLine="709"/>
              <w:contextualSpacing/>
              <w:jc w:val="both"/>
              <w:rPr>
                <w:rFonts w:ascii="Times New Roman" w:eastAsia="Times New Roman" w:hAnsi="Times New Roman"/>
                <w:b/>
                <w:sz w:val="24"/>
                <w:szCs w:val="24"/>
                <w:lang w:val="en-US" w:eastAsia="ar-SA"/>
              </w:rPr>
            </w:pPr>
          </w:p>
          <w:p w14:paraId="1DF11AA7" w14:textId="77777777" w:rsidR="000A4072" w:rsidRPr="000A4072" w:rsidRDefault="000A4072" w:rsidP="0072069E">
            <w:pPr>
              <w:tabs>
                <w:tab w:val="left" w:pos="1155"/>
              </w:tabs>
              <w:suppressAutoHyphens/>
              <w:snapToGrid w:val="0"/>
              <w:spacing w:after="0"/>
              <w:ind w:left="709"/>
              <w:contextualSpacing/>
              <w:jc w:val="both"/>
              <w:rPr>
                <w:rFonts w:ascii="Times New Roman" w:eastAsia="Times New Roman" w:hAnsi="Times New Roman"/>
                <w:b/>
                <w:sz w:val="24"/>
                <w:szCs w:val="24"/>
                <w:lang w:eastAsia="ar-SA"/>
              </w:rPr>
            </w:pPr>
            <w:r w:rsidRPr="000A4072">
              <w:rPr>
                <w:rFonts w:ascii="Times New Roman" w:eastAsia="Times New Roman" w:hAnsi="Times New Roman"/>
                <w:b/>
                <w:sz w:val="24"/>
                <w:szCs w:val="24"/>
                <w:lang w:eastAsia="ar-SA"/>
              </w:rPr>
              <w:t>Архитектурные – строительные требования:</w:t>
            </w:r>
          </w:p>
          <w:p w14:paraId="459842C6" w14:textId="77777777" w:rsidR="000A4072" w:rsidRPr="000A4072" w:rsidRDefault="000A4072" w:rsidP="0072069E">
            <w:pPr>
              <w:autoSpaceDE w:val="0"/>
              <w:autoSpaceDN w:val="0"/>
              <w:adjustRightInd w:val="0"/>
              <w:spacing w:after="0" w:line="240" w:lineRule="auto"/>
              <w:ind w:left="709"/>
              <w:jc w:val="both"/>
              <w:rPr>
                <w:rFonts w:ascii="Times New Roman" w:eastAsia="Times New Roman" w:hAnsi="Times New Roman"/>
                <w:b/>
                <w:sz w:val="24"/>
                <w:szCs w:val="24"/>
                <w:lang w:eastAsia="ru-RU"/>
              </w:rPr>
            </w:pPr>
            <w:r w:rsidRPr="000A4072">
              <w:rPr>
                <w:rFonts w:ascii="Times New Roman" w:eastAsia="Times New Roman" w:hAnsi="Times New Roman"/>
                <w:b/>
                <w:sz w:val="24"/>
                <w:szCs w:val="24"/>
                <w:lang w:eastAsia="ru-RU"/>
              </w:rPr>
              <w:t xml:space="preserve">1) предельные (минимальные и (или) максимальные) размеры земельных участков   </w:t>
            </w:r>
          </w:p>
          <w:p w14:paraId="7D46720E" w14:textId="77777777" w:rsidR="000A4072" w:rsidRPr="000A4072" w:rsidRDefault="000A4072" w:rsidP="000A4072">
            <w:pPr>
              <w:spacing w:before="100" w:beforeAutospacing="1" w:after="100" w:afterAutospacing="1" w:line="240" w:lineRule="auto"/>
              <w:ind w:left="567" w:firstLine="709"/>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 xml:space="preserve">Предоставление земельных участков из земель сельскохозяйственного назначения в собственность или аренду осуществляется в соответствии с </w:t>
            </w:r>
            <w:hyperlink r:id="rId116" w:history="1">
              <w:r w:rsidRPr="000A4072">
                <w:rPr>
                  <w:rFonts w:ascii="Times New Roman" w:eastAsia="Times New Roman" w:hAnsi="Times New Roman"/>
                  <w:color w:val="0000FF"/>
                  <w:sz w:val="24"/>
                  <w:szCs w:val="24"/>
                  <w:lang w:eastAsia="ru-RU"/>
                </w:rPr>
                <w:t>Законом</w:t>
              </w:r>
            </w:hyperlink>
            <w:r w:rsidRPr="000A4072">
              <w:rPr>
                <w:rFonts w:ascii="Times New Roman" w:eastAsia="Times New Roman" w:hAnsi="Times New Roman"/>
                <w:sz w:val="24"/>
                <w:szCs w:val="24"/>
                <w:lang w:eastAsia="ru-RU"/>
              </w:rPr>
              <w:t xml:space="preserve"> Брянской области от 09.06.2006 N 40-З "Об обороте земель сельскохозяйственного назначения в Брянской области".              Предельные размеры земельных участков, предоставляемые гражданам, ведущим личное подсобное хозяйство, устанавливаются нормативными правовыми актами органов местного самоуправления в соответствии с Законом Брянской области от 07.10.2002 № 68-З «О нормах предоставления земельных участков гражданам на территории Брянской области».    При этом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установлен в размере 2,5 га. </w:t>
            </w:r>
          </w:p>
          <w:p w14:paraId="129271E8" w14:textId="77777777" w:rsidR="000A4072" w:rsidRPr="000A4072" w:rsidRDefault="000A4072" w:rsidP="000A4072">
            <w:pPr>
              <w:spacing w:before="100" w:beforeAutospacing="1" w:after="100" w:afterAutospacing="1" w:line="240" w:lineRule="auto"/>
              <w:ind w:left="567" w:firstLine="709"/>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7289DA3" w14:textId="77777777" w:rsidR="000A4072" w:rsidRPr="000A4072" w:rsidRDefault="000A4072" w:rsidP="000A4072">
            <w:pPr>
              <w:autoSpaceDE w:val="0"/>
              <w:autoSpaceDN w:val="0"/>
              <w:adjustRightInd w:val="0"/>
              <w:spacing w:after="0" w:line="240" w:lineRule="auto"/>
              <w:ind w:left="567" w:firstLine="709"/>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 xml:space="preserve">Предельные размеры земельных участков для создания крестьянского (фермерского) хозяйства и осуществления его деятельности устанавливаются в соответствии с </w:t>
            </w:r>
            <w:hyperlink r:id="rId117" w:history="1">
              <w:r w:rsidRPr="000A4072">
                <w:rPr>
                  <w:rFonts w:ascii="Times New Roman" w:eastAsia="Times New Roman" w:hAnsi="Times New Roman"/>
                  <w:color w:val="0000FF"/>
                  <w:sz w:val="24"/>
                  <w:szCs w:val="24"/>
                  <w:lang w:eastAsia="ru-RU"/>
                </w:rPr>
                <w:t>Законом</w:t>
              </w:r>
            </w:hyperlink>
            <w:r w:rsidRPr="000A4072">
              <w:rPr>
                <w:rFonts w:ascii="Times New Roman" w:eastAsia="Times New Roman" w:hAnsi="Times New Roman"/>
                <w:sz w:val="24"/>
                <w:szCs w:val="24"/>
                <w:lang w:eastAsia="ru-RU"/>
              </w:rPr>
              <w:t xml:space="preserve"> Брянской области от 07.10.2002 N 68-З "О нормах предоставления земельных участков гражданам на территории Брянской области" и составляют: максимальный – 200 га; минимальный – 3 га. </w:t>
            </w:r>
          </w:p>
          <w:p w14:paraId="0C342D37" w14:textId="77777777" w:rsidR="000A4072" w:rsidRPr="000A4072" w:rsidRDefault="000A4072" w:rsidP="000A4072">
            <w:pPr>
              <w:autoSpaceDE w:val="0"/>
              <w:autoSpaceDN w:val="0"/>
              <w:adjustRightInd w:val="0"/>
              <w:spacing w:after="0" w:line="240" w:lineRule="auto"/>
              <w:ind w:left="567" w:firstLine="709"/>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Минимальную плотность застройки крестьянских (фермерских) хозяйств следует принимать в соответствии с приложением 20 региональных  нормативов.</w:t>
            </w:r>
          </w:p>
          <w:p w14:paraId="48B756E5" w14:textId="77777777" w:rsidR="000A4072" w:rsidRPr="000A4072" w:rsidRDefault="000A4072" w:rsidP="000A4072">
            <w:pPr>
              <w:widowControl w:val="0"/>
              <w:autoSpaceDE w:val="0"/>
              <w:autoSpaceDN w:val="0"/>
              <w:adjustRightInd w:val="0"/>
              <w:spacing w:after="0"/>
              <w:ind w:left="567" w:firstLine="709"/>
              <w:contextualSpacing/>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C8D66B5" w14:textId="77777777" w:rsidR="000A4072" w:rsidRPr="000A4072" w:rsidRDefault="000A4072" w:rsidP="000A4072">
            <w:pPr>
              <w:widowControl w:val="0"/>
              <w:autoSpaceDE w:val="0"/>
              <w:autoSpaceDN w:val="0"/>
              <w:adjustRightInd w:val="0"/>
              <w:spacing w:after="0"/>
              <w:ind w:left="567" w:firstLine="709"/>
              <w:contextualSpacing/>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 «Предельное количество этажей  или предельная высота зданий, строений, сооружений – не устанавливается»</w:t>
            </w:r>
          </w:p>
          <w:p w14:paraId="17AA0D97" w14:textId="77777777" w:rsidR="000A4072" w:rsidRPr="0072069E" w:rsidRDefault="000A4072" w:rsidP="0072069E">
            <w:pPr>
              <w:widowControl w:val="0"/>
              <w:autoSpaceDE w:val="0"/>
              <w:autoSpaceDN w:val="0"/>
              <w:adjustRightInd w:val="0"/>
              <w:spacing w:after="0"/>
              <w:ind w:left="567" w:firstLine="709"/>
              <w:contextualSpacing/>
              <w:jc w:val="both"/>
              <w:rPr>
                <w:rFonts w:ascii="Times New Roman" w:eastAsia="Times New Roman" w:hAnsi="Times New Roman"/>
                <w:sz w:val="24"/>
                <w:szCs w:val="24"/>
                <w:lang w:eastAsia="ru-RU"/>
              </w:rPr>
            </w:pPr>
            <w:r w:rsidRPr="000A4072">
              <w:rPr>
                <w:rFonts w:ascii="Times New Roman" w:eastAsia="Times New Roman" w:hAnsi="Times New Roman"/>
                <w:sz w:val="24"/>
                <w:szCs w:val="24"/>
                <w:lang w:eastAsia="ru-RU"/>
              </w:rPr>
              <w:t>- «Максимальный процент застройки в границах земельного участка – не устанавливается».</w:t>
            </w:r>
          </w:p>
          <w:p w14:paraId="71D8198B" w14:textId="77777777" w:rsidR="0072069E" w:rsidRPr="0072069E" w:rsidRDefault="0072069E" w:rsidP="0072069E">
            <w:pPr>
              <w:widowControl w:val="0"/>
              <w:autoSpaceDE w:val="0"/>
              <w:autoSpaceDN w:val="0"/>
              <w:adjustRightInd w:val="0"/>
              <w:spacing w:after="0"/>
              <w:ind w:left="567" w:firstLine="709"/>
              <w:contextualSpacing/>
              <w:jc w:val="both"/>
              <w:rPr>
                <w:rFonts w:ascii="Times New Roman" w:eastAsia="Times New Roman" w:hAnsi="Times New Roman"/>
                <w:sz w:val="24"/>
                <w:szCs w:val="24"/>
                <w:lang w:eastAsia="ru-RU"/>
              </w:rPr>
            </w:pPr>
          </w:p>
        </w:tc>
      </w:tr>
      <w:tr w:rsidR="00A82330" w:rsidRPr="00CF41BE" w14:paraId="62C47609" w14:textId="77777777" w:rsidTr="00A25EC3">
        <w:tc>
          <w:tcPr>
            <w:tcW w:w="15701" w:type="dxa"/>
            <w:gridSpan w:val="9"/>
            <w:shd w:val="clear" w:color="auto" w:fill="auto"/>
          </w:tcPr>
          <w:p w14:paraId="0C8F31DE"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noProof/>
                <w:sz w:val="24"/>
                <w:szCs w:val="24"/>
              </w:rPr>
            </w:pPr>
            <w:r w:rsidRPr="00CF41BE">
              <w:rPr>
                <w:rFonts w:ascii="Times New Roman" w:eastAsia="Times New Roman" w:hAnsi="Times New Roman" w:cs="Times New Roman"/>
                <w:sz w:val="24"/>
                <w:szCs w:val="24"/>
              </w:rPr>
              <w:t xml:space="preserve">СХ2 </w:t>
            </w:r>
            <w:r w:rsidRPr="00CF41BE">
              <w:rPr>
                <w:rFonts w:ascii="Times New Roman" w:eastAsia="Times New Roman" w:hAnsi="Times New Roman" w:cs="Times New Roman"/>
                <w:noProof/>
                <w:sz w:val="24"/>
                <w:szCs w:val="24"/>
              </w:rPr>
              <w:t>ЗОНА РАЗМЕЩЕНИЯ ОБЪЕКТОВ СЕЛЬСКОХОЗЯЙСТВЕННОГО НАЗНАЧЕНИЯ</w:t>
            </w:r>
          </w:p>
          <w:p w14:paraId="6C78D72E" w14:textId="77777777" w:rsidR="00B80A23" w:rsidRDefault="00B80A23" w:rsidP="000A7AA0">
            <w:pPr>
              <w:pStyle w:val="ConsPlusNormal0"/>
              <w:widowControl/>
              <w:spacing w:line="276" w:lineRule="auto"/>
              <w:ind w:firstLine="709"/>
              <w:jc w:val="both"/>
              <w:rPr>
                <w:rFonts w:ascii="Times New Roman" w:hAnsi="Times New Roman" w:cs="Times New Roman"/>
                <w:sz w:val="24"/>
                <w:szCs w:val="24"/>
              </w:rPr>
            </w:pPr>
            <w:r w:rsidRPr="00770294">
              <w:rPr>
                <w:rFonts w:ascii="Times New Roman" w:hAnsi="Times New Roman" w:cs="Times New Roman"/>
                <w:sz w:val="24"/>
                <w:szCs w:val="24"/>
              </w:rPr>
              <w:t>Сочетание различных видов разрешенного использования недвижимости в зоне СХ2 возможно только при условии соблюдения нормативных санитарных требований</w:t>
            </w:r>
          </w:p>
          <w:p w14:paraId="72E3EF20"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noProof/>
                <w:sz w:val="24"/>
                <w:szCs w:val="24"/>
              </w:rPr>
            </w:pPr>
          </w:p>
          <w:p w14:paraId="2D59A2BA" w14:textId="77777777" w:rsidR="00A82330" w:rsidRPr="00CF41BE" w:rsidRDefault="00A82330" w:rsidP="000A7AA0">
            <w:pPr>
              <w:ind w:firstLine="709"/>
              <w:jc w:val="both"/>
              <w:rPr>
                <w:rFonts w:ascii="Times New Roman" w:eastAsia="Times New Roman" w:hAnsi="Times New Roman"/>
                <w:sz w:val="24"/>
                <w:szCs w:val="24"/>
                <w:lang w:eastAsia="ru-RU"/>
              </w:rPr>
            </w:pPr>
            <w:r w:rsidRPr="00CF41BE">
              <w:rPr>
                <w:rFonts w:ascii="Times New Roman" w:eastAsia="Times New Roman" w:hAnsi="Times New Roman"/>
                <w:b/>
              </w:rPr>
              <w:t>Основные виды разрешенного использования</w:t>
            </w:r>
          </w:p>
        </w:tc>
      </w:tr>
      <w:tr w:rsidR="00A82330" w:rsidRPr="00CF41BE" w14:paraId="65CDEC2E" w14:textId="77777777" w:rsidTr="00A25EC3">
        <w:trPr>
          <w:trHeight w:val="70"/>
        </w:trPr>
        <w:tc>
          <w:tcPr>
            <w:tcW w:w="5211" w:type="dxa"/>
            <w:shd w:val="clear" w:color="auto" w:fill="auto"/>
          </w:tcPr>
          <w:p w14:paraId="25F12784" w14:textId="77777777" w:rsidR="00A82330" w:rsidRPr="00CF41BE" w:rsidRDefault="00A82330" w:rsidP="000A7AA0">
            <w:pPr>
              <w:ind w:left="709" w:hanging="425"/>
              <w:contextualSpacing/>
              <w:jc w:val="both"/>
              <w:rPr>
                <w:rFonts w:ascii="Times New Roman" w:eastAsia="Times New Roman" w:hAnsi="Times New Roman"/>
                <w:sz w:val="24"/>
                <w:szCs w:val="24"/>
                <w:lang w:eastAsia="ru-RU"/>
              </w:rPr>
            </w:pPr>
            <w:r w:rsidRPr="00CF41BE">
              <w:rPr>
                <w:rFonts w:ascii="Times New Roman" w:eastAsia="Times New Roman" w:hAnsi="Times New Roman"/>
              </w:rPr>
              <w:t>Комплексы крупного рогатого скота;</w:t>
            </w:r>
          </w:p>
          <w:p w14:paraId="2F85AA2D"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Свиноводческие комплексы и фермы</w:t>
            </w:r>
          </w:p>
          <w:p w14:paraId="35DE552B"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Птицефабрики</w:t>
            </w:r>
          </w:p>
          <w:p w14:paraId="2D761DC7"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Фермы крупного рогатого скота (всех специализаций)</w:t>
            </w:r>
          </w:p>
          <w:p w14:paraId="276115E4"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Фермы коневодческие, овцеводческие, птицеводческие, кролиководческие, звероводческие (норки, лисы и др.)</w:t>
            </w:r>
          </w:p>
          <w:p w14:paraId="529180F4" w14:textId="77777777" w:rsidR="00A82330" w:rsidRPr="00CF41BE" w:rsidRDefault="00A82330" w:rsidP="00044339">
            <w:pPr>
              <w:numPr>
                <w:ilvl w:val="0"/>
                <w:numId w:val="20"/>
              </w:numPr>
              <w:spacing w:after="0"/>
              <w:ind w:left="709"/>
              <w:contextualSpacing/>
              <w:jc w:val="both"/>
              <w:rPr>
                <w:rFonts w:ascii="Times New Roman" w:eastAsia="Times New Roman" w:hAnsi="Times New Roman"/>
              </w:rPr>
            </w:pPr>
            <w:r w:rsidRPr="00CF41BE">
              <w:rPr>
                <w:rFonts w:ascii="Times New Roman" w:eastAsia="Times New Roman" w:hAnsi="Times New Roman"/>
              </w:rPr>
              <w:t>Земельные участки для ведения личного подсобного хозяйства, занятые молочным животноводством и откормом крупного рогатого скота</w:t>
            </w:r>
          </w:p>
          <w:p w14:paraId="330CE22A"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Базы крестьянских (фермерских) хозяйств</w:t>
            </w:r>
          </w:p>
          <w:p w14:paraId="104D30B7" w14:textId="77777777" w:rsidR="00A82330" w:rsidRPr="00CF41BE" w:rsidRDefault="00A82330" w:rsidP="00044339">
            <w:pPr>
              <w:widowControl w:val="0"/>
              <w:numPr>
                <w:ilvl w:val="0"/>
                <w:numId w:val="21"/>
              </w:numPr>
              <w:shd w:val="clear" w:color="auto" w:fill="FFFFFF"/>
              <w:tabs>
                <w:tab w:val="left" w:pos="720"/>
              </w:tabs>
              <w:autoSpaceDE w:val="0"/>
              <w:autoSpaceDN w:val="0"/>
              <w:adjustRightInd w:val="0"/>
              <w:spacing w:after="0"/>
              <w:ind w:left="709" w:hanging="425"/>
              <w:contextualSpacing/>
              <w:jc w:val="both"/>
              <w:rPr>
                <w:rFonts w:ascii="Times New Roman" w:eastAsia="Times New Roman" w:hAnsi="Times New Roman"/>
              </w:rPr>
            </w:pPr>
            <w:r w:rsidRPr="00CF41BE">
              <w:rPr>
                <w:rFonts w:ascii="Times New Roman" w:eastAsia="Times New Roman" w:hAnsi="Times New Roman"/>
              </w:rPr>
              <w:t>Тепличные и парниковые хозяйства</w:t>
            </w:r>
          </w:p>
          <w:p w14:paraId="7C528C95" w14:textId="77777777" w:rsidR="00A82330" w:rsidRPr="00CF41BE" w:rsidRDefault="00A82330" w:rsidP="00044339">
            <w:pPr>
              <w:widowControl w:val="0"/>
              <w:numPr>
                <w:ilvl w:val="0"/>
                <w:numId w:val="21"/>
              </w:numPr>
              <w:shd w:val="clear" w:color="auto" w:fill="FFFFFF"/>
              <w:tabs>
                <w:tab w:val="left" w:pos="720"/>
              </w:tabs>
              <w:autoSpaceDE w:val="0"/>
              <w:autoSpaceDN w:val="0"/>
              <w:adjustRightInd w:val="0"/>
              <w:spacing w:after="0"/>
              <w:ind w:left="709" w:hanging="425"/>
              <w:contextualSpacing/>
              <w:jc w:val="both"/>
              <w:rPr>
                <w:rFonts w:ascii="Times New Roman" w:eastAsia="Times New Roman" w:hAnsi="Times New Roman"/>
              </w:rPr>
            </w:pPr>
            <w:r w:rsidRPr="00CF41BE">
              <w:rPr>
                <w:rFonts w:ascii="Times New Roman" w:eastAsia="Times New Roman" w:hAnsi="Times New Roman"/>
              </w:rPr>
              <w:t>Ульи и пасеки</w:t>
            </w:r>
          </w:p>
          <w:p w14:paraId="05E82180" w14:textId="77777777" w:rsidR="00A82330" w:rsidRPr="003C1481" w:rsidRDefault="003475A4" w:rsidP="000A7AA0">
            <w:pPr>
              <w:pStyle w:val="31"/>
              <w:tabs>
                <w:tab w:val="left" w:pos="0"/>
              </w:tabs>
              <w:jc w:val="both"/>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 «</w:t>
            </w:r>
            <w:r w:rsidR="00A82330" w:rsidRPr="003C1481">
              <w:rPr>
                <w:rFonts w:ascii="Times New Roman" w:eastAsia="Times New Roman" w:hAnsi="Times New Roman"/>
                <w:sz w:val="24"/>
                <w:szCs w:val="24"/>
                <w:lang w:val="ru-RU"/>
              </w:rPr>
              <w:t>хранение и переработка сельскохозяйственной продукции»;</w:t>
            </w:r>
          </w:p>
          <w:p w14:paraId="3559D83C" w14:textId="77777777" w:rsidR="00A82330" w:rsidRPr="003C1481" w:rsidRDefault="00A82330" w:rsidP="000A7AA0">
            <w:pPr>
              <w:pStyle w:val="31"/>
              <w:tabs>
                <w:tab w:val="left" w:pos="0"/>
              </w:tabs>
              <w:ind w:left="502"/>
              <w:jc w:val="both"/>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-«обеспечение сельскохозяйственного производства»;</w:t>
            </w:r>
          </w:p>
          <w:p w14:paraId="52C93A21"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 «рекламные конструкции (в случае получения соответствующих разрешений органов местного самоуправления»;</w:t>
            </w:r>
          </w:p>
        </w:tc>
        <w:tc>
          <w:tcPr>
            <w:tcW w:w="2410" w:type="dxa"/>
            <w:shd w:val="clear" w:color="auto" w:fill="auto"/>
          </w:tcPr>
          <w:p w14:paraId="0CC7F702"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Скотоводство</w:t>
            </w:r>
          </w:p>
          <w:p w14:paraId="6E5BB43B"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4F1E3797"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554774F2"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315E40A1"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07E23CBB"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0D40760D"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7CFD9953"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27F005BB"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3E18A516"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528201C7"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608AFF64"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4F747FD6"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Птицеводство</w:t>
            </w:r>
          </w:p>
          <w:p w14:paraId="43590CC8"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4A4C3EE7"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6A16137C"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6BF667A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66F2F87C"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2339B45"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60D860F5"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680C8E5D"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Свиноводство</w:t>
            </w:r>
          </w:p>
          <w:p w14:paraId="44BE6D30"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586F9763"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4C0F9FB5"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0E6ECE6E"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4BF2061C"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EE14A33"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43E83AD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3F25A89D"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22C26175"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Пчеловодство</w:t>
            </w:r>
          </w:p>
          <w:p w14:paraId="162197DA"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21CB5193"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00543E8"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350AC40B"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790FACA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695EF6D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7B30088A"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7CC49B0D"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D7D4AEB"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Рыбоводство</w:t>
            </w:r>
          </w:p>
          <w:p w14:paraId="6AAFE353"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78B0CBB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3183AF7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23EEC0BF"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9651D6E"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5726C7B9"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Хранение и переработка сельскохозяйственной продукции </w:t>
            </w:r>
          </w:p>
          <w:p w14:paraId="05C8D7FB"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05126E83" w14:textId="77777777" w:rsidR="00A82330" w:rsidRPr="00CF41BE" w:rsidRDefault="00FB2C1B" w:rsidP="000A7AA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Обеспечение сельскохозяйственного производства</w:t>
            </w:r>
          </w:p>
        </w:tc>
        <w:tc>
          <w:tcPr>
            <w:tcW w:w="6521" w:type="dxa"/>
            <w:gridSpan w:val="4"/>
            <w:shd w:val="clear" w:color="auto" w:fill="auto"/>
          </w:tcPr>
          <w:p w14:paraId="2F263F27"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9519169"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944459A"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разведение племенных животных, производство и использование племенной продукции (материала)</w:t>
            </w:r>
          </w:p>
          <w:p w14:paraId="4B2F2AB1"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p>
          <w:p w14:paraId="6B85AAFB"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14:paraId="01FD417E"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BC63E3C"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разведение племенных животных, производство и использование племенной продукции (материала)</w:t>
            </w:r>
          </w:p>
          <w:p w14:paraId="2F4E7E3C"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714D86B5"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связанной с разведением свиней;</w:t>
            </w:r>
          </w:p>
          <w:p w14:paraId="4635AF76"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4991650"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разведение племенных животных, производство и использование племенной продукции (материала)</w:t>
            </w:r>
          </w:p>
          <w:p w14:paraId="4FF9C9BD"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3CBD26DC"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F889F89"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775D2DE6"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сооружений, используемых для хранения и первичной переработки продукции пчеловодства</w:t>
            </w:r>
          </w:p>
          <w:p w14:paraId="4CB6B64F"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87CC1F4"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14:paraId="05296B89"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сооружений, оборудования, необходимых для осуществления рыбоводства (аквакультуры)</w:t>
            </w:r>
          </w:p>
          <w:p w14:paraId="210F1B99"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5BA2723B"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14:paraId="02051D60" w14:textId="77777777" w:rsidR="00FB2C1B" w:rsidRDefault="00FB2C1B" w:rsidP="000A7AA0">
            <w:pPr>
              <w:autoSpaceDE w:val="0"/>
              <w:autoSpaceDN w:val="0"/>
              <w:adjustRightInd w:val="0"/>
              <w:spacing w:after="0" w:line="240" w:lineRule="auto"/>
              <w:jc w:val="both"/>
              <w:rPr>
                <w:rFonts w:ascii="Times New Roman" w:hAnsi="Times New Roman"/>
                <w:sz w:val="24"/>
                <w:szCs w:val="24"/>
                <w:lang w:eastAsia="ru-RU"/>
              </w:rPr>
            </w:pPr>
          </w:p>
          <w:p w14:paraId="19449A7C" w14:textId="77777777" w:rsidR="00A82330" w:rsidRPr="00CF41BE" w:rsidRDefault="00FB2C1B" w:rsidP="000A7AA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gridSpan w:val="3"/>
            <w:shd w:val="clear" w:color="auto" w:fill="auto"/>
          </w:tcPr>
          <w:p w14:paraId="77E739C6"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r w:rsidRPr="003C1481">
              <w:rPr>
                <w:rFonts w:ascii="Times New Roman" w:hAnsi="Times New Roman"/>
                <w:sz w:val="24"/>
                <w:szCs w:val="24"/>
                <w:lang w:val="ru-RU" w:eastAsia="ru-RU"/>
              </w:rPr>
              <w:t>1.8.</w:t>
            </w:r>
          </w:p>
          <w:p w14:paraId="7CA050A5"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2D42C38D"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7554CA91"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50EC0E6B"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0AF1EE86"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7E584160"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1AD0F0A5" w14:textId="77777777" w:rsidR="000A7AA0" w:rsidRPr="003C1481" w:rsidRDefault="000A7AA0" w:rsidP="000A7AA0">
            <w:pPr>
              <w:pStyle w:val="31"/>
              <w:tabs>
                <w:tab w:val="left" w:pos="0"/>
              </w:tabs>
              <w:ind w:left="502"/>
              <w:jc w:val="both"/>
              <w:rPr>
                <w:rFonts w:ascii="Times New Roman" w:hAnsi="Times New Roman"/>
                <w:sz w:val="24"/>
                <w:szCs w:val="24"/>
                <w:lang w:val="ru-RU" w:eastAsia="ru-RU"/>
              </w:rPr>
            </w:pPr>
          </w:p>
          <w:p w14:paraId="5CACABA7"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r w:rsidRPr="003C1481">
              <w:rPr>
                <w:rFonts w:ascii="Times New Roman" w:hAnsi="Times New Roman"/>
                <w:sz w:val="24"/>
                <w:szCs w:val="24"/>
                <w:lang w:val="ru-RU" w:eastAsia="ru-RU"/>
              </w:rPr>
              <w:t>1.10</w:t>
            </w:r>
          </w:p>
          <w:p w14:paraId="67420AF8"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6BABBC1C"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365C6D37"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12D6B851"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5269AD07"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3B1FC8D3" w14:textId="77777777" w:rsidR="00FB2C1B" w:rsidRPr="003C1481" w:rsidRDefault="00FB2C1B" w:rsidP="000A7AA0">
            <w:pPr>
              <w:pStyle w:val="31"/>
              <w:tabs>
                <w:tab w:val="left" w:pos="0"/>
              </w:tabs>
              <w:ind w:left="502"/>
              <w:jc w:val="both"/>
              <w:rPr>
                <w:rFonts w:ascii="Times New Roman" w:eastAsia="Times New Roman" w:hAnsi="Times New Roman"/>
                <w:sz w:val="24"/>
                <w:szCs w:val="24"/>
                <w:lang w:val="ru-RU" w:eastAsia="ru-RU"/>
              </w:rPr>
            </w:pPr>
            <w:r w:rsidRPr="003C1481">
              <w:rPr>
                <w:rFonts w:ascii="Times New Roman" w:hAnsi="Times New Roman"/>
                <w:sz w:val="24"/>
                <w:szCs w:val="24"/>
                <w:lang w:val="ru-RU" w:eastAsia="ru-RU"/>
              </w:rPr>
              <w:t>1.11</w:t>
            </w:r>
          </w:p>
          <w:p w14:paraId="4D6813FA"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2CD3490B"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40A60210"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3BA9FC33"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033D08F2"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r w:rsidRPr="003C1481">
              <w:rPr>
                <w:rFonts w:ascii="Times New Roman" w:hAnsi="Times New Roman"/>
                <w:sz w:val="24"/>
                <w:szCs w:val="24"/>
                <w:lang w:val="ru-RU" w:eastAsia="ru-RU"/>
              </w:rPr>
              <w:t>1.12.</w:t>
            </w:r>
          </w:p>
          <w:p w14:paraId="578CEC47"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54513AC2"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4B480296"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249813BA"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79399B3C"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320556BE"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r w:rsidRPr="003C1481">
              <w:rPr>
                <w:rFonts w:ascii="Times New Roman" w:hAnsi="Times New Roman"/>
                <w:sz w:val="24"/>
                <w:szCs w:val="24"/>
                <w:lang w:val="ru-RU" w:eastAsia="ru-RU"/>
              </w:rPr>
              <w:t>1.13</w:t>
            </w:r>
          </w:p>
          <w:p w14:paraId="11DD79F0"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789BA787"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0676E0DB"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199CD9F3"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r w:rsidRPr="003C1481">
              <w:rPr>
                <w:rFonts w:ascii="Times New Roman" w:hAnsi="Times New Roman"/>
                <w:sz w:val="24"/>
                <w:szCs w:val="24"/>
                <w:lang w:val="ru-RU" w:eastAsia="ru-RU"/>
              </w:rPr>
              <w:t>1.15</w:t>
            </w:r>
          </w:p>
          <w:p w14:paraId="3161EF15"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151DCE20"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p>
          <w:p w14:paraId="33795EC5" w14:textId="77777777" w:rsidR="00FB2C1B" w:rsidRPr="003C1481" w:rsidRDefault="00FB2C1B" w:rsidP="000A7AA0">
            <w:pPr>
              <w:pStyle w:val="31"/>
              <w:tabs>
                <w:tab w:val="left" w:pos="0"/>
              </w:tabs>
              <w:ind w:left="502"/>
              <w:jc w:val="both"/>
              <w:rPr>
                <w:rFonts w:ascii="Times New Roman" w:hAnsi="Times New Roman"/>
                <w:sz w:val="24"/>
                <w:szCs w:val="24"/>
                <w:lang w:val="ru-RU" w:eastAsia="ru-RU"/>
              </w:rPr>
            </w:pPr>
            <w:r w:rsidRPr="003C1481">
              <w:rPr>
                <w:rFonts w:ascii="Times New Roman" w:eastAsia="Times New Roman" w:hAnsi="Times New Roman"/>
                <w:sz w:val="24"/>
                <w:szCs w:val="24"/>
                <w:lang w:val="ru-RU" w:eastAsia="ru-RU"/>
              </w:rPr>
              <w:t>1.18.</w:t>
            </w:r>
          </w:p>
          <w:p w14:paraId="5235676F" w14:textId="77777777" w:rsidR="00FB2C1B" w:rsidRPr="003C1481" w:rsidRDefault="00FB2C1B" w:rsidP="000A7AA0">
            <w:pPr>
              <w:pStyle w:val="31"/>
              <w:tabs>
                <w:tab w:val="left" w:pos="0"/>
              </w:tabs>
              <w:jc w:val="both"/>
              <w:rPr>
                <w:rFonts w:ascii="Times New Roman" w:eastAsia="Times New Roman" w:hAnsi="Times New Roman"/>
                <w:sz w:val="24"/>
                <w:szCs w:val="24"/>
                <w:lang w:val="ru-RU" w:eastAsia="ru-RU"/>
              </w:rPr>
            </w:pPr>
          </w:p>
        </w:tc>
      </w:tr>
      <w:tr w:rsidR="00A82330" w:rsidRPr="00CF41BE" w14:paraId="6EECC586" w14:textId="77777777" w:rsidTr="00A25EC3">
        <w:tc>
          <w:tcPr>
            <w:tcW w:w="15701" w:type="dxa"/>
            <w:gridSpan w:val="9"/>
            <w:shd w:val="clear" w:color="auto" w:fill="auto"/>
          </w:tcPr>
          <w:p w14:paraId="27EA9F44" w14:textId="77777777" w:rsidR="00A82330" w:rsidRPr="00CF41BE" w:rsidRDefault="00A82330" w:rsidP="000A7AA0">
            <w:pPr>
              <w:ind w:firstLine="709"/>
              <w:jc w:val="both"/>
              <w:rPr>
                <w:rFonts w:ascii="Times New Roman" w:eastAsia="Times New Roman" w:hAnsi="Times New Roman"/>
                <w:sz w:val="24"/>
                <w:szCs w:val="24"/>
                <w:lang w:eastAsia="ru-RU"/>
              </w:rPr>
            </w:pPr>
            <w:r w:rsidRPr="00CF41BE">
              <w:rPr>
                <w:rFonts w:ascii="Times New Roman" w:eastAsia="Times New Roman" w:hAnsi="Times New Roman"/>
                <w:b/>
                <w:color w:val="000000"/>
                <w:spacing w:val="-6"/>
              </w:rPr>
              <w:t>Вспомогательные разрешенные виды использования</w:t>
            </w:r>
          </w:p>
        </w:tc>
      </w:tr>
      <w:tr w:rsidR="00A82330" w:rsidRPr="00CF41BE" w14:paraId="79723D3F" w14:textId="77777777" w:rsidTr="00A25EC3">
        <w:tc>
          <w:tcPr>
            <w:tcW w:w="5211" w:type="dxa"/>
            <w:shd w:val="clear" w:color="auto" w:fill="auto"/>
          </w:tcPr>
          <w:p w14:paraId="0C628D02" w14:textId="77777777" w:rsidR="00A82330" w:rsidRPr="00CF41BE" w:rsidRDefault="00A82330" w:rsidP="000A7AA0">
            <w:pPr>
              <w:ind w:left="709" w:hanging="425"/>
              <w:contextualSpacing/>
              <w:jc w:val="both"/>
              <w:rPr>
                <w:rFonts w:ascii="Times New Roman" w:eastAsia="Times New Roman" w:hAnsi="Times New Roman"/>
                <w:sz w:val="24"/>
                <w:szCs w:val="24"/>
                <w:lang w:eastAsia="ru-RU"/>
              </w:rPr>
            </w:pPr>
            <w:r w:rsidRPr="00CF41BE">
              <w:rPr>
                <w:rFonts w:ascii="Times New Roman" w:eastAsia="Times New Roman" w:hAnsi="Times New Roman"/>
              </w:rPr>
              <w:t>Здания, строения и сооружения, необходимые для функционирования сельского хозяйства</w:t>
            </w:r>
          </w:p>
          <w:p w14:paraId="3BC84BC9"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Цехи по приготовлению кормов, включая использование пищевых отходов</w:t>
            </w:r>
          </w:p>
          <w:p w14:paraId="0E10317E" w14:textId="77777777" w:rsidR="00A82330" w:rsidRPr="00CF41BE" w:rsidRDefault="00A82330" w:rsidP="00044339">
            <w:pPr>
              <w:numPr>
                <w:ilvl w:val="0"/>
                <w:numId w:val="22"/>
              </w:numPr>
              <w:spacing w:after="0"/>
              <w:ind w:left="709" w:hanging="425"/>
              <w:contextualSpacing/>
              <w:jc w:val="both"/>
              <w:rPr>
                <w:rFonts w:ascii="Times New Roman" w:eastAsia="Times New Roman" w:hAnsi="Times New Roman"/>
              </w:rPr>
            </w:pPr>
            <w:r w:rsidRPr="00CF41BE">
              <w:rPr>
                <w:rFonts w:ascii="Times New Roman" w:eastAsia="Times New Roman" w:hAnsi="Times New Roman"/>
              </w:rPr>
              <w:t>Открытые и закрытые площадки для хранения сельскохозяйственной техники, площадки транзитного транспорта с местами хранения грузовиков, легковых автомобилей</w:t>
            </w:r>
          </w:p>
          <w:p w14:paraId="1E476F97" w14:textId="77777777" w:rsidR="00A82330" w:rsidRPr="00CF41BE" w:rsidRDefault="00A82330" w:rsidP="00044339">
            <w:pPr>
              <w:numPr>
                <w:ilvl w:val="0"/>
                <w:numId w:val="22"/>
              </w:numPr>
              <w:spacing w:after="0"/>
              <w:ind w:left="709" w:hanging="425"/>
              <w:contextualSpacing/>
              <w:jc w:val="both"/>
              <w:rPr>
                <w:rFonts w:ascii="Times New Roman" w:eastAsia="Times New Roman" w:hAnsi="Times New Roman"/>
              </w:rPr>
            </w:pPr>
            <w:r w:rsidRPr="00CF41BE">
              <w:rPr>
                <w:rFonts w:ascii="Times New Roman" w:eastAsia="Times New Roman" w:hAnsi="Times New Roman"/>
              </w:rPr>
              <w:t>Погрузочно-разгрузочные площадки</w:t>
            </w:r>
          </w:p>
          <w:p w14:paraId="3590ABE7" w14:textId="77777777" w:rsidR="00A82330" w:rsidRPr="00CF41BE" w:rsidRDefault="00A82330" w:rsidP="000A7AA0">
            <w:pPr>
              <w:ind w:left="709" w:hanging="425"/>
              <w:contextualSpacing/>
              <w:jc w:val="both"/>
              <w:rPr>
                <w:rFonts w:ascii="Times New Roman" w:eastAsia="Times New Roman" w:hAnsi="Times New Roman"/>
              </w:rPr>
            </w:pPr>
            <w:r w:rsidRPr="00CF41BE">
              <w:rPr>
                <w:rFonts w:ascii="Times New Roman" w:eastAsia="Times New Roman" w:hAnsi="Times New Roman"/>
              </w:rPr>
              <w:t xml:space="preserve">– </w:t>
            </w:r>
            <w:r w:rsidRPr="00CF41BE">
              <w:rPr>
                <w:rFonts w:ascii="Times New Roman" w:eastAsia="Times New Roman" w:hAnsi="Times New Roman"/>
              </w:rPr>
              <w:tab/>
              <w:t>Хранилища навоза и помета</w:t>
            </w:r>
          </w:p>
          <w:p w14:paraId="0A1F91AA" w14:textId="77777777" w:rsidR="00A82330" w:rsidRPr="00CF41BE" w:rsidRDefault="00A82330" w:rsidP="00044339">
            <w:pPr>
              <w:numPr>
                <w:ilvl w:val="0"/>
                <w:numId w:val="23"/>
              </w:numPr>
              <w:autoSpaceDE w:val="0"/>
              <w:autoSpaceDN w:val="0"/>
              <w:adjustRightInd w:val="0"/>
              <w:spacing w:after="0"/>
              <w:ind w:left="709" w:hanging="425"/>
              <w:contextualSpacing/>
              <w:jc w:val="both"/>
              <w:rPr>
                <w:rFonts w:ascii="Times New Roman" w:eastAsia="Times New Roman" w:hAnsi="Times New Roman"/>
                <w:bCs/>
                <w:noProof/>
              </w:rPr>
            </w:pPr>
            <w:r w:rsidRPr="00CF41BE">
              <w:rPr>
                <w:rFonts w:ascii="Times New Roman" w:eastAsia="Times New Roman" w:hAnsi="Times New Roman"/>
                <w:bCs/>
                <w:noProof/>
              </w:rPr>
              <w:t>Лесозащитные полосы</w:t>
            </w:r>
          </w:p>
          <w:p w14:paraId="7823EAF1" w14:textId="77777777" w:rsidR="00A82330" w:rsidRPr="00CF41BE" w:rsidRDefault="00A82330" w:rsidP="00044339">
            <w:pPr>
              <w:numPr>
                <w:ilvl w:val="0"/>
                <w:numId w:val="23"/>
              </w:numPr>
              <w:tabs>
                <w:tab w:val="left" w:pos="709"/>
                <w:tab w:val="left" w:pos="1080"/>
              </w:tabs>
              <w:suppressAutoHyphens/>
              <w:spacing w:after="0"/>
              <w:ind w:left="709" w:hanging="425"/>
              <w:contextualSpacing/>
              <w:jc w:val="both"/>
              <w:rPr>
                <w:rFonts w:ascii="Times New Roman" w:eastAsia="Times New Roman" w:hAnsi="Times New Roman"/>
              </w:rPr>
            </w:pPr>
            <w:r w:rsidRPr="00CF41BE">
              <w:rPr>
                <w:rFonts w:ascii="Times New Roman" w:eastAsia="Times New Roman" w:hAnsi="Times New Roman"/>
              </w:rPr>
              <w:t>Сооружения, коммуникации, объекты инженерной инфраструктуры</w:t>
            </w:r>
          </w:p>
          <w:p w14:paraId="14F904A2" w14:textId="77777777" w:rsidR="00A82330" w:rsidRPr="00CF41BE" w:rsidRDefault="00A82330" w:rsidP="00044339">
            <w:pPr>
              <w:numPr>
                <w:ilvl w:val="0"/>
                <w:numId w:val="23"/>
              </w:numPr>
              <w:spacing w:after="0"/>
              <w:ind w:left="709" w:hanging="425"/>
              <w:contextualSpacing/>
              <w:jc w:val="both"/>
              <w:rPr>
                <w:rFonts w:ascii="Times New Roman" w:eastAsia="Times New Roman" w:hAnsi="Times New Roman"/>
                <w:b/>
              </w:rPr>
            </w:pPr>
            <w:r w:rsidRPr="00CF41BE">
              <w:rPr>
                <w:rFonts w:ascii="Times New Roman" w:eastAsia="Times New Roman" w:hAnsi="Times New Roman"/>
              </w:rPr>
              <w:t>Антенны сотовой, радиорелейной и спутниковой связи</w:t>
            </w:r>
          </w:p>
          <w:p w14:paraId="30336FAD"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eastAsia="Times New Roman"/>
              </w:rPr>
              <w:t xml:space="preserve"> </w:t>
            </w:r>
            <w:r w:rsidRPr="00CF41BE">
              <w:rPr>
                <w:rFonts w:ascii="Times New Roman" w:eastAsia="Times New Roman" w:hAnsi="Times New Roman"/>
                <w:sz w:val="24"/>
                <w:szCs w:val="24"/>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410" w:type="dxa"/>
            <w:shd w:val="clear" w:color="auto" w:fill="auto"/>
          </w:tcPr>
          <w:p w14:paraId="40501BDC" w14:textId="77777777" w:rsidR="00A82330" w:rsidRDefault="007B6489"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p w14:paraId="5C49A2DC"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0FF9A6E5"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778451EA"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2A477D16"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1396913B"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124E4EEA"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61362F9D"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76CD743F"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42F18966"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4730F947"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3CD7EFDC"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4319A74F"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4A345A1D"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5571F143"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0F41724E"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5CCAE171"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6E379459"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6543148A" w14:textId="77777777" w:rsidR="000A7AA0" w:rsidRDefault="000A7AA0" w:rsidP="000A7AA0">
            <w:pPr>
              <w:tabs>
                <w:tab w:val="left" w:pos="1701"/>
              </w:tabs>
              <w:spacing w:after="0" w:line="240" w:lineRule="auto"/>
              <w:jc w:val="both"/>
              <w:rPr>
                <w:rFonts w:ascii="Times New Roman" w:eastAsia="Times New Roman" w:hAnsi="Times New Roman"/>
                <w:sz w:val="24"/>
                <w:szCs w:val="24"/>
                <w:lang w:eastAsia="ru-RU"/>
              </w:rPr>
            </w:pPr>
          </w:p>
          <w:p w14:paraId="5977D5DC"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6554500E" w14:textId="77777777" w:rsidR="000A7AA0" w:rsidRPr="00CF41BE" w:rsidRDefault="000A7AA0"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6E9021F1"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8"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119" w:history="1">
              <w:r>
                <w:rPr>
                  <w:rFonts w:ascii="Times New Roman" w:hAnsi="Times New Roman"/>
                  <w:color w:val="0000FF"/>
                  <w:sz w:val="24"/>
                  <w:szCs w:val="24"/>
                  <w:lang w:eastAsia="ru-RU"/>
                </w:rPr>
                <w:t>3.2.3</w:t>
              </w:r>
            </w:hyperlink>
          </w:p>
          <w:p w14:paraId="2A731A3B"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CC210B1" w14:textId="77777777" w:rsidR="000A7AA0" w:rsidRDefault="000A7AA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5C07262C" w14:textId="77777777" w:rsidR="000A7AA0" w:rsidRPr="00CF41BE" w:rsidRDefault="000A7AA0"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195057F4" w14:textId="77777777" w:rsidR="00A82330" w:rsidRDefault="007B6489" w:rsidP="000A7AA0">
            <w:pPr>
              <w:pStyle w:val="ConsPlusNormal0"/>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p w14:paraId="3A4AE9AF"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66F3A155"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2B813403"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16B533C7"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40902738"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753D6595"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4F6F07F4"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7190FB2C"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6200B786"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508D894A"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60D8AE27"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739DF8F0"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0E64092D"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2EC0ABBC"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30892177"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17D5A7BA"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7A9047B5"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0C1BF35A"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27537C45"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48D31BDD" w14:textId="77777777" w:rsidR="000A7AA0" w:rsidRDefault="000A7AA0" w:rsidP="000A7AA0">
            <w:pPr>
              <w:pStyle w:val="ConsPlusNormal0"/>
              <w:ind w:left="284"/>
              <w:jc w:val="both"/>
              <w:rPr>
                <w:rFonts w:ascii="Times New Roman" w:eastAsia="Times New Roman" w:hAnsi="Times New Roman"/>
                <w:sz w:val="24"/>
                <w:szCs w:val="24"/>
                <w:lang w:eastAsia="ru-RU"/>
              </w:rPr>
            </w:pPr>
          </w:p>
          <w:p w14:paraId="65E0BAFC" w14:textId="77777777" w:rsidR="000A7AA0" w:rsidRPr="00CF41BE" w:rsidRDefault="000A7AA0" w:rsidP="000A7AA0">
            <w:pPr>
              <w:pStyle w:val="ConsPlusNormal0"/>
              <w:ind w:left="284" w:firstLine="0"/>
              <w:jc w:val="both"/>
              <w:rPr>
                <w:rFonts w:ascii="Times New Roman" w:eastAsia="Times New Roman" w:hAnsi="Times New Roman"/>
                <w:sz w:val="24"/>
                <w:szCs w:val="24"/>
                <w:lang w:eastAsia="ru-RU"/>
              </w:rPr>
            </w:pPr>
            <w:r>
              <w:rPr>
                <w:rFonts w:ascii="Times New Roman" w:hAnsi="Times New Roman"/>
                <w:sz w:val="24"/>
                <w:szCs w:val="24"/>
                <w:lang w:eastAsia="ru-RU"/>
              </w:rPr>
              <w:t>12.0.2.</w:t>
            </w:r>
          </w:p>
        </w:tc>
      </w:tr>
      <w:tr w:rsidR="00A82330" w:rsidRPr="00CF41BE" w14:paraId="78375E73" w14:textId="77777777" w:rsidTr="00A25EC3">
        <w:tc>
          <w:tcPr>
            <w:tcW w:w="15701" w:type="dxa"/>
            <w:gridSpan w:val="9"/>
            <w:shd w:val="clear" w:color="auto" w:fill="auto"/>
          </w:tcPr>
          <w:p w14:paraId="2EA482B6" w14:textId="77777777" w:rsidR="00A82330" w:rsidRPr="00CF41BE" w:rsidRDefault="00A82330" w:rsidP="000A7AA0">
            <w:pPr>
              <w:ind w:firstLine="709"/>
              <w:jc w:val="both"/>
              <w:rPr>
                <w:rFonts w:ascii="Times New Roman" w:eastAsia="Times New Roman" w:hAnsi="Times New Roman"/>
                <w:sz w:val="24"/>
                <w:szCs w:val="24"/>
                <w:lang w:eastAsia="ru-RU"/>
              </w:rPr>
            </w:pPr>
            <w:r w:rsidRPr="00CF41BE">
              <w:rPr>
                <w:rFonts w:ascii="Times New Roman" w:eastAsia="Times New Roman" w:hAnsi="Times New Roman"/>
                <w:b/>
              </w:rPr>
              <w:t>Условно разрешенные виды использования</w:t>
            </w:r>
          </w:p>
        </w:tc>
      </w:tr>
      <w:tr w:rsidR="00A82330" w:rsidRPr="00CF41BE" w14:paraId="337999C9" w14:textId="77777777" w:rsidTr="00A25EC3">
        <w:tc>
          <w:tcPr>
            <w:tcW w:w="5211" w:type="dxa"/>
            <w:shd w:val="clear" w:color="auto" w:fill="auto"/>
          </w:tcPr>
          <w:p w14:paraId="7F2F55EA" w14:textId="77777777" w:rsidR="00A82330" w:rsidRPr="00CF41BE" w:rsidRDefault="00A82330" w:rsidP="00044339">
            <w:pPr>
              <w:widowControl w:val="0"/>
              <w:numPr>
                <w:ilvl w:val="0"/>
                <w:numId w:val="24"/>
              </w:numPr>
              <w:shd w:val="clear" w:color="auto" w:fill="FFFFFF"/>
              <w:tabs>
                <w:tab w:val="left" w:pos="720"/>
              </w:tabs>
              <w:autoSpaceDE w:val="0"/>
              <w:autoSpaceDN w:val="0"/>
              <w:adjustRightInd w:val="0"/>
              <w:spacing w:after="0"/>
              <w:ind w:left="709"/>
              <w:contextualSpacing/>
              <w:jc w:val="both"/>
              <w:rPr>
                <w:rFonts w:ascii="Times New Roman" w:eastAsia="Times New Roman" w:hAnsi="Times New Roman"/>
                <w:sz w:val="24"/>
                <w:szCs w:val="24"/>
                <w:lang w:eastAsia="ru-RU"/>
              </w:rPr>
            </w:pPr>
            <w:r w:rsidRPr="00CF41BE">
              <w:rPr>
                <w:rFonts w:ascii="Times New Roman" w:eastAsia="Times New Roman" w:hAnsi="Times New Roman"/>
              </w:rPr>
              <w:t>Карьеры</w:t>
            </w:r>
          </w:p>
          <w:p w14:paraId="55FFE0D3" w14:textId="77777777" w:rsidR="00A82330" w:rsidRPr="00CF41BE" w:rsidRDefault="00A82330" w:rsidP="00044339">
            <w:pPr>
              <w:widowControl w:val="0"/>
              <w:numPr>
                <w:ilvl w:val="0"/>
                <w:numId w:val="24"/>
              </w:numPr>
              <w:shd w:val="clear" w:color="auto" w:fill="FFFFFF"/>
              <w:tabs>
                <w:tab w:val="left" w:pos="720"/>
              </w:tabs>
              <w:autoSpaceDE w:val="0"/>
              <w:autoSpaceDN w:val="0"/>
              <w:adjustRightInd w:val="0"/>
              <w:spacing w:after="0"/>
              <w:ind w:left="709"/>
              <w:contextualSpacing/>
              <w:jc w:val="both"/>
              <w:rPr>
                <w:rFonts w:ascii="Times New Roman" w:eastAsia="Times New Roman" w:hAnsi="Times New Roman"/>
              </w:rPr>
            </w:pPr>
            <w:r w:rsidRPr="00CF41BE">
              <w:rPr>
                <w:rFonts w:ascii="Times New Roman" w:eastAsia="Times New Roman" w:hAnsi="Times New Roman"/>
              </w:rPr>
              <w:t>Пожарные депо, пожарные посты</w:t>
            </w:r>
          </w:p>
          <w:p w14:paraId="5460F15E"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rPr>
              <w:t>Склады</w:t>
            </w:r>
          </w:p>
        </w:tc>
        <w:tc>
          <w:tcPr>
            <w:tcW w:w="2410" w:type="dxa"/>
            <w:shd w:val="clear" w:color="auto" w:fill="auto"/>
          </w:tcPr>
          <w:p w14:paraId="26188083"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Склады</w:t>
            </w:r>
          </w:p>
          <w:p w14:paraId="1506E182"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4405E961"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31D70E13"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2243AE98"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198DBFD5"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6E051436"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53E5408B"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1CEA081D" w14:textId="77777777" w:rsidR="00CD1F56" w:rsidRDefault="00CD1F56" w:rsidP="000A7AA0">
            <w:pPr>
              <w:tabs>
                <w:tab w:val="left" w:pos="1701"/>
              </w:tabs>
              <w:spacing w:after="0" w:line="240" w:lineRule="auto"/>
              <w:jc w:val="both"/>
              <w:rPr>
                <w:rFonts w:ascii="Times New Roman" w:eastAsia="Times New Roman" w:hAnsi="Times New Roman"/>
                <w:sz w:val="24"/>
                <w:szCs w:val="24"/>
                <w:lang w:eastAsia="ru-RU"/>
              </w:rPr>
            </w:pPr>
          </w:p>
          <w:p w14:paraId="5945FE6D"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6D3E76C8"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105FD909"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Недропользование</w:t>
            </w:r>
          </w:p>
          <w:p w14:paraId="4815E3D8" w14:textId="77777777" w:rsidR="00CD1F56" w:rsidRPr="00CF41BE" w:rsidRDefault="00CD1F56"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0AD2AA71" w14:textId="77777777" w:rsidR="00A82330"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4EE163C7"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p>
          <w:p w14:paraId="37BDA202"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геологических изысканий;</w:t>
            </w:r>
          </w:p>
          <w:p w14:paraId="00FD02F8"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добыча полезных ископаемых открытым (карьеры, отвалы) и закрытым (шахты, скважины) способами;</w:t>
            </w:r>
          </w:p>
          <w:p w14:paraId="05678837"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том числе подземных, в целях добычи полезных ископаемых;</w:t>
            </w:r>
          </w:p>
          <w:p w14:paraId="6FE14839"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309C986B" w14:textId="77777777" w:rsidR="00CD1F56" w:rsidRDefault="00CD1F5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14:paraId="02901612" w14:textId="77777777" w:rsidR="00CD1F56" w:rsidRPr="00CF41BE" w:rsidRDefault="00CD1F56"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6CAB51CE" w14:textId="77777777" w:rsidR="00A82330"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p w14:paraId="036E3E8F"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37629B96"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5CF7A6B4"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23C31FBC"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0FA528B2"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4E16ED62"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609DB5B2"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1D50597D"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2E85D280" w14:textId="77777777" w:rsidR="00CD1F56"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p>
          <w:p w14:paraId="5EE933EB" w14:textId="77777777" w:rsidR="00CD1F56" w:rsidRPr="00CF41BE" w:rsidRDefault="00CD1F56" w:rsidP="000A7AA0">
            <w:pPr>
              <w:widowControl w:val="0"/>
              <w:shd w:val="clear" w:color="auto" w:fill="FFFFFF"/>
              <w:tabs>
                <w:tab w:val="left" w:pos="720"/>
              </w:tabs>
              <w:autoSpaceDE w:val="0"/>
              <w:autoSpaceDN w:val="0"/>
              <w:adjustRightInd w:val="0"/>
              <w:spacing w:after="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r>
      <w:tr w:rsidR="0072069E" w:rsidRPr="00CF41BE" w14:paraId="5FCA8CEF" w14:textId="77777777" w:rsidTr="00A25EC3">
        <w:tc>
          <w:tcPr>
            <w:tcW w:w="15701" w:type="dxa"/>
            <w:gridSpan w:val="9"/>
            <w:shd w:val="clear" w:color="auto" w:fill="auto"/>
          </w:tcPr>
          <w:p w14:paraId="5B0D7E92" w14:textId="77777777" w:rsidR="00B80A23" w:rsidRDefault="00B80A23" w:rsidP="00B80A23">
            <w:pPr>
              <w:autoSpaceDE w:val="0"/>
              <w:autoSpaceDN w:val="0"/>
              <w:adjustRightInd w:val="0"/>
              <w:spacing w:after="0" w:line="240" w:lineRule="auto"/>
              <w:ind w:firstLine="1276"/>
              <w:jc w:val="both"/>
              <w:rPr>
                <w:rFonts w:ascii="Times New Roman" w:eastAsia="Times New Roman" w:hAnsi="Times New Roman"/>
                <w:b/>
                <w:sz w:val="24"/>
                <w:szCs w:val="24"/>
                <w:lang w:eastAsia="ru-RU"/>
              </w:rPr>
            </w:pPr>
          </w:p>
          <w:p w14:paraId="2FBD9CFA" w14:textId="77777777" w:rsidR="0072069E" w:rsidRPr="00B80A23" w:rsidRDefault="0072069E" w:rsidP="00B80A23">
            <w:pPr>
              <w:autoSpaceDE w:val="0"/>
              <w:autoSpaceDN w:val="0"/>
              <w:adjustRightInd w:val="0"/>
              <w:spacing w:after="0" w:line="240" w:lineRule="auto"/>
              <w:ind w:firstLine="1276"/>
              <w:jc w:val="both"/>
              <w:rPr>
                <w:rFonts w:ascii="Times New Roman" w:eastAsia="Times New Roman" w:hAnsi="Times New Roman"/>
                <w:b/>
                <w:sz w:val="24"/>
                <w:szCs w:val="24"/>
                <w:lang w:eastAsia="ru-RU"/>
              </w:rPr>
            </w:pPr>
            <w:r w:rsidRPr="00B80A23">
              <w:rPr>
                <w:rFonts w:ascii="Times New Roman" w:eastAsia="Times New Roman" w:hAnsi="Times New Roman"/>
                <w:b/>
                <w:sz w:val="24"/>
                <w:szCs w:val="24"/>
                <w:lang w:eastAsia="ru-RU"/>
              </w:rPr>
              <w:t>Архитектурные – строительные требования:</w:t>
            </w:r>
          </w:p>
          <w:p w14:paraId="183BF8EA" w14:textId="77777777" w:rsidR="0072069E" w:rsidRPr="0072069E" w:rsidRDefault="0072069E" w:rsidP="00044339">
            <w:pPr>
              <w:numPr>
                <w:ilvl w:val="0"/>
                <w:numId w:val="65"/>
              </w:numPr>
              <w:autoSpaceDE w:val="0"/>
              <w:autoSpaceDN w:val="0"/>
              <w:adjustRightInd w:val="0"/>
              <w:spacing w:after="0" w:line="240" w:lineRule="auto"/>
              <w:ind w:left="709" w:firstLine="567"/>
              <w:jc w:val="both"/>
              <w:rPr>
                <w:rFonts w:ascii="Times New Roman" w:eastAsia="Times New Roman" w:hAnsi="Times New Roman"/>
                <w:b/>
                <w:sz w:val="24"/>
                <w:szCs w:val="24"/>
                <w:lang w:eastAsia="ru-RU"/>
              </w:rPr>
            </w:pPr>
            <w:r w:rsidRPr="0072069E">
              <w:rPr>
                <w:rFonts w:ascii="Times New Roman" w:eastAsia="Times New Roman" w:hAnsi="Times New Roman"/>
                <w:b/>
                <w:sz w:val="24"/>
                <w:szCs w:val="24"/>
                <w:lang w:eastAsia="ru-RU"/>
              </w:rPr>
              <w:t xml:space="preserve">предельные (минимальные и (или) максимальные) размеры земельных участков   </w:t>
            </w:r>
          </w:p>
          <w:p w14:paraId="4FC8F788"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14:paraId="6BCD0408"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При размещении сельскохозяйственных предприятий на прибрежных участках водоемов и водотоков при отсутствии непосредственной связи предприятий с ними следует предусматривать незастроенную прибрежную полосу шириной не менее 40 м.</w:t>
            </w:r>
          </w:p>
          <w:p w14:paraId="332088C4"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 xml:space="preserve">На обособленных земельных участках за пределами границ сельских населенных пунктов следует размещать объекты с размерами санитарно-защитных зон свыше 300 м. Территория санитарно-защитных зон из землепользования не изымается и должна быть максимально использована для нужд сельского хозяйства. 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120" w:history="1">
              <w:r w:rsidRPr="0072069E">
                <w:rPr>
                  <w:rFonts w:ascii="Times New Roman" w:eastAsia="Times New Roman" w:hAnsi="Times New Roman"/>
                  <w:bCs/>
                  <w:color w:val="0000FF"/>
                  <w:sz w:val="24"/>
                  <w:szCs w:val="24"/>
                  <w:lang w:eastAsia="ru-RU"/>
                </w:rPr>
                <w:t>СанПиН 2.2.1/2.1.1.1200-03</w:t>
              </w:r>
            </w:hyperlink>
            <w:r w:rsidRPr="0072069E">
              <w:rPr>
                <w:rFonts w:ascii="Times New Roman" w:eastAsia="Times New Roman" w:hAnsi="Times New Roman"/>
                <w:bCs/>
                <w:sz w:val="24"/>
                <w:szCs w:val="24"/>
                <w:lang w:eastAsia="ru-RU"/>
              </w:rPr>
              <w:t>.</w:t>
            </w:r>
          </w:p>
          <w:p w14:paraId="022B8360"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На границе санитарно-защитных зон животноводческих, птицеводческих и звероводческих предприятий шириной более 100 м со стороны жилых и общественно-деловых зон должна предусматриваться полоса древесно-кустарниковых насаждений шириной не менее 30 м, а при ширине зоны от 50 до 100 м - полоса шириной не менее 10 м.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14:paraId="5A5BA7E1"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
                <w:sz w:val="24"/>
                <w:szCs w:val="24"/>
                <w:lang w:eastAsia="ru-RU"/>
              </w:rPr>
            </w:pPr>
            <w:r w:rsidRPr="0072069E">
              <w:rPr>
                <w:rFonts w:ascii="Times New Roman" w:eastAsia="Times New Roman" w:hAnsi="Times New Roman"/>
                <w:b/>
                <w:bCs/>
                <w:sz w:val="24"/>
                <w:szCs w:val="24"/>
                <w:lang w:eastAsia="ru-RU"/>
              </w:rPr>
              <w:t>2)</w:t>
            </w:r>
            <w:r w:rsidRPr="0072069E">
              <w:rPr>
                <w:rFonts w:ascii="Times New Roman" w:eastAsia="Times New Roman" w:hAnsi="Times New Roman"/>
                <w:bCs/>
                <w:sz w:val="24"/>
                <w:szCs w:val="24"/>
                <w:lang w:eastAsia="ru-RU"/>
              </w:rPr>
              <w:t xml:space="preserve">  </w:t>
            </w:r>
            <w:r w:rsidRPr="0072069E">
              <w:rPr>
                <w:rFonts w:ascii="Times New Roman" w:eastAsia="Times New Roman" w:hAnsi="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94450D0"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sz w:val="24"/>
                <w:szCs w:val="24"/>
                <w:lang w:eastAsia="ru-RU"/>
              </w:rPr>
              <w:t xml:space="preserve">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региональных нормативов. </w:t>
            </w:r>
            <w:r w:rsidRPr="0072069E">
              <w:rPr>
                <w:rFonts w:ascii="Times New Roman" w:eastAsia="Times New Roman" w:hAnsi="Times New Roman"/>
                <w:bCs/>
                <w:sz w:val="24"/>
                <w:szCs w:val="24"/>
                <w:lang w:eastAsia="ru-RU"/>
              </w:rPr>
              <w:t>При размещении сельскохозяйственных предприятий на прибрежных участках водоемов и водотоков при отсутствии непосредственной связи предприятий с ними следует предусматривать незастроенную прибрежную полосу шириной не менее 40 м.</w:t>
            </w:r>
          </w:p>
          <w:p w14:paraId="1CDCFF86"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 xml:space="preserve">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121" w:history="1">
              <w:r w:rsidRPr="0072069E">
                <w:rPr>
                  <w:rFonts w:ascii="Times New Roman" w:eastAsia="Times New Roman" w:hAnsi="Times New Roman"/>
                  <w:bCs/>
                  <w:color w:val="0000FF"/>
                  <w:sz w:val="24"/>
                  <w:szCs w:val="24"/>
                  <w:lang w:eastAsia="ru-RU"/>
                </w:rPr>
                <w:t>закона</w:t>
              </w:r>
            </w:hyperlink>
            <w:r w:rsidRPr="0072069E">
              <w:rPr>
                <w:rFonts w:ascii="Times New Roman" w:eastAsia="Times New Roman" w:hAnsi="Times New Roman"/>
                <w:bCs/>
                <w:sz w:val="24"/>
                <w:szCs w:val="24"/>
                <w:lang w:eastAsia="ru-RU"/>
              </w:rPr>
              <w:t xml:space="preserve"> от 22.07.2008 N 123-ФЗ "Технический регламент о требованиях пожарной безопасности". В соответствии с требованиями </w:t>
            </w:r>
            <w:hyperlink r:id="rId122" w:history="1">
              <w:r w:rsidRPr="0072069E">
                <w:rPr>
                  <w:rFonts w:ascii="Times New Roman" w:eastAsia="Times New Roman" w:hAnsi="Times New Roman"/>
                  <w:bCs/>
                  <w:color w:val="0000FF"/>
                  <w:sz w:val="24"/>
                  <w:szCs w:val="24"/>
                  <w:lang w:eastAsia="ru-RU"/>
                </w:rPr>
                <w:t>статьи 98</w:t>
              </w:r>
            </w:hyperlink>
            <w:r w:rsidRPr="0072069E">
              <w:rPr>
                <w:rFonts w:ascii="Times New Roman" w:eastAsia="Times New Roman" w:hAnsi="Times New Roman"/>
                <w:bCs/>
                <w:sz w:val="24"/>
                <w:szCs w:val="24"/>
                <w:lang w:eastAsia="ru-RU"/>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14:paraId="654387DA"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по всей длине зданий, сооружений и строений:</w:t>
            </w:r>
          </w:p>
          <w:p w14:paraId="6ABF9DAB"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с одной стороны - при ширине здания, сооружения или строения не более 18 м;</w:t>
            </w:r>
          </w:p>
          <w:p w14:paraId="5410A367"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 xml:space="preserve">с двух сторон - при ширине более 18 м, </w:t>
            </w:r>
          </w:p>
          <w:p w14:paraId="1D59910B"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со всех сторон - для зданий с площадью застройки более 10000 кв. м или шириной более 100 м.</w:t>
            </w:r>
          </w:p>
          <w:p w14:paraId="101E18AF"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14:paraId="6DA5A233"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25 - при высоте зданий не более 12 м;</w:t>
            </w:r>
          </w:p>
          <w:p w14:paraId="064C7A50" w14:textId="77777777" w:rsidR="0072069E" w:rsidRPr="0072069E" w:rsidRDefault="0072069E" w:rsidP="00044339">
            <w:pPr>
              <w:numPr>
                <w:ilvl w:val="0"/>
                <w:numId w:val="66"/>
              </w:num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 при высоте зданий более 12, но не более 28 м;</w:t>
            </w:r>
          </w:p>
          <w:p w14:paraId="3EFD053C"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
                <w:sz w:val="24"/>
                <w:szCs w:val="24"/>
                <w:lang w:eastAsia="ru-RU"/>
              </w:rPr>
            </w:pPr>
            <w:r w:rsidRPr="0072069E">
              <w:rPr>
                <w:rFonts w:ascii="Times New Roman" w:eastAsia="Times New Roman" w:hAnsi="Times New Roman"/>
                <w:sz w:val="24"/>
                <w:szCs w:val="24"/>
                <w:lang w:eastAsia="ru-RU"/>
              </w:rPr>
              <w:t>Размер санитарно-защитных зон, а также условия размещения на их территории объектов, зданий и сооружений определяются в соответствии с требованиями СанПиН 2.2.1/2.1.1.1200-03. На границе санитарно-защитных зон животноводческих, птицеводческих и звероводческих предприятий шириной более 100 м со стороны жилых и общественно-деловых зон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BBEB527"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72069E">
              <w:rPr>
                <w:rFonts w:ascii="Times New Roman" w:eastAsia="Times New Roman" w:hAnsi="Times New Roman"/>
                <w:b/>
                <w:sz w:val="24"/>
                <w:szCs w:val="24"/>
                <w:lang w:eastAsia="ru-RU"/>
              </w:rPr>
              <w:t>3) предельное количество этажей или предельную высоту зданий, строений, сооружений</w:t>
            </w:r>
            <w:r w:rsidRPr="0072069E">
              <w:rPr>
                <w:rFonts w:ascii="Times New Roman" w:eastAsia="Times New Roman" w:hAnsi="Times New Roman"/>
                <w:sz w:val="24"/>
                <w:szCs w:val="24"/>
                <w:lang w:eastAsia="ru-RU"/>
              </w:rPr>
              <w:t>.</w:t>
            </w:r>
          </w:p>
          <w:p w14:paraId="2E38514A" w14:textId="77777777" w:rsidR="0072069E" w:rsidRPr="0072069E" w:rsidRDefault="0072069E" w:rsidP="0072069E">
            <w:pPr>
              <w:autoSpaceDE w:val="0"/>
              <w:autoSpaceDN w:val="0"/>
              <w:adjustRightInd w:val="0"/>
              <w:spacing w:after="0" w:line="240" w:lineRule="auto"/>
              <w:ind w:left="709" w:firstLine="567"/>
              <w:jc w:val="both"/>
              <w:rPr>
                <w:rFonts w:ascii="Arial" w:eastAsia="Times New Roman" w:hAnsi="Arial" w:cs="Arial"/>
                <w:sz w:val="20"/>
                <w:szCs w:val="20"/>
                <w:lang w:eastAsia="ru-RU"/>
              </w:rPr>
            </w:pPr>
            <w:r w:rsidRPr="0072069E">
              <w:rPr>
                <w:rFonts w:ascii="Arial" w:eastAsia="Times New Roman" w:hAnsi="Arial" w:cs="Arial"/>
                <w:sz w:val="20"/>
                <w:szCs w:val="20"/>
                <w:lang w:eastAsia="ru-RU"/>
              </w:rPr>
              <w:t xml:space="preserve"> </w:t>
            </w:r>
            <w:r w:rsidRPr="0072069E">
              <w:rPr>
                <w:rFonts w:ascii="Times New Roman" w:eastAsia="Times New Roman" w:hAnsi="Times New Roman"/>
                <w:sz w:val="24"/>
                <w:szCs w:val="24"/>
                <w:lang w:eastAsia="ru-RU"/>
              </w:rPr>
              <w:t>Здание должно иметь этажность не выше двух этажей, высоту не выше 28 м</w:t>
            </w:r>
            <w:r w:rsidRPr="0072069E">
              <w:rPr>
                <w:rFonts w:ascii="Arial" w:eastAsia="Times New Roman" w:hAnsi="Arial" w:cs="Arial"/>
                <w:sz w:val="20"/>
                <w:szCs w:val="20"/>
                <w:lang w:eastAsia="ru-RU"/>
              </w:rPr>
              <w:t>.</w:t>
            </w:r>
          </w:p>
          <w:p w14:paraId="41935F98"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72069E">
              <w:rPr>
                <w:rFonts w:ascii="Times New Roman" w:eastAsia="Times New Roman" w:hAnsi="Times New Roman"/>
                <w:b/>
                <w:sz w:val="24"/>
                <w:szCs w:val="24"/>
                <w:lang w:eastAsia="ru-RU"/>
              </w:rPr>
              <w:t>4) максимальный процент застройки в границах земельного участка</w:t>
            </w:r>
            <w:r w:rsidRPr="0072069E">
              <w:rPr>
                <w:rFonts w:ascii="Times New Roman" w:eastAsia="Times New Roman" w:hAnsi="Times New Roman"/>
                <w:sz w:val="24"/>
                <w:szCs w:val="24"/>
                <w:lang w:eastAsia="ru-RU"/>
              </w:rPr>
              <w:t xml:space="preserve">, </w:t>
            </w:r>
          </w:p>
          <w:p w14:paraId="4DC730A5"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sz w:val="24"/>
                <w:szCs w:val="24"/>
                <w:lang w:eastAsia="ru-RU"/>
              </w:rPr>
            </w:pPr>
            <w:r w:rsidRPr="0072069E">
              <w:rPr>
                <w:rFonts w:ascii="Times New Roman" w:eastAsia="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14:paraId="6DA20F64"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sz w:val="24"/>
                <w:szCs w:val="24"/>
                <w:lang w:eastAsia="ru-RU"/>
              </w:rPr>
              <w:t xml:space="preserve">Интенсивность использования территории производственной зоны определяется плотностью застройки площадок сельскохозяйственных предприятий. Показатели минимальной плотности застройки площадок сельскохозяйственных предприятий производственной зоны должны быть </w:t>
            </w:r>
            <w:r w:rsidRPr="0072069E">
              <w:rPr>
                <w:rFonts w:ascii="Times New Roman" w:eastAsia="Times New Roman" w:hAnsi="Times New Roman"/>
                <w:bCs/>
                <w:sz w:val="24"/>
                <w:szCs w:val="24"/>
                <w:lang w:eastAsia="ru-RU"/>
              </w:rPr>
              <w:t>не менее предусмотренных в приложении 20 региональных нормативов.</w:t>
            </w:r>
          </w:p>
          <w:p w14:paraId="7D356D47" w14:textId="77777777" w:rsid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val="en-US" w:eastAsia="ru-RU"/>
              </w:rPr>
            </w:pPr>
          </w:p>
          <w:p w14:paraId="05AE4A09"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r w:rsidRPr="0072069E">
              <w:rPr>
                <w:rFonts w:ascii="Times New Roman" w:eastAsia="Times New Roman" w:hAnsi="Times New Roman"/>
                <w:bCs/>
                <w:sz w:val="24"/>
                <w:szCs w:val="24"/>
                <w:lang w:eastAsia="ru-RU"/>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14:paraId="0A5AFDE2" w14:textId="77777777" w:rsidR="0072069E" w:rsidRPr="0072069E" w:rsidRDefault="0072069E" w:rsidP="0072069E">
            <w:pPr>
              <w:autoSpaceDE w:val="0"/>
              <w:autoSpaceDN w:val="0"/>
              <w:adjustRightInd w:val="0"/>
              <w:spacing w:after="0" w:line="240" w:lineRule="auto"/>
              <w:ind w:left="709" w:firstLine="567"/>
              <w:jc w:val="both"/>
              <w:rPr>
                <w:rFonts w:ascii="Times New Roman" w:eastAsia="Times New Roman" w:hAnsi="Times New Roman"/>
                <w:bCs/>
                <w:sz w:val="24"/>
                <w:szCs w:val="24"/>
                <w:lang w:eastAsia="ru-RU"/>
              </w:rPr>
            </w:pPr>
          </w:p>
        </w:tc>
      </w:tr>
      <w:tr w:rsidR="00A82330" w:rsidRPr="00CF41BE" w14:paraId="1BA71F99" w14:textId="77777777" w:rsidTr="00A25EC3">
        <w:tc>
          <w:tcPr>
            <w:tcW w:w="15701" w:type="dxa"/>
            <w:gridSpan w:val="9"/>
            <w:shd w:val="clear" w:color="auto" w:fill="auto"/>
          </w:tcPr>
          <w:p w14:paraId="788D91C0" w14:textId="77777777" w:rsidR="00B80A23" w:rsidRDefault="00B80A23" w:rsidP="00B80A23">
            <w:pPr>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p>
          <w:p w14:paraId="6A1D664A" w14:textId="77777777" w:rsidR="00B80A23" w:rsidRPr="00B80A23" w:rsidRDefault="00A82330" w:rsidP="00B80A23">
            <w:pPr>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r w:rsidRPr="00B80A23">
              <w:rPr>
                <w:rFonts w:ascii="Times New Roman" w:eastAsia="Times New Roman" w:hAnsi="Times New Roman"/>
                <w:bCs/>
                <w:sz w:val="24"/>
                <w:szCs w:val="24"/>
                <w:lang w:eastAsia="ru-RU"/>
              </w:rPr>
              <w:t>ПРИРОДНО-РЕКРЕАЦИОННЫЕ ЗОНЫ</w:t>
            </w:r>
          </w:p>
          <w:p w14:paraId="04EA0253" w14:textId="77777777" w:rsidR="00B80A23" w:rsidRPr="00B80A23" w:rsidRDefault="00B80A23" w:rsidP="00B80A23">
            <w:pPr>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r w:rsidRPr="00B80A23">
              <w:rPr>
                <w:rFonts w:ascii="Times New Roman" w:eastAsia="Times New Roman" w:hAnsi="Times New Roman"/>
                <w:bCs/>
                <w:sz w:val="24"/>
                <w:szCs w:val="24"/>
                <w:lang w:eastAsia="ru-RU"/>
              </w:rPr>
              <w:t>Рекреационные зоны определены на основе сложившегося особого природного ландшафта существующих лесов, лесопарков, парков, скверов и благоустроенных зеленых зон водных пространств и предназначены для организации отдыха и пешеходных прогулок, туризма, занятий физической культурой и спортом</w:t>
            </w:r>
          </w:p>
          <w:p w14:paraId="2067CAAC" w14:textId="77777777" w:rsidR="00B80A23" w:rsidRPr="00B80A23" w:rsidRDefault="00B80A23" w:rsidP="00B80A23">
            <w:pPr>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p>
          <w:p w14:paraId="48D6FBE1" w14:textId="77777777" w:rsidR="00A82330" w:rsidRDefault="00A82330" w:rsidP="00B80A23">
            <w:pPr>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r w:rsidRPr="00B80A23">
              <w:rPr>
                <w:rFonts w:ascii="Times New Roman" w:eastAsia="Times New Roman" w:hAnsi="Times New Roman"/>
                <w:bCs/>
                <w:sz w:val="24"/>
                <w:szCs w:val="24"/>
                <w:lang w:eastAsia="ru-RU"/>
              </w:rPr>
              <w:t>Р1 ЗОНА ОЗЕЛЕНЕННЫХ ТЕРРИТОРИЙ ОБЩЕГО ПОЛЬЗОВАНИЯ</w:t>
            </w:r>
          </w:p>
          <w:p w14:paraId="7A89C6F1" w14:textId="77777777" w:rsidR="00B80A23" w:rsidRDefault="00B80A23" w:rsidP="00B80A23">
            <w:pPr>
              <w:autoSpaceDE w:val="0"/>
              <w:autoSpaceDN w:val="0"/>
              <w:adjustRightInd w:val="0"/>
              <w:spacing w:after="0" w:line="240" w:lineRule="auto"/>
              <w:ind w:left="142" w:firstLine="567"/>
              <w:jc w:val="both"/>
              <w:rPr>
                <w:rFonts w:ascii="Times New Roman" w:hAnsi="Times New Roman"/>
                <w:sz w:val="24"/>
                <w:szCs w:val="24"/>
              </w:rPr>
            </w:pPr>
            <w:r w:rsidRPr="00770294">
              <w:rPr>
                <w:rFonts w:ascii="Times New Roman" w:hAnsi="Times New Roman"/>
                <w:sz w:val="24"/>
                <w:szCs w:val="24"/>
              </w:rPr>
              <w:t>Зона озелененных территорий общего пользования определена для создания и сохранения на территории населенного пункта озелененных территорий, предназначенных для кратковременного отдыха и пешеходных прогулок, а также для улучшения экологической обстановки. В указанных зонах ограничено строительство и ведение хозяйственной деятельности</w:t>
            </w:r>
          </w:p>
          <w:p w14:paraId="12A21473" w14:textId="77777777" w:rsidR="00B80A23" w:rsidRPr="00B80A23" w:rsidRDefault="00B80A23" w:rsidP="00B80A23">
            <w:pPr>
              <w:autoSpaceDE w:val="0"/>
              <w:autoSpaceDN w:val="0"/>
              <w:adjustRightInd w:val="0"/>
              <w:spacing w:after="0" w:line="240" w:lineRule="auto"/>
              <w:ind w:left="142" w:firstLine="567"/>
              <w:jc w:val="both"/>
              <w:rPr>
                <w:rFonts w:ascii="Times New Roman" w:eastAsia="Times New Roman" w:hAnsi="Times New Roman"/>
                <w:bCs/>
                <w:sz w:val="24"/>
                <w:szCs w:val="24"/>
                <w:lang w:eastAsia="ru-RU"/>
              </w:rPr>
            </w:pPr>
          </w:p>
          <w:p w14:paraId="6EF72DDB"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Основные виды разрешенного использования</w:t>
            </w:r>
          </w:p>
        </w:tc>
      </w:tr>
      <w:tr w:rsidR="00A82330" w:rsidRPr="00CF41BE" w14:paraId="50EF979A" w14:textId="77777777" w:rsidTr="00A25EC3">
        <w:tc>
          <w:tcPr>
            <w:tcW w:w="5211" w:type="dxa"/>
            <w:shd w:val="clear" w:color="auto" w:fill="auto"/>
          </w:tcPr>
          <w:p w14:paraId="7573FFEE"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ar-SA"/>
              </w:rPr>
            </w:pPr>
            <w:r w:rsidRPr="00CF41BE">
              <w:rPr>
                <w:rFonts w:ascii="Times New Roman" w:eastAsia="Times New Roman" w:hAnsi="Times New Roman"/>
                <w:lang w:eastAsia="ar-SA"/>
              </w:rPr>
              <w:t>Рекреационная и культурно-оздоровительная деятельность</w:t>
            </w:r>
          </w:p>
          <w:p w14:paraId="7E2E3502"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Садово-парковые комплексы, лесопарки, парки, скверы, бульвары, аллеи, иные зеленые насаждения общего пользования</w:t>
            </w:r>
          </w:p>
          <w:p w14:paraId="4DB48F21"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Детские парки, детские игровые комплексы, площадки для игр детей, аттракционы</w:t>
            </w:r>
          </w:p>
          <w:p w14:paraId="22E3B324"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rPr>
              <w:t>Площадки для отдыха</w:t>
            </w:r>
          </w:p>
          <w:p w14:paraId="145C30DE"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Спортивные и игровые  площадки</w:t>
            </w:r>
          </w:p>
          <w:p w14:paraId="2FCB5E63"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Мемориальные комплексы (без захоронений)</w:t>
            </w:r>
          </w:p>
          <w:p w14:paraId="27F0B61C"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Фонтаны, малые архитектурные формы</w:t>
            </w:r>
          </w:p>
          <w:p w14:paraId="58872836" w14:textId="77777777" w:rsidR="00A82330" w:rsidRPr="00CF41BE" w:rsidRDefault="00A82330" w:rsidP="00044339">
            <w:pPr>
              <w:keepLines/>
              <w:numPr>
                <w:ilvl w:val="0"/>
                <w:numId w:val="25"/>
              </w:numPr>
              <w:tabs>
                <w:tab w:val="left" w:pos="709"/>
              </w:tabs>
              <w:suppressAutoHyphens/>
              <w:overflowPunct w:val="0"/>
              <w:autoSpaceDE w:val="0"/>
              <w:spacing w:after="0"/>
              <w:ind w:left="709"/>
              <w:contextualSpacing/>
              <w:jc w:val="both"/>
              <w:textAlignment w:val="baseline"/>
              <w:rPr>
                <w:rFonts w:ascii="Times New Roman" w:eastAsia="Times New Roman" w:hAnsi="Times New Roman"/>
                <w:lang w:eastAsia="ar-SA"/>
              </w:rPr>
            </w:pPr>
            <w:r w:rsidRPr="00CF41BE">
              <w:rPr>
                <w:rFonts w:ascii="Times New Roman" w:eastAsia="Times New Roman" w:hAnsi="Times New Roman"/>
                <w:lang w:eastAsia="ar-SA"/>
              </w:rPr>
              <w:t>Санитарная рубка и рубка ухода</w:t>
            </w:r>
          </w:p>
          <w:p w14:paraId="541E89DD"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lang w:eastAsia="ar-SA"/>
              </w:rPr>
              <w:t>Посадка новых и реконструкция существующих зеленых насаждений</w:t>
            </w:r>
          </w:p>
        </w:tc>
        <w:tc>
          <w:tcPr>
            <w:tcW w:w="2410" w:type="dxa"/>
            <w:shd w:val="clear" w:color="auto" w:fill="auto"/>
          </w:tcPr>
          <w:p w14:paraId="329BD2DB" w14:textId="77777777" w:rsidR="00A82330" w:rsidRDefault="00A82330" w:rsidP="000A7AA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Отдых (рекреация)</w:t>
            </w:r>
          </w:p>
          <w:p w14:paraId="1EF4E0CB"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33609F4B"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CCBC808"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50C58ED5"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4605567F"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55D42D2A"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47D574BB"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62EC06EB"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3D24F2C"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063410BF"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67326FD"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5AAB62D8" w14:textId="77777777" w:rsidR="006C6ABF" w:rsidRDefault="006C6ABF" w:rsidP="000A7AA0">
            <w:pPr>
              <w:autoSpaceDE w:val="0"/>
              <w:autoSpaceDN w:val="0"/>
              <w:adjustRightInd w:val="0"/>
              <w:spacing w:after="0" w:line="240" w:lineRule="auto"/>
              <w:jc w:val="both"/>
              <w:rPr>
                <w:rFonts w:ascii="Arial" w:hAnsi="Arial" w:cs="Arial"/>
                <w:sz w:val="24"/>
                <w:szCs w:val="24"/>
                <w:lang w:eastAsia="ru-RU"/>
              </w:rPr>
            </w:pPr>
          </w:p>
          <w:p w14:paraId="7BFBD560" w14:textId="77777777" w:rsidR="006C6ABF" w:rsidRDefault="003B13F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w:t>
            </w:r>
            <w:r w:rsidR="006C6ABF">
              <w:rPr>
                <w:rFonts w:ascii="Times New Roman" w:hAnsi="Times New Roman"/>
                <w:sz w:val="24"/>
                <w:szCs w:val="24"/>
                <w:lang w:eastAsia="ru-RU"/>
              </w:rPr>
              <w:t>храна природных территорий</w:t>
            </w:r>
          </w:p>
          <w:p w14:paraId="0735CD13" w14:textId="77777777" w:rsidR="006C6ABF" w:rsidRDefault="006C6ABF" w:rsidP="000A7AA0">
            <w:pPr>
              <w:autoSpaceDE w:val="0"/>
              <w:autoSpaceDN w:val="0"/>
              <w:adjustRightInd w:val="0"/>
              <w:spacing w:after="0" w:line="240" w:lineRule="auto"/>
              <w:jc w:val="both"/>
              <w:rPr>
                <w:rFonts w:ascii="Arial" w:hAnsi="Arial" w:cs="Arial"/>
                <w:sz w:val="24"/>
                <w:szCs w:val="24"/>
                <w:lang w:eastAsia="ru-RU"/>
              </w:rPr>
            </w:pPr>
          </w:p>
          <w:p w14:paraId="3608F57F" w14:textId="77777777" w:rsidR="00B86F42" w:rsidRDefault="00B86F42" w:rsidP="000A7AA0">
            <w:pPr>
              <w:tabs>
                <w:tab w:val="left" w:pos="1701"/>
              </w:tabs>
              <w:spacing w:after="0" w:line="240" w:lineRule="auto"/>
              <w:jc w:val="both"/>
              <w:rPr>
                <w:rFonts w:ascii="Times New Roman" w:eastAsia="Times New Roman" w:hAnsi="Times New Roman"/>
                <w:sz w:val="24"/>
                <w:szCs w:val="24"/>
                <w:lang w:eastAsia="ru-RU"/>
              </w:rPr>
            </w:pPr>
          </w:p>
          <w:p w14:paraId="10BEC755" w14:textId="77777777" w:rsidR="00087CD6" w:rsidRDefault="00087CD6" w:rsidP="000A7AA0">
            <w:pPr>
              <w:tabs>
                <w:tab w:val="left" w:pos="1701"/>
              </w:tabs>
              <w:spacing w:after="0" w:line="240" w:lineRule="auto"/>
              <w:jc w:val="both"/>
              <w:rPr>
                <w:rFonts w:ascii="Times New Roman" w:eastAsia="Times New Roman" w:hAnsi="Times New Roman"/>
                <w:sz w:val="24"/>
                <w:szCs w:val="24"/>
                <w:lang w:eastAsia="ru-RU"/>
              </w:rPr>
            </w:pPr>
          </w:p>
          <w:p w14:paraId="01F1B238" w14:textId="77777777" w:rsidR="00087CD6" w:rsidRDefault="00087CD6" w:rsidP="000A7AA0">
            <w:pPr>
              <w:tabs>
                <w:tab w:val="left" w:pos="1701"/>
              </w:tabs>
              <w:spacing w:after="0" w:line="240" w:lineRule="auto"/>
              <w:jc w:val="both"/>
              <w:rPr>
                <w:rFonts w:ascii="Times New Roman" w:eastAsia="Times New Roman" w:hAnsi="Times New Roman"/>
                <w:sz w:val="24"/>
                <w:szCs w:val="24"/>
                <w:lang w:eastAsia="ru-RU"/>
              </w:rPr>
            </w:pPr>
          </w:p>
          <w:p w14:paraId="304EB382" w14:textId="77777777" w:rsidR="00087CD6" w:rsidRDefault="00087CD6" w:rsidP="000A7AA0">
            <w:pPr>
              <w:tabs>
                <w:tab w:val="left" w:pos="1701"/>
              </w:tabs>
              <w:spacing w:after="0" w:line="240" w:lineRule="auto"/>
              <w:jc w:val="both"/>
              <w:rPr>
                <w:rFonts w:ascii="Times New Roman" w:eastAsia="Times New Roman" w:hAnsi="Times New Roman"/>
                <w:sz w:val="24"/>
                <w:szCs w:val="24"/>
                <w:lang w:eastAsia="ru-RU"/>
              </w:rPr>
            </w:pPr>
          </w:p>
          <w:p w14:paraId="56495FAA"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p>
          <w:p w14:paraId="57E7DAA4"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p>
          <w:p w14:paraId="74BBB644" w14:textId="77777777" w:rsidR="00087CD6" w:rsidRPr="00CF41BE" w:rsidRDefault="00087CD6"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604C5619"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B8FDF9C"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14:paraId="09825E68"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23" w:history="1">
              <w:r>
                <w:rPr>
                  <w:rFonts w:ascii="Times New Roman" w:hAnsi="Times New Roman"/>
                  <w:color w:val="0000FF"/>
                  <w:sz w:val="24"/>
                  <w:szCs w:val="24"/>
                  <w:lang w:eastAsia="ru-RU"/>
                </w:rPr>
                <w:t>кодами 5.1</w:t>
              </w:r>
            </w:hyperlink>
            <w:r>
              <w:rPr>
                <w:rFonts w:ascii="Times New Roman" w:hAnsi="Times New Roman"/>
                <w:sz w:val="24"/>
                <w:szCs w:val="24"/>
                <w:lang w:eastAsia="ru-RU"/>
              </w:rPr>
              <w:t xml:space="preserve"> - </w:t>
            </w:r>
            <w:hyperlink r:id="rId124" w:history="1">
              <w:r>
                <w:rPr>
                  <w:rFonts w:ascii="Times New Roman" w:hAnsi="Times New Roman"/>
                  <w:color w:val="0000FF"/>
                  <w:sz w:val="24"/>
                  <w:szCs w:val="24"/>
                  <w:lang w:eastAsia="ru-RU"/>
                </w:rPr>
                <w:t>5.5</w:t>
              </w:r>
            </w:hyperlink>
          </w:p>
          <w:p w14:paraId="696C83A3"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0302E57A" w14:textId="77777777" w:rsidR="00B73085" w:rsidRDefault="00B73085" w:rsidP="000A7AA0">
            <w:pPr>
              <w:tabs>
                <w:tab w:val="left" w:pos="1701"/>
              </w:tabs>
              <w:spacing w:after="0" w:line="240" w:lineRule="auto"/>
              <w:jc w:val="both"/>
              <w:rPr>
                <w:rFonts w:ascii="Times New Roman" w:eastAsia="Times New Roman" w:hAnsi="Times New Roman"/>
                <w:sz w:val="24"/>
                <w:szCs w:val="24"/>
                <w:lang w:eastAsia="ru-RU"/>
              </w:rPr>
            </w:pPr>
          </w:p>
          <w:p w14:paraId="212A23F5" w14:textId="77777777" w:rsidR="006C6ABF" w:rsidRDefault="006C6AB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14:paraId="68B22F0B" w14:textId="77777777" w:rsidR="00087CD6" w:rsidRPr="00CF41BE" w:rsidRDefault="00087CD6"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16C39CF4" w14:textId="77777777" w:rsidR="00A82330" w:rsidRDefault="00A82330"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p w14:paraId="6968FBF4"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7B96AC22"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5E569527"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3AA4DC4C"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61A4355C"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739FFDE2"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5BDBC3C8"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18F2B317"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31CD2E42" w14:textId="77777777" w:rsidR="00B73085" w:rsidRDefault="00B73085"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p w14:paraId="27745698" w14:textId="77777777" w:rsidR="00087CD6" w:rsidRDefault="00087CD6" w:rsidP="000A7AA0">
            <w:pPr>
              <w:keepLines/>
              <w:tabs>
                <w:tab w:val="left" w:pos="709"/>
              </w:tabs>
              <w:suppressAutoHyphens/>
              <w:overflowPunct w:val="0"/>
              <w:autoSpaceDE w:val="0"/>
              <w:spacing w:after="0"/>
              <w:ind w:left="709"/>
              <w:contextualSpacing/>
              <w:jc w:val="both"/>
              <w:textAlignment w:val="baseline"/>
              <w:rPr>
                <w:rFonts w:ascii="Times New Roman" w:hAnsi="Times New Roman"/>
                <w:sz w:val="24"/>
                <w:szCs w:val="24"/>
                <w:lang w:eastAsia="ru-RU"/>
              </w:rPr>
            </w:pPr>
          </w:p>
          <w:p w14:paraId="352ADD09" w14:textId="77777777" w:rsidR="006C6ABF" w:rsidRDefault="006C6ABF" w:rsidP="000A7AA0">
            <w:pPr>
              <w:keepLines/>
              <w:tabs>
                <w:tab w:val="left" w:pos="709"/>
              </w:tabs>
              <w:suppressAutoHyphens/>
              <w:overflowPunct w:val="0"/>
              <w:autoSpaceDE w:val="0"/>
              <w:spacing w:after="0"/>
              <w:ind w:left="709"/>
              <w:contextualSpacing/>
              <w:jc w:val="both"/>
              <w:textAlignment w:val="baseline"/>
              <w:rPr>
                <w:rFonts w:ascii="Times New Roman" w:hAnsi="Times New Roman"/>
                <w:sz w:val="24"/>
                <w:szCs w:val="24"/>
                <w:lang w:eastAsia="ru-RU"/>
              </w:rPr>
            </w:pPr>
            <w:r>
              <w:rPr>
                <w:rFonts w:ascii="Times New Roman" w:hAnsi="Times New Roman"/>
                <w:sz w:val="24"/>
                <w:szCs w:val="24"/>
                <w:lang w:eastAsia="ru-RU"/>
              </w:rPr>
              <w:t>9.1</w:t>
            </w:r>
          </w:p>
          <w:p w14:paraId="486E779D" w14:textId="77777777" w:rsidR="00087CD6" w:rsidRPr="00CF41BE" w:rsidRDefault="00087CD6" w:rsidP="000A7AA0">
            <w:pPr>
              <w:keepLines/>
              <w:tabs>
                <w:tab w:val="left" w:pos="709"/>
              </w:tabs>
              <w:suppressAutoHyphens/>
              <w:overflowPunct w:val="0"/>
              <w:autoSpaceDE w:val="0"/>
              <w:spacing w:after="0"/>
              <w:ind w:left="709"/>
              <w:contextualSpacing/>
              <w:jc w:val="both"/>
              <w:textAlignment w:val="baseline"/>
              <w:rPr>
                <w:rFonts w:ascii="Times New Roman" w:eastAsia="Times New Roman" w:hAnsi="Times New Roman"/>
                <w:sz w:val="24"/>
                <w:szCs w:val="24"/>
                <w:lang w:eastAsia="ru-RU"/>
              </w:rPr>
            </w:pPr>
          </w:p>
        </w:tc>
      </w:tr>
      <w:tr w:rsidR="00A82330" w:rsidRPr="00CF41BE" w14:paraId="667CBBFB" w14:textId="77777777" w:rsidTr="00A25EC3">
        <w:tc>
          <w:tcPr>
            <w:tcW w:w="15701" w:type="dxa"/>
            <w:gridSpan w:val="9"/>
            <w:shd w:val="clear" w:color="auto" w:fill="auto"/>
          </w:tcPr>
          <w:p w14:paraId="1297D96C"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A82330" w:rsidRPr="00CF41BE" w14:paraId="3955CCD3" w14:textId="77777777" w:rsidTr="00A25EC3">
        <w:tc>
          <w:tcPr>
            <w:tcW w:w="5211" w:type="dxa"/>
            <w:shd w:val="clear" w:color="auto" w:fill="auto"/>
          </w:tcPr>
          <w:p w14:paraId="5A446B6B" w14:textId="77777777" w:rsidR="00A82330" w:rsidRPr="00CF41BE" w:rsidRDefault="00A82330" w:rsidP="00044339">
            <w:pPr>
              <w:numPr>
                <w:ilvl w:val="0"/>
                <w:numId w:val="26"/>
              </w:numPr>
              <w:spacing w:after="0"/>
              <w:ind w:left="709"/>
              <w:contextualSpacing/>
              <w:jc w:val="both"/>
              <w:rPr>
                <w:rFonts w:ascii="Times New Roman" w:eastAsia="Times New Roman" w:hAnsi="Times New Roman"/>
                <w:sz w:val="24"/>
                <w:szCs w:val="24"/>
                <w:lang w:eastAsia="ru-RU"/>
              </w:rPr>
            </w:pPr>
            <w:r w:rsidRPr="00CF41BE">
              <w:rPr>
                <w:rFonts w:ascii="Times New Roman" w:eastAsia="Times New Roman" w:hAnsi="Times New Roman"/>
              </w:rPr>
              <w:t>Колодцы,  родники, источники</w:t>
            </w:r>
          </w:p>
          <w:p w14:paraId="0DD9BC8B" w14:textId="77777777" w:rsidR="00A82330" w:rsidRPr="00CF41BE" w:rsidRDefault="00A82330" w:rsidP="00044339">
            <w:pPr>
              <w:numPr>
                <w:ilvl w:val="0"/>
                <w:numId w:val="26"/>
              </w:numPr>
              <w:spacing w:after="0"/>
              <w:ind w:left="709"/>
              <w:contextualSpacing/>
              <w:jc w:val="both"/>
              <w:rPr>
                <w:rFonts w:ascii="Times New Roman" w:eastAsia="Times New Roman" w:hAnsi="Times New Roman"/>
              </w:rPr>
            </w:pPr>
            <w:r w:rsidRPr="00CF41BE">
              <w:rPr>
                <w:rFonts w:ascii="Times New Roman" w:eastAsia="Times New Roman" w:hAnsi="Times New Roman"/>
              </w:rPr>
              <w:t>Общественные туалеты</w:t>
            </w:r>
          </w:p>
          <w:p w14:paraId="7522DDB6" w14:textId="77777777" w:rsidR="00A82330" w:rsidRPr="00CF41BE" w:rsidRDefault="00A82330" w:rsidP="00044339">
            <w:pPr>
              <w:pStyle w:val="ConsPlusNormal0"/>
              <w:widowControl/>
              <w:numPr>
                <w:ilvl w:val="0"/>
                <w:numId w:val="27"/>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Базы проката спортивно-рекреационного инвентаря</w:t>
            </w:r>
          </w:p>
          <w:p w14:paraId="55A07851" w14:textId="77777777" w:rsidR="00A82330" w:rsidRPr="00CF41BE" w:rsidRDefault="00A82330" w:rsidP="00044339">
            <w:pPr>
              <w:pStyle w:val="ConsPlusNormal0"/>
              <w:widowControl/>
              <w:numPr>
                <w:ilvl w:val="0"/>
                <w:numId w:val="27"/>
              </w:numPr>
              <w:spacing w:line="276" w:lineRule="auto"/>
              <w:ind w:left="709"/>
              <w:contextualSpacing/>
              <w:jc w:val="both"/>
              <w:rPr>
                <w:rFonts w:ascii="Times New Roman" w:eastAsia="Times New Roman" w:hAnsi="Times New Roman"/>
                <w:sz w:val="24"/>
                <w:szCs w:val="24"/>
                <w:lang w:eastAsia="ru-RU"/>
              </w:rPr>
            </w:pPr>
            <w:r w:rsidRPr="00CF41BE">
              <w:rPr>
                <w:rFonts w:ascii="Times New Roman" w:eastAsia="Times New Roman" w:hAnsi="Times New Roman" w:cs="Times New Roman"/>
                <w:sz w:val="24"/>
                <w:szCs w:val="24"/>
              </w:rPr>
              <w:t>Иные вспомогательные строения и сооружения для обслуживания территорий предназначенных для отдыха</w:t>
            </w:r>
          </w:p>
        </w:tc>
        <w:tc>
          <w:tcPr>
            <w:tcW w:w="2410" w:type="dxa"/>
            <w:shd w:val="clear" w:color="auto" w:fill="auto"/>
          </w:tcPr>
          <w:p w14:paraId="0834962B" w14:textId="77777777" w:rsidR="003B13F4" w:rsidRPr="007062A8" w:rsidRDefault="003B13F4" w:rsidP="000A7AA0">
            <w:pPr>
              <w:autoSpaceDE w:val="0"/>
              <w:autoSpaceDN w:val="0"/>
              <w:adjustRightInd w:val="0"/>
              <w:spacing w:after="0" w:line="240" w:lineRule="auto"/>
              <w:jc w:val="both"/>
              <w:rPr>
                <w:rFonts w:ascii="Times New Roman" w:hAnsi="Times New Roman"/>
                <w:sz w:val="24"/>
                <w:szCs w:val="24"/>
                <w:lang w:eastAsia="ru-RU"/>
              </w:rPr>
            </w:pPr>
            <w:r w:rsidRPr="007062A8">
              <w:rPr>
                <w:rFonts w:ascii="Times New Roman" w:hAnsi="Times New Roman"/>
                <w:sz w:val="24"/>
                <w:szCs w:val="24"/>
                <w:lang w:eastAsia="ru-RU"/>
              </w:rPr>
              <w:t>Благоустройство территории</w:t>
            </w:r>
          </w:p>
          <w:p w14:paraId="6471A1D2" w14:textId="77777777" w:rsidR="003B13F4" w:rsidRDefault="003B13F4" w:rsidP="000A7AA0">
            <w:pPr>
              <w:autoSpaceDE w:val="0"/>
              <w:autoSpaceDN w:val="0"/>
              <w:adjustRightInd w:val="0"/>
              <w:spacing w:after="0" w:line="240" w:lineRule="auto"/>
              <w:jc w:val="both"/>
              <w:rPr>
                <w:rFonts w:ascii="Arial" w:hAnsi="Arial" w:cs="Arial"/>
                <w:sz w:val="24"/>
                <w:szCs w:val="24"/>
                <w:lang w:eastAsia="ru-RU"/>
              </w:rPr>
            </w:pPr>
          </w:p>
          <w:p w14:paraId="7659E9F3"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7271085C" w14:textId="77777777" w:rsidR="003B13F4" w:rsidRDefault="003B13F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755A9FA3"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30AB37E9" w14:textId="77777777" w:rsidR="003B13F4" w:rsidRDefault="003B13F4" w:rsidP="000A7AA0">
            <w:pPr>
              <w:keepLines/>
              <w:tabs>
                <w:tab w:val="left" w:pos="709"/>
              </w:tabs>
              <w:suppressAutoHyphens/>
              <w:overflowPunct w:val="0"/>
              <w:autoSpaceDE w:val="0"/>
              <w:spacing w:after="0"/>
              <w:contextualSpacing/>
              <w:jc w:val="both"/>
              <w:textAlignment w:val="baseline"/>
              <w:rPr>
                <w:rFonts w:ascii="Times New Roman" w:hAnsi="Times New Roman"/>
                <w:sz w:val="24"/>
                <w:szCs w:val="24"/>
                <w:lang w:eastAsia="ru-RU"/>
              </w:rPr>
            </w:pPr>
            <w:r>
              <w:rPr>
                <w:rFonts w:ascii="Times New Roman" w:hAnsi="Times New Roman"/>
                <w:sz w:val="24"/>
                <w:szCs w:val="24"/>
                <w:lang w:eastAsia="ru-RU"/>
              </w:rPr>
              <w:t>12.0.2</w:t>
            </w:r>
          </w:p>
          <w:p w14:paraId="338CBDB0" w14:textId="77777777" w:rsidR="00A82330" w:rsidRPr="00CF41BE" w:rsidRDefault="00A82330"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p>
        </w:tc>
      </w:tr>
      <w:tr w:rsidR="00A82330" w:rsidRPr="00CF41BE" w14:paraId="21925428" w14:textId="77777777" w:rsidTr="00A25EC3">
        <w:tc>
          <w:tcPr>
            <w:tcW w:w="15701" w:type="dxa"/>
            <w:gridSpan w:val="9"/>
            <w:shd w:val="clear" w:color="auto" w:fill="auto"/>
          </w:tcPr>
          <w:p w14:paraId="2B9F83DC"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 xml:space="preserve">Условно разрешенные виды использования </w:t>
            </w:r>
          </w:p>
        </w:tc>
      </w:tr>
      <w:tr w:rsidR="00A82330" w:rsidRPr="00CF41BE" w14:paraId="174D69FD" w14:textId="77777777" w:rsidTr="00A25EC3">
        <w:tc>
          <w:tcPr>
            <w:tcW w:w="5211" w:type="dxa"/>
            <w:shd w:val="clear" w:color="auto" w:fill="auto"/>
          </w:tcPr>
          <w:p w14:paraId="05B35615" w14:textId="77777777" w:rsidR="00A82330" w:rsidRPr="00CF41BE" w:rsidRDefault="00A82330" w:rsidP="00044339">
            <w:pPr>
              <w:pStyle w:val="ConsPlusNormal0"/>
              <w:widowControl/>
              <w:numPr>
                <w:ilvl w:val="0"/>
                <w:numId w:val="28"/>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Открытые гостевые (бесплатные) автостоянки для временного хранения индивидуальных легковых автомобилей</w:t>
            </w:r>
          </w:p>
          <w:p w14:paraId="4BFA050C" w14:textId="77777777" w:rsidR="00A82330" w:rsidRPr="00CF41BE" w:rsidRDefault="00A82330" w:rsidP="00044339">
            <w:pPr>
              <w:pStyle w:val="ConsPlusNormal0"/>
              <w:widowControl/>
              <w:numPr>
                <w:ilvl w:val="0"/>
                <w:numId w:val="28"/>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нестационарной мелкорозничной торговли (киоски, павильоны и т.д.)</w:t>
            </w:r>
          </w:p>
          <w:p w14:paraId="51A077A6" w14:textId="77777777" w:rsidR="00A82330" w:rsidRPr="00CF41BE" w:rsidRDefault="00A82330" w:rsidP="00044339">
            <w:pPr>
              <w:pStyle w:val="ConsPlusNormal0"/>
              <w:widowControl/>
              <w:numPr>
                <w:ilvl w:val="0"/>
                <w:numId w:val="29"/>
              </w:numPr>
              <w:spacing w:line="276" w:lineRule="auto"/>
              <w:ind w:left="709" w:hanging="284"/>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Сезонные (устанавливаемые на летний период) объекты общественного питания, торговли и обслуживания населения</w:t>
            </w:r>
          </w:p>
          <w:p w14:paraId="141AF06D" w14:textId="77777777" w:rsidR="00A82330" w:rsidRPr="00CF41BE" w:rsidRDefault="00A82330" w:rsidP="00044339">
            <w:pPr>
              <w:pStyle w:val="ConsPlusNormal0"/>
              <w:widowControl/>
              <w:numPr>
                <w:ilvl w:val="0"/>
                <w:numId w:val="29"/>
              </w:numPr>
              <w:spacing w:line="276" w:lineRule="auto"/>
              <w:ind w:left="709" w:hanging="284"/>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Культовые здания и сооружения (церкви, часовни)</w:t>
            </w:r>
          </w:p>
          <w:p w14:paraId="68864642"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Летние театры, эстрады</w:t>
            </w:r>
          </w:p>
        </w:tc>
        <w:tc>
          <w:tcPr>
            <w:tcW w:w="2410" w:type="dxa"/>
            <w:shd w:val="clear" w:color="auto" w:fill="auto"/>
          </w:tcPr>
          <w:p w14:paraId="024248D1" w14:textId="77777777" w:rsidR="00087CD6"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Религиозное использование</w:t>
            </w:r>
            <w:r w:rsidR="00087CD6">
              <w:rPr>
                <w:rFonts w:ascii="Times New Roman" w:hAnsi="Times New Roman"/>
                <w:sz w:val="24"/>
                <w:szCs w:val="24"/>
                <w:lang w:eastAsia="ru-RU"/>
              </w:rPr>
              <w:t xml:space="preserve"> </w:t>
            </w:r>
          </w:p>
          <w:p w14:paraId="43F0308C"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p>
          <w:p w14:paraId="708354A8"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p>
          <w:p w14:paraId="7953B427"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p>
          <w:p w14:paraId="1B333794"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Парки культуры и отдыха</w:t>
            </w:r>
          </w:p>
          <w:p w14:paraId="16E7E28A"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58EA7D55" w14:textId="77777777" w:rsidR="00087CD6" w:rsidRDefault="00B86F42"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6" w:history="1">
              <w:r>
                <w:rPr>
                  <w:rFonts w:ascii="Times New Roman" w:hAnsi="Times New Roman"/>
                  <w:color w:val="0000FF"/>
                  <w:sz w:val="24"/>
                  <w:szCs w:val="24"/>
                  <w:lang w:eastAsia="ru-RU"/>
                </w:rPr>
                <w:t>кодами 3.7.1</w:t>
              </w:r>
            </w:hyperlink>
            <w:r>
              <w:rPr>
                <w:rFonts w:ascii="Times New Roman" w:hAnsi="Times New Roman"/>
                <w:sz w:val="24"/>
                <w:szCs w:val="24"/>
                <w:lang w:eastAsia="ru-RU"/>
              </w:rPr>
              <w:t xml:space="preserve"> - </w:t>
            </w:r>
            <w:hyperlink w:anchor="Par10" w:history="1">
              <w:r>
                <w:rPr>
                  <w:rFonts w:ascii="Times New Roman" w:hAnsi="Times New Roman"/>
                  <w:color w:val="0000FF"/>
                  <w:sz w:val="24"/>
                  <w:szCs w:val="24"/>
                  <w:lang w:eastAsia="ru-RU"/>
                </w:rPr>
                <w:t>3.7.2</w:t>
              </w:r>
            </w:hyperlink>
            <w:r w:rsidR="00087CD6">
              <w:rPr>
                <w:rFonts w:ascii="Times New Roman" w:hAnsi="Times New Roman"/>
                <w:sz w:val="24"/>
                <w:szCs w:val="24"/>
                <w:lang w:eastAsia="ru-RU"/>
              </w:rPr>
              <w:t xml:space="preserve"> </w:t>
            </w:r>
          </w:p>
          <w:p w14:paraId="36D6FE5F"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p>
          <w:p w14:paraId="70E949D7"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парков культуры и отдыха</w:t>
            </w:r>
          </w:p>
          <w:p w14:paraId="40C2BA50"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0972569F" w14:textId="77777777" w:rsidR="00A82330" w:rsidRDefault="00B86F42" w:rsidP="000A7AA0">
            <w:pPr>
              <w:pStyle w:val="ConsPlusNormal0"/>
              <w:widowControl/>
              <w:spacing w:line="276" w:lineRule="auto"/>
              <w:ind w:left="709"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p w14:paraId="0271D726" w14:textId="77777777" w:rsidR="00087CD6" w:rsidRDefault="00087CD6" w:rsidP="000A7AA0">
            <w:pPr>
              <w:pStyle w:val="ConsPlusNormal0"/>
              <w:widowControl/>
              <w:spacing w:line="276" w:lineRule="auto"/>
              <w:ind w:left="709" w:firstLine="0"/>
              <w:contextualSpacing/>
              <w:jc w:val="both"/>
              <w:rPr>
                <w:rFonts w:ascii="Times New Roman" w:eastAsia="Times New Roman" w:hAnsi="Times New Roman"/>
                <w:sz w:val="24"/>
                <w:szCs w:val="24"/>
                <w:lang w:eastAsia="ru-RU"/>
              </w:rPr>
            </w:pPr>
          </w:p>
          <w:p w14:paraId="645787EC" w14:textId="77777777" w:rsidR="00087CD6" w:rsidRDefault="00087CD6" w:rsidP="000A7AA0">
            <w:pPr>
              <w:pStyle w:val="ConsPlusNormal0"/>
              <w:widowControl/>
              <w:spacing w:line="276" w:lineRule="auto"/>
              <w:ind w:left="709" w:firstLine="0"/>
              <w:contextualSpacing/>
              <w:jc w:val="both"/>
              <w:rPr>
                <w:rFonts w:ascii="Times New Roman" w:eastAsia="Times New Roman" w:hAnsi="Times New Roman"/>
                <w:sz w:val="24"/>
                <w:szCs w:val="24"/>
                <w:lang w:eastAsia="ru-RU"/>
              </w:rPr>
            </w:pPr>
          </w:p>
          <w:p w14:paraId="0D064EA5" w14:textId="77777777" w:rsidR="00087CD6" w:rsidRDefault="00087CD6" w:rsidP="000A7AA0">
            <w:pPr>
              <w:pStyle w:val="ConsPlusNormal0"/>
              <w:widowControl/>
              <w:spacing w:line="276" w:lineRule="auto"/>
              <w:ind w:left="709" w:firstLine="0"/>
              <w:contextualSpacing/>
              <w:jc w:val="both"/>
              <w:rPr>
                <w:rFonts w:ascii="Times New Roman" w:eastAsia="Times New Roman" w:hAnsi="Times New Roman"/>
                <w:sz w:val="24"/>
                <w:szCs w:val="24"/>
                <w:lang w:eastAsia="ru-RU"/>
              </w:rPr>
            </w:pPr>
          </w:p>
          <w:p w14:paraId="4603B541" w14:textId="77777777" w:rsidR="00087CD6" w:rsidRPr="00CF41BE" w:rsidRDefault="00087CD6"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3.6.2.</w:t>
            </w:r>
          </w:p>
        </w:tc>
      </w:tr>
      <w:tr w:rsidR="00A94D4F" w:rsidRPr="00CF41BE" w14:paraId="18BB020C" w14:textId="77777777" w:rsidTr="00A25EC3">
        <w:tc>
          <w:tcPr>
            <w:tcW w:w="15701" w:type="dxa"/>
            <w:gridSpan w:val="9"/>
            <w:shd w:val="clear" w:color="auto" w:fill="auto"/>
          </w:tcPr>
          <w:p w14:paraId="0FE7CD8E" w14:textId="77777777" w:rsidR="00A94D4F" w:rsidRDefault="00A94D4F" w:rsidP="00A94D4F">
            <w:pPr>
              <w:spacing w:after="0"/>
              <w:ind w:firstLine="709"/>
              <w:contextualSpacing/>
              <w:jc w:val="both"/>
              <w:rPr>
                <w:rFonts w:ascii="Times New Roman" w:eastAsia="Times New Roman" w:hAnsi="Times New Roman"/>
                <w:b/>
                <w:sz w:val="24"/>
                <w:szCs w:val="24"/>
                <w:lang w:eastAsia="ru-RU"/>
              </w:rPr>
            </w:pPr>
          </w:p>
          <w:p w14:paraId="4AC56E5E" w14:textId="77777777" w:rsidR="00A94D4F" w:rsidRPr="00A94D4F" w:rsidRDefault="00A94D4F" w:rsidP="00A94D4F">
            <w:pPr>
              <w:spacing w:after="0"/>
              <w:ind w:firstLine="709"/>
              <w:contextualSpacing/>
              <w:jc w:val="both"/>
              <w:rPr>
                <w:rFonts w:ascii="Times New Roman" w:eastAsia="Times New Roman" w:hAnsi="Times New Roman"/>
                <w:b/>
                <w:sz w:val="24"/>
                <w:szCs w:val="24"/>
                <w:lang w:eastAsia="ru-RU"/>
              </w:rPr>
            </w:pPr>
            <w:r w:rsidRPr="00A94D4F">
              <w:rPr>
                <w:rFonts w:ascii="Times New Roman" w:eastAsia="Times New Roman" w:hAnsi="Times New Roman"/>
                <w:b/>
                <w:sz w:val="24"/>
                <w:szCs w:val="24"/>
                <w:lang w:eastAsia="ru-RU"/>
              </w:rPr>
              <w:t>Архитектурно-строительные требования</w:t>
            </w:r>
          </w:p>
          <w:p w14:paraId="1327E551"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Размещения и организация объектов зеленого строительства в соответствии с генеральным планом и проектом планировки</w:t>
            </w:r>
          </w:p>
          <w:p w14:paraId="7C950DBE"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Озелененные территории общего пользования  не могут быть  приватизированы или сданы в аренду</w:t>
            </w:r>
          </w:p>
          <w:p w14:paraId="7D3D3080"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Расстояние от зданий, сооружений, объектов инженерного благоустройства до деревьев и кустарников принимать по нормам СНиП 2.07.01-89*</w:t>
            </w:r>
          </w:p>
          <w:p w14:paraId="2F7A8FB8"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14:paraId="0BE84B02"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14:paraId="699231F0"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14:paraId="2892B674" w14:textId="77777777" w:rsidR="00A94D4F" w:rsidRPr="00A94D4F" w:rsidRDefault="00A94D4F" w:rsidP="00003A6F">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Параметры использования территории (% от общей площади)</w:t>
            </w:r>
          </w:p>
          <w:p w14:paraId="1F6E5A0F" w14:textId="77777777" w:rsidR="00A94D4F" w:rsidRPr="00A94D4F" w:rsidRDefault="00A94D4F" w:rsidP="00003A6F">
            <w:pPr>
              <w:numPr>
                <w:ilvl w:val="0"/>
                <w:numId w:val="67"/>
              </w:numPr>
              <w:tabs>
                <w:tab w:val="left" w:pos="780"/>
              </w:tabs>
              <w:spacing w:before="240" w:after="0" w:line="240" w:lineRule="auto"/>
              <w:ind w:left="1276"/>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 xml:space="preserve">зеленые насаждения – 65-75, </w:t>
            </w:r>
          </w:p>
          <w:p w14:paraId="6781A3B9" w14:textId="77777777" w:rsidR="00A94D4F" w:rsidRPr="00A94D4F" w:rsidRDefault="00A94D4F" w:rsidP="00003A6F">
            <w:pPr>
              <w:numPr>
                <w:ilvl w:val="0"/>
                <w:numId w:val="67"/>
              </w:numPr>
              <w:tabs>
                <w:tab w:val="left" w:pos="780"/>
              </w:tabs>
              <w:spacing w:before="240" w:after="0" w:line="240" w:lineRule="auto"/>
              <w:ind w:left="1276"/>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аллеи, дороги – 10-15,</w:t>
            </w:r>
          </w:p>
          <w:p w14:paraId="7372EBD6" w14:textId="77777777" w:rsidR="00A94D4F" w:rsidRPr="00A94D4F" w:rsidRDefault="00A94D4F" w:rsidP="00003A6F">
            <w:pPr>
              <w:numPr>
                <w:ilvl w:val="0"/>
                <w:numId w:val="67"/>
              </w:numPr>
              <w:tabs>
                <w:tab w:val="left" w:pos="780"/>
              </w:tabs>
              <w:spacing w:before="240" w:after="0" w:line="240" w:lineRule="auto"/>
              <w:ind w:left="1276"/>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площадки – 8-12,</w:t>
            </w:r>
          </w:p>
          <w:p w14:paraId="1ACE65B5" w14:textId="77777777" w:rsidR="00A94D4F" w:rsidRPr="00414B6B" w:rsidRDefault="00A94D4F" w:rsidP="00414B6B">
            <w:pPr>
              <w:numPr>
                <w:ilvl w:val="0"/>
                <w:numId w:val="67"/>
              </w:numPr>
              <w:spacing w:before="240" w:after="0" w:line="240" w:lineRule="auto"/>
              <w:ind w:left="1276"/>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сооружения – 5-7.</w:t>
            </w:r>
          </w:p>
          <w:p w14:paraId="7B20990E"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40%, а в границах территории жилого района - не менее 25%, включая суммарную площадь озелененной территории квартала (микрорайона).</w:t>
            </w:r>
          </w:p>
          <w:p w14:paraId="2C9CB928"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Примечание: В населенных пунктах с предприятиями, требующими устройства санитарно-защитных зон шириной более 1000 м, уровень озелененности территории застройки следует увеличивать не менее чем на 15%.</w:t>
            </w:r>
          </w:p>
          <w:p w14:paraId="1377EBCE"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 xml:space="preserve"> В площадь отдельных участков озелененных территорий включаются площадки для отдыха и игр детей, пешеходные дорожки, если они составляют не более 30% общей площади участка.</w:t>
            </w:r>
          </w:p>
          <w:p w14:paraId="7A9E011E"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Минимальные размеры площади озелененных территорий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2"/>
              <w:gridCol w:w="3060"/>
            </w:tblGrid>
            <w:tr w:rsidR="00A94D4F" w:rsidRPr="00A94D4F" w14:paraId="7CA26CD0" w14:textId="77777777" w:rsidTr="00E92554">
              <w:tc>
                <w:tcPr>
                  <w:tcW w:w="5642" w:type="dxa"/>
                  <w:tcBorders>
                    <w:top w:val="single" w:sz="4" w:space="0" w:color="auto"/>
                    <w:left w:val="single" w:sz="4" w:space="0" w:color="auto"/>
                    <w:bottom w:val="single" w:sz="4" w:space="0" w:color="auto"/>
                    <w:right w:val="single" w:sz="4" w:space="0" w:color="auto"/>
                  </w:tcBorders>
                </w:tcPr>
                <w:p w14:paraId="1A9DE07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Озелененные территории общего пользования</w:t>
                  </w:r>
                </w:p>
              </w:tc>
              <w:tc>
                <w:tcPr>
                  <w:tcW w:w="3060" w:type="dxa"/>
                  <w:tcBorders>
                    <w:top w:val="single" w:sz="4" w:space="0" w:color="auto"/>
                    <w:left w:val="single" w:sz="4" w:space="0" w:color="auto"/>
                    <w:bottom w:val="single" w:sz="4" w:space="0" w:color="auto"/>
                    <w:right w:val="single" w:sz="4" w:space="0" w:color="auto"/>
                  </w:tcBorders>
                </w:tcPr>
                <w:p w14:paraId="35B85BB1"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Минимальная площадь, га</w:t>
                  </w:r>
                </w:p>
              </w:tc>
            </w:tr>
            <w:tr w:rsidR="00A94D4F" w:rsidRPr="00A94D4F" w14:paraId="109EB0F7" w14:textId="77777777" w:rsidTr="00E92554">
              <w:tc>
                <w:tcPr>
                  <w:tcW w:w="5642" w:type="dxa"/>
                  <w:tcBorders>
                    <w:top w:val="single" w:sz="4" w:space="0" w:color="auto"/>
                    <w:left w:val="single" w:sz="4" w:space="0" w:color="auto"/>
                    <w:bottom w:val="single" w:sz="4" w:space="0" w:color="auto"/>
                    <w:right w:val="single" w:sz="4" w:space="0" w:color="auto"/>
                  </w:tcBorders>
                </w:tcPr>
                <w:p w14:paraId="7E356DC1"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Скверы</w:t>
                  </w:r>
                </w:p>
              </w:tc>
              <w:tc>
                <w:tcPr>
                  <w:tcW w:w="3060" w:type="dxa"/>
                  <w:tcBorders>
                    <w:top w:val="single" w:sz="4" w:space="0" w:color="auto"/>
                    <w:left w:val="single" w:sz="4" w:space="0" w:color="auto"/>
                    <w:bottom w:val="single" w:sz="4" w:space="0" w:color="auto"/>
                    <w:right w:val="single" w:sz="4" w:space="0" w:color="auto"/>
                  </w:tcBorders>
                </w:tcPr>
                <w:p w14:paraId="62C0919A"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0,5</w:t>
                  </w:r>
                </w:p>
              </w:tc>
            </w:tr>
          </w:tbl>
          <w:p w14:paraId="32F7BC69"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
                <w:bCs/>
                <w:sz w:val="24"/>
                <w:szCs w:val="24"/>
                <w:lang w:eastAsia="ru-RU"/>
              </w:rPr>
              <w:t>Парк</w:t>
            </w:r>
            <w:r w:rsidRPr="00A94D4F">
              <w:rPr>
                <w:rFonts w:ascii="Times New Roman" w:eastAsia="Times New Roman" w:hAnsi="Times New Roman"/>
                <w:bCs/>
                <w:sz w:val="24"/>
                <w:szCs w:val="24"/>
                <w:lang w:eastAsia="ru-RU"/>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14:paraId="6503E953"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14:paraId="621B058B"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Соотношение элементов территории парка следует принимать, % от общей площади парка:</w:t>
            </w:r>
          </w:p>
          <w:p w14:paraId="41B09105"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территории зеленых насаждений и водоемов - не менее 70;</w:t>
            </w:r>
          </w:p>
          <w:p w14:paraId="2DB83965"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аллеи, дорожки, площадки - 25 - 28;</w:t>
            </w:r>
          </w:p>
          <w:p w14:paraId="0F7EA399"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здания и сооружения - 5 - 7.</w:t>
            </w:r>
          </w:p>
          <w:p w14:paraId="0856D823"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
                <w:bCs/>
                <w:sz w:val="24"/>
                <w:szCs w:val="24"/>
                <w:lang w:eastAsia="ru-RU"/>
              </w:rPr>
              <w:t>Сквер</w:t>
            </w:r>
            <w:r w:rsidRPr="00A94D4F">
              <w:rPr>
                <w:rFonts w:ascii="Times New Roman" w:eastAsia="Times New Roman" w:hAnsi="Times New Roman"/>
                <w:bCs/>
                <w:sz w:val="24"/>
                <w:szCs w:val="24"/>
                <w:lang w:eastAsia="ru-RU"/>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14:paraId="06AE68FF"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На территории сквера размещение застройки запрещается.</w:t>
            </w:r>
          </w:p>
          <w:p w14:paraId="6BFEAD8A"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 xml:space="preserve"> Соотношение элементов территории сквера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2"/>
              <w:gridCol w:w="2160"/>
              <w:gridCol w:w="2160"/>
            </w:tblGrid>
            <w:tr w:rsidR="00A94D4F" w:rsidRPr="00A94D4F" w14:paraId="4E0821AB" w14:textId="77777777" w:rsidTr="00E92554">
              <w:tc>
                <w:tcPr>
                  <w:tcW w:w="4382" w:type="dxa"/>
                  <w:vMerge w:val="restart"/>
                  <w:tcBorders>
                    <w:top w:val="single" w:sz="4" w:space="0" w:color="auto"/>
                    <w:left w:val="single" w:sz="4" w:space="0" w:color="auto"/>
                    <w:bottom w:val="single" w:sz="4" w:space="0" w:color="auto"/>
                    <w:right w:val="single" w:sz="4" w:space="0" w:color="auto"/>
                  </w:tcBorders>
                </w:tcPr>
                <w:p w14:paraId="24547C19"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Скверы, размещаемые:</w:t>
                  </w:r>
                </w:p>
              </w:tc>
              <w:tc>
                <w:tcPr>
                  <w:tcW w:w="4320" w:type="dxa"/>
                  <w:gridSpan w:val="2"/>
                  <w:tcBorders>
                    <w:top w:val="single" w:sz="4" w:space="0" w:color="auto"/>
                    <w:left w:val="single" w:sz="4" w:space="0" w:color="auto"/>
                    <w:bottom w:val="single" w:sz="4" w:space="0" w:color="auto"/>
                    <w:right w:val="single" w:sz="4" w:space="0" w:color="auto"/>
                  </w:tcBorders>
                </w:tcPr>
                <w:p w14:paraId="5829936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Элементы территории (% от общей площади)</w:t>
                  </w:r>
                </w:p>
              </w:tc>
            </w:tr>
            <w:tr w:rsidR="00A94D4F" w:rsidRPr="00A94D4F" w14:paraId="67F5CB61" w14:textId="77777777" w:rsidTr="00E92554">
              <w:tc>
                <w:tcPr>
                  <w:tcW w:w="4382" w:type="dxa"/>
                  <w:vMerge/>
                  <w:tcBorders>
                    <w:top w:val="single" w:sz="4" w:space="0" w:color="auto"/>
                    <w:left w:val="single" w:sz="4" w:space="0" w:color="auto"/>
                    <w:bottom w:val="single" w:sz="4" w:space="0" w:color="auto"/>
                    <w:right w:val="single" w:sz="4" w:space="0" w:color="auto"/>
                  </w:tcBorders>
                </w:tcPr>
                <w:p w14:paraId="29007BC2" w14:textId="77777777" w:rsidR="00A94D4F" w:rsidRPr="00A94D4F" w:rsidRDefault="00A94D4F" w:rsidP="00A94D4F">
                  <w:pPr>
                    <w:framePr w:hSpace="180" w:wrap="around" w:vAnchor="text" w:hAnchor="text" w:y="1"/>
                    <w:autoSpaceDE w:val="0"/>
                    <w:autoSpaceDN w:val="0"/>
                    <w:adjustRightInd w:val="0"/>
                    <w:spacing w:after="0" w:line="240" w:lineRule="auto"/>
                    <w:ind w:firstLine="540"/>
                    <w:suppressOverlap/>
                    <w:jc w:val="both"/>
                    <w:rPr>
                      <w:rFonts w:ascii="Times New Roman" w:eastAsia="Times New Roman" w:hAnsi="Times New Roman"/>
                      <w:bCs/>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129884C4"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Территории зеленых насаждений и водоемов</w:t>
                  </w:r>
                </w:p>
              </w:tc>
              <w:tc>
                <w:tcPr>
                  <w:tcW w:w="2160" w:type="dxa"/>
                  <w:tcBorders>
                    <w:top w:val="single" w:sz="4" w:space="0" w:color="auto"/>
                    <w:left w:val="single" w:sz="4" w:space="0" w:color="auto"/>
                    <w:bottom w:val="single" w:sz="4" w:space="0" w:color="auto"/>
                    <w:right w:val="single" w:sz="4" w:space="0" w:color="auto"/>
                  </w:tcBorders>
                </w:tcPr>
                <w:p w14:paraId="002A0B07"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Аллеи, дорожки, площадки, малые формы</w:t>
                  </w:r>
                </w:p>
              </w:tc>
            </w:tr>
            <w:tr w:rsidR="00A94D4F" w:rsidRPr="00A94D4F" w14:paraId="356A7FAC" w14:textId="77777777" w:rsidTr="00E92554">
              <w:tc>
                <w:tcPr>
                  <w:tcW w:w="4382" w:type="dxa"/>
                  <w:tcBorders>
                    <w:top w:val="single" w:sz="4" w:space="0" w:color="auto"/>
                    <w:left w:val="single" w:sz="4" w:space="0" w:color="auto"/>
                    <w:bottom w:val="single" w:sz="4" w:space="0" w:color="auto"/>
                    <w:right w:val="single" w:sz="4" w:space="0" w:color="auto"/>
                  </w:tcBorders>
                </w:tcPr>
                <w:p w14:paraId="5B883F26"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в жилых районах, на жилых улицах, между зданиями, перед отдельными зданиями</w:t>
                  </w:r>
                </w:p>
              </w:tc>
              <w:tc>
                <w:tcPr>
                  <w:tcW w:w="2160" w:type="dxa"/>
                  <w:tcBorders>
                    <w:top w:val="single" w:sz="4" w:space="0" w:color="auto"/>
                    <w:left w:val="single" w:sz="4" w:space="0" w:color="auto"/>
                    <w:bottom w:val="single" w:sz="4" w:space="0" w:color="auto"/>
                    <w:right w:val="single" w:sz="4" w:space="0" w:color="auto"/>
                  </w:tcBorders>
                </w:tcPr>
                <w:p w14:paraId="14EB8726"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70 - 80</w:t>
                  </w:r>
                </w:p>
              </w:tc>
              <w:tc>
                <w:tcPr>
                  <w:tcW w:w="2160" w:type="dxa"/>
                  <w:tcBorders>
                    <w:top w:val="single" w:sz="4" w:space="0" w:color="auto"/>
                    <w:left w:val="single" w:sz="4" w:space="0" w:color="auto"/>
                    <w:bottom w:val="single" w:sz="4" w:space="0" w:color="auto"/>
                    <w:right w:val="single" w:sz="4" w:space="0" w:color="auto"/>
                  </w:tcBorders>
                </w:tcPr>
                <w:p w14:paraId="2AAC775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A94D4F">
                    <w:rPr>
                      <w:rFonts w:ascii="Times New Roman" w:eastAsia="Times New Roman" w:hAnsi="Times New Roman"/>
                      <w:bCs/>
                      <w:sz w:val="24"/>
                      <w:szCs w:val="24"/>
                      <w:lang w:eastAsia="ru-RU"/>
                    </w:rPr>
                    <w:t>30 - 20</w:t>
                  </w:r>
                </w:p>
              </w:tc>
            </w:tr>
          </w:tbl>
          <w:p w14:paraId="51B0BF20"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 xml:space="preserve">Расстояния от зданий и сооружений до зеленых насаждений следует принимать в соответствии с </w:t>
            </w:r>
            <w:hyperlink r:id="rId125" w:history="1">
              <w:r w:rsidRPr="00A94D4F">
                <w:rPr>
                  <w:rFonts w:ascii="Times New Roman" w:eastAsia="Times New Roman" w:hAnsi="Times New Roman"/>
                  <w:color w:val="0000FF"/>
                  <w:sz w:val="24"/>
                  <w:szCs w:val="24"/>
                  <w:lang w:eastAsia="ru-RU"/>
                </w:rPr>
                <w:t>таблицей 43</w:t>
              </w:r>
            </w:hyperlink>
            <w:r w:rsidRPr="00A94D4F">
              <w:rPr>
                <w:rFonts w:ascii="Times New Roman" w:eastAsia="Times New Roman" w:hAnsi="Times New Roman"/>
                <w:sz w:val="24"/>
                <w:szCs w:val="24"/>
                <w:lang w:eastAsia="ru-RU"/>
              </w:rPr>
              <w:t xml:space="preserve"> региональных нормативов при условии беспрепятственного подъезда и работы пожарного автотранспорта; от воздушных линий электропередачи - в соответствии с ПУЭ.</w:t>
            </w:r>
          </w:p>
          <w:p w14:paraId="04A12012" w14:textId="77777777" w:rsidR="00A94D4F" w:rsidRPr="00A94D4F" w:rsidRDefault="00A94D4F" w:rsidP="00A94D4F">
            <w:pPr>
              <w:autoSpaceDE w:val="0"/>
              <w:autoSpaceDN w:val="0"/>
              <w:adjustRightInd w:val="0"/>
              <w:spacing w:after="0" w:line="240" w:lineRule="auto"/>
              <w:jc w:val="right"/>
              <w:outlineLvl w:val="0"/>
              <w:rPr>
                <w:rFonts w:ascii="Times New Roman" w:eastAsia="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22"/>
              <w:gridCol w:w="1815"/>
              <w:gridCol w:w="1980"/>
            </w:tblGrid>
            <w:tr w:rsidR="00A94D4F" w:rsidRPr="00A94D4F" w14:paraId="58EB0DCB" w14:textId="77777777" w:rsidTr="00E92554">
              <w:tc>
                <w:tcPr>
                  <w:tcW w:w="5822" w:type="dxa"/>
                  <w:vMerge w:val="restart"/>
                  <w:tcBorders>
                    <w:top w:val="single" w:sz="4" w:space="0" w:color="auto"/>
                    <w:left w:val="single" w:sz="4" w:space="0" w:color="auto"/>
                    <w:bottom w:val="single" w:sz="4" w:space="0" w:color="auto"/>
                    <w:right w:val="single" w:sz="4" w:space="0" w:color="auto"/>
                  </w:tcBorders>
                </w:tcPr>
                <w:p w14:paraId="3458062A"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Здание, сооружение</w:t>
                  </w:r>
                </w:p>
              </w:tc>
              <w:tc>
                <w:tcPr>
                  <w:tcW w:w="3795" w:type="dxa"/>
                  <w:gridSpan w:val="2"/>
                  <w:tcBorders>
                    <w:top w:val="single" w:sz="4" w:space="0" w:color="auto"/>
                    <w:left w:val="single" w:sz="4" w:space="0" w:color="auto"/>
                    <w:bottom w:val="single" w:sz="4" w:space="0" w:color="auto"/>
                    <w:right w:val="single" w:sz="4" w:space="0" w:color="auto"/>
                  </w:tcBorders>
                </w:tcPr>
                <w:p w14:paraId="2FF158DE"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Расстояния, м., от здания, сооружения, объекта до оси</w:t>
                  </w:r>
                </w:p>
              </w:tc>
            </w:tr>
            <w:tr w:rsidR="00A94D4F" w:rsidRPr="00A94D4F" w14:paraId="138C5EF3" w14:textId="77777777" w:rsidTr="00E92554">
              <w:tc>
                <w:tcPr>
                  <w:tcW w:w="5822" w:type="dxa"/>
                  <w:vMerge/>
                  <w:tcBorders>
                    <w:top w:val="single" w:sz="4" w:space="0" w:color="auto"/>
                    <w:left w:val="single" w:sz="4" w:space="0" w:color="auto"/>
                    <w:bottom w:val="single" w:sz="4" w:space="0" w:color="auto"/>
                    <w:right w:val="single" w:sz="4" w:space="0" w:color="auto"/>
                  </w:tcBorders>
                </w:tcPr>
                <w:p w14:paraId="4C7D1A15"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right"/>
                    <w:outlineLvl w:val="0"/>
                    <w:rPr>
                      <w:rFonts w:ascii="Times New Roman" w:eastAsia="Times New Roman" w:hAnsi="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765E82B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ствола дерева</w:t>
                  </w:r>
                </w:p>
              </w:tc>
              <w:tc>
                <w:tcPr>
                  <w:tcW w:w="1980" w:type="dxa"/>
                  <w:tcBorders>
                    <w:top w:val="single" w:sz="4" w:space="0" w:color="auto"/>
                    <w:left w:val="single" w:sz="4" w:space="0" w:color="auto"/>
                    <w:bottom w:val="single" w:sz="4" w:space="0" w:color="auto"/>
                    <w:right w:val="single" w:sz="4" w:space="0" w:color="auto"/>
                  </w:tcBorders>
                </w:tcPr>
                <w:p w14:paraId="22C8FC86"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кустарника</w:t>
                  </w:r>
                </w:p>
              </w:tc>
            </w:tr>
            <w:tr w:rsidR="00A94D4F" w:rsidRPr="00A94D4F" w14:paraId="1F3A407E" w14:textId="77777777" w:rsidTr="00E92554">
              <w:tc>
                <w:tcPr>
                  <w:tcW w:w="5822" w:type="dxa"/>
                  <w:tcBorders>
                    <w:top w:val="single" w:sz="4" w:space="0" w:color="auto"/>
                    <w:left w:val="single" w:sz="4" w:space="0" w:color="auto"/>
                    <w:bottom w:val="single" w:sz="4" w:space="0" w:color="auto"/>
                    <w:right w:val="single" w:sz="4" w:space="0" w:color="auto"/>
                  </w:tcBorders>
                </w:tcPr>
                <w:p w14:paraId="0B234195"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Наружная стена здания и сооружения</w:t>
                  </w:r>
                </w:p>
              </w:tc>
              <w:tc>
                <w:tcPr>
                  <w:tcW w:w="1815" w:type="dxa"/>
                  <w:tcBorders>
                    <w:top w:val="single" w:sz="4" w:space="0" w:color="auto"/>
                    <w:left w:val="single" w:sz="4" w:space="0" w:color="auto"/>
                    <w:bottom w:val="single" w:sz="4" w:space="0" w:color="auto"/>
                    <w:right w:val="single" w:sz="4" w:space="0" w:color="auto"/>
                  </w:tcBorders>
                </w:tcPr>
                <w:p w14:paraId="6297B889"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5,0</w:t>
                  </w:r>
                </w:p>
              </w:tc>
              <w:tc>
                <w:tcPr>
                  <w:tcW w:w="1980" w:type="dxa"/>
                  <w:tcBorders>
                    <w:top w:val="single" w:sz="4" w:space="0" w:color="auto"/>
                    <w:left w:val="single" w:sz="4" w:space="0" w:color="auto"/>
                    <w:bottom w:val="single" w:sz="4" w:space="0" w:color="auto"/>
                    <w:right w:val="single" w:sz="4" w:space="0" w:color="auto"/>
                  </w:tcBorders>
                </w:tcPr>
                <w:p w14:paraId="718F3D94"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1,5</w:t>
                  </w:r>
                </w:p>
              </w:tc>
            </w:tr>
            <w:tr w:rsidR="00A94D4F" w:rsidRPr="00A94D4F" w14:paraId="71C304BE" w14:textId="77777777" w:rsidTr="00E92554">
              <w:tc>
                <w:tcPr>
                  <w:tcW w:w="5822" w:type="dxa"/>
                  <w:tcBorders>
                    <w:top w:val="single" w:sz="4" w:space="0" w:color="auto"/>
                    <w:left w:val="single" w:sz="4" w:space="0" w:color="auto"/>
                    <w:bottom w:val="single" w:sz="4" w:space="0" w:color="auto"/>
                    <w:right w:val="single" w:sz="4" w:space="0" w:color="auto"/>
                  </w:tcBorders>
                </w:tcPr>
                <w:p w14:paraId="18C8E0A4"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Край тротуара и садовой дорожки</w:t>
                  </w:r>
                </w:p>
              </w:tc>
              <w:tc>
                <w:tcPr>
                  <w:tcW w:w="1815" w:type="dxa"/>
                  <w:tcBorders>
                    <w:top w:val="single" w:sz="4" w:space="0" w:color="auto"/>
                    <w:left w:val="single" w:sz="4" w:space="0" w:color="auto"/>
                    <w:bottom w:val="single" w:sz="4" w:space="0" w:color="auto"/>
                    <w:right w:val="single" w:sz="4" w:space="0" w:color="auto"/>
                  </w:tcBorders>
                </w:tcPr>
                <w:p w14:paraId="6D5EB64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0,7</w:t>
                  </w:r>
                </w:p>
              </w:tc>
              <w:tc>
                <w:tcPr>
                  <w:tcW w:w="1980" w:type="dxa"/>
                  <w:tcBorders>
                    <w:top w:val="single" w:sz="4" w:space="0" w:color="auto"/>
                    <w:left w:val="single" w:sz="4" w:space="0" w:color="auto"/>
                    <w:bottom w:val="single" w:sz="4" w:space="0" w:color="auto"/>
                    <w:right w:val="single" w:sz="4" w:space="0" w:color="auto"/>
                  </w:tcBorders>
                </w:tcPr>
                <w:p w14:paraId="65831B81"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0,5</w:t>
                  </w:r>
                </w:p>
              </w:tc>
            </w:tr>
            <w:tr w:rsidR="00A94D4F" w:rsidRPr="00A94D4F" w14:paraId="5427EF56" w14:textId="77777777" w:rsidTr="00E92554">
              <w:tc>
                <w:tcPr>
                  <w:tcW w:w="5822" w:type="dxa"/>
                  <w:tcBorders>
                    <w:top w:val="single" w:sz="4" w:space="0" w:color="auto"/>
                    <w:left w:val="single" w:sz="4" w:space="0" w:color="auto"/>
                    <w:bottom w:val="single" w:sz="4" w:space="0" w:color="auto"/>
                    <w:right w:val="single" w:sz="4" w:space="0" w:color="auto"/>
                  </w:tcBorders>
                </w:tcPr>
                <w:p w14:paraId="6199E7E7"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Край проезжей части улиц местного значения, кромка укрепленной полосы обочины дороги или бровка канавы</w:t>
                  </w:r>
                </w:p>
              </w:tc>
              <w:tc>
                <w:tcPr>
                  <w:tcW w:w="1815" w:type="dxa"/>
                  <w:tcBorders>
                    <w:top w:val="single" w:sz="4" w:space="0" w:color="auto"/>
                    <w:left w:val="single" w:sz="4" w:space="0" w:color="auto"/>
                    <w:bottom w:val="single" w:sz="4" w:space="0" w:color="auto"/>
                    <w:right w:val="single" w:sz="4" w:space="0" w:color="auto"/>
                  </w:tcBorders>
                </w:tcPr>
                <w:p w14:paraId="686284EC"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2,0</w:t>
                  </w:r>
                </w:p>
              </w:tc>
              <w:tc>
                <w:tcPr>
                  <w:tcW w:w="1980" w:type="dxa"/>
                  <w:tcBorders>
                    <w:top w:val="single" w:sz="4" w:space="0" w:color="auto"/>
                    <w:left w:val="single" w:sz="4" w:space="0" w:color="auto"/>
                    <w:bottom w:val="single" w:sz="4" w:space="0" w:color="auto"/>
                    <w:right w:val="single" w:sz="4" w:space="0" w:color="auto"/>
                  </w:tcBorders>
                </w:tcPr>
                <w:p w14:paraId="2692432D"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1,0</w:t>
                  </w:r>
                </w:p>
              </w:tc>
            </w:tr>
            <w:tr w:rsidR="00A94D4F" w:rsidRPr="00A94D4F" w14:paraId="716C939F" w14:textId="77777777" w:rsidTr="00E92554">
              <w:tc>
                <w:tcPr>
                  <w:tcW w:w="5822" w:type="dxa"/>
                  <w:tcBorders>
                    <w:top w:val="single" w:sz="4" w:space="0" w:color="auto"/>
                    <w:left w:val="single" w:sz="4" w:space="0" w:color="auto"/>
                    <w:bottom w:val="single" w:sz="4" w:space="0" w:color="auto"/>
                    <w:right w:val="single" w:sz="4" w:space="0" w:color="auto"/>
                  </w:tcBorders>
                </w:tcPr>
                <w:p w14:paraId="1B1595DA"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Мачта и опора осветительной сети, мостовая опора и эстакада</w:t>
                  </w:r>
                </w:p>
              </w:tc>
              <w:tc>
                <w:tcPr>
                  <w:tcW w:w="1815" w:type="dxa"/>
                  <w:tcBorders>
                    <w:top w:val="single" w:sz="4" w:space="0" w:color="auto"/>
                    <w:left w:val="single" w:sz="4" w:space="0" w:color="auto"/>
                    <w:bottom w:val="single" w:sz="4" w:space="0" w:color="auto"/>
                    <w:right w:val="single" w:sz="4" w:space="0" w:color="auto"/>
                  </w:tcBorders>
                </w:tcPr>
                <w:p w14:paraId="26229D58"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4,0</w:t>
                  </w:r>
                </w:p>
              </w:tc>
              <w:tc>
                <w:tcPr>
                  <w:tcW w:w="1980" w:type="dxa"/>
                  <w:tcBorders>
                    <w:top w:val="single" w:sz="4" w:space="0" w:color="auto"/>
                    <w:left w:val="single" w:sz="4" w:space="0" w:color="auto"/>
                    <w:bottom w:val="single" w:sz="4" w:space="0" w:color="auto"/>
                    <w:right w:val="single" w:sz="4" w:space="0" w:color="auto"/>
                  </w:tcBorders>
                </w:tcPr>
                <w:p w14:paraId="18FB07F2"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w:t>
                  </w:r>
                </w:p>
              </w:tc>
            </w:tr>
            <w:tr w:rsidR="00A94D4F" w:rsidRPr="00A94D4F" w14:paraId="35655D14" w14:textId="77777777" w:rsidTr="00E92554">
              <w:trPr>
                <w:trHeight w:val="28"/>
              </w:trPr>
              <w:tc>
                <w:tcPr>
                  <w:tcW w:w="5822" w:type="dxa"/>
                  <w:tcBorders>
                    <w:top w:val="single" w:sz="4" w:space="0" w:color="auto"/>
                    <w:left w:val="single" w:sz="4" w:space="0" w:color="auto"/>
                    <w:right w:val="single" w:sz="4" w:space="0" w:color="auto"/>
                  </w:tcBorders>
                </w:tcPr>
                <w:p w14:paraId="6D682A41"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Подземные сети:</w:t>
                  </w:r>
                </w:p>
              </w:tc>
              <w:tc>
                <w:tcPr>
                  <w:tcW w:w="1815" w:type="dxa"/>
                  <w:tcBorders>
                    <w:top w:val="single" w:sz="4" w:space="0" w:color="auto"/>
                    <w:left w:val="single" w:sz="4" w:space="0" w:color="auto"/>
                    <w:right w:val="single" w:sz="4" w:space="0" w:color="auto"/>
                  </w:tcBorders>
                </w:tcPr>
                <w:p w14:paraId="5029E43E"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p>
              </w:tc>
              <w:tc>
                <w:tcPr>
                  <w:tcW w:w="1980" w:type="dxa"/>
                  <w:tcBorders>
                    <w:top w:val="single" w:sz="4" w:space="0" w:color="auto"/>
                    <w:left w:val="single" w:sz="4" w:space="0" w:color="auto"/>
                    <w:right w:val="single" w:sz="4" w:space="0" w:color="auto"/>
                  </w:tcBorders>
                </w:tcPr>
                <w:p w14:paraId="7225F64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p>
              </w:tc>
            </w:tr>
            <w:tr w:rsidR="00A94D4F" w:rsidRPr="00A94D4F" w14:paraId="74867E33" w14:textId="77777777" w:rsidTr="00E92554">
              <w:tc>
                <w:tcPr>
                  <w:tcW w:w="5822" w:type="dxa"/>
                  <w:tcBorders>
                    <w:left w:val="single" w:sz="4" w:space="0" w:color="auto"/>
                    <w:right w:val="single" w:sz="4" w:space="0" w:color="auto"/>
                  </w:tcBorders>
                </w:tcPr>
                <w:p w14:paraId="0CB0A21C"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газопровод, канализация</w:t>
                  </w:r>
                </w:p>
              </w:tc>
              <w:tc>
                <w:tcPr>
                  <w:tcW w:w="1815" w:type="dxa"/>
                  <w:tcBorders>
                    <w:left w:val="single" w:sz="4" w:space="0" w:color="auto"/>
                    <w:right w:val="single" w:sz="4" w:space="0" w:color="auto"/>
                  </w:tcBorders>
                </w:tcPr>
                <w:p w14:paraId="6F47B77A"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1,5</w:t>
                  </w:r>
                </w:p>
              </w:tc>
              <w:tc>
                <w:tcPr>
                  <w:tcW w:w="1980" w:type="dxa"/>
                  <w:tcBorders>
                    <w:left w:val="single" w:sz="4" w:space="0" w:color="auto"/>
                    <w:right w:val="single" w:sz="4" w:space="0" w:color="auto"/>
                  </w:tcBorders>
                </w:tcPr>
                <w:p w14:paraId="2D56C31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w:t>
                  </w:r>
                </w:p>
              </w:tc>
            </w:tr>
            <w:tr w:rsidR="00A94D4F" w:rsidRPr="00A94D4F" w14:paraId="4D94A5FD" w14:textId="77777777" w:rsidTr="00E92554">
              <w:tc>
                <w:tcPr>
                  <w:tcW w:w="5822" w:type="dxa"/>
                  <w:tcBorders>
                    <w:left w:val="single" w:sz="4" w:space="0" w:color="auto"/>
                    <w:right w:val="single" w:sz="4" w:space="0" w:color="auto"/>
                  </w:tcBorders>
                </w:tcPr>
                <w:p w14:paraId="66A4639C"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тепловая сеть (стенка канала, тоннеля или оболочка при бесканальной прокладке)</w:t>
                  </w:r>
                </w:p>
              </w:tc>
              <w:tc>
                <w:tcPr>
                  <w:tcW w:w="1815" w:type="dxa"/>
                  <w:tcBorders>
                    <w:left w:val="single" w:sz="4" w:space="0" w:color="auto"/>
                    <w:right w:val="single" w:sz="4" w:space="0" w:color="auto"/>
                  </w:tcBorders>
                </w:tcPr>
                <w:p w14:paraId="4B8E45E4"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2,0</w:t>
                  </w:r>
                </w:p>
              </w:tc>
              <w:tc>
                <w:tcPr>
                  <w:tcW w:w="1980" w:type="dxa"/>
                  <w:tcBorders>
                    <w:left w:val="single" w:sz="4" w:space="0" w:color="auto"/>
                    <w:right w:val="single" w:sz="4" w:space="0" w:color="auto"/>
                  </w:tcBorders>
                </w:tcPr>
                <w:p w14:paraId="2C1C1D16"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1,0</w:t>
                  </w:r>
                </w:p>
              </w:tc>
            </w:tr>
            <w:tr w:rsidR="00A94D4F" w:rsidRPr="00A94D4F" w14:paraId="780B780C" w14:textId="77777777" w:rsidTr="00E92554">
              <w:tc>
                <w:tcPr>
                  <w:tcW w:w="5822" w:type="dxa"/>
                  <w:tcBorders>
                    <w:left w:val="single" w:sz="4" w:space="0" w:color="auto"/>
                    <w:right w:val="single" w:sz="4" w:space="0" w:color="auto"/>
                  </w:tcBorders>
                </w:tcPr>
                <w:p w14:paraId="5AB0C24F"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водопровод, дренаж</w:t>
                  </w:r>
                </w:p>
              </w:tc>
              <w:tc>
                <w:tcPr>
                  <w:tcW w:w="1815" w:type="dxa"/>
                  <w:tcBorders>
                    <w:left w:val="single" w:sz="4" w:space="0" w:color="auto"/>
                    <w:right w:val="single" w:sz="4" w:space="0" w:color="auto"/>
                  </w:tcBorders>
                </w:tcPr>
                <w:p w14:paraId="4A1B4403"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2,0</w:t>
                  </w:r>
                </w:p>
              </w:tc>
              <w:tc>
                <w:tcPr>
                  <w:tcW w:w="1980" w:type="dxa"/>
                  <w:tcBorders>
                    <w:left w:val="single" w:sz="4" w:space="0" w:color="auto"/>
                    <w:right w:val="single" w:sz="4" w:space="0" w:color="auto"/>
                  </w:tcBorders>
                </w:tcPr>
                <w:p w14:paraId="130D15D6"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w:t>
                  </w:r>
                </w:p>
              </w:tc>
            </w:tr>
            <w:tr w:rsidR="00A94D4F" w:rsidRPr="00A94D4F" w14:paraId="044E641D" w14:textId="77777777" w:rsidTr="00E92554">
              <w:tc>
                <w:tcPr>
                  <w:tcW w:w="5822" w:type="dxa"/>
                  <w:tcBorders>
                    <w:left w:val="single" w:sz="4" w:space="0" w:color="auto"/>
                    <w:bottom w:val="single" w:sz="4" w:space="0" w:color="auto"/>
                    <w:right w:val="single" w:sz="4" w:space="0" w:color="auto"/>
                  </w:tcBorders>
                </w:tcPr>
                <w:p w14:paraId="6B09653C" w14:textId="77777777" w:rsidR="00A94D4F" w:rsidRPr="00A94D4F" w:rsidRDefault="00A94D4F" w:rsidP="00A94D4F">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силовой кабель и кабель связи</w:t>
                  </w:r>
                </w:p>
              </w:tc>
              <w:tc>
                <w:tcPr>
                  <w:tcW w:w="1815" w:type="dxa"/>
                  <w:tcBorders>
                    <w:left w:val="single" w:sz="4" w:space="0" w:color="auto"/>
                    <w:bottom w:val="single" w:sz="4" w:space="0" w:color="auto"/>
                    <w:right w:val="single" w:sz="4" w:space="0" w:color="auto"/>
                  </w:tcBorders>
                </w:tcPr>
                <w:p w14:paraId="627D98D2"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2,0</w:t>
                  </w:r>
                </w:p>
              </w:tc>
              <w:tc>
                <w:tcPr>
                  <w:tcW w:w="1980" w:type="dxa"/>
                  <w:tcBorders>
                    <w:left w:val="single" w:sz="4" w:space="0" w:color="auto"/>
                    <w:bottom w:val="single" w:sz="4" w:space="0" w:color="auto"/>
                    <w:right w:val="single" w:sz="4" w:space="0" w:color="auto"/>
                  </w:tcBorders>
                </w:tcPr>
                <w:p w14:paraId="075C8B08" w14:textId="77777777" w:rsidR="00A94D4F" w:rsidRPr="00A94D4F" w:rsidRDefault="00A94D4F" w:rsidP="00A94D4F">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0,7</w:t>
                  </w:r>
                </w:p>
              </w:tc>
            </w:tr>
          </w:tbl>
          <w:p w14:paraId="4E635479"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Примечания:</w:t>
            </w:r>
          </w:p>
          <w:p w14:paraId="53AC78AD"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1. Приведенные нормы относятся к деревьям с диаметром кроны не более 5 м и должны быть увеличены для деревьев с кроной большего диаметра.</w:t>
            </w:r>
          </w:p>
          <w:p w14:paraId="1A9E7312"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2. Деревья, высаживаемые у зданий, не должны препятствовать инсоляции и освещенности жилых и общественных помещений.</w:t>
            </w:r>
          </w:p>
          <w:p w14:paraId="4BB1346F" w14:textId="77777777" w:rsidR="00A94D4F" w:rsidRPr="00A94D4F" w:rsidRDefault="00A94D4F" w:rsidP="00A94D4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68355752" w14:textId="77777777" w:rsidR="00A94D4F" w:rsidRPr="00A94D4F" w:rsidRDefault="00A94D4F" w:rsidP="00A94D4F">
            <w:pPr>
              <w:widowControl w:val="0"/>
              <w:autoSpaceDE w:val="0"/>
              <w:autoSpaceDN w:val="0"/>
              <w:adjustRightInd w:val="0"/>
              <w:spacing w:after="0"/>
              <w:ind w:left="709"/>
              <w:contextualSpacing/>
              <w:jc w:val="both"/>
              <w:rPr>
                <w:rFonts w:ascii="Times New Roman" w:eastAsia="Times New Roman" w:hAnsi="Times New Roman"/>
                <w:sz w:val="24"/>
                <w:szCs w:val="24"/>
                <w:highlight w:val="yellow"/>
                <w:lang w:eastAsia="ru-RU"/>
              </w:rPr>
            </w:pPr>
          </w:p>
          <w:p w14:paraId="6163CC30" w14:textId="77777777" w:rsidR="00A94D4F" w:rsidRPr="00A94D4F" w:rsidRDefault="00A94D4F" w:rsidP="00A94D4F">
            <w:pPr>
              <w:widowControl w:val="0"/>
              <w:autoSpaceDE w:val="0"/>
              <w:autoSpaceDN w:val="0"/>
              <w:adjustRightInd w:val="0"/>
              <w:spacing w:after="0"/>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Предельные (минимальные и (или) максимальные) размеры земельных участков, в том числе их площадь зоны озелененных территорий общего пользования» не подлежат установлению.</w:t>
            </w:r>
          </w:p>
          <w:p w14:paraId="4C9D40C0" w14:textId="77777777" w:rsidR="00A94D4F" w:rsidRPr="00A94D4F" w:rsidRDefault="00A94D4F" w:rsidP="00A94D4F">
            <w:pPr>
              <w:widowControl w:val="0"/>
              <w:autoSpaceDE w:val="0"/>
              <w:autoSpaceDN w:val="0"/>
              <w:adjustRightInd w:val="0"/>
              <w:spacing w:after="0"/>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47C9F47E" w14:textId="77777777" w:rsidR="00A94D4F" w:rsidRPr="00A94D4F" w:rsidRDefault="00A94D4F" w:rsidP="00A94D4F">
            <w:pPr>
              <w:widowControl w:val="0"/>
              <w:autoSpaceDE w:val="0"/>
              <w:autoSpaceDN w:val="0"/>
              <w:adjustRightInd w:val="0"/>
              <w:spacing w:after="0"/>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Предельное количество этажей  или предельная высота зданий, строений, сооружений – не устанавливается.</w:t>
            </w:r>
          </w:p>
          <w:p w14:paraId="29B57172" w14:textId="77777777" w:rsidR="00A94D4F" w:rsidRDefault="00A94D4F" w:rsidP="00A94D4F">
            <w:pPr>
              <w:pStyle w:val="ConsPlusNormal0"/>
              <w:widowControl/>
              <w:spacing w:line="276" w:lineRule="auto"/>
              <w:ind w:firstLine="709"/>
              <w:jc w:val="both"/>
              <w:rPr>
                <w:rFonts w:ascii="Times New Roman" w:eastAsia="Times New Roman" w:hAnsi="Times New Roman" w:cs="Times New Roman"/>
                <w:sz w:val="24"/>
                <w:szCs w:val="24"/>
                <w:lang w:eastAsia="ru-RU"/>
              </w:rPr>
            </w:pPr>
            <w:r w:rsidRPr="00A94D4F">
              <w:rPr>
                <w:rFonts w:ascii="Times New Roman" w:eastAsia="Times New Roman" w:hAnsi="Times New Roman" w:cs="Times New Roman"/>
                <w:sz w:val="24"/>
                <w:szCs w:val="24"/>
                <w:lang w:eastAsia="ru-RU"/>
              </w:rPr>
              <w:t>Максимальный процент застройки в границах земельного участка: не устанавливается</w:t>
            </w:r>
            <w:r w:rsidR="00414B6B">
              <w:rPr>
                <w:rFonts w:ascii="Times New Roman" w:eastAsia="Times New Roman" w:hAnsi="Times New Roman" w:cs="Times New Roman"/>
                <w:sz w:val="24"/>
                <w:szCs w:val="24"/>
                <w:lang w:eastAsia="ru-RU"/>
              </w:rPr>
              <w:t>.</w:t>
            </w:r>
          </w:p>
          <w:p w14:paraId="30CDFCEE" w14:textId="77777777" w:rsidR="00414B6B" w:rsidRPr="00A94D4F" w:rsidRDefault="00414B6B" w:rsidP="00414B6B">
            <w:pPr>
              <w:spacing w:after="0"/>
              <w:ind w:firstLine="709"/>
              <w:contextualSpacing/>
              <w:jc w:val="both"/>
              <w:rPr>
                <w:rFonts w:ascii="Times New Roman" w:eastAsia="Times New Roman" w:hAnsi="Times New Roman"/>
                <w:b/>
                <w:sz w:val="24"/>
                <w:szCs w:val="24"/>
                <w:lang w:eastAsia="ru-RU"/>
              </w:rPr>
            </w:pPr>
            <w:r w:rsidRPr="00A94D4F">
              <w:rPr>
                <w:rFonts w:ascii="Times New Roman" w:eastAsia="Times New Roman" w:hAnsi="Times New Roman"/>
                <w:b/>
                <w:sz w:val="24"/>
                <w:szCs w:val="24"/>
                <w:lang w:eastAsia="ru-RU"/>
              </w:rPr>
              <w:t>Санитарно-гигиенические и экологические  требования</w:t>
            </w:r>
          </w:p>
          <w:p w14:paraId="696CFA1E" w14:textId="77777777" w:rsidR="00414B6B" w:rsidRPr="00A94D4F" w:rsidRDefault="00414B6B" w:rsidP="00414B6B">
            <w:pPr>
              <w:spacing w:after="0"/>
              <w:ind w:firstLine="709"/>
              <w:contextualSpacing/>
              <w:jc w:val="both"/>
              <w:rPr>
                <w:rFonts w:ascii="Times New Roman" w:eastAsia="Times New Roman" w:hAnsi="Times New Roman"/>
                <w:b/>
                <w:sz w:val="24"/>
                <w:szCs w:val="24"/>
                <w:lang w:eastAsia="ru-RU"/>
              </w:rPr>
            </w:pPr>
          </w:p>
          <w:p w14:paraId="14C451EE" w14:textId="77777777" w:rsidR="00414B6B" w:rsidRPr="00A94D4F" w:rsidRDefault="00414B6B" w:rsidP="00414B6B">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14:paraId="4A87C2B2" w14:textId="77777777" w:rsidR="00414B6B" w:rsidRPr="00A94D4F" w:rsidRDefault="00414B6B" w:rsidP="00414B6B">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14:paraId="5544F916" w14:textId="77777777" w:rsidR="00414B6B" w:rsidRPr="00A94D4F" w:rsidRDefault="00414B6B" w:rsidP="00414B6B">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2149356" w14:textId="77777777" w:rsidR="00414B6B" w:rsidRPr="00414B6B" w:rsidRDefault="00414B6B" w:rsidP="00414B6B">
            <w:pPr>
              <w:numPr>
                <w:ilvl w:val="0"/>
                <w:numId w:val="68"/>
              </w:numPr>
              <w:spacing w:after="0" w:line="240" w:lineRule="auto"/>
              <w:ind w:left="709"/>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Осуществление системы отвода поверхностных вод в виде дождевой канализации открытого типа</w:t>
            </w:r>
            <w:r>
              <w:rPr>
                <w:rFonts w:ascii="Times New Roman" w:eastAsia="Times New Roman" w:hAnsi="Times New Roman"/>
                <w:sz w:val="24"/>
                <w:szCs w:val="24"/>
                <w:lang w:eastAsia="ru-RU"/>
              </w:rPr>
              <w:t>.</w:t>
            </w:r>
          </w:p>
          <w:p w14:paraId="7A653BFB" w14:textId="77777777" w:rsidR="00A94D4F" w:rsidRPr="00CF41BE" w:rsidRDefault="00A94D4F" w:rsidP="00A94D4F">
            <w:pPr>
              <w:pStyle w:val="ConsPlusNormal0"/>
              <w:widowControl/>
              <w:spacing w:line="276" w:lineRule="auto"/>
              <w:ind w:firstLine="709"/>
              <w:jc w:val="both"/>
              <w:rPr>
                <w:rFonts w:ascii="Times New Roman" w:eastAsia="Times New Roman" w:hAnsi="Times New Roman" w:cs="Times New Roman"/>
                <w:sz w:val="24"/>
                <w:szCs w:val="24"/>
              </w:rPr>
            </w:pPr>
          </w:p>
        </w:tc>
      </w:tr>
      <w:tr w:rsidR="00A82330" w:rsidRPr="00CF41BE" w14:paraId="52D31B3F" w14:textId="77777777" w:rsidTr="00A25EC3">
        <w:tc>
          <w:tcPr>
            <w:tcW w:w="15701" w:type="dxa"/>
            <w:gridSpan w:val="9"/>
            <w:shd w:val="clear" w:color="auto" w:fill="auto"/>
          </w:tcPr>
          <w:p w14:paraId="594A558F" w14:textId="77777777" w:rsidR="00B80A23" w:rsidRDefault="00B80A23" w:rsidP="000A7AA0">
            <w:pPr>
              <w:pStyle w:val="ConsPlusNormal0"/>
              <w:widowControl/>
              <w:spacing w:line="276" w:lineRule="auto"/>
              <w:ind w:firstLine="709"/>
              <w:jc w:val="both"/>
              <w:rPr>
                <w:rFonts w:ascii="Times New Roman" w:eastAsia="Times New Roman" w:hAnsi="Times New Roman" w:cs="Times New Roman"/>
                <w:sz w:val="24"/>
                <w:szCs w:val="24"/>
              </w:rPr>
            </w:pPr>
          </w:p>
          <w:p w14:paraId="13C12891"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Р2 ЗОНА ПРИРОДНЫХ ЛАНДШАФТОВ</w:t>
            </w:r>
          </w:p>
          <w:p w14:paraId="743DFF71" w14:textId="77777777" w:rsidR="00B80A23" w:rsidRDefault="00B80A23" w:rsidP="000A7AA0">
            <w:pPr>
              <w:pStyle w:val="ConsPlusNormal0"/>
              <w:widowControl/>
              <w:spacing w:line="276" w:lineRule="auto"/>
              <w:ind w:firstLine="709"/>
              <w:jc w:val="both"/>
              <w:rPr>
                <w:rFonts w:ascii="Times New Roman" w:hAnsi="Times New Roman" w:cs="Times New Roman"/>
                <w:sz w:val="24"/>
                <w:szCs w:val="24"/>
              </w:rPr>
            </w:pPr>
            <w:r w:rsidRPr="00770294">
              <w:rPr>
                <w:rFonts w:ascii="Times New Roman" w:hAnsi="Times New Roman" w:cs="Times New Roman"/>
                <w:sz w:val="24"/>
                <w:szCs w:val="24"/>
              </w:rPr>
              <w:t>Зона природных ландшафтов выделена для сохранения на территории поселения природного ландшафта, экологически чистой окружающей среды, а также искусственно созданных и благоустроенных лесных и лесопарковых территорий, благоприятных по своим природным и лечебно-оздоровительным качествам для организации загородного отдыха, прогулок, туризма, лечения, занятий спортом, активного отдыха на природе, а также для улучшения экологической обстановки. В указанных зонах ограничено строительство и ведение хозяйственной деятельности.</w:t>
            </w:r>
          </w:p>
          <w:p w14:paraId="097D77CF"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p>
          <w:p w14:paraId="2D69E717"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 xml:space="preserve">Основные виды разрешенного использования </w:t>
            </w:r>
          </w:p>
        </w:tc>
      </w:tr>
      <w:tr w:rsidR="00A82330" w:rsidRPr="00CF41BE" w14:paraId="3395EF20" w14:textId="77777777" w:rsidTr="00A25EC3">
        <w:tc>
          <w:tcPr>
            <w:tcW w:w="5211" w:type="dxa"/>
            <w:shd w:val="clear" w:color="auto" w:fill="auto"/>
          </w:tcPr>
          <w:p w14:paraId="07C91B14" w14:textId="77777777" w:rsidR="00A82330" w:rsidRPr="00CF41BE" w:rsidRDefault="00A82330" w:rsidP="00044339">
            <w:pPr>
              <w:pStyle w:val="ConsPlusNormal0"/>
              <w:widowControl/>
              <w:numPr>
                <w:ilvl w:val="0"/>
                <w:numId w:val="30"/>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Лесопарки, лугопарки, лесные массивы</w:t>
            </w:r>
          </w:p>
          <w:p w14:paraId="492083EA" w14:textId="77777777" w:rsidR="00A82330" w:rsidRPr="00CF41BE" w:rsidRDefault="00A82330" w:rsidP="00044339">
            <w:pPr>
              <w:pStyle w:val="ConsPlusNormal0"/>
              <w:widowControl/>
              <w:numPr>
                <w:ilvl w:val="0"/>
                <w:numId w:val="3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Места для пикников, костров </w:t>
            </w:r>
          </w:p>
          <w:p w14:paraId="7F7183F1" w14:textId="77777777" w:rsidR="00A82330" w:rsidRPr="00CF41BE" w:rsidRDefault="00A82330" w:rsidP="00044339">
            <w:pPr>
              <w:pStyle w:val="ConsPlusNormal0"/>
              <w:widowControl/>
              <w:numPr>
                <w:ilvl w:val="0"/>
                <w:numId w:val="3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Места для палаточных городков</w:t>
            </w:r>
          </w:p>
          <w:p w14:paraId="40DFAFE2" w14:textId="77777777" w:rsidR="00A82330" w:rsidRPr="00CF41BE" w:rsidRDefault="00A82330" w:rsidP="00044339">
            <w:pPr>
              <w:pStyle w:val="ConsPlusNormal0"/>
              <w:widowControl/>
              <w:numPr>
                <w:ilvl w:val="0"/>
                <w:numId w:val="3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Благоустройство территории, малые архитектурные формы</w:t>
            </w:r>
          </w:p>
          <w:p w14:paraId="606B4A57" w14:textId="77777777" w:rsidR="00A82330" w:rsidRPr="00CF41BE" w:rsidRDefault="00A82330" w:rsidP="00044339">
            <w:pPr>
              <w:pStyle w:val="ConsPlusNormal0"/>
              <w:widowControl/>
              <w:numPr>
                <w:ilvl w:val="0"/>
                <w:numId w:val="3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Пляжи</w:t>
            </w:r>
          </w:p>
          <w:p w14:paraId="0F0FD243" w14:textId="77777777" w:rsidR="00A82330" w:rsidRPr="00CF41BE" w:rsidRDefault="00A82330" w:rsidP="00044339">
            <w:pPr>
              <w:pStyle w:val="ConsPlusNormal0"/>
              <w:widowControl/>
              <w:numPr>
                <w:ilvl w:val="0"/>
                <w:numId w:val="30"/>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Санитарная рубка и рубка ухода</w:t>
            </w:r>
          </w:p>
          <w:p w14:paraId="6D0201F8"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Посадка новых и реконструкция существующих зеленых насаждений</w:t>
            </w:r>
          </w:p>
        </w:tc>
        <w:tc>
          <w:tcPr>
            <w:tcW w:w="2410" w:type="dxa"/>
            <w:shd w:val="clear" w:color="auto" w:fill="auto"/>
          </w:tcPr>
          <w:p w14:paraId="011278B0" w14:textId="77777777" w:rsidR="00A82330" w:rsidRDefault="00A82330" w:rsidP="000A7AA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Отдых (рекреация)</w:t>
            </w:r>
          </w:p>
          <w:p w14:paraId="3CACB980"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49553ADE"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65C03402"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19981702"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7AB758E0"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66D98F92"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4365BA2B"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30A3CD34"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1704059B"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1057CA40"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12F6C2E8"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Деятельность по особой охране и изучению природы</w:t>
            </w:r>
          </w:p>
          <w:p w14:paraId="1FA006F7"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p>
          <w:p w14:paraId="5937EC8C" w14:textId="77777777" w:rsidR="006C6ABF" w:rsidRDefault="006C6ABF" w:rsidP="000A7AA0">
            <w:pPr>
              <w:autoSpaceDE w:val="0"/>
              <w:autoSpaceDN w:val="0"/>
              <w:adjustRightInd w:val="0"/>
              <w:spacing w:after="0" w:line="240" w:lineRule="auto"/>
              <w:rPr>
                <w:rFonts w:ascii="Times New Roman" w:hAnsi="Times New Roman"/>
                <w:sz w:val="24"/>
                <w:szCs w:val="24"/>
                <w:lang w:eastAsia="ru-RU"/>
              </w:rPr>
            </w:pPr>
          </w:p>
          <w:p w14:paraId="517AA740" w14:textId="77777777" w:rsidR="006C6ABF" w:rsidRDefault="006C6ABF" w:rsidP="000A7AA0">
            <w:pPr>
              <w:autoSpaceDE w:val="0"/>
              <w:autoSpaceDN w:val="0"/>
              <w:adjustRightInd w:val="0"/>
              <w:spacing w:after="0" w:line="240" w:lineRule="auto"/>
              <w:rPr>
                <w:rFonts w:ascii="Times New Roman" w:hAnsi="Times New Roman"/>
                <w:sz w:val="24"/>
                <w:szCs w:val="24"/>
                <w:lang w:eastAsia="ru-RU"/>
              </w:rPr>
            </w:pPr>
          </w:p>
          <w:p w14:paraId="696F2DC5" w14:textId="77777777" w:rsidR="006C6ABF" w:rsidRDefault="006C6ABF" w:rsidP="000A7AA0">
            <w:pPr>
              <w:autoSpaceDE w:val="0"/>
              <w:autoSpaceDN w:val="0"/>
              <w:adjustRightInd w:val="0"/>
              <w:spacing w:after="0" w:line="240" w:lineRule="auto"/>
              <w:rPr>
                <w:rFonts w:ascii="Times New Roman" w:hAnsi="Times New Roman"/>
                <w:sz w:val="24"/>
                <w:szCs w:val="24"/>
                <w:lang w:eastAsia="ru-RU"/>
              </w:rPr>
            </w:pPr>
          </w:p>
          <w:p w14:paraId="693BD181" w14:textId="77777777" w:rsidR="006C6ABF" w:rsidRDefault="006C6ABF" w:rsidP="000A7AA0">
            <w:pPr>
              <w:autoSpaceDE w:val="0"/>
              <w:autoSpaceDN w:val="0"/>
              <w:adjustRightInd w:val="0"/>
              <w:spacing w:after="0" w:line="240" w:lineRule="auto"/>
              <w:rPr>
                <w:rFonts w:ascii="Times New Roman" w:hAnsi="Times New Roman"/>
                <w:sz w:val="24"/>
                <w:szCs w:val="24"/>
                <w:lang w:eastAsia="ru-RU"/>
              </w:rPr>
            </w:pPr>
          </w:p>
          <w:p w14:paraId="36E13421" w14:textId="77777777" w:rsidR="006C6ABF" w:rsidRDefault="006C6AB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Охрана природных территорий</w:t>
            </w:r>
          </w:p>
          <w:p w14:paraId="7899AFE6" w14:textId="77777777" w:rsidR="006C6ABF" w:rsidRDefault="006C6ABF" w:rsidP="000A7AA0">
            <w:pPr>
              <w:autoSpaceDE w:val="0"/>
              <w:autoSpaceDN w:val="0"/>
              <w:adjustRightInd w:val="0"/>
              <w:spacing w:after="0" w:line="240" w:lineRule="auto"/>
              <w:rPr>
                <w:rFonts w:ascii="Times New Roman" w:hAnsi="Times New Roman"/>
                <w:sz w:val="24"/>
                <w:szCs w:val="24"/>
                <w:lang w:eastAsia="ru-RU"/>
              </w:rPr>
            </w:pPr>
          </w:p>
          <w:p w14:paraId="3AFE098F" w14:textId="77777777" w:rsidR="006C6ABF" w:rsidRDefault="006C6ABF" w:rsidP="000A7AA0">
            <w:pPr>
              <w:autoSpaceDE w:val="0"/>
              <w:autoSpaceDN w:val="0"/>
              <w:adjustRightInd w:val="0"/>
              <w:spacing w:after="0" w:line="240" w:lineRule="auto"/>
              <w:rPr>
                <w:rFonts w:ascii="Times New Roman" w:hAnsi="Times New Roman"/>
                <w:sz w:val="24"/>
                <w:szCs w:val="24"/>
                <w:lang w:eastAsia="ru-RU"/>
              </w:rPr>
            </w:pPr>
          </w:p>
          <w:p w14:paraId="3EC1884B"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21967AD1"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4F2680A"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14:paraId="028DFF62" w14:textId="77777777" w:rsidR="00A82330" w:rsidRDefault="00A8233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126" w:history="1">
              <w:r>
                <w:rPr>
                  <w:rFonts w:ascii="Times New Roman" w:hAnsi="Times New Roman"/>
                  <w:color w:val="0000FF"/>
                  <w:sz w:val="24"/>
                  <w:szCs w:val="24"/>
                  <w:lang w:eastAsia="ru-RU"/>
                </w:rPr>
                <w:t>кодами 5.1</w:t>
              </w:r>
            </w:hyperlink>
            <w:r>
              <w:rPr>
                <w:rFonts w:ascii="Times New Roman" w:hAnsi="Times New Roman"/>
                <w:sz w:val="24"/>
                <w:szCs w:val="24"/>
                <w:lang w:eastAsia="ru-RU"/>
              </w:rPr>
              <w:t xml:space="preserve"> - </w:t>
            </w:r>
            <w:hyperlink r:id="rId127" w:history="1">
              <w:r>
                <w:rPr>
                  <w:rFonts w:ascii="Times New Roman" w:hAnsi="Times New Roman"/>
                  <w:color w:val="0000FF"/>
                  <w:sz w:val="24"/>
                  <w:szCs w:val="24"/>
                  <w:lang w:eastAsia="ru-RU"/>
                </w:rPr>
                <w:t>5.5</w:t>
              </w:r>
            </w:hyperlink>
          </w:p>
          <w:p w14:paraId="1C8B0B7A"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D43F5A1"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p w14:paraId="5332F5B5" w14:textId="77777777" w:rsidR="00087CD6" w:rsidRDefault="00087CD6" w:rsidP="000A7AA0">
            <w:pPr>
              <w:tabs>
                <w:tab w:val="left" w:pos="1701"/>
              </w:tabs>
              <w:spacing w:after="0" w:line="240" w:lineRule="auto"/>
              <w:jc w:val="both"/>
              <w:rPr>
                <w:rFonts w:ascii="Times New Roman" w:eastAsia="Times New Roman" w:hAnsi="Times New Roman"/>
                <w:sz w:val="24"/>
                <w:szCs w:val="24"/>
                <w:lang w:eastAsia="ru-RU"/>
              </w:rPr>
            </w:pPr>
          </w:p>
          <w:p w14:paraId="650900E3" w14:textId="77777777" w:rsidR="006C6ABF" w:rsidRDefault="006C6ABF"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14:paraId="2573E007" w14:textId="77777777" w:rsidR="006C6ABF" w:rsidRPr="00CF41BE" w:rsidRDefault="006C6ABF"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69664508" w14:textId="77777777" w:rsidR="00A82330" w:rsidRDefault="00A82330" w:rsidP="000A7AA0">
            <w:pPr>
              <w:pStyle w:val="ConsPlusNormal0"/>
              <w:widowControl/>
              <w:spacing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5.0. </w:t>
            </w:r>
          </w:p>
          <w:p w14:paraId="1373319B"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4542B7CA"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2B9187DE"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09160E11"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2E26616B"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1174050A"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2AF208D5"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22498FB3"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7B1A81F7"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p>
          <w:p w14:paraId="42F8ECEC" w14:textId="77777777" w:rsidR="00087CD6" w:rsidRDefault="00087CD6" w:rsidP="000A7AA0">
            <w:pPr>
              <w:pStyle w:val="ConsPlusNormal0"/>
              <w:widowControl/>
              <w:spacing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9.0.</w:t>
            </w:r>
          </w:p>
          <w:p w14:paraId="62A5EDE1" w14:textId="77777777" w:rsidR="006C6ABF"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p>
          <w:p w14:paraId="12A3A9E8" w14:textId="77777777" w:rsidR="006C6ABF"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p>
          <w:p w14:paraId="2BB9E29A" w14:textId="77777777" w:rsidR="006C6ABF"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p>
          <w:p w14:paraId="15370610" w14:textId="77777777" w:rsidR="006C6ABF"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p>
          <w:p w14:paraId="7AF05EAA" w14:textId="77777777" w:rsidR="006C6ABF"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p>
          <w:p w14:paraId="726C8B34" w14:textId="77777777" w:rsidR="006C6ABF"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p>
          <w:p w14:paraId="49253603" w14:textId="77777777" w:rsidR="006C6ABF" w:rsidRPr="00CF41BE" w:rsidRDefault="006C6ABF" w:rsidP="000A7AA0">
            <w:pPr>
              <w:pStyle w:val="ConsPlusNormal0"/>
              <w:widowControl/>
              <w:spacing w:line="276" w:lineRule="auto"/>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9.1</w:t>
            </w:r>
          </w:p>
        </w:tc>
      </w:tr>
      <w:tr w:rsidR="00A82330" w:rsidRPr="00CF41BE" w14:paraId="11F4E19F" w14:textId="77777777" w:rsidTr="00A25EC3">
        <w:tc>
          <w:tcPr>
            <w:tcW w:w="15701" w:type="dxa"/>
            <w:gridSpan w:val="9"/>
            <w:shd w:val="clear" w:color="auto" w:fill="auto"/>
          </w:tcPr>
          <w:p w14:paraId="1A0376E5"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A82330" w:rsidRPr="00CF41BE" w14:paraId="260562D0" w14:textId="77777777" w:rsidTr="00A25EC3">
        <w:tc>
          <w:tcPr>
            <w:tcW w:w="5211" w:type="dxa"/>
            <w:shd w:val="clear" w:color="auto" w:fill="auto"/>
          </w:tcPr>
          <w:p w14:paraId="7A804D9A" w14:textId="77777777" w:rsidR="00A82330" w:rsidRPr="00CF41BE" w:rsidRDefault="00A82330" w:rsidP="00044339">
            <w:pPr>
              <w:pStyle w:val="ConsPlusNormal0"/>
              <w:widowControl/>
              <w:numPr>
                <w:ilvl w:val="0"/>
                <w:numId w:val="31"/>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Детские площадки, площадки для отдыха, спортивных занятий</w:t>
            </w:r>
          </w:p>
          <w:p w14:paraId="272DF9AB" w14:textId="77777777" w:rsidR="00A82330" w:rsidRPr="00CF41BE" w:rsidRDefault="00A82330" w:rsidP="00044339">
            <w:pPr>
              <w:pStyle w:val="ConsPlusNormal0"/>
              <w:widowControl/>
              <w:numPr>
                <w:ilvl w:val="0"/>
                <w:numId w:val="3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Базы проката спортивно-рекреационного инвентаря</w:t>
            </w:r>
          </w:p>
          <w:p w14:paraId="29CFDE2E" w14:textId="77777777" w:rsidR="00A82330" w:rsidRPr="00CF41BE" w:rsidRDefault="00A82330" w:rsidP="00044339">
            <w:pPr>
              <w:pStyle w:val="ConsPlusNormal0"/>
              <w:widowControl/>
              <w:numPr>
                <w:ilvl w:val="0"/>
                <w:numId w:val="31"/>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Вспомогательные некапитальные строения и инфраструктура для отдыха (беседки, скамейки и др.)</w:t>
            </w:r>
          </w:p>
          <w:p w14:paraId="268B4203"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Информационные стенды</w:t>
            </w:r>
          </w:p>
        </w:tc>
        <w:tc>
          <w:tcPr>
            <w:tcW w:w="2410" w:type="dxa"/>
            <w:shd w:val="clear" w:color="auto" w:fill="auto"/>
          </w:tcPr>
          <w:p w14:paraId="47702283"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33E8E8FC"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093EECE2"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4E124BB4"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2EEF1BAC" w14:textId="77777777" w:rsidR="00A82330" w:rsidRPr="00CF41BE" w:rsidRDefault="00087CD6"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12.0.2</w:t>
            </w:r>
          </w:p>
        </w:tc>
      </w:tr>
      <w:tr w:rsidR="00A82330" w:rsidRPr="00CF41BE" w14:paraId="7147284C" w14:textId="77777777" w:rsidTr="00A25EC3">
        <w:tc>
          <w:tcPr>
            <w:tcW w:w="15701" w:type="dxa"/>
            <w:gridSpan w:val="9"/>
            <w:shd w:val="clear" w:color="auto" w:fill="auto"/>
          </w:tcPr>
          <w:p w14:paraId="37AC8A6C"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b/>
              </w:rPr>
              <w:t>Условно разрешенные виды использования</w:t>
            </w:r>
          </w:p>
        </w:tc>
      </w:tr>
      <w:tr w:rsidR="00A82330" w:rsidRPr="00CF41BE" w14:paraId="5BE4DAE8" w14:textId="77777777" w:rsidTr="00A25EC3">
        <w:tc>
          <w:tcPr>
            <w:tcW w:w="5211" w:type="dxa"/>
            <w:shd w:val="clear" w:color="auto" w:fill="auto"/>
          </w:tcPr>
          <w:p w14:paraId="51E1EE5C"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Базы проката спортивно-рекреационного инвентаря</w:t>
            </w:r>
          </w:p>
          <w:p w14:paraId="638217E9"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Мотели, гостиницы</w:t>
            </w:r>
          </w:p>
          <w:p w14:paraId="10DC3358"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Кемпинги</w:t>
            </w:r>
          </w:p>
          <w:p w14:paraId="6AAA6772"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Лодочные станции, водно-спортивные базы</w:t>
            </w:r>
          </w:p>
          <w:p w14:paraId="264F6E43"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Дома отдыха, пансионаты, профилактории, санатории, базы отдыха, спортивные и туристические базы, детские лагеря отдыха</w:t>
            </w:r>
          </w:p>
          <w:p w14:paraId="5045BEC1"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Временные (некапитальные) объекты мелкорозничной торговли (киоски, павильоны и т.д.)</w:t>
            </w:r>
          </w:p>
          <w:p w14:paraId="1EB3D7B8"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Сезонные (устанавливаемые на летний период) объекты общественного питания, торговли и обслуживания населения</w:t>
            </w:r>
          </w:p>
          <w:p w14:paraId="74676D01" w14:textId="77777777" w:rsidR="00A82330" w:rsidRPr="00CF41BE" w:rsidRDefault="00A82330" w:rsidP="00044339">
            <w:pPr>
              <w:pStyle w:val="ConsPlusNormal0"/>
              <w:widowControl/>
              <w:numPr>
                <w:ilvl w:val="0"/>
                <w:numId w:val="32"/>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Общественные туалеты</w:t>
            </w:r>
          </w:p>
          <w:p w14:paraId="3ECDC449"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Рекламные конструкции (в случае получения соответствующих разрешений органов местного самоуправления)</w:t>
            </w:r>
          </w:p>
        </w:tc>
        <w:tc>
          <w:tcPr>
            <w:tcW w:w="2410" w:type="dxa"/>
            <w:shd w:val="clear" w:color="auto" w:fill="auto"/>
          </w:tcPr>
          <w:p w14:paraId="76F00759" w14:textId="77777777" w:rsidR="00087CD6" w:rsidRDefault="00087CD6" w:rsidP="000A7AA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Санаторная деятельность</w:t>
            </w:r>
          </w:p>
          <w:p w14:paraId="7156D192"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2AB2D224"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29346B8C"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обустройство лечебно-оздоровительных местностей (пляжи, бюветы, места добычи целебной грязи);</w:t>
            </w:r>
          </w:p>
          <w:p w14:paraId="5B0EA3BD" w14:textId="77777777" w:rsidR="00087CD6" w:rsidRDefault="00087CD6"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лечебно-оздоровительных лагерей</w:t>
            </w:r>
          </w:p>
          <w:p w14:paraId="5BAC673F"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0001B0B6" w14:textId="77777777" w:rsidR="00A82330" w:rsidRPr="00CF41BE" w:rsidRDefault="00087CD6" w:rsidP="000A7AA0">
            <w:pPr>
              <w:pStyle w:val="ConsPlusNormal0"/>
              <w:widowControl/>
              <w:spacing w:line="276" w:lineRule="auto"/>
              <w:ind w:left="709" w:firstLine="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9.2.1</w:t>
            </w:r>
          </w:p>
        </w:tc>
      </w:tr>
      <w:tr w:rsidR="00A94D4F" w:rsidRPr="00CF41BE" w14:paraId="7D1AAB89" w14:textId="77777777" w:rsidTr="00A25EC3">
        <w:tc>
          <w:tcPr>
            <w:tcW w:w="15701" w:type="dxa"/>
            <w:gridSpan w:val="9"/>
            <w:shd w:val="clear" w:color="auto" w:fill="auto"/>
          </w:tcPr>
          <w:p w14:paraId="75AED73D" w14:textId="77777777" w:rsidR="00A94D4F" w:rsidRDefault="00A94D4F" w:rsidP="00A94D4F">
            <w:pPr>
              <w:widowControl w:val="0"/>
              <w:autoSpaceDE w:val="0"/>
              <w:autoSpaceDN w:val="0"/>
              <w:adjustRightInd w:val="0"/>
              <w:spacing w:after="0"/>
              <w:ind w:firstLine="720"/>
              <w:contextualSpacing/>
              <w:jc w:val="both"/>
              <w:rPr>
                <w:rFonts w:ascii="Times New Roman" w:eastAsia="Times New Roman" w:hAnsi="Times New Roman"/>
                <w:b/>
                <w:sz w:val="24"/>
                <w:szCs w:val="24"/>
                <w:lang w:eastAsia="ru-RU"/>
              </w:rPr>
            </w:pPr>
          </w:p>
          <w:p w14:paraId="4F842882" w14:textId="77777777" w:rsidR="00A94D4F" w:rsidRPr="00A94D4F" w:rsidRDefault="00A94D4F" w:rsidP="00A94D4F">
            <w:pPr>
              <w:widowControl w:val="0"/>
              <w:autoSpaceDE w:val="0"/>
              <w:autoSpaceDN w:val="0"/>
              <w:adjustRightInd w:val="0"/>
              <w:spacing w:after="0"/>
              <w:ind w:left="709"/>
              <w:contextualSpacing/>
              <w:jc w:val="both"/>
              <w:rPr>
                <w:rFonts w:ascii="Times New Roman" w:eastAsia="Times New Roman" w:hAnsi="Times New Roman"/>
                <w:b/>
                <w:sz w:val="24"/>
                <w:szCs w:val="24"/>
                <w:lang w:eastAsia="ru-RU"/>
              </w:rPr>
            </w:pPr>
            <w:r w:rsidRPr="00A94D4F">
              <w:rPr>
                <w:rFonts w:ascii="Times New Roman" w:eastAsia="Times New Roman" w:hAnsi="Times New Roman"/>
                <w:b/>
                <w:sz w:val="24"/>
                <w:szCs w:val="24"/>
                <w:lang w:eastAsia="ru-RU"/>
              </w:rPr>
              <w:t>Санитарно-гигиенические и экологические  требования</w:t>
            </w:r>
          </w:p>
          <w:p w14:paraId="1C12EC0E" w14:textId="77777777" w:rsidR="00A94D4F" w:rsidRPr="00A94D4F" w:rsidRDefault="00A94D4F" w:rsidP="00003A6F">
            <w:pPr>
              <w:widowControl w:val="0"/>
              <w:numPr>
                <w:ilvl w:val="0"/>
                <w:numId w:val="69"/>
              </w:numPr>
              <w:tabs>
                <w:tab w:val="left" w:pos="426"/>
              </w:tabs>
              <w:suppressAutoHyphens/>
              <w:snapToGrid w:val="0"/>
              <w:spacing w:after="0" w:line="240" w:lineRule="auto"/>
              <w:ind w:left="426" w:right="5" w:firstLine="425"/>
              <w:contextualSpacing/>
              <w:jc w:val="both"/>
              <w:rPr>
                <w:rFonts w:ascii="Times New Roman" w:eastAsia="Times New Roman" w:hAnsi="Times New Roman"/>
                <w:sz w:val="24"/>
                <w:szCs w:val="24"/>
                <w:lang w:eastAsia="ar-SA"/>
              </w:rPr>
            </w:pPr>
            <w:r w:rsidRPr="00A94D4F">
              <w:rPr>
                <w:rFonts w:ascii="Times New Roman" w:eastAsia="Times New Roman" w:hAnsi="Times New Roman"/>
                <w:sz w:val="24"/>
                <w:szCs w:val="24"/>
                <w:lang w:eastAsia="ar-SA"/>
              </w:rPr>
              <w:t>В зонах  рекреационного использования на подтопляемых территориях предусматривать понижение уровня грунтовых вод с нормой осушения не менее 1 м от поверхности земли, а также работы по берегоукреплению и формированию пляжей</w:t>
            </w:r>
          </w:p>
          <w:p w14:paraId="1CF68CFC" w14:textId="77777777" w:rsidR="00A94D4F" w:rsidRPr="00414B6B" w:rsidRDefault="00A94D4F" w:rsidP="00003A6F">
            <w:pPr>
              <w:widowControl w:val="0"/>
              <w:numPr>
                <w:ilvl w:val="0"/>
                <w:numId w:val="69"/>
              </w:numPr>
              <w:tabs>
                <w:tab w:val="left" w:pos="426"/>
              </w:tabs>
              <w:autoSpaceDE w:val="0"/>
              <w:autoSpaceDN w:val="0"/>
              <w:adjustRightInd w:val="0"/>
              <w:spacing w:after="0" w:line="240" w:lineRule="auto"/>
              <w:ind w:left="426" w:firstLine="425"/>
              <w:contextualSpacing/>
              <w:jc w:val="both"/>
              <w:rPr>
                <w:rFonts w:ascii="Times New Roman" w:eastAsia="Times New Roman" w:hAnsi="Times New Roman"/>
                <w:b/>
                <w:sz w:val="24"/>
                <w:szCs w:val="24"/>
                <w:lang w:eastAsia="ru-RU"/>
              </w:rPr>
            </w:pPr>
            <w:r w:rsidRPr="00A94D4F">
              <w:rPr>
                <w:rFonts w:ascii="Times New Roman" w:eastAsia="Times New Roman" w:hAnsi="Times New Roman"/>
                <w:sz w:val="24"/>
                <w:szCs w:val="24"/>
                <w:lang w:eastAsia="ar-SA"/>
              </w:rPr>
              <w:t>В местах выхода родников на поверхность – устройство декоративного оформления</w:t>
            </w:r>
          </w:p>
          <w:p w14:paraId="398B665B" w14:textId="77777777" w:rsidR="00414B6B" w:rsidRPr="00414B6B" w:rsidRDefault="00414B6B" w:rsidP="00414B6B">
            <w:pPr>
              <w:widowControl w:val="0"/>
              <w:tabs>
                <w:tab w:val="left" w:pos="426"/>
              </w:tabs>
              <w:autoSpaceDE w:val="0"/>
              <w:autoSpaceDN w:val="0"/>
              <w:adjustRightInd w:val="0"/>
              <w:spacing w:after="0" w:line="240" w:lineRule="auto"/>
              <w:ind w:left="851"/>
              <w:contextualSpacing/>
              <w:jc w:val="both"/>
              <w:rPr>
                <w:rFonts w:ascii="Times New Roman" w:eastAsia="Times New Roman" w:hAnsi="Times New Roman"/>
                <w:b/>
                <w:color w:val="FF0000"/>
                <w:sz w:val="24"/>
                <w:szCs w:val="24"/>
                <w:lang w:eastAsia="ru-RU"/>
              </w:rPr>
            </w:pPr>
            <w:r w:rsidRPr="00414B6B">
              <w:rPr>
                <w:rFonts w:ascii="Times New Roman" w:eastAsia="Times New Roman" w:hAnsi="Times New Roman"/>
                <w:b/>
                <w:color w:val="FF0000"/>
                <w:sz w:val="24"/>
                <w:szCs w:val="24"/>
                <w:lang w:eastAsia="ru-RU"/>
              </w:rPr>
              <w:t>Архитектурно-строительные требования</w:t>
            </w:r>
          </w:p>
          <w:p w14:paraId="33E27D7D" w14:textId="77777777" w:rsidR="00A94D4F" w:rsidRDefault="00A94D4F" w:rsidP="00A94D4F">
            <w:pPr>
              <w:widowControl w:val="0"/>
              <w:tabs>
                <w:tab w:val="left" w:pos="426"/>
                <w:tab w:val="left" w:pos="4755"/>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p>
          <w:p w14:paraId="12F4E261" w14:textId="77777777" w:rsidR="00A94D4F" w:rsidRPr="00A94D4F" w:rsidRDefault="00A94D4F" w:rsidP="00A94D4F">
            <w:pPr>
              <w:widowControl w:val="0"/>
              <w:tabs>
                <w:tab w:val="left" w:pos="426"/>
                <w:tab w:val="left" w:pos="4755"/>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Предельные (минимальные и (или) максимальные) размеры земельных участков не подлежат установлению.</w:t>
            </w:r>
          </w:p>
          <w:p w14:paraId="579D5F08" w14:textId="77777777" w:rsidR="00A94D4F" w:rsidRPr="00A94D4F" w:rsidRDefault="00A94D4F" w:rsidP="00A94D4F">
            <w:pPr>
              <w:tabs>
                <w:tab w:val="left" w:pos="426"/>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 xml:space="preserve">Зоны отдыха следует размещать на расстоянии от автомобильных дорог общей сети не менее 500 м.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 </w:t>
            </w:r>
          </w:p>
          <w:p w14:paraId="4B538DCC" w14:textId="77777777" w:rsidR="00A94D4F" w:rsidRPr="00A94D4F" w:rsidRDefault="00A94D4F" w:rsidP="00A94D4F">
            <w:pPr>
              <w:tabs>
                <w:tab w:val="left" w:pos="426"/>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Размеры территорий пляжей, размещаемых в зонах отдыха, следует принимать, кв. м на одного посетителя, не менее:</w:t>
            </w:r>
          </w:p>
          <w:p w14:paraId="5F73A76B" w14:textId="77777777" w:rsidR="00A94D4F" w:rsidRPr="00A94D4F" w:rsidRDefault="00A94D4F" w:rsidP="00A94D4F">
            <w:pPr>
              <w:tabs>
                <w:tab w:val="left" w:pos="426"/>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речных и озерных - 8;</w:t>
            </w:r>
          </w:p>
          <w:p w14:paraId="72EAABAE" w14:textId="77777777" w:rsidR="00A94D4F" w:rsidRPr="00A94D4F" w:rsidRDefault="00A94D4F" w:rsidP="00A94D4F">
            <w:pPr>
              <w:tabs>
                <w:tab w:val="left" w:pos="426"/>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для детей (речных и озерных) - 4.</w:t>
            </w:r>
          </w:p>
          <w:p w14:paraId="2FC91D0F" w14:textId="77777777" w:rsidR="00A94D4F" w:rsidRPr="00A94D4F" w:rsidRDefault="00A94D4F" w:rsidP="00A94D4F">
            <w:pPr>
              <w:tabs>
                <w:tab w:val="left" w:pos="426"/>
              </w:tabs>
              <w:autoSpaceDE w:val="0"/>
              <w:autoSpaceDN w:val="0"/>
              <w:adjustRightInd w:val="0"/>
              <w:spacing w:after="0" w:line="240" w:lineRule="auto"/>
              <w:ind w:left="426" w:firstLine="425"/>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Минимальную протяженность береговой полосы для речных и озерных пляжей следует принимать не менее 0,25 м на 1 посетителя.</w:t>
            </w:r>
          </w:p>
          <w:p w14:paraId="516CA330" w14:textId="77777777" w:rsidR="00A94D4F" w:rsidRPr="00A94D4F" w:rsidRDefault="00A94D4F" w:rsidP="00A94D4F">
            <w:pPr>
              <w:widowControl w:val="0"/>
              <w:tabs>
                <w:tab w:val="left" w:pos="426"/>
                <w:tab w:val="left" w:pos="4755"/>
              </w:tabs>
              <w:autoSpaceDE w:val="0"/>
              <w:autoSpaceDN w:val="0"/>
              <w:adjustRightInd w:val="0"/>
              <w:spacing w:after="0" w:line="240" w:lineRule="auto"/>
              <w:ind w:left="426" w:firstLine="425"/>
              <w:jc w:val="both"/>
              <w:rPr>
                <w:rFonts w:ascii="Times New Roman" w:eastAsia="Times New Roman" w:hAnsi="Times New Roman"/>
                <w:b/>
                <w:color w:val="FF0000"/>
                <w:sz w:val="24"/>
                <w:szCs w:val="24"/>
                <w:lang w:eastAsia="ru-RU"/>
              </w:rPr>
            </w:pPr>
          </w:p>
          <w:p w14:paraId="4FBD4101" w14:textId="77777777" w:rsidR="00A94D4F" w:rsidRPr="00A94D4F" w:rsidRDefault="00A94D4F" w:rsidP="00A94D4F">
            <w:pPr>
              <w:widowControl w:val="0"/>
              <w:tabs>
                <w:tab w:val="left" w:pos="426"/>
              </w:tabs>
              <w:autoSpaceDE w:val="0"/>
              <w:autoSpaceDN w:val="0"/>
              <w:adjustRightInd w:val="0"/>
              <w:spacing w:after="0"/>
              <w:ind w:left="426" w:firstLine="425"/>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2A7391AA" w14:textId="77777777" w:rsidR="00A94D4F" w:rsidRPr="00A94D4F" w:rsidRDefault="00A94D4F" w:rsidP="00A94D4F">
            <w:pPr>
              <w:widowControl w:val="0"/>
              <w:tabs>
                <w:tab w:val="left" w:pos="426"/>
              </w:tabs>
              <w:autoSpaceDE w:val="0"/>
              <w:autoSpaceDN w:val="0"/>
              <w:adjustRightInd w:val="0"/>
              <w:spacing w:after="0"/>
              <w:ind w:left="426" w:firstLine="425"/>
              <w:contextualSpacing/>
              <w:jc w:val="both"/>
              <w:rPr>
                <w:rFonts w:ascii="Times New Roman" w:eastAsia="Times New Roman" w:hAnsi="Times New Roman"/>
                <w:sz w:val="24"/>
                <w:szCs w:val="24"/>
                <w:lang w:eastAsia="ru-RU"/>
              </w:rPr>
            </w:pPr>
            <w:r w:rsidRPr="00A94D4F">
              <w:rPr>
                <w:rFonts w:ascii="Times New Roman" w:eastAsia="Times New Roman" w:hAnsi="Times New Roman"/>
                <w:sz w:val="24"/>
                <w:szCs w:val="24"/>
                <w:lang w:eastAsia="ru-RU"/>
              </w:rPr>
              <w:t>Предельное количество этажей  или предельная высота зданий, строений, сооружений – не устанавливается.</w:t>
            </w:r>
          </w:p>
          <w:p w14:paraId="2EA7F97B" w14:textId="77777777" w:rsidR="00A94D4F" w:rsidRPr="00CF41BE" w:rsidRDefault="00A94D4F" w:rsidP="00A94D4F">
            <w:pPr>
              <w:tabs>
                <w:tab w:val="left" w:pos="426"/>
              </w:tabs>
              <w:ind w:left="426" w:firstLine="425"/>
              <w:jc w:val="both"/>
              <w:rPr>
                <w:rFonts w:ascii="Times New Roman" w:eastAsia="Times New Roman" w:hAnsi="Times New Roman"/>
              </w:rPr>
            </w:pPr>
            <w:r w:rsidRPr="00A94D4F">
              <w:rPr>
                <w:rFonts w:ascii="Times New Roman" w:eastAsia="Times New Roman" w:hAnsi="Times New Roman"/>
                <w:sz w:val="24"/>
                <w:szCs w:val="24"/>
                <w:lang w:eastAsia="ru-RU"/>
              </w:rPr>
              <w:t>Максимальный процент застройки в границах земельного участка: не устанавливается</w:t>
            </w:r>
          </w:p>
        </w:tc>
      </w:tr>
      <w:tr w:rsidR="00A82330" w:rsidRPr="00CF41BE" w14:paraId="570E9609" w14:textId="77777777" w:rsidTr="00A25EC3">
        <w:tc>
          <w:tcPr>
            <w:tcW w:w="15701" w:type="dxa"/>
            <w:gridSpan w:val="9"/>
            <w:shd w:val="clear" w:color="auto" w:fill="auto"/>
          </w:tcPr>
          <w:p w14:paraId="0333AE65" w14:textId="77777777" w:rsidR="00B80A23" w:rsidRDefault="00B80A23" w:rsidP="00B80A23">
            <w:pPr>
              <w:pStyle w:val="ConsPlusNormal0"/>
              <w:widowControl/>
              <w:spacing w:line="276" w:lineRule="auto"/>
              <w:ind w:firstLine="709"/>
              <w:jc w:val="both"/>
              <w:rPr>
                <w:rFonts w:ascii="Times New Roman" w:eastAsia="Times New Roman" w:hAnsi="Times New Roman" w:cs="Times New Roman"/>
                <w:sz w:val="24"/>
                <w:szCs w:val="24"/>
              </w:rPr>
            </w:pPr>
          </w:p>
          <w:p w14:paraId="70B60379" w14:textId="77777777" w:rsidR="00A82330" w:rsidRPr="00B80A23" w:rsidRDefault="00A82330" w:rsidP="00B80A23">
            <w:pPr>
              <w:pStyle w:val="ConsPlusNormal0"/>
              <w:widowControl/>
              <w:spacing w:line="276" w:lineRule="auto"/>
              <w:ind w:firstLine="709"/>
              <w:jc w:val="both"/>
              <w:rPr>
                <w:rFonts w:ascii="Times New Roman" w:eastAsia="Times New Roman" w:hAnsi="Times New Roman" w:cs="Times New Roman"/>
                <w:sz w:val="24"/>
                <w:szCs w:val="24"/>
              </w:rPr>
            </w:pPr>
            <w:r w:rsidRPr="00B80A23">
              <w:rPr>
                <w:rFonts w:ascii="Times New Roman" w:eastAsia="Times New Roman" w:hAnsi="Times New Roman" w:cs="Times New Roman"/>
                <w:sz w:val="24"/>
                <w:szCs w:val="24"/>
              </w:rPr>
              <w:t>ПРОИЗВОДСТВЕННО-КОММУНАЛЬНЫЕ ЗОНЫ</w:t>
            </w:r>
          </w:p>
          <w:p w14:paraId="11B02E4D" w14:textId="77777777" w:rsidR="00B80A23" w:rsidRDefault="00B80A23" w:rsidP="00B80A23">
            <w:pPr>
              <w:pStyle w:val="ConsPlusNormal0"/>
              <w:widowControl/>
              <w:spacing w:line="276" w:lineRule="auto"/>
              <w:ind w:firstLine="709"/>
              <w:jc w:val="both"/>
              <w:rPr>
                <w:rFonts w:ascii="Times New Roman" w:eastAsia="Times New Roman" w:hAnsi="Times New Roman" w:cs="Times New Roman"/>
                <w:sz w:val="24"/>
                <w:szCs w:val="24"/>
              </w:rPr>
            </w:pPr>
            <w:r w:rsidRPr="00B80A23">
              <w:rPr>
                <w:rFonts w:ascii="Times New Roman" w:eastAsia="Times New Roman" w:hAnsi="Times New Roman" w:cs="Times New Roman"/>
                <w:sz w:val="24"/>
                <w:szCs w:val="24"/>
              </w:rPr>
              <w:t>Производственно-коммунальные зоны определены для размещения промышленных, коммунальных и складских объектов, обеспечивающих функционирование объектов инженерной и транспортной инфраструктур, а также для установления санитарно-защитных зон таких объектов. Благоустройство территории производственной и санитарно-защитных зон осуществляется за счет собственников производственных и коммунально-складских объектов.</w:t>
            </w:r>
          </w:p>
          <w:p w14:paraId="2EECF566" w14:textId="77777777" w:rsidR="00B80A23" w:rsidRPr="00B80A23" w:rsidRDefault="00B80A23" w:rsidP="00B80A23">
            <w:pPr>
              <w:pStyle w:val="ConsPlusNormal0"/>
              <w:widowControl/>
              <w:spacing w:line="276" w:lineRule="auto"/>
              <w:ind w:firstLine="709"/>
              <w:jc w:val="both"/>
              <w:rPr>
                <w:rFonts w:ascii="Times New Roman" w:eastAsia="Times New Roman" w:hAnsi="Times New Roman" w:cs="Times New Roman"/>
                <w:sz w:val="24"/>
                <w:szCs w:val="24"/>
              </w:rPr>
            </w:pPr>
          </w:p>
          <w:p w14:paraId="538F1116"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ПК1 ЗОНА ПРЕДПРИЯТИЙ И СКЛАДОВ V-IV КЛАССОВ ОПАСНОСТИ (САНИТАРНО-ЗАЩИТНЫЕ ЗОНЫ 50-100 М)</w:t>
            </w:r>
          </w:p>
          <w:p w14:paraId="328F5A53" w14:textId="77777777" w:rsidR="00B80A23" w:rsidRDefault="00B80A23" w:rsidP="000A7AA0">
            <w:pPr>
              <w:pStyle w:val="ConsPlusNormal0"/>
              <w:widowControl/>
              <w:spacing w:line="276" w:lineRule="auto"/>
              <w:ind w:firstLine="709"/>
              <w:jc w:val="both"/>
              <w:rPr>
                <w:rFonts w:ascii="Times New Roman" w:hAnsi="Times New Roman" w:cs="Times New Roman"/>
                <w:sz w:val="24"/>
                <w:szCs w:val="24"/>
              </w:rPr>
            </w:pPr>
            <w:r w:rsidRPr="00770294">
              <w:rPr>
                <w:rFonts w:ascii="Times New Roman" w:hAnsi="Times New Roman" w:cs="Times New Roman"/>
                <w:iCs/>
                <w:sz w:val="24"/>
                <w:szCs w:val="24"/>
              </w:rPr>
              <w:t>Зона предприятий и складов V-IV классов опасности выделена для обеспечения правовых условий формирования предприятий, производств и объектов с низкими уровнями шума и загрязнения</w:t>
            </w:r>
            <w:r w:rsidRPr="00770294">
              <w:rPr>
                <w:rFonts w:ascii="Times New Roman" w:hAnsi="Times New Roman" w:cs="Times New Roman"/>
                <w:sz w:val="24"/>
                <w:szCs w:val="24"/>
              </w:rPr>
              <w:t xml:space="preserve"> Зона предназначена для размещения производственно-деловых объектов при условии соблюдения нормативных санитарных требований.</w:t>
            </w:r>
          </w:p>
          <w:p w14:paraId="4088FA1E" w14:textId="77777777" w:rsidR="00B80A23" w:rsidRPr="00CF41BE" w:rsidRDefault="00B80A23" w:rsidP="000A7AA0">
            <w:pPr>
              <w:pStyle w:val="ConsPlusNormal0"/>
              <w:widowControl/>
              <w:spacing w:line="276" w:lineRule="auto"/>
              <w:ind w:firstLine="709"/>
              <w:jc w:val="both"/>
              <w:rPr>
                <w:rFonts w:ascii="Times New Roman" w:eastAsia="Times New Roman" w:hAnsi="Times New Roman" w:cs="Times New Roman"/>
                <w:sz w:val="24"/>
                <w:szCs w:val="24"/>
              </w:rPr>
            </w:pPr>
          </w:p>
          <w:p w14:paraId="61F0342D" w14:textId="77777777" w:rsidR="00A82330" w:rsidRPr="00CF41BE" w:rsidRDefault="00A82330" w:rsidP="000A7AA0">
            <w:pPr>
              <w:pStyle w:val="ConsPlusNormal0"/>
              <w:widowControl/>
              <w:spacing w:line="276" w:lineRule="auto"/>
              <w:ind w:firstLine="709"/>
              <w:jc w:val="both"/>
              <w:rPr>
                <w:rFonts w:ascii="Times New Roman" w:eastAsia="Times New Roman" w:hAnsi="Times New Roman"/>
                <w:sz w:val="24"/>
                <w:szCs w:val="24"/>
                <w:lang w:eastAsia="ru-RU"/>
              </w:rPr>
            </w:pPr>
            <w:r w:rsidRPr="00CF41BE">
              <w:rPr>
                <w:rFonts w:ascii="Times New Roman" w:eastAsia="Times New Roman" w:hAnsi="Times New Roman" w:cs="Times New Roman"/>
                <w:b/>
                <w:sz w:val="24"/>
                <w:szCs w:val="24"/>
              </w:rPr>
              <w:t>Основные виды разрешенного использования</w:t>
            </w:r>
          </w:p>
        </w:tc>
      </w:tr>
      <w:tr w:rsidR="00A82330" w:rsidRPr="00CF41BE" w14:paraId="3362894F" w14:textId="77777777" w:rsidTr="00A25EC3">
        <w:tc>
          <w:tcPr>
            <w:tcW w:w="5211" w:type="dxa"/>
            <w:shd w:val="clear" w:color="auto" w:fill="auto"/>
          </w:tcPr>
          <w:p w14:paraId="659EC27D" w14:textId="77777777" w:rsidR="00A82330" w:rsidRPr="00CF41BE" w:rsidRDefault="00A82330" w:rsidP="00044339">
            <w:pPr>
              <w:pStyle w:val="ConsPlusNormal0"/>
              <w:widowControl/>
              <w:numPr>
                <w:ilvl w:val="0"/>
                <w:numId w:val="33"/>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 xml:space="preserve">Промышленные, сельскохозяйственные  и коммунальные объекты V класса опасности различного профиля с санитарно-защитной зоной 50 м </w:t>
            </w:r>
          </w:p>
          <w:p w14:paraId="169832D8" w14:textId="77777777" w:rsidR="00A82330" w:rsidRPr="00CF41BE" w:rsidRDefault="00A82330" w:rsidP="00044339">
            <w:pPr>
              <w:pStyle w:val="ConsPlusNormal0"/>
              <w:numPr>
                <w:ilvl w:val="0"/>
                <w:numId w:val="33"/>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Промышленные, сельскохозяйственные  и коммунальные объекты </w:t>
            </w:r>
            <w:r w:rsidRPr="00CF41BE">
              <w:rPr>
                <w:rFonts w:ascii="Times New Roman" w:eastAsia="Times New Roman" w:hAnsi="Times New Roman" w:cs="Times New Roman"/>
                <w:iCs/>
                <w:sz w:val="24"/>
                <w:szCs w:val="24"/>
              </w:rPr>
              <w:t>IV</w:t>
            </w:r>
            <w:r w:rsidRPr="00CF41BE">
              <w:rPr>
                <w:rFonts w:ascii="Times New Roman" w:eastAsia="Times New Roman" w:hAnsi="Times New Roman" w:cs="Times New Roman"/>
                <w:sz w:val="24"/>
                <w:szCs w:val="24"/>
              </w:rPr>
              <w:t xml:space="preserve"> класса опасности различного профиля с санитарно-защитной зоной 100 м </w:t>
            </w:r>
          </w:p>
          <w:p w14:paraId="67E33E7D" w14:textId="77777777" w:rsidR="00A82330" w:rsidRPr="00CF41BE" w:rsidRDefault="00A82330" w:rsidP="00044339">
            <w:pPr>
              <w:pStyle w:val="ConsPlusNormal0"/>
              <w:numPr>
                <w:ilvl w:val="0"/>
                <w:numId w:val="33"/>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Сооружения для постоянного и временного хранения транспортных средств, станции технического обслуживания</w:t>
            </w:r>
          </w:p>
          <w:p w14:paraId="13E14031" w14:textId="77777777" w:rsidR="00A82330" w:rsidRPr="00CF41BE" w:rsidRDefault="00A82330" w:rsidP="00044339">
            <w:pPr>
              <w:pStyle w:val="ConsPlusNormal0"/>
              <w:numPr>
                <w:ilvl w:val="0"/>
                <w:numId w:val="33"/>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инженерного обеспечения и жилищно-коммунального хозяйства</w:t>
            </w:r>
          </w:p>
          <w:p w14:paraId="4368582A" w14:textId="77777777" w:rsidR="00A82330" w:rsidRPr="00CF41BE" w:rsidRDefault="00A82330" w:rsidP="00044339">
            <w:pPr>
              <w:pStyle w:val="ConsPlusNormal0"/>
              <w:numPr>
                <w:ilvl w:val="0"/>
                <w:numId w:val="33"/>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Пожарные части</w:t>
            </w:r>
          </w:p>
          <w:p w14:paraId="150B1E39" w14:textId="77777777" w:rsidR="00A82330" w:rsidRPr="00CF41BE" w:rsidRDefault="00A82330" w:rsidP="00044339">
            <w:pPr>
              <w:pStyle w:val="ConsPlusNormal0"/>
              <w:numPr>
                <w:ilvl w:val="0"/>
                <w:numId w:val="33"/>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оптовой торговли по продаже товаров собственного производства</w:t>
            </w:r>
          </w:p>
          <w:p w14:paraId="669337D0" w14:textId="77777777" w:rsidR="00A82330" w:rsidRPr="00CF41BE" w:rsidRDefault="00A82330" w:rsidP="00044339">
            <w:pPr>
              <w:pStyle w:val="ConsPlusNormal0"/>
              <w:numPr>
                <w:ilvl w:val="0"/>
                <w:numId w:val="33"/>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Административные организации, офисы</w:t>
            </w:r>
          </w:p>
          <w:p w14:paraId="38D10EDD"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Помещения обслуживающего персонала</w:t>
            </w:r>
          </w:p>
        </w:tc>
        <w:tc>
          <w:tcPr>
            <w:tcW w:w="2410" w:type="dxa"/>
            <w:shd w:val="clear" w:color="auto" w:fill="auto"/>
          </w:tcPr>
          <w:p w14:paraId="47340821" w14:textId="77777777" w:rsidR="00F268BC" w:rsidRDefault="00F268BC"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Склады</w:t>
            </w:r>
          </w:p>
          <w:p w14:paraId="3228BDA5"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60002CBF"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01C17202"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753F694D"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1CB7A01F"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4B867417"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0020845B"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7A823D0B"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716CD2B8"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76DCD181"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105E3B07"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0A0B2415" w14:textId="77777777" w:rsidR="00297B2B" w:rsidRDefault="00297B2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Складские площадки</w:t>
            </w:r>
          </w:p>
          <w:p w14:paraId="6873F75E"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p>
          <w:p w14:paraId="43E5C4C3"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p>
          <w:p w14:paraId="60BA5118"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p>
          <w:p w14:paraId="66C5E0E8"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p>
          <w:p w14:paraId="5052004B"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автомобильных дорог</w:t>
            </w:r>
          </w:p>
          <w:p w14:paraId="74E2192E"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20ECF50C"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3D81803C"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2C216473"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181763C6"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545B6E28"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529DDC75" w14:textId="77777777" w:rsidR="0026681D" w:rsidRPr="0026681D" w:rsidRDefault="0026681D" w:rsidP="000A7AA0">
            <w:pPr>
              <w:autoSpaceDE w:val="0"/>
              <w:autoSpaceDN w:val="0"/>
              <w:adjustRightInd w:val="0"/>
              <w:spacing w:after="0" w:line="240" w:lineRule="auto"/>
              <w:rPr>
                <w:rFonts w:ascii="Times New Roman" w:hAnsi="Times New Roman"/>
                <w:sz w:val="24"/>
                <w:szCs w:val="24"/>
                <w:lang w:eastAsia="ru-RU"/>
              </w:rPr>
            </w:pPr>
            <w:r w:rsidRPr="0026681D">
              <w:rPr>
                <w:rFonts w:ascii="Times New Roman" w:hAnsi="Times New Roman"/>
                <w:sz w:val="24"/>
                <w:szCs w:val="24"/>
                <w:lang w:eastAsia="ru-RU"/>
              </w:rPr>
              <w:t>Деловое управление</w:t>
            </w:r>
          </w:p>
          <w:p w14:paraId="0D1F4BE0"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04AE7BEA"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34D46194"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52B02CA0"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4BACE95D"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43817C90"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599469BE"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2DA9782A"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5973AA70" w14:textId="77777777" w:rsidR="007D7940" w:rsidRDefault="007D7940" w:rsidP="000A7AA0">
            <w:pPr>
              <w:tabs>
                <w:tab w:val="left" w:pos="1701"/>
              </w:tabs>
              <w:spacing w:after="0" w:line="240" w:lineRule="auto"/>
              <w:jc w:val="both"/>
              <w:rPr>
                <w:rFonts w:ascii="Times New Roman" w:hAnsi="Times New Roman"/>
                <w:sz w:val="24"/>
                <w:szCs w:val="24"/>
                <w:lang w:eastAsia="ru-RU"/>
              </w:rPr>
            </w:pPr>
            <w:r w:rsidRPr="007D7940">
              <w:rPr>
                <w:rFonts w:ascii="Times New Roman" w:hAnsi="Times New Roman"/>
                <w:sz w:val="24"/>
                <w:szCs w:val="24"/>
                <w:lang w:eastAsia="ru-RU"/>
              </w:rPr>
              <w:t>Хранение автотранспорта</w:t>
            </w:r>
          </w:p>
          <w:p w14:paraId="455E79F5" w14:textId="77777777" w:rsidR="00B843FA" w:rsidRDefault="00B843FA" w:rsidP="000A7AA0">
            <w:pPr>
              <w:tabs>
                <w:tab w:val="left" w:pos="1701"/>
              </w:tabs>
              <w:spacing w:after="0" w:line="240" w:lineRule="auto"/>
              <w:jc w:val="both"/>
              <w:rPr>
                <w:rFonts w:ascii="Times New Roman" w:hAnsi="Times New Roman"/>
                <w:sz w:val="24"/>
                <w:szCs w:val="24"/>
                <w:lang w:eastAsia="ru-RU"/>
              </w:rPr>
            </w:pPr>
          </w:p>
          <w:p w14:paraId="54797BBA" w14:textId="77777777" w:rsidR="00B843FA" w:rsidRDefault="00B843FA" w:rsidP="000A7AA0">
            <w:pPr>
              <w:tabs>
                <w:tab w:val="left" w:pos="1701"/>
              </w:tabs>
              <w:spacing w:after="0" w:line="240" w:lineRule="auto"/>
              <w:jc w:val="both"/>
              <w:rPr>
                <w:rFonts w:ascii="Times New Roman" w:hAnsi="Times New Roman"/>
                <w:sz w:val="24"/>
                <w:szCs w:val="24"/>
                <w:lang w:eastAsia="ru-RU"/>
              </w:rPr>
            </w:pPr>
          </w:p>
          <w:p w14:paraId="538C7299" w14:textId="77777777" w:rsidR="00B843FA" w:rsidRDefault="00B843FA" w:rsidP="000A7AA0">
            <w:pPr>
              <w:tabs>
                <w:tab w:val="left" w:pos="1701"/>
              </w:tabs>
              <w:spacing w:after="0" w:line="240" w:lineRule="auto"/>
              <w:jc w:val="both"/>
              <w:rPr>
                <w:rFonts w:ascii="Times New Roman" w:hAnsi="Times New Roman"/>
                <w:sz w:val="24"/>
                <w:szCs w:val="24"/>
                <w:lang w:eastAsia="ru-RU"/>
              </w:rPr>
            </w:pPr>
          </w:p>
          <w:p w14:paraId="4E15443A" w14:textId="77777777" w:rsidR="00B843FA" w:rsidRDefault="00B843FA" w:rsidP="000A7AA0">
            <w:pPr>
              <w:tabs>
                <w:tab w:val="left" w:pos="1701"/>
              </w:tabs>
              <w:spacing w:after="0" w:line="240" w:lineRule="auto"/>
              <w:jc w:val="both"/>
              <w:rPr>
                <w:rFonts w:ascii="Times New Roman" w:hAnsi="Times New Roman"/>
                <w:sz w:val="24"/>
                <w:szCs w:val="24"/>
                <w:lang w:eastAsia="ru-RU"/>
              </w:rPr>
            </w:pPr>
          </w:p>
          <w:p w14:paraId="20E74D73" w14:textId="77777777" w:rsidR="00B843FA" w:rsidRDefault="00B843FA" w:rsidP="000A7AA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Производственная деятельность</w:t>
            </w:r>
          </w:p>
          <w:p w14:paraId="6492E93A"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730A359A"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69B7457C" w14:textId="77777777" w:rsidR="00E50190" w:rsidRDefault="00E50190" w:rsidP="000A7AA0">
            <w:pPr>
              <w:tabs>
                <w:tab w:val="left" w:pos="1701"/>
              </w:tabs>
              <w:spacing w:after="0" w:line="240" w:lineRule="auto"/>
              <w:jc w:val="both"/>
              <w:rPr>
                <w:rFonts w:ascii="Times New Roman" w:eastAsia="Times New Roman" w:hAnsi="Times New Roman"/>
                <w:sz w:val="24"/>
                <w:szCs w:val="24"/>
                <w:lang w:eastAsia="ru-RU"/>
              </w:rPr>
            </w:pPr>
          </w:p>
          <w:p w14:paraId="36F19FA8" w14:textId="77777777" w:rsidR="00E50190" w:rsidRPr="00CF41BE" w:rsidRDefault="00E50190" w:rsidP="000A7AA0">
            <w:pPr>
              <w:tabs>
                <w:tab w:val="left" w:pos="1701"/>
              </w:tabs>
              <w:spacing w:after="0" w:line="240" w:lineRule="auto"/>
              <w:jc w:val="both"/>
              <w:rPr>
                <w:rFonts w:ascii="Times New Roman" w:eastAsia="Times New Roman" w:hAnsi="Times New Roman"/>
                <w:sz w:val="24"/>
                <w:szCs w:val="24"/>
                <w:lang w:eastAsia="ru-RU"/>
              </w:rPr>
            </w:pPr>
            <w:r w:rsidRPr="00E50190">
              <w:rPr>
                <w:rFonts w:ascii="Times New Roman" w:eastAsia="Times New Roman" w:hAnsi="Times New Roman"/>
                <w:sz w:val="24"/>
                <w:szCs w:val="24"/>
                <w:lang w:eastAsia="ru-RU"/>
              </w:rPr>
              <w:t>Недропользование</w:t>
            </w:r>
          </w:p>
        </w:tc>
        <w:tc>
          <w:tcPr>
            <w:tcW w:w="6521" w:type="dxa"/>
            <w:gridSpan w:val="4"/>
            <w:shd w:val="clear" w:color="auto" w:fill="auto"/>
          </w:tcPr>
          <w:p w14:paraId="6E86C24D" w14:textId="77777777" w:rsidR="00297B2B" w:rsidRDefault="00297B2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42D8EEBF"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174BE916" w14:textId="77777777" w:rsidR="00297B2B" w:rsidRDefault="00297B2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p w14:paraId="5639A059" w14:textId="77777777" w:rsidR="00297B2B" w:rsidRDefault="00297B2B" w:rsidP="000A7AA0">
            <w:pPr>
              <w:tabs>
                <w:tab w:val="left" w:pos="1701"/>
              </w:tabs>
              <w:spacing w:after="0" w:line="240" w:lineRule="auto"/>
              <w:jc w:val="both"/>
              <w:rPr>
                <w:rFonts w:ascii="Times New Roman" w:eastAsia="Times New Roman" w:hAnsi="Times New Roman"/>
                <w:sz w:val="24"/>
                <w:szCs w:val="24"/>
                <w:lang w:eastAsia="ru-RU"/>
              </w:rPr>
            </w:pPr>
          </w:p>
          <w:p w14:paraId="7BC94860"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8"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129"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130"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73EA871A" w14:textId="77777777" w:rsidR="00C314E8" w:rsidRDefault="00C314E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14:paraId="074DF6F2" w14:textId="77777777" w:rsidR="00C314E8"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55075730"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p>
          <w:p w14:paraId="15A8ABE6" w14:textId="77777777" w:rsidR="00C314E8" w:rsidRDefault="007D7940" w:rsidP="000A7AA0">
            <w:pPr>
              <w:tabs>
                <w:tab w:val="left" w:pos="1701"/>
              </w:tabs>
              <w:spacing w:after="0" w:line="240" w:lineRule="auto"/>
              <w:jc w:val="both"/>
              <w:rPr>
                <w:rFonts w:ascii="Times New Roman" w:hAnsi="Times New Roman"/>
                <w:sz w:val="24"/>
                <w:szCs w:val="24"/>
                <w:lang w:eastAsia="ru-RU"/>
              </w:rPr>
            </w:pPr>
            <w:r w:rsidRPr="007D7940">
              <w:rPr>
                <w:rFonts w:ascii="Times New Roman" w:hAnsi="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1" w:history="1">
              <w:r w:rsidRPr="007D7940">
                <w:rPr>
                  <w:rFonts w:ascii="Times New Roman" w:hAnsi="Times New Roman"/>
                  <w:color w:val="0000FF"/>
                  <w:sz w:val="24"/>
                  <w:szCs w:val="24"/>
                  <w:lang w:eastAsia="ru-RU"/>
                </w:rPr>
                <w:t>кодом 4.9</w:t>
              </w:r>
            </w:hyperlink>
          </w:p>
          <w:p w14:paraId="02D759C5" w14:textId="77777777" w:rsidR="00B843FA" w:rsidRDefault="00B843FA" w:rsidP="000A7AA0">
            <w:pPr>
              <w:tabs>
                <w:tab w:val="left" w:pos="1701"/>
              </w:tabs>
              <w:spacing w:after="0" w:line="240" w:lineRule="auto"/>
              <w:jc w:val="both"/>
              <w:rPr>
                <w:rFonts w:ascii="Times New Roman" w:hAnsi="Times New Roman"/>
                <w:sz w:val="24"/>
                <w:szCs w:val="24"/>
                <w:lang w:eastAsia="ru-RU"/>
              </w:rPr>
            </w:pPr>
          </w:p>
          <w:p w14:paraId="1A9B8B6C" w14:textId="77777777" w:rsidR="00B843FA" w:rsidRDefault="00B843FA"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p w14:paraId="5C407232"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2F69CF57" w14:textId="77777777" w:rsidR="00E50190" w:rsidRPr="00E50190" w:rsidRDefault="00E50190" w:rsidP="00E50190">
            <w:pPr>
              <w:tabs>
                <w:tab w:val="left" w:pos="1701"/>
              </w:tabs>
              <w:spacing w:after="0" w:line="240" w:lineRule="auto"/>
              <w:jc w:val="both"/>
              <w:rPr>
                <w:rFonts w:ascii="Times New Roman" w:eastAsia="Times New Roman" w:hAnsi="Times New Roman"/>
                <w:sz w:val="24"/>
                <w:szCs w:val="24"/>
                <w:lang w:eastAsia="ru-RU"/>
              </w:rPr>
            </w:pPr>
            <w:r w:rsidRPr="00E50190">
              <w:rPr>
                <w:rFonts w:ascii="Times New Roman" w:eastAsia="Times New Roman" w:hAnsi="Times New Roman"/>
                <w:sz w:val="24"/>
                <w:szCs w:val="24"/>
                <w:lang w:eastAsia="ru-RU"/>
              </w:rPr>
              <w:t>Осуществление геологических изысканий;</w:t>
            </w:r>
          </w:p>
          <w:p w14:paraId="09441B05" w14:textId="77777777" w:rsidR="00E50190" w:rsidRPr="00E50190" w:rsidRDefault="00E50190" w:rsidP="00E50190">
            <w:pPr>
              <w:tabs>
                <w:tab w:val="left" w:pos="1701"/>
              </w:tabs>
              <w:spacing w:after="0" w:line="240" w:lineRule="auto"/>
              <w:jc w:val="both"/>
              <w:rPr>
                <w:rFonts w:ascii="Times New Roman" w:eastAsia="Times New Roman" w:hAnsi="Times New Roman"/>
                <w:sz w:val="24"/>
                <w:szCs w:val="24"/>
                <w:lang w:eastAsia="ru-RU"/>
              </w:rPr>
            </w:pPr>
            <w:r w:rsidRPr="00E50190">
              <w:rPr>
                <w:rFonts w:ascii="Times New Roman" w:eastAsia="Times New Roman" w:hAnsi="Times New Roman"/>
                <w:sz w:val="24"/>
                <w:szCs w:val="24"/>
                <w:lang w:eastAsia="ru-RU"/>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14CD3D33" w14:textId="77777777" w:rsidR="00E50190" w:rsidRPr="00E50190" w:rsidRDefault="00E50190" w:rsidP="00E50190">
            <w:pPr>
              <w:tabs>
                <w:tab w:val="left" w:pos="1701"/>
              </w:tabs>
              <w:spacing w:after="0" w:line="240" w:lineRule="auto"/>
              <w:jc w:val="both"/>
              <w:rPr>
                <w:rFonts w:ascii="Times New Roman" w:eastAsia="Times New Roman" w:hAnsi="Times New Roman"/>
                <w:sz w:val="24"/>
                <w:szCs w:val="24"/>
                <w:lang w:eastAsia="ru-RU"/>
              </w:rPr>
            </w:pPr>
            <w:r w:rsidRPr="00E50190">
              <w:rPr>
                <w:rFonts w:ascii="Times New Roman" w:eastAsia="Times New Roman" w:hAnsi="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20B191B7" w14:textId="77777777" w:rsidR="00E50190" w:rsidRPr="00CF41BE" w:rsidRDefault="00E50190" w:rsidP="00E50190">
            <w:pPr>
              <w:tabs>
                <w:tab w:val="left" w:pos="1701"/>
              </w:tabs>
              <w:spacing w:after="0" w:line="240" w:lineRule="auto"/>
              <w:jc w:val="both"/>
              <w:rPr>
                <w:rFonts w:ascii="Times New Roman" w:eastAsia="Times New Roman" w:hAnsi="Times New Roman"/>
                <w:sz w:val="24"/>
                <w:szCs w:val="24"/>
                <w:lang w:eastAsia="ru-RU"/>
              </w:rPr>
            </w:pPr>
            <w:r w:rsidRPr="00E50190">
              <w:rPr>
                <w:rFonts w:ascii="Times New Roman" w:eastAsia="Times New Roman" w:hAnsi="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59" w:type="dxa"/>
            <w:gridSpan w:val="3"/>
            <w:shd w:val="clear" w:color="auto" w:fill="auto"/>
          </w:tcPr>
          <w:p w14:paraId="572FD832" w14:textId="77777777" w:rsidR="00A82330"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p w14:paraId="6185D146"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65BA65D6"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3AE1A2CD"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7D2F6710"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1E91D3CA"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5B76B357"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73CAEAF7"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4AA5082E"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3837AFB1"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4B5BF11E" w14:textId="77777777" w:rsidR="00297B2B" w:rsidRDefault="00297B2B" w:rsidP="000A7AA0">
            <w:pPr>
              <w:pStyle w:val="ConsPlusNormal0"/>
              <w:widowControl/>
              <w:spacing w:line="276" w:lineRule="auto"/>
              <w:contextualSpacing/>
              <w:jc w:val="both"/>
              <w:rPr>
                <w:rFonts w:ascii="Times New Roman" w:eastAsia="Times New Roman" w:hAnsi="Times New Roman"/>
                <w:sz w:val="24"/>
                <w:szCs w:val="24"/>
                <w:lang w:eastAsia="ru-RU"/>
              </w:rPr>
            </w:pPr>
          </w:p>
          <w:p w14:paraId="213DE13E" w14:textId="77777777" w:rsidR="00297B2B" w:rsidRDefault="00297B2B"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6.9.1.</w:t>
            </w:r>
          </w:p>
          <w:p w14:paraId="5DF6DD17" w14:textId="77777777" w:rsidR="00C314E8" w:rsidRDefault="00C314E8"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p>
          <w:p w14:paraId="628CA5D4" w14:textId="77777777" w:rsidR="00C314E8" w:rsidRDefault="00C314E8"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p>
          <w:p w14:paraId="48C29420" w14:textId="77777777" w:rsidR="00C314E8" w:rsidRDefault="00C314E8"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p>
          <w:p w14:paraId="6BB96EDB" w14:textId="77777777" w:rsidR="00C314E8" w:rsidRDefault="00C314E8"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7.2.1</w:t>
            </w:r>
          </w:p>
          <w:p w14:paraId="43DEC297"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53DBFE96"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39C29144"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784BB032"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0AB36DD8"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2089BEBA"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5F66B571" w14:textId="77777777" w:rsidR="0026681D" w:rsidRDefault="0026681D" w:rsidP="000A7AA0">
            <w:pPr>
              <w:pStyle w:val="ConsPlusNormal0"/>
              <w:widowControl/>
              <w:spacing w:line="276" w:lineRule="auto"/>
              <w:ind w:firstLine="0"/>
              <w:contextualSpacing/>
              <w:jc w:val="both"/>
              <w:rPr>
                <w:rFonts w:ascii="Times New Roman" w:hAnsi="Times New Roman"/>
                <w:sz w:val="24"/>
                <w:szCs w:val="24"/>
                <w:lang w:eastAsia="ru-RU"/>
              </w:rPr>
            </w:pPr>
          </w:p>
          <w:p w14:paraId="024BA205" w14:textId="77777777" w:rsidR="007D7940" w:rsidRDefault="0026681D"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4.1.</w:t>
            </w:r>
            <w:r w:rsidR="007D7940" w:rsidRPr="007D7940">
              <w:rPr>
                <w:rFonts w:ascii="Times New Roman" w:hAnsi="Times New Roman"/>
                <w:sz w:val="24"/>
                <w:szCs w:val="24"/>
                <w:lang w:eastAsia="ru-RU"/>
              </w:rPr>
              <w:t xml:space="preserve"> </w:t>
            </w:r>
          </w:p>
          <w:p w14:paraId="2A9357DC"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719E55AF"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624A0558"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4CBBFB07"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629A1142"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4B950963"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2F95F0D6"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2644FB5D" w14:textId="77777777" w:rsidR="0026681D" w:rsidRDefault="007D7940" w:rsidP="000A7AA0">
            <w:pPr>
              <w:pStyle w:val="ConsPlusNormal0"/>
              <w:widowControl/>
              <w:spacing w:line="276" w:lineRule="auto"/>
              <w:ind w:firstLine="0"/>
              <w:contextualSpacing/>
              <w:jc w:val="both"/>
              <w:rPr>
                <w:rFonts w:ascii="Times New Roman" w:hAnsi="Times New Roman"/>
                <w:sz w:val="24"/>
                <w:szCs w:val="24"/>
                <w:lang w:eastAsia="ru-RU"/>
              </w:rPr>
            </w:pPr>
            <w:r w:rsidRPr="007D7940">
              <w:rPr>
                <w:rFonts w:ascii="Times New Roman" w:hAnsi="Times New Roman"/>
                <w:sz w:val="24"/>
                <w:szCs w:val="24"/>
                <w:lang w:eastAsia="ru-RU"/>
              </w:rPr>
              <w:t>2.7.1</w:t>
            </w:r>
          </w:p>
          <w:p w14:paraId="3F6BEC69" w14:textId="77777777" w:rsidR="00B843FA" w:rsidRDefault="00B843FA" w:rsidP="000A7AA0">
            <w:pPr>
              <w:pStyle w:val="ConsPlusNormal0"/>
              <w:widowControl/>
              <w:spacing w:line="276" w:lineRule="auto"/>
              <w:ind w:firstLine="0"/>
              <w:contextualSpacing/>
              <w:jc w:val="both"/>
              <w:rPr>
                <w:rFonts w:ascii="Times New Roman" w:hAnsi="Times New Roman"/>
                <w:sz w:val="24"/>
                <w:szCs w:val="24"/>
                <w:lang w:eastAsia="ru-RU"/>
              </w:rPr>
            </w:pPr>
          </w:p>
          <w:p w14:paraId="2A5958E1" w14:textId="77777777" w:rsidR="00B843FA" w:rsidRDefault="00B843FA" w:rsidP="000A7AA0">
            <w:pPr>
              <w:pStyle w:val="ConsPlusNormal0"/>
              <w:widowControl/>
              <w:spacing w:line="276" w:lineRule="auto"/>
              <w:ind w:firstLine="0"/>
              <w:contextualSpacing/>
              <w:jc w:val="both"/>
              <w:rPr>
                <w:rFonts w:ascii="Times New Roman" w:hAnsi="Times New Roman"/>
                <w:sz w:val="24"/>
                <w:szCs w:val="24"/>
                <w:lang w:eastAsia="ru-RU"/>
              </w:rPr>
            </w:pPr>
          </w:p>
          <w:p w14:paraId="40B37652" w14:textId="77777777" w:rsidR="00B843FA" w:rsidRDefault="00B843FA" w:rsidP="000A7AA0">
            <w:pPr>
              <w:pStyle w:val="ConsPlusNormal0"/>
              <w:widowControl/>
              <w:spacing w:line="276" w:lineRule="auto"/>
              <w:ind w:firstLine="0"/>
              <w:contextualSpacing/>
              <w:jc w:val="both"/>
              <w:rPr>
                <w:rFonts w:ascii="Times New Roman" w:hAnsi="Times New Roman"/>
                <w:sz w:val="24"/>
                <w:szCs w:val="24"/>
                <w:lang w:eastAsia="ru-RU"/>
              </w:rPr>
            </w:pPr>
          </w:p>
          <w:p w14:paraId="3FCF05AD" w14:textId="77777777" w:rsidR="00B843FA" w:rsidRDefault="00B843FA" w:rsidP="000A7AA0">
            <w:pPr>
              <w:pStyle w:val="ConsPlusNormal0"/>
              <w:widowControl/>
              <w:spacing w:line="276" w:lineRule="auto"/>
              <w:ind w:firstLine="0"/>
              <w:contextualSpacing/>
              <w:jc w:val="both"/>
              <w:rPr>
                <w:rFonts w:ascii="Times New Roman" w:hAnsi="Times New Roman"/>
                <w:sz w:val="24"/>
                <w:szCs w:val="24"/>
                <w:lang w:eastAsia="ru-RU"/>
              </w:rPr>
            </w:pPr>
          </w:p>
          <w:p w14:paraId="0419882E" w14:textId="77777777" w:rsidR="00B843FA" w:rsidRDefault="00B843FA" w:rsidP="000A7AA0">
            <w:pPr>
              <w:pStyle w:val="ConsPlusNormal0"/>
              <w:widowControl/>
              <w:spacing w:line="276" w:lineRule="auto"/>
              <w:ind w:firstLine="0"/>
              <w:contextualSpacing/>
              <w:jc w:val="both"/>
              <w:rPr>
                <w:rFonts w:ascii="Times New Roman" w:hAnsi="Times New Roman"/>
                <w:sz w:val="24"/>
                <w:szCs w:val="24"/>
                <w:lang w:eastAsia="ru-RU"/>
              </w:rPr>
            </w:pPr>
          </w:p>
          <w:p w14:paraId="628A0761" w14:textId="77777777" w:rsidR="00B843FA" w:rsidRDefault="00B843FA"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6.0.</w:t>
            </w:r>
          </w:p>
          <w:p w14:paraId="6449F6B1" w14:textId="77777777" w:rsidR="00E50190" w:rsidRDefault="00E50190" w:rsidP="000A7AA0">
            <w:pPr>
              <w:pStyle w:val="ConsPlusNormal0"/>
              <w:widowControl/>
              <w:spacing w:line="276" w:lineRule="auto"/>
              <w:ind w:firstLine="0"/>
              <w:contextualSpacing/>
              <w:jc w:val="both"/>
              <w:rPr>
                <w:rFonts w:ascii="Times New Roman" w:hAnsi="Times New Roman"/>
                <w:sz w:val="24"/>
                <w:szCs w:val="24"/>
                <w:lang w:eastAsia="ru-RU"/>
              </w:rPr>
            </w:pPr>
          </w:p>
          <w:p w14:paraId="0489D812" w14:textId="77777777" w:rsidR="00E50190" w:rsidRDefault="00E50190" w:rsidP="000A7AA0">
            <w:pPr>
              <w:pStyle w:val="ConsPlusNormal0"/>
              <w:widowControl/>
              <w:spacing w:line="276" w:lineRule="auto"/>
              <w:ind w:firstLine="0"/>
              <w:contextualSpacing/>
              <w:jc w:val="both"/>
              <w:rPr>
                <w:rFonts w:ascii="Times New Roman" w:hAnsi="Times New Roman"/>
                <w:sz w:val="24"/>
                <w:szCs w:val="24"/>
                <w:lang w:eastAsia="ru-RU"/>
              </w:rPr>
            </w:pPr>
          </w:p>
          <w:p w14:paraId="3732D001" w14:textId="77777777" w:rsidR="00E50190" w:rsidRPr="00CF41BE" w:rsidRDefault="00E50190" w:rsidP="00E5019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6.1.</w:t>
            </w:r>
          </w:p>
        </w:tc>
      </w:tr>
      <w:tr w:rsidR="00A82330" w:rsidRPr="00CF41BE" w14:paraId="6C2C1BC2" w14:textId="77777777" w:rsidTr="00A25EC3">
        <w:tc>
          <w:tcPr>
            <w:tcW w:w="15701" w:type="dxa"/>
            <w:gridSpan w:val="9"/>
            <w:shd w:val="clear" w:color="auto" w:fill="auto"/>
          </w:tcPr>
          <w:p w14:paraId="663A7875" w14:textId="77777777" w:rsidR="00A82330" w:rsidRPr="00CF41BE" w:rsidRDefault="00A82330" w:rsidP="000A7AA0">
            <w:pPr>
              <w:pStyle w:val="ConsPlusNormal0"/>
              <w:widowControl/>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 xml:space="preserve">Вспомогательные виды разрешенного использования </w:t>
            </w:r>
          </w:p>
        </w:tc>
      </w:tr>
      <w:tr w:rsidR="00A82330" w:rsidRPr="00CF41BE" w14:paraId="0038A9CA" w14:textId="77777777" w:rsidTr="00A25EC3">
        <w:tc>
          <w:tcPr>
            <w:tcW w:w="5211" w:type="dxa"/>
            <w:shd w:val="clear" w:color="auto" w:fill="auto"/>
          </w:tcPr>
          <w:p w14:paraId="7331D9F5"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sz w:val="24"/>
                <w:szCs w:val="24"/>
                <w:lang w:eastAsia="ar-SA"/>
              </w:rPr>
            </w:pPr>
            <w:r w:rsidRPr="00CF41BE">
              <w:rPr>
                <w:rFonts w:ascii="Times New Roman" w:eastAsia="Times New Roman" w:hAnsi="Times New Roman"/>
                <w:lang w:eastAsia="ar-SA"/>
              </w:rPr>
              <w:t>Открытые стоянки краткосрочного хранения автомобилей, в том числе транзитных грузовых</w:t>
            </w:r>
          </w:p>
          <w:p w14:paraId="5A838F34"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Озеленение</w:t>
            </w:r>
          </w:p>
          <w:p w14:paraId="041999D5" w14:textId="77777777" w:rsidR="00A82330" w:rsidRPr="00CF41BE" w:rsidRDefault="00A82330" w:rsidP="00044339">
            <w:pPr>
              <w:widowControl w:val="0"/>
              <w:numPr>
                <w:ilvl w:val="0"/>
                <w:numId w:val="34"/>
              </w:numPr>
              <w:tabs>
                <w:tab w:val="left" w:pos="420"/>
                <w:tab w:val="left" w:pos="709"/>
              </w:tabs>
              <w:suppressAutoHyphens/>
              <w:snapToGrid w:val="0"/>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Площадки для отдыха персонала предприятий</w:t>
            </w:r>
          </w:p>
          <w:p w14:paraId="652F2EFB" w14:textId="77777777" w:rsidR="00A82330" w:rsidRPr="00CF41BE" w:rsidRDefault="00A82330" w:rsidP="00044339">
            <w:pPr>
              <w:pStyle w:val="ConsPlusNormal0"/>
              <w:widowControl/>
              <w:numPr>
                <w:ilvl w:val="0"/>
                <w:numId w:val="34"/>
              </w:numPr>
              <w:tabs>
                <w:tab w:val="left" w:pos="709"/>
              </w:tabs>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lang w:eastAsia="ar-SA"/>
              </w:rPr>
              <w:t>Пункты оказания первой медицинской помощи</w:t>
            </w:r>
          </w:p>
          <w:p w14:paraId="5E2A52A3"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ar-SA"/>
              </w:rPr>
              <w:t>Объекты пожарной охраны (гидранты, резервуары, противопожарные водоемы и пр.)</w:t>
            </w:r>
          </w:p>
        </w:tc>
        <w:tc>
          <w:tcPr>
            <w:tcW w:w="2410" w:type="dxa"/>
            <w:shd w:val="clear" w:color="auto" w:fill="auto"/>
          </w:tcPr>
          <w:p w14:paraId="18B10FEF" w14:textId="77777777" w:rsidR="003619D1" w:rsidRDefault="003619D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Служебные гаражи</w:t>
            </w:r>
          </w:p>
          <w:p w14:paraId="5BBCF9B2"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7BC41281"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2C06CDD5"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1C133EAC"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2957FB3E"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2F4E3A30"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671B13E9"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Амбулаторно-поликлиническое обслуживание</w:t>
            </w:r>
          </w:p>
          <w:p w14:paraId="14D7AEA2"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3153404A"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61D61CA4" w14:textId="77777777" w:rsidR="0026681D"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6E159D89" w14:textId="77777777" w:rsidR="007D7940" w:rsidRDefault="007D794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4E49886E"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7603C0F2" w14:textId="77777777" w:rsidR="0026681D" w:rsidRPr="00CF41BE"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090DEDB7" w14:textId="77777777" w:rsidR="003619D1" w:rsidRDefault="003619D1"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2" w:history="1">
              <w:r>
                <w:rPr>
                  <w:rFonts w:ascii="Times New Roman" w:hAnsi="Times New Roman"/>
                  <w:color w:val="0000FF"/>
                  <w:sz w:val="24"/>
                  <w:szCs w:val="24"/>
                  <w:lang w:eastAsia="ru-RU"/>
                </w:rPr>
                <w:t>кодами 3.0</w:t>
              </w:r>
            </w:hyperlink>
            <w:r>
              <w:rPr>
                <w:rFonts w:ascii="Times New Roman" w:hAnsi="Times New Roman"/>
                <w:sz w:val="24"/>
                <w:szCs w:val="24"/>
                <w:lang w:eastAsia="ru-RU"/>
              </w:rPr>
              <w:t xml:space="preserve">, </w:t>
            </w:r>
            <w:hyperlink r:id="rId133" w:history="1">
              <w:r>
                <w:rPr>
                  <w:rFonts w:ascii="Times New Roman" w:hAnsi="Times New Roman"/>
                  <w:color w:val="0000FF"/>
                  <w:sz w:val="24"/>
                  <w:szCs w:val="24"/>
                  <w:lang w:eastAsia="ru-RU"/>
                </w:rPr>
                <w:t>4.0</w:t>
              </w:r>
            </w:hyperlink>
            <w:r>
              <w:rPr>
                <w:rFonts w:ascii="Times New Roman" w:hAnsi="Times New Roman"/>
                <w:sz w:val="24"/>
                <w:szCs w:val="24"/>
                <w:lang w:eastAsia="ru-RU"/>
              </w:rPr>
              <w:t>, а также для стоянки и хранения транспортных средств общего пользования, в том числе в депо</w:t>
            </w:r>
          </w:p>
          <w:p w14:paraId="76654B3C" w14:textId="77777777" w:rsidR="00A82330" w:rsidRDefault="00A82330" w:rsidP="000A7AA0">
            <w:pPr>
              <w:autoSpaceDE w:val="0"/>
              <w:autoSpaceDN w:val="0"/>
              <w:adjustRightInd w:val="0"/>
              <w:spacing w:after="0" w:line="240" w:lineRule="auto"/>
              <w:jc w:val="both"/>
              <w:rPr>
                <w:rFonts w:ascii="Times New Roman" w:eastAsia="Times New Roman" w:hAnsi="Times New Roman"/>
                <w:sz w:val="24"/>
                <w:szCs w:val="24"/>
                <w:lang w:eastAsia="ru-RU"/>
              </w:rPr>
            </w:pPr>
          </w:p>
          <w:p w14:paraId="2704411F"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694313B5"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p>
          <w:p w14:paraId="4D57F19A"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41DC7B89" w14:textId="77777777" w:rsidR="0026681D" w:rsidRPr="00CF41BE" w:rsidRDefault="0026681D"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427C0166" w14:textId="77777777" w:rsidR="00A82330" w:rsidRDefault="003619D1"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r>
              <w:rPr>
                <w:rFonts w:eastAsia="Times New Roman"/>
                <w:sz w:val="24"/>
                <w:szCs w:val="24"/>
                <w:lang w:eastAsia="ru-RU"/>
              </w:rPr>
              <w:t>4.9.</w:t>
            </w:r>
          </w:p>
          <w:p w14:paraId="2A4E7C99" w14:textId="77777777" w:rsidR="0026681D" w:rsidRDefault="0026681D"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200ECB8E" w14:textId="77777777" w:rsidR="0026681D" w:rsidRDefault="0026681D"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72A3D57C" w14:textId="77777777" w:rsidR="0026681D" w:rsidRDefault="0026681D"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1241DA27" w14:textId="77777777" w:rsidR="0026681D" w:rsidRDefault="0026681D"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035AD76C" w14:textId="77777777" w:rsidR="0026681D" w:rsidRDefault="0026681D"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4F070820" w14:textId="77777777" w:rsidR="0026681D" w:rsidRDefault="0026681D"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5BCF8ED0" w14:textId="77777777" w:rsidR="0026681D" w:rsidRDefault="0026681D" w:rsidP="000A7AA0">
            <w:pPr>
              <w:pStyle w:val="ConsPlusNormal0"/>
              <w:widowControl/>
              <w:tabs>
                <w:tab w:val="left" w:pos="709"/>
              </w:tabs>
              <w:spacing w:line="276" w:lineRule="auto"/>
              <w:ind w:firstLine="0"/>
              <w:contextualSpacing/>
              <w:jc w:val="both"/>
              <w:rPr>
                <w:rFonts w:eastAsia="Times New Roman"/>
                <w:sz w:val="24"/>
                <w:szCs w:val="24"/>
                <w:lang w:eastAsia="ru-RU"/>
              </w:rPr>
            </w:pPr>
            <w:r>
              <w:rPr>
                <w:rFonts w:eastAsia="Times New Roman"/>
                <w:sz w:val="24"/>
                <w:szCs w:val="24"/>
                <w:lang w:eastAsia="ru-RU"/>
              </w:rPr>
              <w:t>3.4.1.</w:t>
            </w:r>
          </w:p>
          <w:p w14:paraId="44A69D93" w14:textId="77777777" w:rsidR="007D7940"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46F7EC57" w14:textId="77777777" w:rsidR="007D7940"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30329A93" w14:textId="77777777" w:rsidR="007D7940"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2060D27F" w14:textId="77777777" w:rsidR="007D7940"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3D78047D" w14:textId="77777777" w:rsidR="007D7940"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40510BA6" w14:textId="77777777" w:rsidR="007D7940" w:rsidRPr="00CF41BE"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r>
              <w:rPr>
                <w:rFonts w:eastAsia="Times New Roman"/>
                <w:sz w:val="24"/>
                <w:szCs w:val="24"/>
                <w:lang w:eastAsia="ru-RU"/>
              </w:rPr>
              <w:t>12.0.2</w:t>
            </w:r>
          </w:p>
        </w:tc>
      </w:tr>
      <w:tr w:rsidR="00A82330" w:rsidRPr="00CF41BE" w14:paraId="70467056" w14:textId="77777777" w:rsidTr="00A25EC3">
        <w:tc>
          <w:tcPr>
            <w:tcW w:w="15701" w:type="dxa"/>
            <w:gridSpan w:val="9"/>
            <w:shd w:val="clear" w:color="auto" w:fill="auto"/>
          </w:tcPr>
          <w:p w14:paraId="18D64CA1"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b/>
              </w:rPr>
              <w:t>Условно разрешенные виды использования</w:t>
            </w:r>
          </w:p>
        </w:tc>
      </w:tr>
      <w:tr w:rsidR="00A82330" w:rsidRPr="00CF41BE" w14:paraId="3A8C7A7D" w14:textId="77777777" w:rsidTr="00A25EC3">
        <w:tc>
          <w:tcPr>
            <w:tcW w:w="5211" w:type="dxa"/>
            <w:shd w:val="clear" w:color="auto" w:fill="auto"/>
          </w:tcPr>
          <w:p w14:paraId="5950961F"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sz w:val="24"/>
                <w:szCs w:val="24"/>
                <w:lang w:eastAsia="ar-SA"/>
              </w:rPr>
            </w:pPr>
            <w:r w:rsidRPr="00CF41BE">
              <w:rPr>
                <w:rFonts w:ascii="Times New Roman" w:eastAsia="Times New Roman" w:hAnsi="Times New Roman"/>
                <w:lang w:eastAsia="ar-SA"/>
              </w:rPr>
              <w:t>АЗС</w:t>
            </w:r>
          </w:p>
          <w:p w14:paraId="039C117C"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Предприятия общественного питания, связанные с непосредственным обслуживанием предприятий</w:t>
            </w:r>
          </w:p>
          <w:p w14:paraId="15577CF2"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Отдельно стоящие объекты бытового обслуживания</w:t>
            </w:r>
          </w:p>
          <w:p w14:paraId="5860FA8C"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Питомники растений для озеленения промышленных территорий и санитарно-защитных зон</w:t>
            </w:r>
          </w:p>
          <w:p w14:paraId="1B78B443" w14:textId="77777777" w:rsidR="00A82330" w:rsidRPr="00CF41BE" w:rsidRDefault="00A82330" w:rsidP="00044339">
            <w:pPr>
              <w:widowControl w:val="0"/>
              <w:numPr>
                <w:ilvl w:val="0"/>
                <w:numId w:val="34"/>
              </w:numPr>
              <w:tabs>
                <w:tab w:val="left" w:pos="420"/>
                <w:tab w:val="left" w:pos="709"/>
              </w:tabs>
              <w:suppressAutoHyphens/>
              <w:spacing w:after="0"/>
              <w:ind w:left="709"/>
              <w:contextualSpacing/>
              <w:jc w:val="both"/>
              <w:rPr>
                <w:rFonts w:ascii="Times New Roman" w:eastAsia="Times New Roman" w:hAnsi="Times New Roman"/>
                <w:lang w:eastAsia="ar-SA"/>
              </w:rPr>
            </w:pPr>
            <w:r w:rsidRPr="00CF41BE">
              <w:rPr>
                <w:rFonts w:ascii="Times New Roman" w:eastAsia="Times New Roman" w:hAnsi="Times New Roman"/>
                <w:lang w:eastAsia="ar-SA"/>
              </w:rPr>
              <w:t>Ветеринарные станции с содержанием животных</w:t>
            </w:r>
          </w:p>
          <w:p w14:paraId="00A83B4C" w14:textId="77777777" w:rsidR="00A82330" w:rsidRPr="00CF41BE" w:rsidRDefault="00A82330"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lang w:eastAsia="ar-SA"/>
              </w:rPr>
              <w:t>Антенны сотовой, радиорелейной и спутниковой связи</w:t>
            </w:r>
          </w:p>
        </w:tc>
        <w:tc>
          <w:tcPr>
            <w:tcW w:w="2410" w:type="dxa"/>
            <w:shd w:val="clear" w:color="auto" w:fill="auto"/>
          </w:tcPr>
          <w:p w14:paraId="50F774A0" w14:textId="77777777" w:rsidR="00A82330" w:rsidRDefault="007B6489"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p w14:paraId="404209CC"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407EBD16"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5928D6FF"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0ECCE4F5"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65784931"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529CD3DC"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657890D0"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5D5858FF"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215B1BE2" w14:textId="77777777" w:rsidR="00304594" w:rsidRDefault="0030459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Заправка транспортных средств</w:t>
            </w:r>
          </w:p>
          <w:p w14:paraId="3F49807F" w14:textId="77777777" w:rsidR="003619D1" w:rsidRDefault="003619D1" w:rsidP="000A7AA0">
            <w:pPr>
              <w:autoSpaceDE w:val="0"/>
              <w:autoSpaceDN w:val="0"/>
              <w:adjustRightInd w:val="0"/>
              <w:spacing w:after="0" w:line="240" w:lineRule="auto"/>
              <w:jc w:val="both"/>
              <w:rPr>
                <w:rFonts w:ascii="Times New Roman" w:hAnsi="Times New Roman"/>
                <w:sz w:val="24"/>
                <w:szCs w:val="24"/>
                <w:lang w:eastAsia="ru-RU"/>
              </w:rPr>
            </w:pPr>
          </w:p>
          <w:p w14:paraId="01D36859" w14:textId="77777777" w:rsidR="003619D1" w:rsidRDefault="003619D1" w:rsidP="000A7AA0">
            <w:pPr>
              <w:autoSpaceDE w:val="0"/>
              <w:autoSpaceDN w:val="0"/>
              <w:adjustRightInd w:val="0"/>
              <w:spacing w:after="0" w:line="240" w:lineRule="auto"/>
              <w:jc w:val="both"/>
              <w:rPr>
                <w:rFonts w:ascii="Times New Roman" w:hAnsi="Times New Roman"/>
                <w:sz w:val="24"/>
                <w:szCs w:val="24"/>
                <w:lang w:eastAsia="ru-RU"/>
              </w:rPr>
            </w:pPr>
            <w:r w:rsidRPr="003619D1">
              <w:rPr>
                <w:rFonts w:ascii="Times New Roman" w:hAnsi="Times New Roman"/>
                <w:sz w:val="24"/>
                <w:szCs w:val="24"/>
                <w:lang w:eastAsia="ru-RU"/>
              </w:rPr>
              <w:t>Общественное питание</w:t>
            </w:r>
          </w:p>
          <w:p w14:paraId="2656DA80"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6D0934DF"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153E2DB9"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Приюты для животных</w:t>
            </w:r>
          </w:p>
          <w:p w14:paraId="0D6CDC77"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245274EF"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0A5CB50B"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219A0DA9"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2E0ADBBF"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719CEF92"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2C9FB54B"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05FABE77"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7F6981E4" w14:textId="77777777" w:rsidR="00D14AD5" w:rsidRDefault="00D14AD5" w:rsidP="000A7AA0">
            <w:pPr>
              <w:tabs>
                <w:tab w:val="left" w:pos="1701"/>
              </w:tabs>
              <w:spacing w:after="0" w:line="240" w:lineRule="auto"/>
              <w:jc w:val="both"/>
              <w:rPr>
                <w:rFonts w:ascii="Times New Roman" w:eastAsia="Times New Roman" w:hAnsi="Times New Roman"/>
                <w:sz w:val="24"/>
                <w:szCs w:val="24"/>
                <w:lang w:eastAsia="ru-RU"/>
              </w:rPr>
            </w:pPr>
          </w:p>
          <w:p w14:paraId="0DA8FD8B"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Бытовое обслуживание</w:t>
            </w:r>
          </w:p>
          <w:p w14:paraId="27137EC3"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31F2BA56"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47E33142"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71E59DC5" w14:textId="77777777" w:rsidR="00B843FA" w:rsidRPr="00E50190" w:rsidRDefault="00B843FA" w:rsidP="000A7AA0">
            <w:pPr>
              <w:autoSpaceDE w:val="0"/>
              <w:autoSpaceDN w:val="0"/>
              <w:adjustRightInd w:val="0"/>
              <w:spacing w:after="0" w:line="240" w:lineRule="auto"/>
              <w:jc w:val="both"/>
              <w:rPr>
                <w:rFonts w:ascii="Times New Roman" w:hAnsi="Times New Roman"/>
                <w:sz w:val="24"/>
                <w:szCs w:val="24"/>
                <w:lang w:eastAsia="ru-RU"/>
              </w:rPr>
            </w:pPr>
            <w:r w:rsidRPr="00E50190">
              <w:rPr>
                <w:rFonts w:ascii="Times New Roman" w:hAnsi="Times New Roman"/>
                <w:sz w:val="24"/>
                <w:szCs w:val="24"/>
                <w:lang w:eastAsia="ru-RU"/>
              </w:rPr>
              <w:t>общественное питание</w:t>
            </w:r>
          </w:p>
          <w:p w14:paraId="10E284E2"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5D107E62" w14:textId="77777777" w:rsidR="007D7940" w:rsidRPr="00CF41BE" w:rsidRDefault="007D7940"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5CCD5CDA"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4"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135" w:history="1">
              <w:r>
                <w:rPr>
                  <w:rFonts w:ascii="Times New Roman" w:hAnsi="Times New Roman"/>
                  <w:color w:val="0000FF"/>
                  <w:sz w:val="24"/>
                  <w:szCs w:val="24"/>
                  <w:lang w:eastAsia="ru-RU"/>
                </w:rPr>
                <w:t>3.2.3</w:t>
              </w:r>
            </w:hyperlink>
          </w:p>
          <w:p w14:paraId="4D6FFC93" w14:textId="77777777" w:rsidR="00A82330" w:rsidRDefault="00A82330" w:rsidP="000A7AA0">
            <w:pPr>
              <w:tabs>
                <w:tab w:val="left" w:pos="1701"/>
              </w:tabs>
              <w:spacing w:after="0" w:line="240" w:lineRule="auto"/>
              <w:jc w:val="both"/>
              <w:rPr>
                <w:rFonts w:ascii="Times New Roman" w:eastAsia="Times New Roman" w:hAnsi="Times New Roman"/>
                <w:sz w:val="24"/>
                <w:szCs w:val="24"/>
                <w:lang w:eastAsia="ru-RU"/>
              </w:rPr>
            </w:pPr>
          </w:p>
          <w:p w14:paraId="5C396406" w14:textId="77777777" w:rsidR="00304594" w:rsidRDefault="0030459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14:paraId="20BF251B" w14:textId="77777777" w:rsidR="00304594" w:rsidRDefault="003619D1" w:rsidP="000A7AA0">
            <w:pPr>
              <w:tabs>
                <w:tab w:val="left" w:pos="1701"/>
              </w:tabs>
              <w:spacing w:after="0" w:line="240" w:lineRule="auto"/>
              <w:jc w:val="both"/>
              <w:rPr>
                <w:rFonts w:ascii="Times New Roman" w:hAnsi="Times New Roman"/>
                <w:sz w:val="24"/>
                <w:szCs w:val="24"/>
                <w:lang w:eastAsia="ru-RU"/>
              </w:rPr>
            </w:pPr>
            <w:r w:rsidRPr="003619D1">
              <w:rPr>
                <w:rFonts w:ascii="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5FFF3800"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5D1444DF"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14:paraId="6DA2F5ED"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1FC179EA"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организации гостиниц для животных</w:t>
            </w:r>
          </w:p>
          <w:p w14:paraId="5C6EC060" w14:textId="77777777" w:rsidR="00D14AD5" w:rsidRDefault="00D14AD5" w:rsidP="000A7AA0">
            <w:pPr>
              <w:autoSpaceDE w:val="0"/>
              <w:autoSpaceDN w:val="0"/>
              <w:adjustRightInd w:val="0"/>
              <w:spacing w:after="0" w:line="240" w:lineRule="auto"/>
              <w:jc w:val="both"/>
              <w:rPr>
                <w:rFonts w:ascii="Times New Roman" w:hAnsi="Times New Roman"/>
                <w:sz w:val="24"/>
                <w:szCs w:val="24"/>
                <w:lang w:eastAsia="ru-RU"/>
              </w:rPr>
            </w:pPr>
          </w:p>
          <w:p w14:paraId="1FD70FD3"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1886C92D"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05E08DAE" w14:textId="77777777" w:rsidR="00B843FA" w:rsidRPr="00CF41BE" w:rsidRDefault="00B843FA" w:rsidP="00D14AD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gridSpan w:val="2"/>
            <w:shd w:val="clear" w:color="auto" w:fill="auto"/>
          </w:tcPr>
          <w:p w14:paraId="12A806E2" w14:textId="77777777" w:rsidR="00A82330" w:rsidRDefault="007B6489"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r>
              <w:rPr>
                <w:rFonts w:eastAsia="Times New Roman"/>
                <w:sz w:val="24"/>
                <w:szCs w:val="24"/>
                <w:lang w:eastAsia="ru-RU"/>
              </w:rPr>
              <w:t>6.8.</w:t>
            </w:r>
          </w:p>
          <w:p w14:paraId="531CC831" w14:textId="77777777" w:rsidR="00304594" w:rsidRDefault="00304594"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1238F391" w14:textId="77777777" w:rsidR="00304594" w:rsidRDefault="00304594"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2DE4CD81" w14:textId="77777777" w:rsidR="00304594" w:rsidRDefault="00304594"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3DACA0CF" w14:textId="77777777" w:rsidR="00304594" w:rsidRDefault="00304594"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22A201F6" w14:textId="77777777" w:rsidR="00304594" w:rsidRDefault="00304594"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3C320F43" w14:textId="77777777" w:rsidR="00304594" w:rsidRDefault="00304594" w:rsidP="000A7AA0">
            <w:pPr>
              <w:pStyle w:val="ConsPlusNormal0"/>
              <w:widowControl/>
              <w:tabs>
                <w:tab w:val="left" w:pos="709"/>
              </w:tabs>
              <w:spacing w:line="276" w:lineRule="auto"/>
              <w:ind w:left="709" w:firstLine="0"/>
              <w:contextualSpacing/>
              <w:jc w:val="both"/>
              <w:rPr>
                <w:rFonts w:eastAsia="Times New Roman"/>
                <w:sz w:val="24"/>
                <w:szCs w:val="24"/>
                <w:lang w:eastAsia="ru-RU"/>
              </w:rPr>
            </w:pPr>
          </w:p>
          <w:p w14:paraId="67804F76" w14:textId="77777777" w:rsidR="003619D1" w:rsidRDefault="003619D1"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40753EB4" w14:textId="77777777" w:rsidR="00304594" w:rsidRDefault="00304594"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4.9.1.1</w:t>
            </w:r>
          </w:p>
          <w:p w14:paraId="6CF35B40" w14:textId="77777777" w:rsidR="003619D1" w:rsidRDefault="003619D1"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4F009A9D" w14:textId="77777777" w:rsidR="003619D1" w:rsidRDefault="003619D1"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65385652" w14:textId="77777777" w:rsidR="003619D1" w:rsidRDefault="003619D1"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3D546719" w14:textId="77777777" w:rsidR="003619D1" w:rsidRDefault="003619D1"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4.6</w:t>
            </w:r>
          </w:p>
          <w:p w14:paraId="6A0405B8" w14:textId="77777777" w:rsidR="0026681D" w:rsidRDefault="0026681D"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375C434E" w14:textId="77777777" w:rsidR="0026681D" w:rsidRDefault="0026681D"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698ECA8B" w14:textId="77777777" w:rsidR="0026681D" w:rsidRDefault="0026681D"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3.10.2</w:t>
            </w:r>
          </w:p>
          <w:p w14:paraId="25FD3414"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7DC3A739"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55F32C3E"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6CF52E26"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14F849AA"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142EBAEE"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5FC5EA77"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46C0C54D" w14:textId="77777777" w:rsidR="00D14AD5" w:rsidRDefault="00D14AD5"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6C5DEE4A" w14:textId="77777777" w:rsidR="007D7940" w:rsidRDefault="007D7940" w:rsidP="000A7AA0">
            <w:pPr>
              <w:pStyle w:val="ConsPlusNormal0"/>
              <w:widowControl/>
              <w:tabs>
                <w:tab w:val="left" w:pos="709"/>
              </w:tabs>
              <w:spacing w:line="276" w:lineRule="auto"/>
              <w:ind w:firstLine="0"/>
              <w:contextualSpacing/>
              <w:jc w:val="both"/>
              <w:rPr>
                <w:rFonts w:ascii="Times New Roman" w:hAnsi="Times New Roman"/>
                <w:sz w:val="24"/>
                <w:szCs w:val="24"/>
                <w:lang w:eastAsia="ru-RU"/>
              </w:rPr>
            </w:pPr>
          </w:p>
          <w:p w14:paraId="6A8B8C7C" w14:textId="77777777" w:rsidR="007D7940" w:rsidRDefault="007D7940" w:rsidP="000A7AA0">
            <w:pPr>
              <w:pStyle w:val="ConsPlusNormal0"/>
              <w:widowControl/>
              <w:spacing w:line="276" w:lineRule="auto"/>
              <w:ind w:firstLine="0"/>
              <w:contextualSpacing/>
              <w:jc w:val="both"/>
              <w:rPr>
                <w:rFonts w:eastAsia="Times New Roman"/>
                <w:sz w:val="24"/>
                <w:szCs w:val="24"/>
                <w:lang w:eastAsia="ru-RU"/>
              </w:rPr>
            </w:pPr>
            <w:r>
              <w:rPr>
                <w:sz w:val="24"/>
                <w:szCs w:val="24"/>
                <w:lang w:eastAsia="ru-RU"/>
              </w:rPr>
              <w:t>3.3</w:t>
            </w:r>
          </w:p>
          <w:p w14:paraId="069957C7" w14:textId="77777777" w:rsidR="007D7940" w:rsidRDefault="007D7940"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43C921E5" w14:textId="77777777" w:rsidR="00B843FA" w:rsidRDefault="00B843FA"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1626154D" w14:textId="77777777" w:rsidR="00B843FA" w:rsidRDefault="00B843FA" w:rsidP="000A7AA0">
            <w:pPr>
              <w:pStyle w:val="ConsPlusNormal0"/>
              <w:widowControl/>
              <w:tabs>
                <w:tab w:val="left" w:pos="709"/>
              </w:tabs>
              <w:spacing w:line="276" w:lineRule="auto"/>
              <w:ind w:firstLine="0"/>
              <w:contextualSpacing/>
              <w:jc w:val="both"/>
              <w:rPr>
                <w:rFonts w:eastAsia="Times New Roman"/>
                <w:sz w:val="24"/>
                <w:szCs w:val="24"/>
                <w:lang w:eastAsia="ru-RU"/>
              </w:rPr>
            </w:pPr>
          </w:p>
          <w:p w14:paraId="4E0BECE9" w14:textId="77777777" w:rsidR="00B843FA" w:rsidRPr="00CF41BE" w:rsidRDefault="00B843FA" w:rsidP="000A7AA0">
            <w:pPr>
              <w:pStyle w:val="ConsPlusNormal0"/>
              <w:widowControl/>
              <w:tabs>
                <w:tab w:val="left" w:pos="709"/>
              </w:tabs>
              <w:spacing w:line="276" w:lineRule="auto"/>
              <w:ind w:firstLine="0"/>
              <w:contextualSpacing/>
              <w:jc w:val="both"/>
              <w:rPr>
                <w:rFonts w:eastAsia="Times New Roman"/>
                <w:sz w:val="24"/>
                <w:szCs w:val="24"/>
                <w:lang w:eastAsia="ru-RU"/>
              </w:rPr>
            </w:pPr>
            <w:r>
              <w:rPr>
                <w:rFonts w:ascii="Times New Roman" w:hAnsi="Times New Roman"/>
                <w:sz w:val="24"/>
                <w:szCs w:val="24"/>
                <w:lang w:eastAsia="ru-RU"/>
              </w:rPr>
              <w:t>4.6</w:t>
            </w:r>
          </w:p>
        </w:tc>
      </w:tr>
      <w:tr w:rsidR="00783093" w:rsidRPr="00CF41BE" w14:paraId="218B6AD5" w14:textId="77777777" w:rsidTr="00A25EC3">
        <w:tc>
          <w:tcPr>
            <w:tcW w:w="15701" w:type="dxa"/>
            <w:gridSpan w:val="9"/>
            <w:shd w:val="clear" w:color="auto" w:fill="auto"/>
          </w:tcPr>
          <w:p w14:paraId="3A43F111" w14:textId="77777777" w:rsidR="00783093" w:rsidRDefault="00783093" w:rsidP="00783093">
            <w:pPr>
              <w:tabs>
                <w:tab w:val="left" w:pos="709"/>
              </w:tabs>
              <w:autoSpaceDE w:val="0"/>
              <w:autoSpaceDN w:val="0"/>
              <w:adjustRightInd w:val="0"/>
              <w:spacing w:after="0"/>
              <w:ind w:firstLine="720"/>
              <w:contextualSpacing/>
              <w:jc w:val="both"/>
              <w:rPr>
                <w:rFonts w:ascii="Times New Roman" w:eastAsia="Times New Roman" w:hAnsi="Times New Roman"/>
                <w:b/>
                <w:sz w:val="24"/>
                <w:szCs w:val="24"/>
                <w:lang w:eastAsia="ar-SA"/>
              </w:rPr>
            </w:pPr>
          </w:p>
          <w:p w14:paraId="5B83E2FB" w14:textId="77777777" w:rsidR="003B5264" w:rsidRPr="003B5264" w:rsidRDefault="003B5264" w:rsidP="003B5264">
            <w:pPr>
              <w:autoSpaceDE w:val="0"/>
              <w:autoSpaceDN w:val="0"/>
              <w:adjustRightInd w:val="0"/>
              <w:spacing w:after="0"/>
              <w:ind w:firstLine="709"/>
              <w:contextualSpacing/>
              <w:jc w:val="both"/>
              <w:rPr>
                <w:rFonts w:ascii="Times New Roman" w:eastAsia="Times New Roman" w:hAnsi="Times New Roman"/>
                <w:b/>
                <w:color w:val="FF0000"/>
                <w:sz w:val="24"/>
                <w:szCs w:val="24"/>
                <w:lang w:eastAsia="ru-RU"/>
              </w:rPr>
            </w:pPr>
            <w:r w:rsidRPr="003B5264">
              <w:rPr>
                <w:rFonts w:ascii="Times New Roman" w:eastAsia="Times New Roman" w:hAnsi="Times New Roman"/>
                <w:b/>
                <w:color w:val="FF0000"/>
                <w:sz w:val="24"/>
                <w:szCs w:val="24"/>
                <w:lang w:eastAsia="ru-RU"/>
              </w:rPr>
              <w:t>Архитектурно-строительные требования</w:t>
            </w:r>
          </w:p>
          <w:p w14:paraId="6DA78DCC" w14:textId="77777777" w:rsidR="003B5264" w:rsidRPr="003B5264" w:rsidRDefault="003B5264" w:rsidP="003B5264">
            <w:pPr>
              <w:autoSpaceDE w:val="0"/>
              <w:autoSpaceDN w:val="0"/>
              <w:adjustRightInd w:val="0"/>
              <w:spacing w:after="0"/>
              <w:ind w:firstLine="709"/>
              <w:contextualSpacing/>
              <w:jc w:val="both"/>
              <w:rPr>
                <w:rFonts w:ascii="Times New Roman" w:eastAsia="Times New Roman" w:hAnsi="Times New Roman"/>
                <w:b/>
                <w:color w:val="FF0000"/>
                <w:sz w:val="24"/>
                <w:szCs w:val="24"/>
                <w:lang w:eastAsia="ru-RU"/>
              </w:rPr>
            </w:pPr>
          </w:p>
          <w:p w14:paraId="4FF7CA69" w14:textId="77777777" w:rsidR="003B5264" w:rsidRPr="003B5264" w:rsidRDefault="003B5264" w:rsidP="003B5264">
            <w:pPr>
              <w:numPr>
                <w:ilvl w:val="0"/>
                <w:numId w:val="120"/>
              </w:numPr>
              <w:spacing w:after="0" w:line="240" w:lineRule="auto"/>
              <w:ind w:left="709"/>
              <w:contextualSpacing/>
              <w:jc w:val="both"/>
              <w:rPr>
                <w:rFonts w:ascii="Times New Roman" w:eastAsia="Times New Roman" w:hAnsi="Times New Roman"/>
                <w:color w:val="FF0000"/>
                <w:sz w:val="24"/>
                <w:szCs w:val="24"/>
                <w:lang w:eastAsia="ar-SA"/>
              </w:rPr>
            </w:pPr>
            <w:r w:rsidRPr="003B5264">
              <w:rPr>
                <w:rFonts w:ascii="Times New Roman" w:eastAsia="Times New Roman" w:hAnsi="Times New Roman"/>
                <w:color w:val="FF0000"/>
                <w:sz w:val="24"/>
                <w:szCs w:val="24"/>
                <w:lang w:eastAsia="ar-SA"/>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w:t>
            </w:r>
            <w:r w:rsidRPr="003B5264">
              <w:rPr>
                <w:rFonts w:ascii="Times New Roman" w:eastAsia="Times New Roman" w:hAnsi="Times New Roman"/>
                <w:color w:val="FF0000"/>
                <w:sz w:val="24"/>
                <w:szCs w:val="24"/>
                <w:lang w:val="en-US" w:eastAsia="ar-SA"/>
              </w:rPr>
              <w:t>II</w:t>
            </w:r>
            <w:r w:rsidRPr="003B5264">
              <w:rPr>
                <w:rFonts w:ascii="Times New Roman" w:eastAsia="Times New Roman" w:hAnsi="Times New Roman"/>
                <w:color w:val="FF0000"/>
                <w:sz w:val="24"/>
                <w:szCs w:val="24"/>
                <w:lang w:eastAsia="ar-SA"/>
              </w:rPr>
              <w:t>-89-80</w:t>
            </w:r>
          </w:p>
          <w:p w14:paraId="701D0F5C" w14:textId="77777777" w:rsidR="003B5264" w:rsidRPr="003B5264" w:rsidRDefault="003B5264" w:rsidP="003B5264">
            <w:pPr>
              <w:numPr>
                <w:ilvl w:val="0"/>
                <w:numId w:val="120"/>
              </w:numPr>
              <w:spacing w:after="0" w:line="240" w:lineRule="auto"/>
              <w:ind w:left="709"/>
              <w:contextualSpacing/>
              <w:jc w:val="both"/>
              <w:rPr>
                <w:rFonts w:ascii="Times New Roman" w:eastAsia="Times New Roman" w:hAnsi="Times New Roman"/>
                <w:color w:val="FF0000"/>
                <w:sz w:val="24"/>
                <w:szCs w:val="24"/>
                <w:lang w:eastAsia="ar-SA"/>
              </w:rPr>
            </w:pPr>
            <w:r w:rsidRPr="003B5264">
              <w:rPr>
                <w:rFonts w:ascii="Times New Roman" w:eastAsia="Times New Roman" w:hAnsi="Times New Roman"/>
                <w:color w:val="FF0000"/>
                <w:sz w:val="24"/>
                <w:szCs w:val="24"/>
                <w:lang w:eastAsia="ar-SA"/>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w:t>
            </w:r>
          </w:p>
          <w:p w14:paraId="25E327DF" w14:textId="77777777" w:rsidR="003B5264" w:rsidRPr="003B5264" w:rsidRDefault="003B5264" w:rsidP="003B5264">
            <w:pPr>
              <w:autoSpaceDE w:val="0"/>
              <w:autoSpaceDN w:val="0"/>
              <w:adjustRightInd w:val="0"/>
              <w:spacing w:after="0"/>
              <w:ind w:firstLine="709"/>
              <w:contextualSpacing/>
              <w:jc w:val="both"/>
              <w:rPr>
                <w:rFonts w:ascii="Times New Roman" w:eastAsia="Times New Roman" w:hAnsi="Times New Roman"/>
                <w:color w:val="FF0000"/>
                <w:sz w:val="24"/>
                <w:szCs w:val="24"/>
                <w:lang w:eastAsia="ar-SA"/>
              </w:rPr>
            </w:pPr>
            <w:r w:rsidRPr="003B5264">
              <w:rPr>
                <w:rFonts w:ascii="Times New Roman" w:eastAsia="Times New Roman" w:hAnsi="Times New Roman"/>
                <w:color w:val="FF0000"/>
                <w:sz w:val="24"/>
                <w:szCs w:val="24"/>
                <w:lang w:eastAsia="ar-SA"/>
              </w:rPr>
              <w:t>Создание единого архитектурного ансамбля в увязке с прилегающей жилой и общественной застройкой в соответствии с проектом планировки</w:t>
            </w:r>
          </w:p>
          <w:p w14:paraId="167D5BC6" w14:textId="77777777" w:rsidR="003B5264" w:rsidRPr="003B5264" w:rsidRDefault="003B5264" w:rsidP="003B5264">
            <w:pPr>
              <w:autoSpaceDE w:val="0"/>
              <w:autoSpaceDN w:val="0"/>
              <w:adjustRightInd w:val="0"/>
              <w:spacing w:after="0"/>
              <w:ind w:firstLine="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 «Предельные (минимальные и (или) максимальные) размеры земельных участков, в том числе их площадь зоны предприятий и складов V-IV классов опасности (санитарно-защитные зоны 50-100 м)» не установлены»;</w:t>
            </w:r>
          </w:p>
          <w:p w14:paraId="62367286" w14:textId="77777777" w:rsidR="003B5264" w:rsidRPr="003B5264" w:rsidRDefault="003B5264" w:rsidP="003B5264">
            <w:pPr>
              <w:widowControl w:val="0"/>
              <w:autoSpaceDE w:val="0"/>
              <w:autoSpaceDN w:val="0"/>
              <w:adjustRightInd w:val="0"/>
              <w:spacing w:after="0"/>
              <w:ind w:left="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5DD47657" w14:textId="77777777" w:rsidR="003B5264" w:rsidRPr="003B5264" w:rsidRDefault="003B5264" w:rsidP="003B5264">
            <w:pPr>
              <w:widowControl w:val="0"/>
              <w:autoSpaceDE w:val="0"/>
              <w:autoSpaceDN w:val="0"/>
              <w:adjustRightInd w:val="0"/>
              <w:spacing w:after="0"/>
              <w:ind w:left="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 «Предельное количество этажей  или предельная высота зданий, строений, сооружений – не устанавливается»</w:t>
            </w:r>
          </w:p>
          <w:p w14:paraId="3ACCC484" w14:textId="77777777" w:rsidR="003B5264" w:rsidRPr="003B5264" w:rsidRDefault="003B5264" w:rsidP="003B5264">
            <w:pPr>
              <w:widowControl w:val="0"/>
              <w:autoSpaceDE w:val="0"/>
              <w:autoSpaceDN w:val="0"/>
              <w:adjustRightInd w:val="0"/>
              <w:spacing w:after="0"/>
              <w:ind w:left="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 «Максимальный процент застройки в границах земельного участка: не устанавливается».</w:t>
            </w:r>
          </w:p>
          <w:p w14:paraId="5C9BDEC8" w14:textId="77777777" w:rsidR="00783093" w:rsidRPr="00783093" w:rsidRDefault="00783093" w:rsidP="00783093">
            <w:pPr>
              <w:tabs>
                <w:tab w:val="left" w:pos="709"/>
              </w:tabs>
              <w:autoSpaceDE w:val="0"/>
              <w:autoSpaceDN w:val="0"/>
              <w:adjustRightInd w:val="0"/>
              <w:spacing w:after="0"/>
              <w:ind w:firstLine="720"/>
              <w:contextualSpacing/>
              <w:jc w:val="both"/>
              <w:rPr>
                <w:rFonts w:ascii="Times New Roman" w:eastAsia="Times New Roman" w:hAnsi="Times New Roman"/>
                <w:b/>
                <w:sz w:val="24"/>
                <w:szCs w:val="24"/>
                <w:lang w:eastAsia="ar-SA"/>
              </w:rPr>
            </w:pPr>
            <w:r w:rsidRPr="00783093">
              <w:rPr>
                <w:rFonts w:ascii="Times New Roman" w:eastAsia="Times New Roman" w:hAnsi="Times New Roman"/>
                <w:b/>
                <w:sz w:val="24"/>
                <w:szCs w:val="24"/>
                <w:lang w:eastAsia="ar-SA"/>
              </w:rPr>
              <w:t>Санитарно-гигиенические и экологические  требования</w:t>
            </w:r>
          </w:p>
          <w:p w14:paraId="62BE8EE6" w14:textId="77777777" w:rsidR="00783093" w:rsidRPr="00783093" w:rsidRDefault="00783093" w:rsidP="00003A6F">
            <w:pPr>
              <w:widowControl w:val="0"/>
              <w:numPr>
                <w:ilvl w:val="0"/>
                <w:numId w:val="70"/>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Со стороны селитебных территорий необходимо предусматривать полосу древесно-кустарниковых насаждений (согласно СНиП 2.07.01-89* п. 3.9)</w:t>
            </w:r>
          </w:p>
          <w:p w14:paraId="437CEB24" w14:textId="77777777" w:rsidR="00783093" w:rsidRPr="00783093" w:rsidRDefault="00783093" w:rsidP="00003A6F">
            <w:pPr>
              <w:widowControl w:val="0"/>
              <w:numPr>
                <w:ilvl w:val="0"/>
                <w:numId w:val="70"/>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14:paraId="2A5598E6" w14:textId="77777777" w:rsidR="00783093" w:rsidRPr="00783093" w:rsidRDefault="00783093" w:rsidP="00003A6F">
            <w:pPr>
              <w:widowControl w:val="0"/>
              <w:numPr>
                <w:ilvl w:val="0"/>
                <w:numId w:val="70"/>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14:paraId="30D77AB6" w14:textId="77777777" w:rsidR="00783093" w:rsidRPr="00783093" w:rsidRDefault="00783093" w:rsidP="00003A6F">
            <w:pPr>
              <w:widowControl w:val="0"/>
              <w:numPr>
                <w:ilvl w:val="0"/>
                <w:numId w:val="70"/>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Все загрязненные воды поверхностного стока с территории промплощадки направляются на локальные или центральные очистные сооружения перед каждым выпуском</w:t>
            </w:r>
          </w:p>
          <w:p w14:paraId="558B52B6" w14:textId="77777777" w:rsidR="00783093" w:rsidRPr="00783093" w:rsidRDefault="00783093" w:rsidP="00003A6F">
            <w:pPr>
              <w:numPr>
                <w:ilvl w:val="0"/>
                <w:numId w:val="70"/>
              </w:numPr>
              <w:tabs>
                <w:tab w:val="left" w:pos="709"/>
              </w:tabs>
              <w:autoSpaceDE w:val="0"/>
              <w:autoSpaceDN w:val="0"/>
              <w:adjustRightInd w:val="0"/>
              <w:spacing w:after="0" w:line="240" w:lineRule="auto"/>
              <w:ind w:left="709"/>
              <w:contextualSpacing/>
              <w:jc w:val="both"/>
              <w:rPr>
                <w:rFonts w:ascii="Times New Roman" w:eastAsia="Times New Roman" w:hAnsi="Times New Roman"/>
                <w:b/>
                <w:sz w:val="24"/>
                <w:szCs w:val="24"/>
                <w:lang w:eastAsia="ru-RU"/>
              </w:rPr>
            </w:pPr>
            <w:r w:rsidRPr="00783093">
              <w:rPr>
                <w:rFonts w:ascii="Times New Roman" w:eastAsia="Times New Roman" w:hAnsi="Times New Roman"/>
                <w:sz w:val="24"/>
                <w:szCs w:val="24"/>
                <w:lang w:eastAsia="ru-RU"/>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p w14:paraId="5CF0EB9A" w14:textId="77777777" w:rsidR="00783093" w:rsidRPr="00CF41BE" w:rsidRDefault="00783093" w:rsidP="003B5264">
            <w:pPr>
              <w:widowControl w:val="0"/>
              <w:autoSpaceDE w:val="0"/>
              <w:autoSpaceDN w:val="0"/>
              <w:adjustRightInd w:val="0"/>
              <w:spacing w:after="0"/>
              <w:ind w:left="709"/>
              <w:contextualSpacing/>
              <w:jc w:val="both"/>
              <w:rPr>
                <w:rFonts w:ascii="Times New Roman" w:eastAsia="Times New Roman" w:hAnsi="Times New Roman"/>
                <w:sz w:val="24"/>
                <w:szCs w:val="24"/>
              </w:rPr>
            </w:pPr>
          </w:p>
        </w:tc>
      </w:tr>
      <w:tr w:rsidR="00A82330" w:rsidRPr="00CF41BE" w14:paraId="719DE01B" w14:textId="77777777" w:rsidTr="00A25EC3">
        <w:tc>
          <w:tcPr>
            <w:tcW w:w="15701" w:type="dxa"/>
            <w:gridSpan w:val="9"/>
            <w:shd w:val="clear" w:color="auto" w:fill="auto"/>
          </w:tcPr>
          <w:p w14:paraId="7C8E38D4" w14:textId="77777777" w:rsidR="009B19A0" w:rsidRDefault="009B19A0" w:rsidP="000A7AA0">
            <w:pPr>
              <w:pStyle w:val="ConsPlusNormal0"/>
              <w:widowControl/>
              <w:spacing w:line="276" w:lineRule="auto"/>
              <w:ind w:firstLine="709"/>
              <w:jc w:val="both"/>
              <w:rPr>
                <w:rFonts w:ascii="Times New Roman" w:eastAsia="Times New Roman" w:hAnsi="Times New Roman" w:cs="Times New Roman"/>
                <w:sz w:val="24"/>
                <w:szCs w:val="24"/>
              </w:rPr>
            </w:pPr>
          </w:p>
          <w:p w14:paraId="772719D8" w14:textId="77777777" w:rsidR="00A82330" w:rsidRDefault="00A82330"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ПК2 ЗОНА РАЗМЕЩЕНИЯ КОММУНАЛЬНЫХ И СКЛАДСКИХ ОБЪЕКТОВ</w:t>
            </w:r>
          </w:p>
          <w:p w14:paraId="321764FC" w14:textId="77777777" w:rsidR="00B80A23" w:rsidRDefault="00B80A23" w:rsidP="000A7AA0">
            <w:pPr>
              <w:pStyle w:val="ConsPlusNormal0"/>
              <w:widowControl/>
              <w:spacing w:line="276" w:lineRule="auto"/>
              <w:ind w:firstLine="709"/>
              <w:jc w:val="both"/>
              <w:rPr>
                <w:rFonts w:ascii="Times New Roman" w:hAnsi="Times New Roman" w:cs="Times New Roman"/>
                <w:sz w:val="24"/>
                <w:szCs w:val="24"/>
              </w:rPr>
            </w:pPr>
            <w:r w:rsidRPr="00770294">
              <w:rPr>
                <w:rFonts w:ascii="Times New Roman" w:hAnsi="Times New Roman" w:cs="Times New Roman"/>
                <w:sz w:val="24"/>
                <w:szCs w:val="24"/>
              </w:rPr>
              <w:t>Зона предназначена для размещения и функционирования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14:paraId="4689F894" w14:textId="77777777" w:rsidR="009B19A0" w:rsidRPr="00CF41BE" w:rsidRDefault="009B19A0" w:rsidP="000A7AA0">
            <w:pPr>
              <w:pStyle w:val="ConsPlusNormal0"/>
              <w:widowControl/>
              <w:spacing w:line="276" w:lineRule="auto"/>
              <w:ind w:firstLine="709"/>
              <w:jc w:val="both"/>
              <w:rPr>
                <w:rFonts w:ascii="Times New Roman" w:eastAsia="Times New Roman" w:hAnsi="Times New Roman" w:cs="Times New Roman"/>
                <w:sz w:val="24"/>
                <w:szCs w:val="24"/>
              </w:rPr>
            </w:pPr>
          </w:p>
          <w:p w14:paraId="36122839" w14:textId="77777777" w:rsidR="00A82330" w:rsidRPr="00CF41BE" w:rsidRDefault="00A82330" w:rsidP="000A7AA0">
            <w:pPr>
              <w:pStyle w:val="ConsPlusNormal0"/>
              <w:widowControl/>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 xml:space="preserve">Основные виды разрешенного использования </w:t>
            </w:r>
          </w:p>
        </w:tc>
      </w:tr>
      <w:tr w:rsidR="004624FF" w:rsidRPr="00CF41BE" w14:paraId="6531BA4F" w14:textId="77777777" w:rsidTr="00A25EC3">
        <w:tc>
          <w:tcPr>
            <w:tcW w:w="5211" w:type="dxa"/>
            <w:shd w:val="clear" w:color="auto" w:fill="auto"/>
          </w:tcPr>
          <w:p w14:paraId="50AB5E00" w14:textId="77777777" w:rsidR="004624FF" w:rsidRPr="00CF41BE" w:rsidRDefault="004624FF" w:rsidP="00044339">
            <w:pPr>
              <w:numPr>
                <w:ilvl w:val="0"/>
                <w:numId w:val="35"/>
              </w:numPr>
              <w:autoSpaceDE w:val="0"/>
              <w:autoSpaceDN w:val="0"/>
              <w:adjustRightInd w:val="0"/>
              <w:spacing w:after="0"/>
              <w:contextualSpacing/>
              <w:jc w:val="both"/>
              <w:rPr>
                <w:rFonts w:ascii="Times New Roman" w:eastAsia="Times New Roman" w:hAnsi="Times New Roman"/>
                <w:bCs/>
                <w:noProof/>
                <w:sz w:val="24"/>
                <w:szCs w:val="24"/>
                <w:lang w:eastAsia="ru-RU"/>
              </w:rPr>
            </w:pPr>
            <w:r w:rsidRPr="00CF41BE">
              <w:rPr>
                <w:rFonts w:ascii="Times New Roman" w:eastAsia="Times New Roman" w:hAnsi="Times New Roman"/>
                <w:bCs/>
                <w:noProof/>
              </w:rPr>
              <w:t>Здания и сооружения жилищно-коммунальных, дорожных и прочих инженерных служб</w:t>
            </w:r>
          </w:p>
          <w:p w14:paraId="5941F8F2" w14:textId="77777777" w:rsidR="004624FF" w:rsidRPr="00CF41BE" w:rsidRDefault="004624FF" w:rsidP="00044339">
            <w:pPr>
              <w:numPr>
                <w:ilvl w:val="0"/>
                <w:numId w:val="35"/>
              </w:numPr>
              <w:autoSpaceDE w:val="0"/>
              <w:autoSpaceDN w:val="0"/>
              <w:adjustRightInd w:val="0"/>
              <w:spacing w:after="0"/>
              <w:contextualSpacing/>
              <w:jc w:val="both"/>
              <w:rPr>
                <w:rFonts w:ascii="Times New Roman" w:eastAsia="Times New Roman" w:hAnsi="Times New Roman"/>
                <w:bCs/>
                <w:noProof/>
              </w:rPr>
            </w:pPr>
            <w:r w:rsidRPr="00CF41BE">
              <w:rPr>
                <w:rFonts w:ascii="Times New Roman" w:eastAsia="Times New Roman" w:hAnsi="Times New Roman"/>
                <w:bCs/>
                <w:noProof/>
              </w:rPr>
              <w:t>Складские сооружения</w:t>
            </w:r>
          </w:p>
          <w:p w14:paraId="52F838AD" w14:textId="77777777" w:rsidR="004624FF" w:rsidRPr="00CF41BE" w:rsidRDefault="004624FF" w:rsidP="00044339">
            <w:pPr>
              <w:numPr>
                <w:ilvl w:val="0"/>
                <w:numId w:val="35"/>
              </w:numPr>
              <w:autoSpaceDE w:val="0"/>
              <w:autoSpaceDN w:val="0"/>
              <w:adjustRightInd w:val="0"/>
              <w:spacing w:after="0"/>
              <w:contextualSpacing/>
              <w:jc w:val="both"/>
              <w:rPr>
                <w:rFonts w:ascii="Times New Roman" w:eastAsia="Times New Roman" w:hAnsi="Times New Roman"/>
                <w:bCs/>
                <w:noProof/>
              </w:rPr>
            </w:pPr>
            <w:r w:rsidRPr="00CF41BE">
              <w:rPr>
                <w:rFonts w:ascii="Times New Roman" w:eastAsia="Times New Roman" w:hAnsi="Times New Roman"/>
                <w:bCs/>
                <w:noProof/>
              </w:rPr>
              <w:t>Хранилища фруктов, овощей, картофеля, зерна</w:t>
            </w:r>
          </w:p>
          <w:p w14:paraId="17A319BF" w14:textId="77777777" w:rsidR="004624FF" w:rsidRPr="00CF41BE" w:rsidRDefault="004624FF" w:rsidP="00044339">
            <w:pPr>
              <w:numPr>
                <w:ilvl w:val="0"/>
                <w:numId w:val="35"/>
              </w:numPr>
              <w:autoSpaceDE w:val="0"/>
              <w:autoSpaceDN w:val="0"/>
              <w:adjustRightInd w:val="0"/>
              <w:spacing w:after="0"/>
              <w:contextualSpacing/>
              <w:jc w:val="both"/>
              <w:rPr>
                <w:rFonts w:ascii="Times New Roman" w:eastAsia="Times New Roman" w:hAnsi="Times New Roman"/>
                <w:bCs/>
                <w:noProof/>
              </w:rPr>
            </w:pPr>
            <w:r w:rsidRPr="00CF41BE">
              <w:rPr>
                <w:rFonts w:ascii="Times New Roman" w:eastAsia="Times New Roman" w:hAnsi="Times New Roman"/>
                <w:bCs/>
                <w:noProof/>
              </w:rPr>
              <w:t>Холодильники, общетоварные базы</w:t>
            </w:r>
          </w:p>
          <w:p w14:paraId="671F6025"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bCs/>
                <w:noProof/>
                <w:sz w:val="24"/>
                <w:szCs w:val="24"/>
              </w:rPr>
              <w:t>Авторемонтные и автотранспортные предприятия, мойки грузовых и легковых автомобилей</w:t>
            </w:r>
          </w:p>
          <w:p w14:paraId="39B84847"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bCs/>
                <w:noProof/>
                <w:sz w:val="24"/>
                <w:szCs w:val="24"/>
              </w:rPr>
              <w:t>Базы дорожной и уборочной техники</w:t>
            </w:r>
          </w:p>
          <w:p w14:paraId="6DB9A7A7"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bCs/>
                <w:noProof/>
                <w:sz w:val="24"/>
                <w:szCs w:val="24"/>
              </w:rPr>
              <w:t>Логистические центры</w:t>
            </w:r>
          </w:p>
          <w:p w14:paraId="0661A609"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bCs/>
                <w:noProof/>
                <w:sz w:val="24"/>
                <w:szCs w:val="24"/>
              </w:rPr>
              <w:t>Гаражи боксового типа</w:t>
            </w:r>
          </w:p>
          <w:p w14:paraId="6B2B5E31" w14:textId="77777777" w:rsidR="004624FF" w:rsidRPr="00CF41BE" w:rsidRDefault="004624FF" w:rsidP="00044339">
            <w:pPr>
              <w:pStyle w:val="ConsPlusNormal0"/>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Прачечные</w:t>
            </w:r>
          </w:p>
          <w:p w14:paraId="79C95D1B"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Банно-прачечные комбинаты</w:t>
            </w:r>
          </w:p>
          <w:p w14:paraId="3D05D6CF"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Бани</w:t>
            </w:r>
          </w:p>
          <w:p w14:paraId="240EA2BC"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Ветеринарные лечебницы</w:t>
            </w:r>
          </w:p>
          <w:p w14:paraId="6085D079"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Объекты инженерной инфраструктуры (котельные, подстанции, тепловые пункты, газораспределительные пункты, АТС и прочее)</w:t>
            </w:r>
          </w:p>
          <w:p w14:paraId="089BAB6B" w14:textId="77777777" w:rsidR="004624FF" w:rsidRPr="00CF41BE" w:rsidRDefault="004624FF" w:rsidP="00044339">
            <w:pPr>
              <w:pStyle w:val="ConsPlusNormal0"/>
              <w:widowControl/>
              <w:numPr>
                <w:ilvl w:val="0"/>
                <w:numId w:val="35"/>
              </w:numPr>
              <w:spacing w:line="276" w:lineRule="auto"/>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 xml:space="preserve">Типографии, издательства, редакционные офисы </w:t>
            </w:r>
          </w:p>
          <w:p w14:paraId="570BEC34" w14:textId="77777777" w:rsidR="004624FF" w:rsidRPr="00CF41BE" w:rsidRDefault="004624FF"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Пожарные депо, объекты и сооружения пожарной охраны</w:t>
            </w:r>
          </w:p>
        </w:tc>
        <w:tc>
          <w:tcPr>
            <w:tcW w:w="2410" w:type="dxa"/>
            <w:shd w:val="clear" w:color="auto" w:fill="auto"/>
          </w:tcPr>
          <w:p w14:paraId="7F7179E7" w14:textId="77777777" w:rsidR="004624FF" w:rsidRPr="0082739D" w:rsidRDefault="004624FF" w:rsidP="000A7AA0">
            <w:pPr>
              <w:autoSpaceDE w:val="0"/>
              <w:autoSpaceDN w:val="0"/>
              <w:adjustRightInd w:val="0"/>
              <w:spacing w:after="0" w:line="240" w:lineRule="auto"/>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Коммунальное обслуживание</w:t>
            </w:r>
          </w:p>
          <w:p w14:paraId="3F5E8C27" w14:textId="77777777" w:rsidR="004624FF" w:rsidRDefault="004624FF" w:rsidP="000A7AA0">
            <w:pPr>
              <w:tabs>
                <w:tab w:val="left" w:pos="1701"/>
              </w:tabs>
              <w:spacing w:after="0" w:line="240" w:lineRule="auto"/>
              <w:jc w:val="both"/>
              <w:rPr>
                <w:rFonts w:ascii="Times New Roman" w:eastAsia="Times New Roman" w:hAnsi="Times New Roman"/>
                <w:sz w:val="24"/>
                <w:szCs w:val="24"/>
                <w:lang w:eastAsia="ru-RU"/>
              </w:rPr>
            </w:pPr>
          </w:p>
          <w:p w14:paraId="29338A1D"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39463B20"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56570421" w14:textId="77777777" w:rsidR="00304594" w:rsidRDefault="00304594" w:rsidP="000A7AA0">
            <w:pPr>
              <w:autoSpaceDE w:val="0"/>
              <w:autoSpaceDN w:val="0"/>
              <w:adjustRightInd w:val="0"/>
              <w:spacing w:after="0" w:line="240" w:lineRule="auto"/>
              <w:jc w:val="both"/>
              <w:rPr>
                <w:rFonts w:ascii="Times New Roman" w:hAnsi="Times New Roman"/>
                <w:sz w:val="24"/>
                <w:szCs w:val="24"/>
                <w:lang w:eastAsia="ru-RU"/>
              </w:rPr>
            </w:pPr>
          </w:p>
          <w:p w14:paraId="63464718" w14:textId="77777777" w:rsidR="00304594" w:rsidRDefault="0030459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Бытовое обслуживание</w:t>
            </w:r>
          </w:p>
          <w:p w14:paraId="1A224D25"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30F64DB9"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74107E68"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37CE5192"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Склады</w:t>
            </w:r>
          </w:p>
          <w:p w14:paraId="011C1633"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2D8C52EF"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7B565B56"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3AFAE6A5"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466F157E"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2E985C8A"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2622E4D7"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23B1C341"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759C6276"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0B7A3E82"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6BBCBB98"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Складские площадки</w:t>
            </w:r>
          </w:p>
          <w:p w14:paraId="4275A32A"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3601604B"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6DD7F582"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10F27B62"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41741B85"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Служебные гаражи</w:t>
            </w:r>
          </w:p>
          <w:p w14:paraId="1E508AA5"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12E3A0CE"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419CAF8A"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33071D85"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33044FBC"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Приюты для животных</w:t>
            </w:r>
          </w:p>
          <w:p w14:paraId="47739FA9"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39C0F15C"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39F81D88"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7E91AC57"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358D7FD1"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106D324C"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482F3805"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5684EA50" w14:textId="77777777" w:rsidR="00B843FA" w:rsidRDefault="00B843FA" w:rsidP="000A7AA0">
            <w:pPr>
              <w:tabs>
                <w:tab w:val="left" w:pos="1701"/>
              </w:tabs>
              <w:spacing w:after="0" w:line="240" w:lineRule="auto"/>
              <w:jc w:val="both"/>
              <w:rPr>
                <w:rFonts w:ascii="Times New Roman" w:eastAsia="Times New Roman" w:hAnsi="Times New Roman"/>
                <w:sz w:val="24"/>
                <w:szCs w:val="24"/>
                <w:lang w:eastAsia="ru-RU"/>
              </w:rPr>
            </w:pPr>
          </w:p>
          <w:p w14:paraId="441DD861" w14:textId="77777777" w:rsidR="00B843FA" w:rsidRPr="00CF41BE" w:rsidRDefault="00B843FA"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4802C87F" w14:textId="77777777" w:rsidR="004624FF" w:rsidRPr="0082739D" w:rsidRDefault="004624FF" w:rsidP="000A7AA0">
            <w:pPr>
              <w:autoSpaceDE w:val="0"/>
              <w:autoSpaceDN w:val="0"/>
              <w:adjustRightInd w:val="0"/>
              <w:spacing w:after="0" w:line="240" w:lineRule="auto"/>
              <w:jc w:val="both"/>
              <w:rPr>
                <w:rFonts w:ascii="Times New Roman" w:eastAsia="Times New Roman" w:hAnsi="Times New Roman"/>
                <w:sz w:val="24"/>
                <w:szCs w:val="24"/>
                <w:lang w:eastAsia="ru-RU"/>
              </w:rPr>
            </w:pPr>
            <w:r w:rsidRPr="0082739D">
              <w:rPr>
                <w:rFonts w:ascii="Times New Roman" w:eastAsia="Times New Roman" w:hAnsi="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6" w:history="1">
              <w:r w:rsidRPr="0082739D">
                <w:rPr>
                  <w:rFonts w:ascii="Times New Roman" w:eastAsia="Times New Roman" w:hAnsi="Times New Roman"/>
                  <w:color w:val="0000FF"/>
                  <w:sz w:val="24"/>
                  <w:szCs w:val="24"/>
                  <w:lang w:eastAsia="ru-RU"/>
                </w:rPr>
                <w:t>кодами 3.1.1</w:t>
              </w:r>
            </w:hyperlink>
            <w:r w:rsidRPr="0082739D">
              <w:rPr>
                <w:rFonts w:ascii="Times New Roman" w:eastAsia="Times New Roman" w:hAnsi="Times New Roman"/>
                <w:sz w:val="24"/>
                <w:szCs w:val="24"/>
                <w:lang w:eastAsia="ru-RU"/>
              </w:rPr>
              <w:t xml:space="preserve"> - </w:t>
            </w:r>
            <w:hyperlink r:id="rId137" w:history="1">
              <w:r w:rsidRPr="0082739D">
                <w:rPr>
                  <w:rFonts w:ascii="Times New Roman" w:eastAsia="Times New Roman" w:hAnsi="Times New Roman"/>
                  <w:color w:val="0000FF"/>
                  <w:sz w:val="24"/>
                  <w:szCs w:val="24"/>
                  <w:lang w:eastAsia="ru-RU"/>
                </w:rPr>
                <w:t>3.1.2</w:t>
              </w:r>
            </w:hyperlink>
          </w:p>
          <w:p w14:paraId="2DD28003" w14:textId="77777777" w:rsidR="004624FF" w:rsidRDefault="004624FF" w:rsidP="000A7AA0">
            <w:pPr>
              <w:tabs>
                <w:tab w:val="left" w:pos="1701"/>
              </w:tabs>
              <w:spacing w:after="0" w:line="240" w:lineRule="auto"/>
              <w:jc w:val="both"/>
              <w:rPr>
                <w:rFonts w:ascii="Times New Roman" w:eastAsia="Times New Roman" w:hAnsi="Times New Roman"/>
                <w:sz w:val="24"/>
                <w:szCs w:val="24"/>
                <w:lang w:eastAsia="ru-RU"/>
              </w:rPr>
            </w:pPr>
          </w:p>
          <w:p w14:paraId="7F85BEB0" w14:textId="77777777" w:rsidR="00304594" w:rsidRDefault="00304594"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48F170B4" w14:textId="77777777" w:rsidR="00304594" w:rsidRDefault="00304594" w:rsidP="000A7AA0">
            <w:pPr>
              <w:tabs>
                <w:tab w:val="left" w:pos="1701"/>
              </w:tabs>
              <w:spacing w:after="0" w:line="240" w:lineRule="auto"/>
              <w:jc w:val="both"/>
              <w:rPr>
                <w:rFonts w:ascii="Times New Roman" w:eastAsia="Times New Roman" w:hAnsi="Times New Roman"/>
                <w:sz w:val="24"/>
                <w:szCs w:val="24"/>
                <w:lang w:eastAsia="ru-RU"/>
              </w:rPr>
            </w:pPr>
          </w:p>
          <w:p w14:paraId="717D9283"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796AA5B8" w14:textId="77777777" w:rsidR="00DC0ABD" w:rsidRDefault="00DC0ABD" w:rsidP="000A7AA0">
            <w:pPr>
              <w:tabs>
                <w:tab w:val="left" w:pos="1701"/>
              </w:tabs>
              <w:spacing w:after="0" w:line="240" w:lineRule="auto"/>
              <w:jc w:val="both"/>
              <w:rPr>
                <w:rFonts w:ascii="Times New Roman" w:eastAsia="Times New Roman" w:hAnsi="Times New Roman"/>
                <w:sz w:val="24"/>
                <w:szCs w:val="24"/>
                <w:lang w:eastAsia="ru-RU"/>
              </w:rPr>
            </w:pPr>
          </w:p>
          <w:p w14:paraId="0B64870C"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p w14:paraId="2A9D8CEF"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p>
          <w:p w14:paraId="793481CA" w14:textId="77777777" w:rsidR="00DC0ABD" w:rsidRDefault="00DC0AB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8" w:history="1">
              <w:r>
                <w:rPr>
                  <w:rFonts w:ascii="Times New Roman" w:hAnsi="Times New Roman"/>
                  <w:color w:val="0000FF"/>
                  <w:sz w:val="24"/>
                  <w:szCs w:val="24"/>
                  <w:lang w:eastAsia="ru-RU"/>
                </w:rPr>
                <w:t>кодами 3.0</w:t>
              </w:r>
            </w:hyperlink>
            <w:r>
              <w:rPr>
                <w:rFonts w:ascii="Times New Roman" w:hAnsi="Times New Roman"/>
                <w:sz w:val="24"/>
                <w:szCs w:val="24"/>
                <w:lang w:eastAsia="ru-RU"/>
              </w:rPr>
              <w:t xml:space="preserve">, </w:t>
            </w:r>
            <w:hyperlink r:id="rId139" w:history="1">
              <w:r>
                <w:rPr>
                  <w:rFonts w:ascii="Times New Roman" w:hAnsi="Times New Roman"/>
                  <w:color w:val="0000FF"/>
                  <w:sz w:val="24"/>
                  <w:szCs w:val="24"/>
                  <w:lang w:eastAsia="ru-RU"/>
                </w:rPr>
                <w:t>4.0</w:t>
              </w:r>
            </w:hyperlink>
            <w:r>
              <w:rPr>
                <w:rFonts w:ascii="Times New Roman" w:hAnsi="Times New Roman"/>
                <w:sz w:val="24"/>
                <w:szCs w:val="24"/>
                <w:lang w:eastAsia="ru-RU"/>
              </w:rPr>
              <w:t>, а также для стоянки и хранения транспортных средств общего пользования, в том числе в депо</w:t>
            </w:r>
          </w:p>
          <w:p w14:paraId="6E6421D5"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14:paraId="1272E789"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5D292FAF" w14:textId="77777777" w:rsidR="00DC0ABD" w:rsidRDefault="007D7940" w:rsidP="000A7AA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предназначенных для организации гостиниц для животных</w:t>
            </w:r>
          </w:p>
          <w:p w14:paraId="10174044" w14:textId="77777777" w:rsidR="00B843FA" w:rsidRPr="0082739D" w:rsidRDefault="00B843FA" w:rsidP="000A7AA0">
            <w:pPr>
              <w:tabs>
                <w:tab w:val="left" w:pos="1701"/>
              </w:tabs>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6709358F" w14:textId="77777777" w:rsidR="004624FF" w:rsidRDefault="004624FF" w:rsidP="000A7AA0">
            <w:pPr>
              <w:pStyle w:val="ConsPlusNormal0"/>
              <w:widowControl/>
              <w:spacing w:line="276" w:lineRule="auto"/>
              <w:ind w:firstLine="0"/>
              <w:contextualSpacing/>
              <w:jc w:val="both"/>
              <w:rPr>
                <w:rFonts w:eastAsia="Times New Roman"/>
                <w:sz w:val="24"/>
                <w:szCs w:val="24"/>
                <w:lang w:eastAsia="ru-RU"/>
              </w:rPr>
            </w:pPr>
            <w:r>
              <w:rPr>
                <w:rFonts w:eastAsia="Times New Roman"/>
                <w:sz w:val="24"/>
                <w:szCs w:val="24"/>
                <w:lang w:eastAsia="ru-RU"/>
              </w:rPr>
              <w:t xml:space="preserve">3.1. </w:t>
            </w:r>
          </w:p>
          <w:p w14:paraId="6758AC61"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p>
          <w:p w14:paraId="4FD9E1A0"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p>
          <w:p w14:paraId="74B18F8A"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p>
          <w:p w14:paraId="5ADC87DC"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p>
          <w:p w14:paraId="5954DDF5"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p>
          <w:p w14:paraId="27D3F472"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r>
              <w:rPr>
                <w:sz w:val="24"/>
                <w:szCs w:val="24"/>
                <w:lang w:eastAsia="ru-RU"/>
              </w:rPr>
              <w:t>3.3</w:t>
            </w:r>
          </w:p>
          <w:p w14:paraId="0955773C" w14:textId="77777777" w:rsidR="00304594" w:rsidRDefault="00304594" w:rsidP="000A7AA0">
            <w:pPr>
              <w:pStyle w:val="ConsPlusNormal0"/>
              <w:widowControl/>
              <w:spacing w:line="276" w:lineRule="auto"/>
              <w:ind w:firstLine="0"/>
              <w:contextualSpacing/>
              <w:jc w:val="both"/>
              <w:rPr>
                <w:rFonts w:eastAsia="Times New Roman"/>
                <w:sz w:val="24"/>
                <w:szCs w:val="24"/>
                <w:lang w:eastAsia="ru-RU"/>
              </w:rPr>
            </w:pPr>
          </w:p>
          <w:p w14:paraId="2ECBE6A8" w14:textId="77777777" w:rsidR="00DC0ABD" w:rsidRDefault="00DC0ABD" w:rsidP="000A7AA0">
            <w:pPr>
              <w:pStyle w:val="ConsPlusNormal0"/>
              <w:widowControl/>
              <w:spacing w:line="276" w:lineRule="auto"/>
              <w:ind w:firstLine="0"/>
              <w:contextualSpacing/>
              <w:jc w:val="both"/>
              <w:rPr>
                <w:rFonts w:eastAsia="Times New Roman"/>
                <w:sz w:val="24"/>
                <w:szCs w:val="24"/>
                <w:lang w:eastAsia="ru-RU"/>
              </w:rPr>
            </w:pPr>
          </w:p>
          <w:p w14:paraId="5F5C74CD" w14:textId="77777777" w:rsidR="00DC0ABD" w:rsidRDefault="00DC0ABD" w:rsidP="000A7AA0">
            <w:pPr>
              <w:pStyle w:val="ConsPlusNormal0"/>
              <w:widowControl/>
              <w:spacing w:line="276" w:lineRule="auto"/>
              <w:ind w:firstLine="0"/>
              <w:contextualSpacing/>
              <w:jc w:val="both"/>
              <w:rPr>
                <w:rFonts w:eastAsia="Times New Roman"/>
                <w:sz w:val="24"/>
                <w:szCs w:val="24"/>
                <w:lang w:eastAsia="ru-RU"/>
              </w:rPr>
            </w:pPr>
          </w:p>
          <w:p w14:paraId="78F9B808" w14:textId="77777777" w:rsidR="00DC0ABD" w:rsidRDefault="00DC0ABD"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p w14:paraId="1F1609C3"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2B814540"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194A5FB3"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55461963"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7D48D01D"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6D64F0FA"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547D9E2E"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722A322F"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57D42F5B" w14:textId="77777777" w:rsidR="00DC0ABD" w:rsidRDefault="00DC0ABD" w:rsidP="000A7AA0">
            <w:pPr>
              <w:pStyle w:val="ConsPlusNormal0"/>
              <w:widowControl/>
              <w:spacing w:line="276" w:lineRule="auto"/>
              <w:contextualSpacing/>
              <w:jc w:val="both"/>
              <w:rPr>
                <w:rFonts w:ascii="Times New Roman" w:eastAsia="Times New Roman" w:hAnsi="Times New Roman"/>
                <w:sz w:val="24"/>
                <w:szCs w:val="24"/>
                <w:lang w:eastAsia="ru-RU"/>
              </w:rPr>
            </w:pPr>
          </w:p>
          <w:p w14:paraId="0229A0B0" w14:textId="77777777" w:rsidR="00DC0ABD" w:rsidRDefault="00DC0ABD"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6.9.1.</w:t>
            </w:r>
          </w:p>
          <w:p w14:paraId="12061F43" w14:textId="77777777" w:rsidR="00DC0ABD" w:rsidRDefault="00DC0ABD"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p>
          <w:p w14:paraId="0FE9FDF9" w14:textId="77777777" w:rsidR="00DC0ABD" w:rsidRDefault="00DC0ABD" w:rsidP="000A7AA0">
            <w:pPr>
              <w:pStyle w:val="ConsPlusNormal0"/>
              <w:widowControl/>
              <w:spacing w:line="276" w:lineRule="auto"/>
              <w:ind w:firstLine="0"/>
              <w:contextualSpacing/>
              <w:jc w:val="both"/>
              <w:rPr>
                <w:rFonts w:ascii="Times New Roman" w:eastAsia="Times New Roman" w:hAnsi="Times New Roman"/>
                <w:sz w:val="24"/>
                <w:szCs w:val="24"/>
                <w:lang w:eastAsia="ru-RU"/>
              </w:rPr>
            </w:pPr>
          </w:p>
          <w:p w14:paraId="1EC0FF84" w14:textId="77777777" w:rsidR="00DC0ABD" w:rsidRDefault="00DC0ABD" w:rsidP="000A7AA0">
            <w:pPr>
              <w:pStyle w:val="ConsPlusNormal0"/>
              <w:widowControl/>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4.9</w:t>
            </w:r>
          </w:p>
          <w:p w14:paraId="6D173E6C"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2FC29C69"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57F746A1"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445D6A33"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4EC00CF4" w14:textId="77777777" w:rsidR="007D7940" w:rsidRDefault="007D7940" w:rsidP="000A7AA0">
            <w:pPr>
              <w:pStyle w:val="ConsPlusNormal0"/>
              <w:widowControl/>
              <w:spacing w:line="276" w:lineRule="auto"/>
              <w:ind w:firstLine="0"/>
              <w:contextualSpacing/>
              <w:jc w:val="both"/>
              <w:rPr>
                <w:rFonts w:ascii="Times New Roman" w:hAnsi="Times New Roman"/>
                <w:sz w:val="24"/>
                <w:szCs w:val="24"/>
                <w:lang w:eastAsia="ru-RU"/>
              </w:rPr>
            </w:pPr>
          </w:p>
          <w:p w14:paraId="38BDD218" w14:textId="77777777" w:rsidR="007D7940" w:rsidRPr="00CF41BE" w:rsidRDefault="007D7940" w:rsidP="000A7AA0">
            <w:pPr>
              <w:pStyle w:val="ConsPlusNormal0"/>
              <w:widowControl/>
              <w:spacing w:line="276" w:lineRule="auto"/>
              <w:ind w:firstLine="0"/>
              <w:contextualSpacing/>
              <w:jc w:val="both"/>
              <w:rPr>
                <w:rFonts w:eastAsia="Times New Roman"/>
                <w:sz w:val="24"/>
                <w:szCs w:val="24"/>
                <w:lang w:eastAsia="ru-RU"/>
              </w:rPr>
            </w:pPr>
            <w:r>
              <w:rPr>
                <w:rFonts w:ascii="Times New Roman" w:hAnsi="Times New Roman"/>
                <w:sz w:val="24"/>
                <w:szCs w:val="24"/>
                <w:lang w:eastAsia="ru-RU"/>
              </w:rPr>
              <w:t>3.10.2</w:t>
            </w:r>
          </w:p>
        </w:tc>
      </w:tr>
      <w:tr w:rsidR="004624FF" w:rsidRPr="00CF41BE" w14:paraId="0F87C36F" w14:textId="77777777" w:rsidTr="00A25EC3">
        <w:tc>
          <w:tcPr>
            <w:tcW w:w="15701" w:type="dxa"/>
            <w:gridSpan w:val="9"/>
            <w:shd w:val="clear" w:color="auto" w:fill="auto"/>
          </w:tcPr>
          <w:p w14:paraId="3FC54F80" w14:textId="77777777" w:rsidR="004624FF" w:rsidRPr="00CF41BE" w:rsidRDefault="004624FF" w:rsidP="000A7AA0">
            <w:pPr>
              <w:pStyle w:val="ConsPlusNormal0"/>
              <w:widowControl/>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 xml:space="preserve">Вспомогательные виды разрешенного использования </w:t>
            </w:r>
          </w:p>
        </w:tc>
      </w:tr>
      <w:tr w:rsidR="004624FF" w:rsidRPr="00CF41BE" w14:paraId="6F619363" w14:textId="77777777" w:rsidTr="00A25EC3">
        <w:tc>
          <w:tcPr>
            <w:tcW w:w="5211" w:type="dxa"/>
            <w:shd w:val="clear" w:color="auto" w:fill="auto"/>
          </w:tcPr>
          <w:p w14:paraId="66613C4F" w14:textId="77777777" w:rsidR="004624FF" w:rsidRPr="00CF41BE" w:rsidRDefault="004624FF" w:rsidP="000A7AA0">
            <w:pPr>
              <w:pStyle w:val="ConsPlusNormal0"/>
              <w:spacing w:line="276" w:lineRule="auto"/>
              <w:ind w:firstLine="0"/>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Автостоянки бесплатные (гостевые) для временного хранения автомобилей</w:t>
            </w:r>
          </w:p>
          <w:p w14:paraId="3B538B60" w14:textId="77777777" w:rsidR="004624FF" w:rsidRPr="00CF41BE" w:rsidRDefault="004624FF" w:rsidP="00044339">
            <w:pPr>
              <w:pStyle w:val="ConsPlusNormal0"/>
              <w:numPr>
                <w:ilvl w:val="0"/>
                <w:numId w:val="34"/>
              </w:numPr>
              <w:spacing w:line="276" w:lineRule="auto"/>
              <w:ind w:left="34"/>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Помещения обслуживающего и дежурно-аварийного персонала, охраны</w:t>
            </w:r>
          </w:p>
          <w:p w14:paraId="0F16B234" w14:textId="77777777" w:rsidR="004624FF" w:rsidRPr="00CF41BE" w:rsidRDefault="004624FF" w:rsidP="00044339">
            <w:pPr>
              <w:pStyle w:val="ConsPlusNormal0"/>
              <w:numPr>
                <w:ilvl w:val="0"/>
                <w:numId w:val="34"/>
              </w:numPr>
              <w:spacing w:line="276" w:lineRule="auto"/>
              <w:ind w:left="34"/>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Площадки для отдыха</w:t>
            </w:r>
          </w:p>
          <w:p w14:paraId="74BF1D93" w14:textId="77777777" w:rsidR="004624FF" w:rsidRPr="00CF41BE" w:rsidRDefault="004624FF" w:rsidP="00044339">
            <w:pPr>
              <w:numPr>
                <w:ilvl w:val="0"/>
                <w:numId w:val="34"/>
              </w:numPr>
              <w:spacing w:after="0"/>
              <w:ind w:left="34"/>
              <w:contextualSpacing/>
              <w:jc w:val="both"/>
              <w:rPr>
                <w:rFonts w:ascii="Times New Roman" w:eastAsia="Times New Roman" w:hAnsi="Times New Roman"/>
                <w:sz w:val="24"/>
                <w:szCs w:val="24"/>
              </w:rPr>
            </w:pPr>
            <w:r w:rsidRPr="00CF41BE">
              <w:rPr>
                <w:rFonts w:ascii="Times New Roman" w:eastAsia="Times New Roman" w:hAnsi="Times New Roman"/>
              </w:rPr>
              <w:t>Объекты пожарной охраны (гидранты, резервуары, противопожарные водоемы и пр.)</w:t>
            </w:r>
          </w:p>
          <w:p w14:paraId="62DE8271" w14:textId="77777777" w:rsidR="004624FF" w:rsidRPr="00CF41BE" w:rsidRDefault="004624FF"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Помещения обслуживающего и дежурно-аварийного персонала, охраны</w:t>
            </w:r>
          </w:p>
        </w:tc>
        <w:tc>
          <w:tcPr>
            <w:tcW w:w="2410" w:type="dxa"/>
            <w:shd w:val="clear" w:color="auto" w:fill="auto"/>
          </w:tcPr>
          <w:p w14:paraId="0D3F1494"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480517FB" w14:textId="77777777" w:rsidR="004624FF" w:rsidRDefault="004624FF" w:rsidP="000A7AA0">
            <w:pPr>
              <w:tabs>
                <w:tab w:val="left" w:pos="1701"/>
              </w:tabs>
              <w:spacing w:after="0" w:line="240" w:lineRule="auto"/>
              <w:jc w:val="both"/>
              <w:rPr>
                <w:rFonts w:ascii="Times New Roman" w:eastAsia="Times New Roman" w:hAnsi="Times New Roman"/>
                <w:sz w:val="24"/>
                <w:szCs w:val="24"/>
                <w:lang w:eastAsia="ru-RU"/>
              </w:rPr>
            </w:pPr>
          </w:p>
          <w:p w14:paraId="0675C417" w14:textId="77777777" w:rsidR="00AF7558" w:rsidRDefault="00AF7558" w:rsidP="000A7AA0">
            <w:pPr>
              <w:tabs>
                <w:tab w:val="left" w:pos="1701"/>
              </w:tabs>
              <w:spacing w:after="0" w:line="240" w:lineRule="auto"/>
              <w:jc w:val="both"/>
              <w:rPr>
                <w:rFonts w:ascii="Times New Roman" w:eastAsia="Times New Roman" w:hAnsi="Times New Roman"/>
                <w:sz w:val="24"/>
                <w:szCs w:val="24"/>
                <w:lang w:eastAsia="ru-RU"/>
              </w:rPr>
            </w:pPr>
          </w:p>
          <w:p w14:paraId="6EF059E7" w14:textId="77777777" w:rsidR="00AF7558" w:rsidRDefault="00AF7558" w:rsidP="000A7AA0">
            <w:pPr>
              <w:tabs>
                <w:tab w:val="left" w:pos="1701"/>
              </w:tabs>
              <w:spacing w:after="0" w:line="240" w:lineRule="auto"/>
              <w:jc w:val="both"/>
              <w:rPr>
                <w:rFonts w:ascii="Times New Roman" w:eastAsia="Times New Roman" w:hAnsi="Times New Roman"/>
                <w:sz w:val="24"/>
                <w:szCs w:val="24"/>
                <w:lang w:eastAsia="ru-RU"/>
              </w:rPr>
            </w:pPr>
          </w:p>
          <w:p w14:paraId="15B5F1ED" w14:textId="77777777" w:rsidR="00AF7558" w:rsidRDefault="00AF7558" w:rsidP="000A7AA0">
            <w:pPr>
              <w:tabs>
                <w:tab w:val="left" w:pos="1701"/>
              </w:tabs>
              <w:spacing w:after="0" w:line="240" w:lineRule="auto"/>
              <w:jc w:val="both"/>
              <w:rPr>
                <w:rFonts w:ascii="Times New Roman" w:eastAsia="Times New Roman" w:hAnsi="Times New Roman"/>
                <w:sz w:val="24"/>
                <w:szCs w:val="24"/>
                <w:lang w:eastAsia="ru-RU"/>
              </w:rPr>
            </w:pPr>
          </w:p>
          <w:p w14:paraId="000EC015" w14:textId="77777777" w:rsidR="00AF7558" w:rsidRDefault="00AF7558" w:rsidP="000A7AA0">
            <w:pPr>
              <w:tabs>
                <w:tab w:val="left" w:pos="1701"/>
              </w:tabs>
              <w:spacing w:after="0" w:line="240" w:lineRule="auto"/>
              <w:jc w:val="both"/>
              <w:rPr>
                <w:rFonts w:ascii="Times New Roman" w:eastAsia="Times New Roman" w:hAnsi="Times New Roman"/>
                <w:sz w:val="24"/>
                <w:szCs w:val="24"/>
                <w:lang w:eastAsia="ru-RU"/>
              </w:rPr>
            </w:pPr>
          </w:p>
          <w:p w14:paraId="50EB94D5" w14:textId="77777777" w:rsidR="00AF7558" w:rsidRDefault="00AF7558" w:rsidP="000A7AA0">
            <w:pPr>
              <w:tabs>
                <w:tab w:val="left" w:pos="1701"/>
              </w:tabs>
              <w:spacing w:after="0" w:line="240" w:lineRule="auto"/>
              <w:jc w:val="both"/>
              <w:rPr>
                <w:rFonts w:ascii="Times New Roman" w:eastAsia="Times New Roman" w:hAnsi="Times New Roman"/>
                <w:sz w:val="24"/>
                <w:szCs w:val="24"/>
                <w:lang w:eastAsia="ru-RU"/>
              </w:rPr>
            </w:pPr>
          </w:p>
          <w:p w14:paraId="78B999DA" w14:textId="77777777" w:rsidR="00AF7558" w:rsidRDefault="00AF755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автомобильных дорог</w:t>
            </w:r>
          </w:p>
          <w:p w14:paraId="03502BF2" w14:textId="77777777" w:rsidR="00AF7558" w:rsidRPr="00CF41BE" w:rsidRDefault="00AF7558"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35B29E2F" w14:textId="77777777" w:rsidR="007D7940" w:rsidRDefault="007D7940"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206B3E8E" w14:textId="77777777" w:rsidR="004624FF" w:rsidRDefault="004624FF" w:rsidP="000A7AA0">
            <w:pPr>
              <w:tabs>
                <w:tab w:val="left" w:pos="1701"/>
              </w:tabs>
              <w:spacing w:after="0" w:line="240" w:lineRule="auto"/>
              <w:jc w:val="both"/>
              <w:rPr>
                <w:rFonts w:ascii="Times New Roman" w:eastAsia="Times New Roman" w:hAnsi="Times New Roman"/>
                <w:sz w:val="24"/>
                <w:szCs w:val="24"/>
                <w:lang w:eastAsia="ru-RU"/>
              </w:rPr>
            </w:pPr>
          </w:p>
          <w:p w14:paraId="4D4B9105" w14:textId="77777777" w:rsidR="00AF7558" w:rsidRDefault="00AF755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0"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141"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142"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670758F0" w14:textId="77777777" w:rsidR="00AF7558" w:rsidRDefault="00AF755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14:paraId="1FEBCD26" w14:textId="77777777" w:rsidR="00AF7558" w:rsidRPr="00CF41BE" w:rsidRDefault="00AF7558"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3429FC1A" w14:textId="77777777" w:rsidR="004624FF" w:rsidRDefault="007D7940" w:rsidP="00044339">
            <w:pPr>
              <w:pStyle w:val="ConsPlusNormal0"/>
              <w:numPr>
                <w:ilvl w:val="0"/>
                <w:numId w:val="34"/>
              </w:numPr>
              <w:spacing w:line="276" w:lineRule="auto"/>
              <w:ind w:left="34"/>
              <w:contextualSpacing/>
              <w:jc w:val="both"/>
              <w:rPr>
                <w:rFonts w:eastAsia="Times New Roman"/>
                <w:sz w:val="24"/>
                <w:szCs w:val="24"/>
                <w:lang w:eastAsia="ru-RU"/>
              </w:rPr>
            </w:pPr>
            <w:r>
              <w:rPr>
                <w:rFonts w:eastAsia="Times New Roman"/>
                <w:sz w:val="24"/>
                <w:szCs w:val="24"/>
                <w:lang w:eastAsia="ru-RU"/>
              </w:rPr>
              <w:t>12.0.2</w:t>
            </w:r>
          </w:p>
          <w:p w14:paraId="49B94E5B" w14:textId="77777777" w:rsidR="00AF7558" w:rsidRDefault="00AF7558" w:rsidP="000A7AA0">
            <w:pPr>
              <w:pStyle w:val="ConsPlusNormal0"/>
              <w:spacing w:line="276" w:lineRule="auto"/>
              <w:contextualSpacing/>
              <w:jc w:val="both"/>
              <w:rPr>
                <w:rFonts w:eastAsia="Times New Roman"/>
                <w:sz w:val="24"/>
                <w:szCs w:val="24"/>
                <w:lang w:eastAsia="ru-RU"/>
              </w:rPr>
            </w:pPr>
          </w:p>
          <w:p w14:paraId="64FFDBE3" w14:textId="77777777" w:rsidR="00AF7558" w:rsidRDefault="00AF7558" w:rsidP="000A7AA0">
            <w:pPr>
              <w:pStyle w:val="ConsPlusNormal0"/>
              <w:spacing w:line="276" w:lineRule="auto"/>
              <w:contextualSpacing/>
              <w:jc w:val="both"/>
              <w:rPr>
                <w:rFonts w:eastAsia="Times New Roman"/>
                <w:sz w:val="24"/>
                <w:szCs w:val="24"/>
                <w:lang w:eastAsia="ru-RU"/>
              </w:rPr>
            </w:pPr>
          </w:p>
          <w:p w14:paraId="46A383B5" w14:textId="77777777" w:rsidR="00AF7558" w:rsidRDefault="00AF7558" w:rsidP="000A7AA0">
            <w:pPr>
              <w:pStyle w:val="ConsPlusNormal0"/>
              <w:spacing w:line="276" w:lineRule="auto"/>
              <w:contextualSpacing/>
              <w:jc w:val="both"/>
              <w:rPr>
                <w:rFonts w:eastAsia="Times New Roman"/>
                <w:sz w:val="24"/>
                <w:szCs w:val="24"/>
                <w:lang w:eastAsia="ru-RU"/>
              </w:rPr>
            </w:pPr>
          </w:p>
          <w:p w14:paraId="0A009458" w14:textId="77777777" w:rsidR="00AF7558" w:rsidRDefault="00AF7558" w:rsidP="000A7AA0">
            <w:pPr>
              <w:pStyle w:val="ConsPlusNormal0"/>
              <w:spacing w:line="276" w:lineRule="auto"/>
              <w:contextualSpacing/>
              <w:jc w:val="both"/>
              <w:rPr>
                <w:rFonts w:eastAsia="Times New Roman"/>
                <w:sz w:val="24"/>
                <w:szCs w:val="24"/>
                <w:lang w:eastAsia="ru-RU"/>
              </w:rPr>
            </w:pPr>
          </w:p>
          <w:p w14:paraId="5347A26C" w14:textId="77777777" w:rsidR="00AF7558" w:rsidRDefault="00AF7558" w:rsidP="000A7AA0">
            <w:pPr>
              <w:pStyle w:val="ConsPlusNormal0"/>
              <w:spacing w:line="276" w:lineRule="auto"/>
              <w:contextualSpacing/>
              <w:jc w:val="both"/>
              <w:rPr>
                <w:rFonts w:eastAsia="Times New Roman"/>
                <w:sz w:val="24"/>
                <w:szCs w:val="24"/>
                <w:lang w:eastAsia="ru-RU"/>
              </w:rPr>
            </w:pPr>
          </w:p>
          <w:p w14:paraId="7E2EFABF" w14:textId="77777777" w:rsidR="00AF7558" w:rsidRDefault="00AF7558" w:rsidP="000A7AA0">
            <w:pPr>
              <w:pStyle w:val="ConsPlusNormal0"/>
              <w:spacing w:line="276" w:lineRule="auto"/>
              <w:contextualSpacing/>
              <w:jc w:val="both"/>
              <w:rPr>
                <w:rFonts w:eastAsia="Times New Roman"/>
                <w:sz w:val="24"/>
                <w:szCs w:val="24"/>
                <w:lang w:eastAsia="ru-RU"/>
              </w:rPr>
            </w:pPr>
          </w:p>
          <w:p w14:paraId="6B5678B4" w14:textId="77777777" w:rsidR="00AF7558" w:rsidRPr="00CF41BE" w:rsidRDefault="00AF7558" w:rsidP="000A7AA0">
            <w:pPr>
              <w:pStyle w:val="ConsPlusNormal0"/>
              <w:spacing w:line="276" w:lineRule="auto"/>
              <w:contextualSpacing/>
              <w:jc w:val="both"/>
              <w:rPr>
                <w:rFonts w:eastAsia="Times New Roman"/>
                <w:sz w:val="24"/>
                <w:szCs w:val="24"/>
                <w:lang w:eastAsia="ru-RU"/>
              </w:rPr>
            </w:pPr>
            <w:r>
              <w:rPr>
                <w:rFonts w:eastAsia="Times New Roman"/>
                <w:sz w:val="24"/>
                <w:szCs w:val="24"/>
                <w:lang w:eastAsia="ru-RU"/>
              </w:rPr>
              <w:t>7.2.1.</w:t>
            </w:r>
          </w:p>
        </w:tc>
      </w:tr>
      <w:tr w:rsidR="004624FF" w:rsidRPr="00CF41BE" w14:paraId="40F1E28A" w14:textId="77777777" w:rsidTr="00A25EC3">
        <w:tc>
          <w:tcPr>
            <w:tcW w:w="15701" w:type="dxa"/>
            <w:gridSpan w:val="9"/>
            <w:shd w:val="clear" w:color="auto" w:fill="auto"/>
          </w:tcPr>
          <w:p w14:paraId="0D6042DD" w14:textId="77777777" w:rsidR="004624FF" w:rsidRPr="00CF41BE" w:rsidRDefault="004624FF" w:rsidP="000A7AA0">
            <w:pPr>
              <w:pStyle w:val="ConsPlusNormal0"/>
              <w:widowControl/>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Условно разрешенные виды использования</w:t>
            </w:r>
          </w:p>
        </w:tc>
      </w:tr>
      <w:tr w:rsidR="004624FF" w:rsidRPr="00CF41BE" w14:paraId="5D2E2478" w14:textId="77777777" w:rsidTr="00A25EC3">
        <w:tc>
          <w:tcPr>
            <w:tcW w:w="5211" w:type="dxa"/>
            <w:shd w:val="clear" w:color="auto" w:fill="auto"/>
          </w:tcPr>
          <w:p w14:paraId="1A8CA233" w14:textId="77777777" w:rsidR="004624FF" w:rsidRPr="00CF41BE" w:rsidRDefault="004624FF" w:rsidP="00044339">
            <w:pPr>
              <w:pStyle w:val="ConsPlusNormal0"/>
              <w:widowControl/>
              <w:numPr>
                <w:ilvl w:val="0"/>
                <w:numId w:val="34"/>
              </w:numPr>
              <w:spacing w:line="276" w:lineRule="auto"/>
              <w:ind w:left="0"/>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Офисы, конторы различных организаций, фирм, компаний</w:t>
            </w:r>
          </w:p>
          <w:p w14:paraId="20373EBE" w14:textId="77777777" w:rsidR="004624FF" w:rsidRPr="00CF41BE" w:rsidRDefault="004624FF" w:rsidP="00044339">
            <w:pPr>
              <w:pStyle w:val="ConsPlusNormal0"/>
              <w:widowControl/>
              <w:numPr>
                <w:ilvl w:val="0"/>
                <w:numId w:val="34"/>
              </w:numPr>
              <w:spacing w:line="276" w:lineRule="auto"/>
              <w:ind w:left="34"/>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Рекламные конструкции (в случае получения соответствующих разрешений органов местного самоуправления)</w:t>
            </w:r>
          </w:p>
          <w:p w14:paraId="026ECC0E" w14:textId="77777777" w:rsidR="004624FF" w:rsidRPr="00CF41BE" w:rsidRDefault="004624FF"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Антенны сотовой, радиорелейной и спутниковой связи</w:t>
            </w:r>
          </w:p>
        </w:tc>
        <w:tc>
          <w:tcPr>
            <w:tcW w:w="2410" w:type="dxa"/>
            <w:shd w:val="clear" w:color="auto" w:fill="auto"/>
          </w:tcPr>
          <w:p w14:paraId="6F96DE12" w14:textId="77777777" w:rsidR="004624FF" w:rsidRDefault="007B6489"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p w14:paraId="09D24019"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61F1A452"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0E39C232"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58DBBAED"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009EE9DF"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6B7EC655"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798B9F2A"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7C661666"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737648E7" w14:textId="77777777" w:rsidR="0026681D" w:rsidRDefault="0026681D" w:rsidP="000A7AA0">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Деловое управление</w:t>
            </w:r>
          </w:p>
          <w:p w14:paraId="1BD7BDE1" w14:textId="77777777" w:rsidR="0026681D" w:rsidRDefault="0026681D" w:rsidP="000A7AA0">
            <w:pPr>
              <w:tabs>
                <w:tab w:val="left" w:pos="1701"/>
              </w:tabs>
              <w:spacing w:after="0" w:line="240" w:lineRule="auto"/>
              <w:jc w:val="both"/>
              <w:rPr>
                <w:rFonts w:ascii="Times New Roman" w:eastAsia="Times New Roman" w:hAnsi="Times New Roman"/>
                <w:sz w:val="24"/>
                <w:szCs w:val="24"/>
                <w:lang w:eastAsia="ru-RU"/>
              </w:rPr>
            </w:pPr>
          </w:p>
          <w:p w14:paraId="3E9C333C"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09665E1D" w14:textId="77777777" w:rsidR="007D7940" w:rsidRDefault="007D7940" w:rsidP="000A7AA0">
            <w:pPr>
              <w:tabs>
                <w:tab w:val="left" w:pos="1701"/>
              </w:tabs>
              <w:spacing w:after="0" w:line="240" w:lineRule="auto"/>
              <w:jc w:val="both"/>
              <w:rPr>
                <w:rFonts w:ascii="Times New Roman" w:eastAsia="Times New Roman" w:hAnsi="Times New Roman"/>
                <w:sz w:val="24"/>
                <w:szCs w:val="24"/>
                <w:lang w:eastAsia="ru-RU"/>
              </w:rPr>
            </w:pPr>
          </w:p>
          <w:p w14:paraId="373545CB" w14:textId="77777777" w:rsidR="007D7940" w:rsidRPr="00CF41BE" w:rsidRDefault="007D7940"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11C34C9F" w14:textId="77777777" w:rsidR="007B6489" w:rsidRDefault="007B6489"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3" w:history="1">
              <w:r>
                <w:rPr>
                  <w:rFonts w:ascii="Times New Roman" w:hAnsi="Times New Roman"/>
                  <w:color w:val="0000FF"/>
                  <w:sz w:val="24"/>
                  <w:szCs w:val="24"/>
                  <w:lang w:eastAsia="ru-RU"/>
                </w:rPr>
                <w:t>кодами 3.1.1</w:t>
              </w:r>
            </w:hyperlink>
            <w:r>
              <w:rPr>
                <w:rFonts w:ascii="Times New Roman" w:hAnsi="Times New Roman"/>
                <w:sz w:val="24"/>
                <w:szCs w:val="24"/>
                <w:lang w:eastAsia="ru-RU"/>
              </w:rPr>
              <w:t xml:space="preserve">, </w:t>
            </w:r>
            <w:hyperlink r:id="rId144" w:history="1">
              <w:r>
                <w:rPr>
                  <w:rFonts w:ascii="Times New Roman" w:hAnsi="Times New Roman"/>
                  <w:color w:val="0000FF"/>
                  <w:sz w:val="24"/>
                  <w:szCs w:val="24"/>
                  <w:lang w:eastAsia="ru-RU"/>
                </w:rPr>
                <w:t>3.2.3</w:t>
              </w:r>
            </w:hyperlink>
          </w:p>
          <w:p w14:paraId="0C5F3B5E"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p>
          <w:p w14:paraId="3C754331" w14:textId="77777777" w:rsidR="0026681D" w:rsidRDefault="0026681D"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799F718F" w14:textId="77777777" w:rsidR="004624FF" w:rsidRPr="00CF41BE" w:rsidRDefault="004624FF"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74D47514" w14:textId="77777777" w:rsidR="004624FF" w:rsidRDefault="007B6489" w:rsidP="000A7AA0">
            <w:pPr>
              <w:pStyle w:val="ConsPlusNormal0"/>
              <w:widowControl/>
              <w:spacing w:line="276" w:lineRule="auto"/>
              <w:ind w:firstLine="0"/>
              <w:contextualSpacing/>
              <w:jc w:val="both"/>
              <w:rPr>
                <w:rFonts w:eastAsia="Times New Roman"/>
                <w:sz w:val="24"/>
                <w:szCs w:val="24"/>
                <w:lang w:eastAsia="ru-RU"/>
              </w:rPr>
            </w:pPr>
            <w:r>
              <w:rPr>
                <w:rFonts w:eastAsia="Times New Roman"/>
                <w:sz w:val="24"/>
                <w:szCs w:val="24"/>
                <w:lang w:eastAsia="ru-RU"/>
              </w:rPr>
              <w:t>6.8.</w:t>
            </w:r>
          </w:p>
          <w:p w14:paraId="159C8378"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306C482B"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45196E97"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7BB46FF1"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54376FA1"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6DC24FB9"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52795D0C" w14:textId="77777777" w:rsidR="0026681D" w:rsidRDefault="0026681D" w:rsidP="000A7AA0">
            <w:pPr>
              <w:pStyle w:val="ConsPlusNormal0"/>
              <w:widowControl/>
              <w:spacing w:line="276" w:lineRule="auto"/>
              <w:ind w:firstLine="0"/>
              <w:contextualSpacing/>
              <w:jc w:val="both"/>
              <w:rPr>
                <w:rFonts w:eastAsia="Times New Roman"/>
                <w:sz w:val="24"/>
                <w:szCs w:val="24"/>
                <w:lang w:eastAsia="ru-RU"/>
              </w:rPr>
            </w:pPr>
          </w:p>
          <w:p w14:paraId="14F3847B" w14:textId="77777777" w:rsidR="0026681D" w:rsidRPr="00CF41BE" w:rsidRDefault="0026681D" w:rsidP="000A7AA0">
            <w:pPr>
              <w:pStyle w:val="ConsPlusNormal0"/>
              <w:widowControl/>
              <w:spacing w:line="276" w:lineRule="auto"/>
              <w:ind w:firstLine="0"/>
              <w:contextualSpacing/>
              <w:jc w:val="both"/>
              <w:rPr>
                <w:rFonts w:eastAsia="Times New Roman"/>
                <w:sz w:val="24"/>
                <w:szCs w:val="24"/>
                <w:lang w:eastAsia="ru-RU"/>
              </w:rPr>
            </w:pPr>
            <w:r>
              <w:rPr>
                <w:rFonts w:eastAsia="Times New Roman"/>
                <w:sz w:val="24"/>
                <w:szCs w:val="24"/>
                <w:lang w:eastAsia="ru-RU"/>
              </w:rPr>
              <w:t>4.1.</w:t>
            </w:r>
          </w:p>
        </w:tc>
      </w:tr>
      <w:tr w:rsidR="00783093" w:rsidRPr="00CF41BE" w14:paraId="50DA0010" w14:textId="77777777" w:rsidTr="00A25EC3">
        <w:tc>
          <w:tcPr>
            <w:tcW w:w="15701" w:type="dxa"/>
            <w:gridSpan w:val="9"/>
            <w:shd w:val="clear" w:color="auto" w:fill="auto"/>
          </w:tcPr>
          <w:p w14:paraId="4E39FBDD" w14:textId="77777777" w:rsidR="00783093" w:rsidRPr="00783093" w:rsidRDefault="00783093" w:rsidP="00783093">
            <w:pPr>
              <w:tabs>
                <w:tab w:val="left" w:pos="709"/>
              </w:tabs>
              <w:autoSpaceDE w:val="0"/>
              <w:autoSpaceDN w:val="0"/>
              <w:adjustRightInd w:val="0"/>
              <w:spacing w:after="0"/>
              <w:ind w:firstLine="720"/>
              <w:contextualSpacing/>
              <w:jc w:val="both"/>
              <w:rPr>
                <w:rFonts w:ascii="Times New Roman" w:eastAsia="Times New Roman" w:hAnsi="Times New Roman"/>
                <w:b/>
                <w:sz w:val="24"/>
                <w:szCs w:val="24"/>
                <w:lang w:eastAsia="ar-SA"/>
              </w:rPr>
            </w:pPr>
            <w:r w:rsidRPr="00783093">
              <w:rPr>
                <w:rFonts w:ascii="Times New Roman" w:eastAsia="Times New Roman" w:hAnsi="Times New Roman"/>
                <w:b/>
                <w:sz w:val="24"/>
                <w:szCs w:val="24"/>
                <w:lang w:eastAsia="ar-SA"/>
              </w:rPr>
              <w:t>Архитектурные – строительные требования:</w:t>
            </w:r>
          </w:p>
          <w:p w14:paraId="2180392F" w14:textId="77777777" w:rsidR="00783093" w:rsidRPr="00783093" w:rsidRDefault="00783093" w:rsidP="007830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w:t>
            </w:r>
          </w:p>
          <w:p w14:paraId="4F1E8921" w14:textId="77777777" w:rsidR="00783093" w:rsidRPr="00783093" w:rsidRDefault="00783093" w:rsidP="007830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В соответствии с требованиями обязательного приложения Г СП 42.13330.2011 "Градостроительство. Планировка и застройка городских и сельских поселений. Актуализированная редакция СНиП 2.07.01-89*" коэффициент плотности застройки кварталов, занимаемых промышленными предприятиями и другими объектами, как правило, не должен превышать 2,4, коэффициент застройки - 0,6.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617F94A6" w14:textId="77777777" w:rsidR="00783093" w:rsidRPr="00783093" w:rsidRDefault="00783093" w:rsidP="007830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При проектировании коммунально-складских зон нормативную плотность застройки объектов, расположенных в данных зонах, следует принимать в соответствии с </w:t>
            </w:r>
            <w:hyperlink r:id="rId145" w:history="1">
              <w:r w:rsidRPr="00783093">
                <w:rPr>
                  <w:rFonts w:ascii="Times New Roman" w:eastAsia="Times New Roman" w:hAnsi="Times New Roman"/>
                  <w:color w:val="0000FF"/>
                  <w:sz w:val="24"/>
                  <w:szCs w:val="24"/>
                  <w:lang w:eastAsia="ru-RU"/>
                </w:rPr>
                <w:t>приложением 13</w:t>
              </w:r>
            </w:hyperlink>
            <w:r w:rsidRPr="00783093">
              <w:rPr>
                <w:rFonts w:ascii="Times New Roman" w:eastAsia="Times New Roman" w:hAnsi="Times New Roman"/>
                <w:sz w:val="24"/>
                <w:szCs w:val="24"/>
                <w:lang w:eastAsia="ru-RU"/>
              </w:rPr>
              <w:t xml:space="preserve"> региональных нормативов.</w:t>
            </w:r>
          </w:p>
          <w:p w14:paraId="76768017" w14:textId="77777777" w:rsidR="00783093" w:rsidRPr="00783093" w:rsidRDefault="00783093" w:rsidP="00783093">
            <w:pPr>
              <w:widowControl w:val="0"/>
              <w:tabs>
                <w:tab w:val="left" w:pos="1680"/>
                <w:tab w:val="left" w:pos="2310"/>
              </w:tabs>
              <w:autoSpaceDE w:val="0"/>
              <w:autoSpaceDN w:val="0"/>
              <w:adjustRightInd w:val="0"/>
              <w:spacing w:after="0" w:line="240" w:lineRule="auto"/>
              <w:ind w:left="284" w:firstLine="720"/>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ab/>
            </w:r>
          </w:p>
          <w:p w14:paraId="3B1CDFC0" w14:textId="77777777" w:rsidR="00783093" w:rsidRPr="00783093" w:rsidRDefault="00783093" w:rsidP="00003A6F">
            <w:pPr>
              <w:numPr>
                <w:ilvl w:val="0"/>
                <w:numId w:val="72"/>
              </w:numPr>
              <w:autoSpaceDE w:val="0"/>
              <w:autoSpaceDN w:val="0"/>
              <w:adjustRightInd w:val="0"/>
              <w:spacing w:after="0" w:line="240" w:lineRule="auto"/>
              <w:jc w:val="both"/>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 xml:space="preserve">предельные (минимальные и (или) максимальные) размеры земельных участков   </w:t>
            </w:r>
          </w:p>
          <w:p w14:paraId="5DC0AA15" w14:textId="77777777" w:rsidR="00783093" w:rsidRPr="00783093" w:rsidRDefault="00783093" w:rsidP="00783093">
            <w:pPr>
              <w:spacing w:before="100" w:beforeAutospacing="1" w:after="100" w:afterAutospacing="1" w:line="240" w:lineRule="auto"/>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Площадь и размеры земельных участков общетоварных складов:</w:t>
            </w:r>
          </w:p>
          <w:tbl>
            <w:tblPr>
              <w:tblW w:w="5032"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4717"/>
              <w:gridCol w:w="596"/>
              <w:gridCol w:w="6344"/>
              <w:gridCol w:w="342"/>
              <w:gridCol w:w="3585"/>
            </w:tblGrid>
            <w:tr w:rsidR="00783093" w:rsidRPr="00783093" w14:paraId="384BA870" w14:textId="77777777" w:rsidTr="00E92554">
              <w:trPr>
                <w:tblCellSpacing w:w="7" w:type="dxa"/>
              </w:trPr>
              <w:tc>
                <w:tcPr>
                  <w:tcW w:w="1515" w:type="pct"/>
                  <w:vMerge w:val="restart"/>
                  <w:vAlign w:val="center"/>
                  <w:hideMark/>
                </w:tcPr>
                <w:p w14:paraId="4349BF98"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Склады</w:t>
                  </w:r>
                </w:p>
              </w:tc>
              <w:tc>
                <w:tcPr>
                  <w:tcW w:w="4455" w:type="dxa"/>
                  <w:gridSpan w:val="2"/>
                  <w:vAlign w:val="center"/>
                  <w:hideMark/>
                </w:tcPr>
                <w:p w14:paraId="7F480D7F"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Площадь складов,</w:t>
                  </w:r>
                </w:p>
                <w:p w14:paraId="0A3AB4D4"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 м2 на 1 000 чел.</w:t>
                  </w:r>
                </w:p>
              </w:tc>
              <w:tc>
                <w:tcPr>
                  <w:tcW w:w="2515" w:type="dxa"/>
                  <w:gridSpan w:val="2"/>
                  <w:vAlign w:val="center"/>
                  <w:hideMark/>
                </w:tcPr>
                <w:p w14:paraId="0937EDE1"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Размеры земельных участков, </w:t>
                  </w:r>
                </w:p>
                <w:p w14:paraId="41AD8171"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м2 на 1 000 чел.</w:t>
                  </w:r>
                </w:p>
              </w:tc>
            </w:tr>
            <w:tr w:rsidR="00783093" w:rsidRPr="00783093" w14:paraId="75B21462" w14:textId="77777777" w:rsidTr="00E92554">
              <w:trPr>
                <w:tblCellSpacing w:w="7" w:type="dxa"/>
              </w:trPr>
              <w:tc>
                <w:tcPr>
                  <w:tcW w:w="1515" w:type="pct"/>
                  <w:vMerge/>
                  <w:vAlign w:val="center"/>
                  <w:hideMark/>
                </w:tcPr>
                <w:p w14:paraId="4989A91A"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b/>
                      <w:sz w:val="24"/>
                      <w:szCs w:val="24"/>
                      <w:lang w:eastAsia="ru-RU"/>
                    </w:rPr>
                  </w:pPr>
                </w:p>
              </w:tc>
              <w:tc>
                <w:tcPr>
                  <w:tcW w:w="4455" w:type="dxa"/>
                  <w:gridSpan w:val="2"/>
                  <w:vAlign w:val="center"/>
                  <w:hideMark/>
                </w:tcPr>
                <w:p w14:paraId="4129312C"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для сельских населенных пунктов (при средней высоте этажей 6 м).</w:t>
                  </w:r>
                </w:p>
              </w:tc>
              <w:tc>
                <w:tcPr>
                  <w:tcW w:w="2515" w:type="dxa"/>
                  <w:gridSpan w:val="2"/>
                  <w:vAlign w:val="center"/>
                  <w:hideMark/>
                </w:tcPr>
                <w:p w14:paraId="64503FF2"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для сельских населенных пунктов</w:t>
                  </w:r>
                </w:p>
              </w:tc>
            </w:tr>
            <w:tr w:rsidR="00783093" w:rsidRPr="00783093" w14:paraId="7253938F" w14:textId="77777777" w:rsidTr="00E92554">
              <w:trPr>
                <w:tblCellSpacing w:w="7" w:type="dxa"/>
              </w:trPr>
              <w:tc>
                <w:tcPr>
                  <w:tcW w:w="1515" w:type="pct"/>
                  <w:vMerge/>
                  <w:vAlign w:val="center"/>
                  <w:hideMark/>
                </w:tcPr>
                <w:p w14:paraId="4BC4DBE7"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b/>
                      <w:sz w:val="24"/>
                      <w:szCs w:val="24"/>
                      <w:lang w:eastAsia="ru-RU"/>
                    </w:rPr>
                  </w:pPr>
                </w:p>
              </w:tc>
              <w:tc>
                <w:tcPr>
                  <w:tcW w:w="374" w:type="dxa"/>
                  <w:vAlign w:val="center"/>
                </w:tcPr>
                <w:p w14:paraId="5A3500C3"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4067" w:type="dxa"/>
                  <w:vAlign w:val="center"/>
                  <w:hideMark/>
                </w:tcPr>
                <w:p w14:paraId="3E6B1C7F"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211" w:type="dxa"/>
                  <w:vAlign w:val="center"/>
                </w:tcPr>
                <w:p w14:paraId="2E30FDF1"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2290" w:type="dxa"/>
                  <w:vAlign w:val="center"/>
                  <w:hideMark/>
                </w:tcPr>
                <w:p w14:paraId="288ADD2B"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r>
            <w:tr w:rsidR="00783093" w:rsidRPr="00783093" w14:paraId="303314A8" w14:textId="77777777" w:rsidTr="00E92554">
              <w:trPr>
                <w:tblCellSpacing w:w="7" w:type="dxa"/>
              </w:trPr>
              <w:tc>
                <w:tcPr>
                  <w:tcW w:w="1515" w:type="pct"/>
                  <w:hideMark/>
                </w:tcPr>
                <w:p w14:paraId="0B50C618"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Продовольственных товаров</w:t>
                  </w:r>
                </w:p>
              </w:tc>
              <w:tc>
                <w:tcPr>
                  <w:tcW w:w="374" w:type="dxa"/>
                  <w:vAlign w:val="center"/>
                </w:tcPr>
                <w:p w14:paraId="34CC44FC"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4067" w:type="dxa"/>
                  <w:vAlign w:val="center"/>
                  <w:hideMark/>
                </w:tcPr>
                <w:p w14:paraId="1B7F4F37"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19</w:t>
                  </w:r>
                </w:p>
              </w:tc>
              <w:tc>
                <w:tcPr>
                  <w:tcW w:w="211" w:type="dxa"/>
                  <w:vAlign w:val="center"/>
                </w:tcPr>
                <w:p w14:paraId="7E0EB862"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2290" w:type="dxa"/>
                  <w:vAlign w:val="center"/>
                  <w:hideMark/>
                </w:tcPr>
                <w:p w14:paraId="15C48BC7"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60</w:t>
                  </w:r>
                </w:p>
              </w:tc>
            </w:tr>
            <w:tr w:rsidR="00783093" w:rsidRPr="00783093" w14:paraId="3836B061" w14:textId="77777777" w:rsidTr="00E92554">
              <w:trPr>
                <w:tblCellSpacing w:w="7" w:type="dxa"/>
              </w:trPr>
              <w:tc>
                <w:tcPr>
                  <w:tcW w:w="1515" w:type="pct"/>
                  <w:hideMark/>
                </w:tcPr>
                <w:p w14:paraId="32AC2FD3"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Непродовольственных товаров</w:t>
                  </w:r>
                </w:p>
              </w:tc>
              <w:tc>
                <w:tcPr>
                  <w:tcW w:w="374" w:type="dxa"/>
                  <w:vAlign w:val="center"/>
                </w:tcPr>
                <w:p w14:paraId="12B36D60"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4067" w:type="dxa"/>
                  <w:vAlign w:val="center"/>
                  <w:hideMark/>
                </w:tcPr>
                <w:p w14:paraId="0877A670"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193</w:t>
                  </w:r>
                </w:p>
              </w:tc>
              <w:tc>
                <w:tcPr>
                  <w:tcW w:w="211" w:type="dxa"/>
                  <w:vAlign w:val="center"/>
                </w:tcPr>
                <w:p w14:paraId="7138D0C1"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p>
              </w:tc>
              <w:tc>
                <w:tcPr>
                  <w:tcW w:w="2290" w:type="dxa"/>
                  <w:vAlign w:val="center"/>
                  <w:hideMark/>
                </w:tcPr>
                <w:p w14:paraId="2BAD738D"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580</w:t>
                  </w:r>
                </w:p>
              </w:tc>
            </w:tr>
          </w:tbl>
          <w:p w14:paraId="25195002" w14:textId="77777777" w:rsidR="00783093" w:rsidRPr="00783093" w:rsidRDefault="00783093" w:rsidP="00783093">
            <w:pPr>
              <w:spacing w:before="100" w:beforeAutospacing="1" w:after="100" w:afterAutospacing="1" w:line="240" w:lineRule="auto"/>
              <w:rPr>
                <w:rFonts w:ascii="Times New Roman" w:eastAsia="Times New Roman" w:hAnsi="Times New Roman"/>
                <w:sz w:val="24"/>
                <w:szCs w:val="24"/>
                <w:lang w:eastAsia="ru-RU"/>
              </w:rPr>
            </w:pPr>
            <w:r w:rsidRPr="00783093">
              <w:rPr>
                <w:rFonts w:ascii="Times New Roman" w:eastAsia="Times New Roman" w:hAnsi="Times New Roman"/>
                <w:i/>
                <w:iCs/>
                <w:sz w:val="24"/>
                <w:szCs w:val="24"/>
                <w:lang w:eastAsia="ru-RU"/>
              </w:rPr>
              <w:t>Примечания:</w:t>
            </w:r>
            <w:r w:rsidRPr="00783093">
              <w:rPr>
                <w:rFonts w:ascii="Times New Roman" w:eastAsia="Times New Roman" w:hAnsi="Times New Roman"/>
                <w:sz w:val="24"/>
                <w:szCs w:val="24"/>
                <w:lang w:eastAsia="ru-RU"/>
              </w:rPr>
              <w:br/>
              <w:t>1. При размещении общетоварных складов в составе специализированных групп размеры земельных участков рекомендуется сокращать до 30 %.</w:t>
            </w:r>
            <w:r w:rsidRPr="00783093">
              <w:rPr>
                <w:rFonts w:ascii="Times New Roman" w:eastAsia="Times New Roman" w:hAnsi="Times New Roman"/>
                <w:sz w:val="24"/>
                <w:szCs w:val="24"/>
                <w:lang w:eastAsia="ru-RU"/>
              </w:rPr>
              <w:br/>
              <w:t>2. В зонах досрочного завоза товаров размеры земельных участков следует увеличивать на 40 %.</w:t>
            </w:r>
            <w:r w:rsidRPr="00783093">
              <w:rPr>
                <w:rFonts w:ascii="Times New Roman" w:eastAsia="Times New Roman" w:hAnsi="Times New Roman"/>
                <w:sz w:val="24"/>
                <w:szCs w:val="24"/>
                <w:lang w:eastAsia="ru-RU"/>
              </w:rPr>
              <w:br/>
              <w:t>3. Уровень товарных запасов для общетоварных складов по числу дней розничной продажи (товарообороту) устанавливается органами управления торговлей Брянской области.</w:t>
            </w:r>
            <w:r w:rsidRPr="00783093">
              <w:rPr>
                <w:rFonts w:ascii="Times New Roman" w:eastAsia="Times New Roman" w:hAnsi="Times New Roman"/>
                <w:sz w:val="24"/>
                <w:szCs w:val="24"/>
                <w:lang w:eastAsia="ru-RU"/>
              </w:rPr>
              <w:br/>
              <w:t>4. При преимущественном хранении товарных запасов в сельских поселениях площадь складов и размеры земельных участков в них могут быть увеличены. </w:t>
            </w:r>
          </w:p>
          <w:p w14:paraId="571F1D3D" w14:textId="77777777" w:rsidR="00783093" w:rsidRPr="00783093" w:rsidRDefault="00783093" w:rsidP="00783093">
            <w:pPr>
              <w:spacing w:before="100" w:beforeAutospacing="1" w:after="100" w:afterAutospacing="1" w:line="240" w:lineRule="auto"/>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Вместимость специализированных складов и размеры их земельных участков:</w:t>
            </w:r>
          </w:p>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9323"/>
              <w:gridCol w:w="110"/>
              <w:gridCol w:w="2555"/>
              <w:gridCol w:w="374"/>
              <w:gridCol w:w="3123"/>
            </w:tblGrid>
            <w:tr w:rsidR="00783093" w:rsidRPr="00783093" w14:paraId="4207D75B" w14:textId="77777777" w:rsidTr="00E92554">
              <w:trPr>
                <w:tblCellSpacing w:w="7" w:type="dxa"/>
              </w:trPr>
              <w:tc>
                <w:tcPr>
                  <w:tcW w:w="5977" w:type="dxa"/>
                  <w:vMerge w:val="restart"/>
                  <w:vAlign w:val="center"/>
                  <w:hideMark/>
                </w:tcPr>
                <w:p w14:paraId="5FB1960F"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Склады</w:t>
                  </w:r>
                </w:p>
              </w:tc>
              <w:tc>
                <w:tcPr>
                  <w:tcW w:w="1709" w:type="dxa"/>
                  <w:gridSpan w:val="2"/>
                  <w:vAlign w:val="center"/>
                  <w:hideMark/>
                </w:tcPr>
                <w:p w14:paraId="3AD6A2AE"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Вместимость складов, т</w:t>
                  </w:r>
                </w:p>
              </w:tc>
              <w:tc>
                <w:tcPr>
                  <w:tcW w:w="2238" w:type="dxa"/>
                  <w:gridSpan w:val="2"/>
                  <w:vAlign w:val="center"/>
                  <w:hideMark/>
                </w:tcPr>
                <w:p w14:paraId="572BAFE5"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Размеры земельных участков, м2 на 1 000 чел.</w:t>
                  </w:r>
                </w:p>
              </w:tc>
            </w:tr>
            <w:tr w:rsidR="00783093" w:rsidRPr="00783093" w14:paraId="6B780619" w14:textId="77777777" w:rsidTr="00E92554">
              <w:trPr>
                <w:tblCellSpacing w:w="7" w:type="dxa"/>
              </w:trPr>
              <w:tc>
                <w:tcPr>
                  <w:tcW w:w="5977" w:type="dxa"/>
                  <w:vMerge/>
                  <w:vAlign w:val="center"/>
                  <w:hideMark/>
                </w:tcPr>
                <w:p w14:paraId="41DD9EDE"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1709" w:type="dxa"/>
                  <w:gridSpan w:val="2"/>
                  <w:vAlign w:val="center"/>
                  <w:hideMark/>
                </w:tcPr>
                <w:p w14:paraId="6E247832"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для населенных пунктов</w:t>
                  </w:r>
                </w:p>
              </w:tc>
              <w:tc>
                <w:tcPr>
                  <w:tcW w:w="2238" w:type="dxa"/>
                  <w:gridSpan w:val="2"/>
                  <w:vAlign w:val="center"/>
                  <w:hideMark/>
                </w:tcPr>
                <w:p w14:paraId="0824164C"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для населенных пунктов</w:t>
                  </w:r>
                </w:p>
              </w:tc>
            </w:tr>
            <w:tr w:rsidR="00783093" w:rsidRPr="00783093" w14:paraId="2074D772" w14:textId="77777777" w:rsidTr="00E92554">
              <w:trPr>
                <w:tblCellSpacing w:w="7" w:type="dxa"/>
              </w:trPr>
              <w:tc>
                <w:tcPr>
                  <w:tcW w:w="5977" w:type="dxa"/>
                  <w:vMerge/>
                  <w:vAlign w:val="center"/>
                  <w:hideMark/>
                </w:tcPr>
                <w:p w14:paraId="768ED887"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62" w:type="dxa"/>
                  <w:vAlign w:val="center"/>
                  <w:hideMark/>
                </w:tcPr>
                <w:p w14:paraId="61159F2A"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633" w:type="dxa"/>
                  <w:vAlign w:val="center"/>
                  <w:hideMark/>
                </w:tcPr>
                <w:p w14:paraId="1587EC4C"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сельских</w:t>
                  </w:r>
                </w:p>
              </w:tc>
              <w:tc>
                <w:tcPr>
                  <w:tcW w:w="231" w:type="dxa"/>
                  <w:vAlign w:val="center"/>
                </w:tcPr>
                <w:p w14:paraId="1A80D184"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993" w:type="dxa"/>
                  <w:vAlign w:val="center"/>
                  <w:hideMark/>
                </w:tcPr>
                <w:p w14:paraId="5AF26761"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сельских</w:t>
                  </w:r>
                </w:p>
              </w:tc>
            </w:tr>
            <w:tr w:rsidR="00783093" w:rsidRPr="00783093" w14:paraId="58313B81" w14:textId="77777777" w:rsidTr="00E92554">
              <w:trPr>
                <w:trHeight w:val="276"/>
                <w:tblCellSpacing w:w="7" w:type="dxa"/>
              </w:trPr>
              <w:tc>
                <w:tcPr>
                  <w:tcW w:w="5977" w:type="dxa"/>
                  <w:vMerge w:val="restart"/>
                  <w:hideMark/>
                </w:tcPr>
                <w:p w14:paraId="3D79F6C6"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62" w:type="dxa"/>
                  <w:vMerge w:val="restart"/>
                  <w:vAlign w:val="center"/>
                </w:tcPr>
                <w:p w14:paraId="0AFCD2EA"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633" w:type="dxa"/>
                  <w:vMerge w:val="restart"/>
                  <w:vAlign w:val="center"/>
                  <w:hideMark/>
                </w:tcPr>
                <w:p w14:paraId="20340B57"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10 </w:t>
                  </w:r>
                </w:p>
              </w:tc>
              <w:tc>
                <w:tcPr>
                  <w:tcW w:w="231" w:type="dxa"/>
                  <w:vMerge w:val="restart"/>
                  <w:vAlign w:val="center"/>
                </w:tcPr>
                <w:p w14:paraId="07A3C227"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993" w:type="dxa"/>
                  <w:vMerge w:val="restart"/>
                  <w:vAlign w:val="center"/>
                  <w:hideMark/>
                </w:tcPr>
                <w:p w14:paraId="305C18D4"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25 </w:t>
                  </w:r>
                </w:p>
              </w:tc>
            </w:tr>
            <w:tr w:rsidR="00783093" w:rsidRPr="00783093" w14:paraId="06677B42" w14:textId="77777777" w:rsidTr="00E92554">
              <w:trPr>
                <w:trHeight w:val="276"/>
                <w:tblCellSpacing w:w="7" w:type="dxa"/>
              </w:trPr>
              <w:tc>
                <w:tcPr>
                  <w:tcW w:w="5977" w:type="dxa"/>
                  <w:vMerge/>
                  <w:vAlign w:val="center"/>
                  <w:hideMark/>
                </w:tcPr>
                <w:p w14:paraId="73C4B06E"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62" w:type="dxa"/>
                  <w:vMerge/>
                  <w:vAlign w:val="center"/>
                </w:tcPr>
                <w:p w14:paraId="5BB173BB"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1633" w:type="dxa"/>
                  <w:vMerge/>
                  <w:vAlign w:val="center"/>
                  <w:hideMark/>
                </w:tcPr>
                <w:p w14:paraId="41B1ABDE"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231" w:type="dxa"/>
                  <w:vMerge/>
                  <w:vAlign w:val="center"/>
                </w:tcPr>
                <w:p w14:paraId="581B42CE"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c>
                <w:tcPr>
                  <w:tcW w:w="1993" w:type="dxa"/>
                  <w:vMerge/>
                  <w:vAlign w:val="center"/>
                  <w:hideMark/>
                </w:tcPr>
                <w:p w14:paraId="28DECCE7"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p>
              </w:tc>
            </w:tr>
            <w:tr w:rsidR="00783093" w:rsidRPr="00783093" w14:paraId="19FFDFD6" w14:textId="77777777" w:rsidTr="00E92554">
              <w:trPr>
                <w:tblCellSpacing w:w="7" w:type="dxa"/>
              </w:trPr>
              <w:tc>
                <w:tcPr>
                  <w:tcW w:w="5977" w:type="dxa"/>
                  <w:hideMark/>
                </w:tcPr>
                <w:p w14:paraId="4AF05570"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Фруктохранилища</w:t>
                  </w:r>
                </w:p>
              </w:tc>
              <w:tc>
                <w:tcPr>
                  <w:tcW w:w="62" w:type="dxa"/>
                  <w:vAlign w:val="center"/>
                </w:tcPr>
                <w:p w14:paraId="010A87F4"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633" w:type="dxa"/>
                  <w:vAlign w:val="center"/>
                  <w:hideMark/>
                </w:tcPr>
                <w:p w14:paraId="0C0E3C17"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w:t>
                  </w:r>
                </w:p>
              </w:tc>
              <w:tc>
                <w:tcPr>
                  <w:tcW w:w="231" w:type="dxa"/>
                  <w:vAlign w:val="center"/>
                </w:tcPr>
                <w:p w14:paraId="1923E46C"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993" w:type="dxa"/>
                  <w:vAlign w:val="center"/>
                  <w:hideMark/>
                </w:tcPr>
                <w:p w14:paraId="10FECCB4"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w:t>
                  </w:r>
                </w:p>
              </w:tc>
            </w:tr>
            <w:tr w:rsidR="00783093" w:rsidRPr="00783093" w14:paraId="5FD34A36" w14:textId="77777777" w:rsidTr="00E92554">
              <w:trPr>
                <w:tblCellSpacing w:w="7" w:type="dxa"/>
              </w:trPr>
              <w:tc>
                <w:tcPr>
                  <w:tcW w:w="5977" w:type="dxa"/>
                  <w:hideMark/>
                </w:tcPr>
                <w:p w14:paraId="083AC6B0"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Овощехранилища</w:t>
                  </w:r>
                </w:p>
              </w:tc>
              <w:tc>
                <w:tcPr>
                  <w:tcW w:w="62" w:type="dxa"/>
                  <w:vAlign w:val="center"/>
                </w:tcPr>
                <w:p w14:paraId="51E4F0AA"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633" w:type="dxa"/>
                  <w:vAlign w:val="center"/>
                  <w:hideMark/>
                </w:tcPr>
                <w:p w14:paraId="56F19E15"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90</w:t>
                  </w:r>
                </w:p>
              </w:tc>
              <w:tc>
                <w:tcPr>
                  <w:tcW w:w="231" w:type="dxa"/>
                  <w:vAlign w:val="center"/>
                </w:tcPr>
                <w:p w14:paraId="0E4A7894"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993" w:type="dxa"/>
                  <w:vAlign w:val="center"/>
                  <w:hideMark/>
                </w:tcPr>
                <w:p w14:paraId="5A007D49"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380</w:t>
                  </w:r>
                </w:p>
              </w:tc>
            </w:tr>
            <w:tr w:rsidR="00783093" w:rsidRPr="00783093" w14:paraId="31F9253B" w14:textId="77777777" w:rsidTr="00E92554">
              <w:trPr>
                <w:tblCellSpacing w:w="7" w:type="dxa"/>
              </w:trPr>
              <w:tc>
                <w:tcPr>
                  <w:tcW w:w="5977" w:type="dxa"/>
                  <w:hideMark/>
                </w:tcPr>
                <w:p w14:paraId="47D2DAA6" w14:textId="77777777" w:rsidR="00783093" w:rsidRPr="00783093" w:rsidRDefault="00783093" w:rsidP="00783093">
                  <w:pPr>
                    <w:framePr w:hSpace="180" w:wrap="around" w:vAnchor="text" w:hAnchor="text" w:y="1"/>
                    <w:spacing w:after="0" w:line="240" w:lineRule="auto"/>
                    <w:suppressOverlap/>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Картофелехранилища</w:t>
                  </w:r>
                </w:p>
              </w:tc>
              <w:tc>
                <w:tcPr>
                  <w:tcW w:w="62" w:type="dxa"/>
                  <w:vAlign w:val="center"/>
                </w:tcPr>
                <w:p w14:paraId="7F1AF4C2"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p>
              </w:tc>
              <w:tc>
                <w:tcPr>
                  <w:tcW w:w="1633" w:type="dxa"/>
                  <w:vAlign w:val="center"/>
                  <w:hideMark/>
                </w:tcPr>
                <w:p w14:paraId="482CAA3E"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w:t>
                  </w:r>
                </w:p>
              </w:tc>
              <w:tc>
                <w:tcPr>
                  <w:tcW w:w="231" w:type="dxa"/>
                  <w:vAlign w:val="center"/>
                  <w:hideMark/>
                </w:tcPr>
                <w:p w14:paraId="748BD86C"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w:t>
                  </w:r>
                </w:p>
              </w:tc>
              <w:tc>
                <w:tcPr>
                  <w:tcW w:w="1993" w:type="dxa"/>
                  <w:vAlign w:val="center"/>
                  <w:hideMark/>
                </w:tcPr>
                <w:p w14:paraId="33FAA783" w14:textId="77777777" w:rsidR="00783093" w:rsidRPr="00783093" w:rsidRDefault="00783093" w:rsidP="00783093">
                  <w:pPr>
                    <w:framePr w:hSpace="180" w:wrap="around" w:vAnchor="text" w:hAnchor="text" w:y="1"/>
                    <w:spacing w:after="0" w:line="240" w:lineRule="auto"/>
                    <w:suppressOverlap/>
                    <w:jc w:val="center"/>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w:t>
                  </w:r>
                </w:p>
              </w:tc>
            </w:tr>
          </w:tbl>
          <w:p w14:paraId="3E161DB4" w14:textId="77777777" w:rsidR="00783093" w:rsidRPr="00783093" w:rsidRDefault="00783093" w:rsidP="00783093">
            <w:pPr>
              <w:autoSpaceDE w:val="0"/>
              <w:autoSpaceDN w:val="0"/>
              <w:adjustRightInd w:val="0"/>
              <w:spacing w:after="0" w:line="240" w:lineRule="auto"/>
              <w:ind w:left="900"/>
              <w:jc w:val="both"/>
              <w:rPr>
                <w:rFonts w:ascii="Times New Roman" w:eastAsia="Times New Roman" w:hAnsi="Times New Roman"/>
                <w:b/>
                <w:sz w:val="24"/>
                <w:szCs w:val="24"/>
                <w:lang w:eastAsia="ru-RU"/>
              </w:rPr>
            </w:pPr>
          </w:p>
          <w:p w14:paraId="717E50FD" w14:textId="77777777" w:rsidR="00783093" w:rsidRPr="00783093" w:rsidRDefault="00783093" w:rsidP="00003A6F">
            <w:pPr>
              <w:numPr>
                <w:ilvl w:val="0"/>
                <w:numId w:val="71"/>
              </w:numPr>
              <w:autoSpaceDE w:val="0"/>
              <w:autoSpaceDN w:val="0"/>
              <w:adjustRightInd w:val="0"/>
              <w:spacing w:after="0" w:line="240" w:lineRule="auto"/>
              <w:jc w:val="both"/>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 xml:space="preserve">минимальные отступы от границ земельных участков в целях определения мест </w:t>
            </w:r>
          </w:p>
          <w:p w14:paraId="15F5E882" w14:textId="77777777" w:rsidR="00783093" w:rsidRPr="00783093" w:rsidRDefault="00783093" w:rsidP="00783093">
            <w:pPr>
              <w:autoSpaceDE w:val="0"/>
              <w:autoSpaceDN w:val="0"/>
              <w:adjustRightInd w:val="0"/>
              <w:spacing w:after="0" w:line="240" w:lineRule="auto"/>
              <w:jc w:val="both"/>
              <w:rPr>
                <w:rFonts w:ascii="Times New Roman" w:eastAsia="Times New Roman" w:hAnsi="Times New Roman"/>
                <w:b/>
                <w:sz w:val="24"/>
                <w:szCs w:val="24"/>
                <w:lang w:eastAsia="ru-RU"/>
              </w:rPr>
            </w:pPr>
            <w:r w:rsidRPr="00783093">
              <w:rPr>
                <w:rFonts w:ascii="Times New Roman" w:eastAsia="Times New Roman" w:hAnsi="Times New Roman"/>
                <w:b/>
                <w:sz w:val="24"/>
                <w:szCs w:val="24"/>
                <w:lang w:eastAsia="ru-RU"/>
              </w:rPr>
              <w:t>допустимого размещения зданий, строений, сооружений, за пределами которых запрещено строительство зданий, строений, сооружений.</w:t>
            </w:r>
          </w:p>
          <w:p w14:paraId="15E57A9A" w14:textId="77777777" w:rsidR="00783093" w:rsidRPr="00783093" w:rsidRDefault="00783093" w:rsidP="00783093">
            <w:pPr>
              <w:autoSpaceDE w:val="0"/>
              <w:autoSpaceDN w:val="0"/>
              <w:adjustRightInd w:val="0"/>
              <w:spacing w:after="0" w:line="240" w:lineRule="auto"/>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14:paraId="1F9D2257" w14:textId="77777777" w:rsidR="00783093" w:rsidRPr="00783093" w:rsidRDefault="00783093" w:rsidP="00783093">
            <w:pPr>
              <w:autoSpaceDE w:val="0"/>
              <w:autoSpaceDN w:val="0"/>
              <w:adjustRightInd w:val="0"/>
              <w:spacing w:after="0" w:line="240" w:lineRule="auto"/>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 xml:space="preserve">      Размеры санитарно-защитных зон для картофеле-, овоще- и фруктохранилищ следует принимать не менее 50 м.</w:t>
            </w:r>
          </w:p>
          <w:p w14:paraId="6A3B2684" w14:textId="77777777" w:rsidR="00783093" w:rsidRPr="00783093" w:rsidRDefault="00783093" w:rsidP="007830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3093">
              <w:rPr>
                <w:rFonts w:ascii="Times New Roman" w:eastAsia="Times New Roman" w:hAnsi="Times New Roman"/>
                <w:b/>
                <w:sz w:val="24"/>
                <w:szCs w:val="24"/>
                <w:lang w:eastAsia="ru-RU"/>
              </w:rPr>
              <w:t>3) предельное количество этажей или предельную высоту зданий, строений, сооружений</w:t>
            </w:r>
            <w:r w:rsidRPr="00783093">
              <w:rPr>
                <w:rFonts w:ascii="Times New Roman" w:eastAsia="Times New Roman" w:hAnsi="Times New Roman"/>
                <w:sz w:val="24"/>
                <w:szCs w:val="24"/>
                <w:lang w:eastAsia="ru-RU"/>
              </w:rPr>
              <w:t>.</w:t>
            </w:r>
          </w:p>
          <w:p w14:paraId="7A4177A8" w14:textId="77777777" w:rsidR="00783093" w:rsidRPr="00783093" w:rsidRDefault="00783093" w:rsidP="00783093">
            <w:pPr>
              <w:autoSpaceDE w:val="0"/>
              <w:autoSpaceDN w:val="0"/>
              <w:adjustRightInd w:val="0"/>
              <w:spacing w:after="0" w:line="240" w:lineRule="auto"/>
              <w:ind w:firstLine="540"/>
              <w:jc w:val="both"/>
              <w:rPr>
                <w:rFonts w:ascii="Arial" w:eastAsia="Times New Roman" w:hAnsi="Arial" w:cs="Arial"/>
                <w:sz w:val="20"/>
                <w:szCs w:val="20"/>
                <w:lang w:eastAsia="ru-RU"/>
              </w:rPr>
            </w:pPr>
            <w:r w:rsidRPr="00783093">
              <w:rPr>
                <w:rFonts w:ascii="Arial" w:eastAsia="Times New Roman" w:hAnsi="Arial" w:cs="Arial"/>
                <w:sz w:val="20"/>
                <w:szCs w:val="20"/>
                <w:lang w:eastAsia="ru-RU"/>
              </w:rPr>
              <w:t xml:space="preserve"> </w:t>
            </w:r>
            <w:r w:rsidRPr="00783093">
              <w:rPr>
                <w:rFonts w:ascii="Times New Roman" w:eastAsia="Times New Roman" w:hAnsi="Times New Roman"/>
                <w:sz w:val="24"/>
                <w:szCs w:val="24"/>
                <w:lang w:eastAsia="ru-RU"/>
              </w:rPr>
              <w:t>Здание должно иметь этажность не выше двух этажей, высоту не выше 28 м</w:t>
            </w:r>
            <w:r w:rsidRPr="00783093">
              <w:rPr>
                <w:rFonts w:ascii="Arial" w:eastAsia="Times New Roman" w:hAnsi="Arial" w:cs="Arial"/>
                <w:sz w:val="20"/>
                <w:szCs w:val="20"/>
                <w:lang w:eastAsia="ru-RU"/>
              </w:rPr>
              <w:t>.</w:t>
            </w:r>
          </w:p>
          <w:p w14:paraId="3C9862D7" w14:textId="77777777" w:rsidR="00783093" w:rsidRPr="00783093" w:rsidRDefault="00783093" w:rsidP="007830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3093">
              <w:rPr>
                <w:rFonts w:ascii="Times New Roman" w:eastAsia="Times New Roman" w:hAnsi="Times New Roman"/>
                <w:b/>
                <w:sz w:val="24"/>
                <w:szCs w:val="24"/>
                <w:lang w:eastAsia="ru-RU"/>
              </w:rPr>
              <w:t>4) максимальный процент застройки в границах земельного участка</w:t>
            </w:r>
            <w:r w:rsidRPr="00783093">
              <w:rPr>
                <w:rFonts w:ascii="Times New Roman" w:eastAsia="Times New Roman" w:hAnsi="Times New Roman"/>
                <w:sz w:val="24"/>
                <w:szCs w:val="24"/>
                <w:lang w:eastAsia="ru-RU"/>
              </w:rPr>
              <w:t xml:space="preserve">, </w:t>
            </w:r>
          </w:p>
          <w:p w14:paraId="3D14A0DB" w14:textId="77777777" w:rsidR="00783093" w:rsidRPr="00783093" w:rsidRDefault="00783093" w:rsidP="007830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83093">
              <w:rPr>
                <w:rFonts w:ascii="Times New Roman" w:eastAsia="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14:paraId="5B6BC7BA" w14:textId="77777777" w:rsidR="00783093" w:rsidRPr="00CF41BE" w:rsidRDefault="00783093" w:rsidP="000A7AA0">
            <w:pPr>
              <w:ind w:firstLine="709"/>
              <w:jc w:val="both"/>
              <w:rPr>
                <w:rFonts w:ascii="Times New Roman" w:eastAsia="Times New Roman" w:hAnsi="Times New Roman"/>
              </w:rPr>
            </w:pPr>
          </w:p>
        </w:tc>
      </w:tr>
      <w:tr w:rsidR="004624FF" w:rsidRPr="00CF41BE" w14:paraId="7555122F" w14:textId="77777777" w:rsidTr="00A25EC3">
        <w:tc>
          <w:tcPr>
            <w:tcW w:w="15701" w:type="dxa"/>
            <w:gridSpan w:val="9"/>
            <w:shd w:val="clear" w:color="auto" w:fill="auto"/>
          </w:tcPr>
          <w:p w14:paraId="56414951" w14:textId="77777777" w:rsidR="009B19A0" w:rsidRDefault="009B19A0" w:rsidP="009B19A0">
            <w:pPr>
              <w:pStyle w:val="ConsPlusNormal0"/>
              <w:widowControl/>
              <w:spacing w:line="276" w:lineRule="auto"/>
              <w:ind w:firstLine="709"/>
              <w:jc w:val="both"/>
              <w:rPr>
                <w:rFonts w:ascii="Times New Roman" w:eastAsia="Times New Roman" w:hAnsi="Times New Roman" w:cs="Times New Roman"/>
                <w:sz w:val="24"/>
                <w:szCs w:val="24"/>
              </w:rPr>
            </w:pPr>
          </w:p>
          <w:p w14:paraId="21A68AA9" w14:textId="77777777" w:rsidR="004624FF" w:rsidRPr="009B19A0" w:rsidRDefault="004624FF" w:rsidP="009B19A0">
            <w:pPr>
              <w:pStyle w:val="ConsPlusNormal0"/>
              <w:widowControl/>
              <w:spacing w:line="276" w:lineRule="auto"/>
              <w:ind w:firstLine="709"/>
              <w:jc w:val="both"/>
              <w:rPr>
                <w:rFonts w:ascii="Times New Roman" w:eastAsia="Times New Roman" w:hAnsi="Times New Roman" w:cs="Times New Roman"/>
                <w:sz w:val="24"/>
                <w:szCs w:val="24"/>
              </w:rPr>
            </w:pPr>
            <w:r w:rsidRPr="009B19A0">
              <w:rPr>
                <w:rFonts w:ascii="Times New Roman" w:eastAsia="Times New Roman" w:hAnsi="Times New Roman" w:cs="Times New Roman"/>
                <w:sz w:val="24"/>
                <w:szCs w:val="24"/>
              </w:rPr>
              <w:t>ЗОНЫ СПЕЦИАЛЬНОГО НАЗНАЧЕНИЯ</w:t>
            </w:r>
          </w:p>
          <w:p w14:paraId="0D222DE5" w14:textId="77777777" w:rsidR="009B19A0" w:rsidRPr="009B19A0" w:rsidRDefault="009B19A0" w:rsidP="009B19A0">
            <w:pPr>
              <w:pStyle w:val="ConsPlusNormal0"/>
              <w:widowControl/>
              <w:spacing w:line="276" w:lineRule="auto"/>
              <w:ind w:firstLine="709"/>
              <w:jc w:val="both"/>
              <w:rPr>
                <w:rFonts w:ascii="Times New Roman" w:eastAsia="Times New Roman" w:hAnsi="Times New Roman" w:cs="Times New Roman"/>
                <w:sz w:val="24"/>
                <w:szCs w:val="24"/>
              </w:rPr>
            </w:pPr>
            <w:r w:rsidRPr="009B19A0">
              <w:rPr>
                <w:rFonts w:ascii="Times New Roman" w:eastAsia="Times New Roman" w:hAnsi="Times New Roman" w:cs="Times New Roman"/>
                <w:sz w:val="24"/>
                <w:szCs w:val="24"/>
              </w:rPr>
              <w:t>Зоны специального назначения определены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14:paraId="73475C04" w14:textId="77777777" w:rsidR="009B19A0" w:rsidRPr="009B19A0" w:rsidRDefault="009B19A0" w:rsidP="009B19A0">
            <w:pPr>
              <w:pStyle w:val="ConsPlusNormal0"/>
              <w:widowControl/>
              <w:spacing w:line="276" w:lineRule="auto"/>
              <w:ind w:firstLine="709"/>
              <w:jc w:val="both"/>
              <w:rPr>
                <w:rFonts w:ascii="Times New Roman" w:eastAsia="Times New Roman" w:hAnsi="Times New Roman" w:cs="Times New Roman"/>
                <w:sz w:val="24"/>
                <w:szCs w:val="24"/>
              </w:rPr>
            </w:pPr>
            <w:r w:rsidRPr="009B19A0">
              <w:rPr>
                <w:rFonts w:ascii="Times New Roman" w:eastAsia="Times New Roman" w:hAnsi="Times New Roman" w:cs="Times New Roman"/>
                <w:sz w:val="24"/>
                <w:szCs w:val="24"/>
              </w:rPr>
              <w:t>К зонам специального назначения отнесены также территории водозаборов хозяйственно-питьевого назначения и зон их охраны, иных объектов, в отношении территорий которых устанавливается особый режим.</w:t>
            </w:r>
          </w:p>
          <w:p w14:paraId="13A1FDA4" w14:textId="77777777" w:rsidR="009B19A0" w:rsidRDefault="009B19A0" w:rsidP="000A7AA0">
            <w:pPr>
              <w:pStyle w:val="ConsPlusNormal0"/>
              <w:widowControl/>
              <w:spacing w:line="276" w:lineRule="auto"/>
              <w:ind w:firstLine="709"/>
              <w:jc w:val="both"/>
              <w:rPr>
                <w:rFonts w:ascii="Times New Roman" w:eastAsia="Times New Roman" w:hAnsi="Times New Roman" w:cs="Times New Roman"/>
                <w:sz w:val="24"/>
                <w:szCs w:val="24"/>
              </w:rPr>
            </w:pPr>
          </w:p>
          <w:p w14:paraId="488C3D8A" w14:textId="77777777" w:rsidR="004624FF" w:rsidRPr="00CF41BE" w:rsidRDefault="004624FF"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СН1 ЗОНА ВОДОЗАБОРНЫХ СООРУЖЕНИЙ</w:t>
            </w:r>
          </w:p>
          <w:p w14:paraId="4721C37B" w14:textId="77777777" w:rsidR="004624FF" w:rsidRPr="00CF41BE" w:rsidRDefault="004624FF" w:rsidP="000A7AA0">
            <w:pPr>
              <w:pStyle w:val="ConsPlusNormal0"/>
              <w:widowControl/>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Основные виды разрешенного использования</w:t>
            </w:r>
          </w:p>
        </w:tc>
      </w:tr>
      <w:tr w:rsidR="000B00BB" w:rsidRPr="00CF41BE" w14:paraId="46BFE116" w14:textId="77777777" w:rsidTr="00A25EC3">
        <w:tc>
          <w:tcPr>
            <w:tcW w:w="5211" w:type="dxa"/>
            <w:shd w:val="clear" w:color="auto" w:fill="auto"/>
          </w:tcPr>
          <w:p w14:paraId="5BA7805F"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Водозаборные сооружения хозяйственно-питьевого назначения</w:t>
            </w:r>
          </w:p>
        </w:tc>
        <w:tc>
          <w:tcPr>
            <w:tcW w:w="2410" w:type="dxa"/>
            <w:shd w:val="clear" w:color="auto" w:fill="auto"/>
          </w:tcPr>
          <w:p w14:paraId="43F49A8C"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коммунальных услуг</w:t>
            </w:r>
          </w:p>
          <w:p w14:paraId="19D9C521"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526C356A"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C4A06B7"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5EF060D6" w14:textId="77777777" w:rsidR="000B00BB" w:rsidRPr="00CF41BE" w:rsidRDefault="000B00BB" w:rsidP="000A7AA0">
            <w:pPr>
              <w:pStyle w:val="ConsPlusNormal0"/>
              <w:widowControl/>
              <w:spacing w:line="276" w:lineRule="auto"/>
              <w:ind w:firstLine="0"/>
              <w:contextualSpacing/>
              <w:jc w:val="both"/>
              <w:rPr>
                <w:rFonts w:eastAsia="Times New Roman"/>
                <w:sz w:val="24"/>
                <w:szCs w:val="24"/>
                <w:lang w:eastAsia="ru-RU"/>
              </w:rPr>
            </w:pPr>
            <w:r>
              <w:rPr>
                <w:rFonts w:ascii="Times New Roman" w:hAnsi="Times New Roman"/>
                <w:sz w:val="24"/>
                <w:szCs w:val="24"/>
                <w:lang w:eastAsia="ru-RU"/>
              </w:rPr>
              <w:t>3.1.1</w:t>
            </w:r>
          </w:p>
        </w:tc>
      </w:tr>
      <w:tr w:rsidR="000B00BB" w:rsidRPr="00CF41BE" w14:paraId="69D41C7B" w14:textId="77777777" w:rsidTr="00A25EC3">
        <w:tc>
          <w:tcPr>
            <w:tcW w:w="15701" w:type="dxa"/>
            <w:gridSpan w:val="9"/>
            <w:shd w:val="clear" w:color="auto" w:fill="auto"/>
          </w:tcPr>
          <w:p w14:paraId="4A2ADFAF" w14:textId="77777777" w:rsidR="000B00BB" w:rsidRPr="00CF41BE" w:rsidRDefault="000B00BB" w:rsidP="000A7AA0">
            <w:pPr>
              <w:pStyle w:val="ConsPlusNormal0"/>
              <w:widowControl/>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0B00BB" w:rsidRPr="00CF41BE" w14:paraId="6A3670DF" w14:textId="77777777" w:rsidTr="00A25EC3">
        <w:tc>
          <w:tcPr>
            <w:tcW w:w="5211" w:type="dxa"/>
            <w:shd w:val="clear" w:color="auto" w:fill="auto"/>
          </w:tcPr>
          <w:p w14:paraId="095587B5"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Озеленение</w:t>
            </w:r>
          </w:p>
        </w:tc>
        <w:tc>
          <w:tcPr>
            <w:tcW w:w="2410" w:type="dxa"/>
            <w:shd w:val="clear" w:color="auto" w:fill="auto"/>
          </w:tcPr>
          <w:p w14:paraId="3143E93F" w14:textId="77777777" w:rsidR="00AF7558" w:rsidRDefault="00AF755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1557DC19"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66A36620" w14:textId="77777777" w:rsidR="00AF7558" w:rsidRDefault="00AF755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2591B890"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6262251B" w14:textId="77777777" w:rsidR="000B00BB" w:rsidRPr="00CF41BE" w:rsidRDefault="00AF7558" w:rsidP="000A7AA0">
            <w:pPr>
              <w:pStyle w:val="ConsPlusNormal0"/>
              <w:widowControl/>
              <w:spacing w:line="276" w:lineRule="auto"/>
              <w:ind w:firstLine="0"/>
              <w:contextualSpacing/>
              <w:jc w:val="both"/>
              <w:rPr>
                <w:rFonts w:eastAsia="Times New Roman"/>
                <w:sz w:val="24"/>
                <w:szCs w:val="24"/>
                <w:lang w:eastAsia="ru-RU"/>
              </w:rPr>
            </w:pPr>
            <w:r>
              <w:rPr>
                <w:rFonts w:eastAsia="Times New Roman"/>
                <w:sz w:val="24"/>
                <w:szCs w:val="24"/>
                <w:lang w:eastAsia="ru-RU"/>
              </w:rPr>
              <w:t>12.0.2</w:t>
            </w:r>
          </w:p>
        </w:tc>
      </w:tr>
      <w:tr w:rsidR="00E04950" w:rsidRPr="00CF41BE" w14:paraId="11DB1BDF" w14:textId="77777777" w:rsidTr="00A25EC3">
        <w:tc>
          <w:tcPr>
            <w:tcW w:w="15701" w:type="dxa"/>
            <w:gridSpan w:val="9"/>
            <w:shd w:val="clear" w:color="auto" w:fill="auto"/>
          </w:tcPr>
          <w:p w14:paraId="459502B6" w14:textId="77777777" w:rsidR="00E04950" w:rsidRDefault="00E04950" w:rsidP="00E04950">
            <w:pPr>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0095E8F2" w14:textId="77777777" w:rsidR="00E04950" w:rsidRPr="00E04950" w:rsidRDefault="00E04950" w:rsidP="00E04950">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04950">
              <w:rPr>
                <w:rFonts w:ascii="Times New Roman" w:eastAsia="Times New Roman" w:hAnsi="Times New Roman"/>
                <w:b/>
                <w:sz w:val="24"/>
                <w:szCs w:val="24"/>
                <w:lang w:eastAsia="ru-RU"/>
              </w:rPr>
              <w:t>Санитарно-гигиенические и экологические требования</w:t>
            </w:r>
          </w:p>
          <w:p w14:paraId="121643D0" w14:textId="77777777" w:rsidR="00E04950" w:rsidRPr="00E04950" w:rsidRDefault="00E04950" w:rsidP="00003A6F">
            <w:pPr>
              <w:widowControl w:val="0"/>
              <w:numPr>
                <w:ilvl w:val="0"/>
                <w:numId w:val="73"/>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Предельные параметры разрешенного строительства и реконструкции - в соответствии с проектом планировки и СНиП 2.04.02-84 «Водоснабжение. Наружные сети и сооружения».</w:t>
            </w:r>
          </w:p>
          <w:p w14:paraId="7B34495E" w14:textId="77777777" w:rsidR="00E04950" w:rsidRPr="00E04950" w:rsidRDefault="00E04950" w:rsidP="00003A6F">
            <w:pPr>
              <w:widowControl w:val="0"/>
              <w:numPr>
                <w:ilvl w:val="0"/>
                <w:numId w:val="73"/>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Водозаборы подземных вод должны располагаться вне территорий промышленных предприятий и жилой застройки.</w:t>
            </w:r>
          </w:p>
          <w:p w14:paraId="1FEF9971" w14:textId="77777777" w:rsidR="00E04950" w:rsidRPr="00E04950" w:rsidRDefault="00E04950" w:rsidP="00003A6F">
            <w:pPr>
              <w:widowControl w:val="0"/>
              <w:numPr>
                <w:ilvl w:val="0"/>
                <w:numId w:val="73"/>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 xml:space="preserve"> Соблюдение режима зон санитарной охраны источников водоснабжения с проведением мероприятий согласно требований СанПиНа 2.1.4.1110-02 «Зона санитарной охраны источников водоснабжения и водопроводов хозяйственно-питьевого назначения.</w:t>
            </w:r>
          </w:p>
          <w:p w14:paraId="45DE50B4" w14:textId="77777777" w:rsidR="00E04950" w:rsidRPr="00E04950" w:rsidRDefault="00E04950" w:rsidP="00003A6F">
            <w:pPr>
              <w:widowControl w:val="0"/>
              <w:numPr>
                <w:ilvl w:val="0"/>
                <w:numId w:val="73"/>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 xml:space="preserve">Мероприятия по </w:t>
            </w:r>
            <w:r w:rsidRPr="00E04950">
              <w:rPr>
                <w:rFonts w:ascii="Times New Roman" w:eastAsia="Times New Roman" w:hAnsi="Times New Roman"/>
                <w:sz w:val="24"/>
                <w:szCs w:val="24"/>
                <w:lang w:val="en-US" w:eastAsia="ar-SA"/>
              </w:rPr>
              <w:t>I</w:t>
            </w:r>
            <w:r w:rsidRPr="00E04950">
              <w:rPr>
                <w:rFonts w:ascii="Times New Roman" w:eastAsia="Times New Roman" w:hAnsi="Times New Roman"/>
                <w:sz w:val="24"/>
                <w:szCs w:val="24"/>
                <w:lang w:eastAsia="ar-SA"/>
              </w:rPr>
              <w:t xml:space="preserve"> поясу зоны санитарной охраны (ЗСО);</w:t>
            </w:r>
          </w:p>
          <w:p w14:paraId="7CCADC42" w14:textId="77777777" w:rsidR="00E04950" w:rsidRPr="00E04950" w:rsidRDefault="00E04950" w:rsidP="00003A6F">
            <w:pPr>
              <w:widowControl w:val="0"/>
              <w:numPr>
                <w:ilvl w:val="1"/>
                <w:numId w:val="75"/>
              </w:numPr>
              <w:tabs>
                <w:tab w:val="left" w:pos="787"/>
              </w:tabs>
              <w:suppressAutoHyphens/>
              <w:spacing w:after="0" w:line="240" w:lineRule="auto"/>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 xml:space="preserve">территория </w:t>
            </w:r>
            <w:r w:rsidRPr="00E04950">
              <w:rPr>
                <w:rFonts w:ascii="Times New Roman" w:eastAsia="Times New Roman" w:hAnsi="Times New Roman"/>
                <w:sz w:val="24"/>
                <w:szCs w:val="24"/>
                <w:lang w:val="en-US" w:eastAsia="ar-SA"/>
              </w:rPr>
              <w:t>I</w:t>
            </w:r>
            <w:r w:rsidRPr="00E04950">
              <w:rPr>
                <w:rFonts w:ascii="Times New Roman" w:eastAsia="Times New Roman" w:hAnsi="Times New Roman"/>
                <w:sz w:val="24"/>
                <w:szCs w:val="24"/>
                <w:lang w:eastAsia="ar-SA"/>
              </w:rPr>
              <w:t xml:space="preserve"> пояса ЗСО должна быть спланирована для отвода поверхностного стока за ее пределы, озеленена, ограждена и обеспечена охраной;</w:t>
            </w:r>
          </w:p>
          <w:p w14:paraId="0D70CC23" w14:textId="77777777" w:rsidR="00E04950" w:rsidRPr="00E04950" w:rsidRDefault="00E04950" w:rsidP="00003A6F">
            <w:pPr>
              <w:widowControl w:val="0"/>
              <w:numPr>
                <w:ilvl w:val="1"/>
                <w:numId w:val="75"/>
              </w:numPr>
              <w:tabs>
                <w:tab w:val="left" w:pos="787"/>
              </w:tabs>
              <w:suppressAutoHyphens/>
              <w:spacing w:after="0" w:line="240" w:lineRule="auto"/>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дорожки и сооружения должны иметь твердое покрытие;</w:t>
            </w:r>
          </w:p>
          <w:p w14:paraId="3B540D71" w14:textId="77777777" w:rsidR="00E04950" w:rsidRPr="00E04950" w:rsidRDefault="00E04950" w:rsidP="00003A6F">
            <w:pPr>
              <w:widowControl w:val="0"/>
              <w:numPr>
                <w:ilvl w:val="1"/>
                <w:numId w:val="75"/>
              </w:numPr>
              <w:tabs>
                <w:tab w:val="left" w:pos="787"/>
              </w:tabs>
              <w:suppressAutoHyphens/>
              <w:spacing w:after="0" w:line="240" w:lineRule="auto"/>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14:paraId="229480C5" w14:textId="77777777" w:rsidR="00E04950" w:rsidRPr="00E04950" w:rsidRDefault="00E04950" w:rsidP="00003A6F">
            <w:pPr>
              <w:widowControl w:val="0"/>
              <w:numPr>
                <w:ilvl w:val="1"/>
                <w:numId w:val="75"/>
              </w:numPr>
              <w:tabs>
                <w:tab w:val="left" w:pos="787"/>
              </w:tabs>
              <w:suppressAutoHyphens/>
              <w:spacing w:after="0" w:line="240" w:lineRule="auto"/>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 xml:space="preserve">здания должны быть оборудованы канализацией с отведением сточных вод на местную станцию очистных сооружений, расположенную за пределами </w:t>
            </w:r>
            <w:r w:rsidRPr="00E04950">
              <w:rPr>
                <w:rFonts w:ascii="Times New Roman" w:eastAsia="Times New Roman" w:hAnsi="Times New Roman"/>
                <w:sz w:val="24"/>
                <w:szCs w:val="24"/>
                <w:lang w:val="en-US" w:eastAsia="ar-SA"/>
              </w:rPr>
              <w:t>I</w:t>
            </w:r>
            <w:r w:rsidRPr="00E04950">
              <w:rPr>
                <w:rFonts w:ascii="Times New Roman" w:eastAsia="Times New Roman" w:hAnsi="Times New Roman"/>
                <w:sz w:val="24"/>
                <w:szCs w:val="24"/>
                <w:lang w:eastAsia="ar-SA"/>
              </w:rPr>
              <w:t xml:space="preserve"> пояса ЗСО, в  исключительных случаях – водонепроницаемые выгреба,  исключающие случаи микробного загрязнения  территории.</w:t>
            </w:r>
          </w:p>
          <w:p w14:paraId="361CBB71" w14:textId="77777777" w:rsidR="00E04950" w:rsidRPr="00E04950" w:rsidRDefault="00E04950" w:rsidP="00003A6F">
            <w:pPr>
              <w:widowControl w:val="0"/>
              <w:numPr>
                <w:ilvl w:val="0"/>
                <w:numId w:val="74"/>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 xml:space="preserve">Мероприятия по </w:t>
            </w:r>
            <w:r w:rsidRPr="00E04950">
              <w:rPr>
                <w:rFonts w:ascii="Times New Roman" w:eastAsia="Times New Roman" w:hAnsi="Times New Roman"/>
                <w:sz w:val="24"/>
                <w:szCs w:val="24"/>
                <w:lang w:val="en-US" w:eastAsia="ar-SA"/>
              </w:rPr>
              <w:t>II</w:t>
            </w:r>
            <w:r w:rsidRPr="00E04950">
              <w:rPr>
                <w:rFonts w:ascii="Times New Roman" w:eastAsia="Times New Roman" w:hAnsi="Times New Roman"/>
                <w:sz w:val="24"/>
                <w:szCs w:val="24"/>
                <w:lang w:eastAsia="ar-SA"/>
              </w:rPr>
              <w:t xml:space="preserve"> поясу ЗСО:</w:t>
            </w:r>
          </w:p>
          <w:p w14:paraId="074FA889" w14:textId="77777777" w:rsidR="00E04950" w:rsidRPr="00E04950" w:rsidRDefault="00E04950" w:rsidP="00003A6F">
            <w:pPr>
              <w:widowControl w:val="0"/>
              <w:numPr>
                <w:ilvl w:val="0"/>
                <w:numId w:val="76"/>
              </w:numPr>
              <w:tabs>
                <w:tab w:val="left" w:pos="1418"/>
              </w:tabs>
              <w:suppressAutoHyphens/>
              <w:spacing w:after="0" w:line="240" w:lineRule="auto"/>
              <w:ind w:left="1418"/>
              <w:contextualSpacing/>
              <w:jc w:val="both"/>
              <w:rPr>
                <w:rFonts w:ascii="Times New Roman" w:eastAsia="Times New Roman" w:hAnsi="Times New Roman"/>
                <w:sz w:val="24"/>
                <w:szCs w:val="24"/>
                <w:lang w:eastAsia="ar-SA"/>
              </w:rPr>
            </w:pPr>
            <w:r w:rsidRPr="00E04950">
              <w:rPr>
                <w:rFonts w:ascii="Times New Roman" w:eastAsia="Times New Roman" w:hAnsi="Times New Roman"/>
                <w:sz w:val="24"/>
                <w:szCs w:val="24"/>
                <w:lang w:eastAsia="ar-SA"/>
              </w:rPr>
              <w:t>запрещается размещение кладбищ, скотомогильников, полей ассенизации, полей фильтрации, навозохранилищ, животноводческих предприятий, складов горючесмазочных материалов, ядохимикатов, шламохранилищ и других объектов, обуславливающих опасность микробного и химического загрязнения подземных вод; ограниченной применение удобрений.</w:t>
            </w:r>
          </w:p>
          <w:p w14:paraId="16013204" w14:textId="77777777" w:rsidR="00E04950" w:rsidRDefault="00E04950" w:rsidP="00003A6F">
            <w:pPr>
              <w:numPr>
                <w:ilvl w:val="0"/>
                <w:numId w:val="76"/>
              </w:numPr>
              <w:tabs>
                <w:tab w:val="left" w:pos="1418"/>
              </w:tabs>
              <w:autoSpaceDE w:val="0"/>
              <w:autoSpaceDN w:val="0"/>
              <w:adjustRightInd w:val="0"/>
              <w:spacing w:after="0" w:line="240" w:lineRule="auto"/>
              <w:ind w:left="1418"/>
              <w:contextualSpacing/>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ar-SA"/>
              </w:rPr>
              <w:t>в прилегающей селитебной зоне необходимо выполнение  мероприятий по санитарному благоустройству территории на основании «Санитарных правил содержания территории населенных мест №4690-88» и требований СанПиНа «Охрана поверхностных вод от загрязнения».</w:t>
            </w:r>
          </w:p>
          <w:p w14:paraId="46E8774E" w14:textId="77777777" w:rsidR="00E04950" w:rsidRDefault="00E04950" w:rsidP="00E04950">
            <w:pPr>
              <w:tabs>
                <w:tab w:val="left" w:pos="1418"/>
              </w:tabs>
              <w:autoSpaceDE w:val="0"/>
              <w:autoSpaceDN w:val="0"/>
              <w:adjustRightInd w:val="0"/>
              <w:spacing w:after="0" w:line="240" w:lineRule="auto"/>
              <w:ind w:left="1418"/>
              <w:contextualSpacing/>
              <w:jc w:val="both"/>
              <w:rPr>
                <w:rFonts w:ascii="Times New Roman" w:eastAsia="Times New Roman" w:hAnsi="Times New Roman"/>
                <w:sz w:val="24"/>
                <w:szCs w:val="24"/>
                <w:lang w:eastAsia="ar-SA"/>
              </w:rPr>
            </w:pPr>
          </w:p>
          <w:p w14:paraId="5F35B97C" w14:textId="77777777" w:rsidR="00E04950" w:rsidRPr="00783093" w:rsidRDefault="00E04950" w:rsidP="00E04950">
            <w:pPr>
              <w:tabs>
                <w:tab w:val="left" w:pos="709"/>
              </w:tabs>
              <w:autoSpaceDE w:val="0"/>
              <w:autoSpaceDN w:val="0"/>
              <w:adjustRightInd w:val="0"/>
              <w:spacing w:after="0"/>
              <w:ind w:firstLine="720"/>
              <w:contextualSpacing/>
              <w:jc w:val="both"/>
              <w:rPr>
                <w:rFonts w:ascii="Times New Roman" w:eastAsia="Times New Roman" w:hAnsi="Times New Roman"/>
                <w:b/>
                <w:sz w:val="24"/>
                <w:szCs w:val="24"/>
                <w:lang w:eastAsia="ar-SA"/>
              </w:rPr>
            </w:pPr>
            <w:r w:rsidRPr="00783093">
              <w:rPr>
                <w:rFonts w:ascii="Times New Roman" w:eastAsia="Times New Roman" w:hAnsi="Times New Roman"/>
                <w:b/>
                <w:sz w:val="24"/>
                <w:szCs w:val="24"/>
                <w:lang w:eastAsia="ar-SA"/>
              </w:rPr>
              <w:t>Архитектурные – строительные требования:</w:t>
            </w:r>
          </w:p>
          <w:p w14:paraId="2B19B532" w14:textId="77777777" w:rsidR="00E04950" w:rsidRPr="00E04950" w:rsidRDefault="00E04950" w:rsidP="00046F08">
            <w:pPr>
              <w:widowControl w:val="0"/>
              <w:tabs>
                <w:tab w:val="left" w:pos="4755"/>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ru-RU"/>
              </w:rPr>
              <w:t xml:space="preserve">Предельные (минимальные и (или) максимальные) размеры земельных участков не подлежат установлению. </w:t>
            </w:r>
          </w:p>
          <w:p w14:paraId="14490F44" w14:textId="77777777" w:rsidR="00E04950" w:rsidRPr="00E04950" w:rsidRDefault="00E04950" w:rsidP="00046F08">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 xml:space="preserve">Проектирование систем водоснабжения населенных пунктов,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СП 42.13330.2011, </w:t>
            </w:r>
            <w:hyperlink r:id="rId146" w:history="1">
              <w:r w:rsidRPr="00E04950">
                <w:rPr>
                  <w:rFonts w:ascii="Times New Roman" w:eastAsia="Times New Roman" w:hAnsi="Times New Roman"/>
                  <w:bCs/>
                  <w:color w:val="0000FF"/>
                  <w:sz w:val="24"/>
                  <w:szCs w:val="24"/>
                  <w:lang w:eastAsia="ru-RU"/>
                </w:rPr>
                <w:t>СанПиН 2.1.4.1074-01</w:t>
              </w:r>
            </w:hyperlink>
            <w:r w:rsidRPr="00E04950">
              <w:rPr>
                <w:rFonts w:ascii="Times New Roman" w:eastAsia="Times New Roman" w:hAnsi="Times New Roman"/>
                <w:bCs/>
                <w:sz w:val="24"/>
                <w:szCs w:val="24"/>
                <w:lang w:eastAsia="ru-RU"/>
              </w:rPr>
              <w:t xml:space="preserve">, </w:t>
            </w:r>
            <w:hyperlink r:id="rId147" w:history="1">
              <w:r w:rsidRPr="00E04950">
                <w:rPr>
                  <w:rFonts w:ascii="Times New Roman" w:eastAsia="Times New Roman" w:hAnsi="Times New Roman"/>
                  <w:bCs/>
                  <w:color w:val="0000FF"/>
                  <w:sz w:val="24"/>
                  <w:szCs w:val="24"/>
                  <w:lang w:eastAsia="ru-RU"/>
                </w:rPr>
                <w:t>СанПиН 2.1.4.1175-02</w:t>
              </w:r>
            </w:hyperlink>
            <w:r w:rsidRPr="00E04950">
              <w:rPr>
                <w:rFonts w:ascii="Times New Roman" w:eastAsia="Times New Roman" w:hAnsi="Times New Roman"/>
                <w:bCs/>
                <w:sz w:val="24"/>
                <w:szCs w:val="24"/>
                <w:lang w:eastAsia="ru-RU"/>
              </w:rPr>
              <w:t xml:space="preserve">, ГОСТ 2761-84*, </w:t>
            </w:r>
            <w:hyperlink r:id="rId148" w:history="1">
              <w:r w:rsidRPr="00E04950">
                <w:rPr>
                  <w:rFonts w:ascii="Times New Roman" w:eastAsia="Times New Roman" w:hAnsi="Times New Roman"/>
                  <w:bCs/>
                  <w:color w:val="0000FF"/>
                  <w:sz w:val="24"/>
                  <w:szCs w:val="24"/>
                  <w:lang w:eastAsia="ru-RU"/>
                </w:rPr>
                <w:t>СанПиН 2.1.4.1110-02</w:t>
              </w:r>
            </w:hyperlink>
            <w:r w:rsidRPr="00E04950">
              <w:rPr>
                <w:rFonts w:ascii="Times New Roman" w:eastAsia="Times New Roman" w:hAnsi="Times New Roman"/>
                <w:bCs/>
                <w:sz w:val="24"/>
                <w:szCs w:val="24"/>
                <w:lang w:eastAsia="ru-RU"/>
              </w:rPr>
              <w:t xml:space="preserve"> с учетом санитарно-гигиенической надежности получения питьевой воды, экологических и ресурсосберегающих требований.</w:t>
            </w:r>
          </w:p>
          <w:p w14:paraId="51DB5DD9" w14:textId="77777777" w:rsidR="00E04950" w:rsidRPr="00E04950" w:rsidRDefault="00E04950" w:rsidP="00046F08">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Ориентировочные расчетные размеры участков для размещения сооружений водоподготовки в зависимости от их производительности: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22"/>
              <w:gridCol w:w="3300"/>
            </w:tblGrid>
            <w:tr w:rsidR="00E04950" w:rsidRPr="00E04950" w14:paraId="7403C18B" w14:textId="77777777" w:rsidTr="00E92554">
              <w:tc>
                <w:tcPr>
                  <w:tcW w:w="4922" w:type="dxa"/>
                  <w:tcBorders>
                    <w:top w:val="single" w:sz="4" w:space="0" w:color="auto"/>
                    <w:left w:val="single" w:sz="4" w:space="0" w:color="auto"/>
                    <w:bottom w:val="single" w:sz="4" w:space="0" w:color="auto"/>
                    <w:right w:val="single" w:sz="4" w:space="0" w:color="auto"/>
                  </w:tcBorders>
                </w:tcPr>
                <w:p w14:paraId="67AC25DF" w14:textId="77777777" w:rsidR="00E04950" w:rsidRPr="00E04950" w:rsidRDefault="00E04950" w:rsidP="00E04950">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Производительность сооружений водоподготовки, тыс. куб. м/сут.</w:t>
                  </w:r>
                </w:p>
              </w:tc>
              <w:tc>
                <w:tcPr>
                  <w:tcW w:w="3300" w:type="dxa"/>
                  <w:tcBorders>
                    <w:top w:val="single" w:sz="4" w:space="0" w:color="auto"/>
                    <w:left w:val="single" w:sz="4" w:space="0" w:color="auto"/>
                    <w:bottom w:val="single" w:sz="4" w:space="0" w:color="auto"/>
                    <w:right w:val="single" w:sz="4" w:space="0" w:color="auto"/>
                  </w:tcBorders>
                </w:tcPr>
                <w:p w14:paraId="5235C642" w14:textId="77777777" w:rsidR="00E04950" w:rsidRPr="00E04950" w:rsidRDefault="00E04950" w:rsidP="00E04950">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Размеры земельных участков, га</w:t>
                  </w:r>
                </w:p>
              </w:tc>
            </w:tr>
            <w:tr w:rsidR="00E04950" w:rsidRPr="00E04950" w14:paraId="1E30B97D" w14:textId="77777777" w:rsidTr="00E92554">
              <w:tc>
                <w:tcPr>
                  <w:tcW w:w="4922" w:type="dxa"/>
                  <w:tcBorders>
                    <w:top w:val="single" w:sz="4" w:space="0" w:color="auto"/>
                    <w:left w:val="single" w:sz="4" w:space="0" w:color="auto"/>
                    <w:bottom w:val="single" w:sz="4" w:space="0" w:color="auto"/>
                    <w:right w:val="single" w:sz="4" w:space="0" w:color="auto"/>
                  </w:tcBorders>
                </w:tcPr>
                <w:p w14:paraId="4F24DD18" w14:textId="77777777" w:rsidR="00E04950" w:rsidRPr="00E04950" w:rsidRDefault="00E04950" w:rsidP="00E04950">
                  <w:pPr>
                    <w:framePr w:hSpace="180" w:wrap="around" w:vAnchor="text" w:hAnchor="text" w:y="1"/>
                    <w:autoSpaceDE w:val="0"/>
                    <w:autoSpaceDN w:val="0"/>
                    <w:adjustRightInd w:val="0"/>
                    <w:spacing w:after="0" w:line="240" w:lineRule="auto"/>
                    <w:suppressOverlap/>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до 0,8</w:t>
                  </w:r>
                </w:p>
              </w:tc>
              <w:tc>
                <w:tcPr>
                  <w:tcW w:w="3300" w:type="dxa"/>
                  <w:tcBorders>
                    <w:top w:val="single" w:sz="4" w:space="0" w:color="auto"/>
                    <w:left w:val="single" w:sz="4" w:space="0" w:color="auto"/>
                    <w:bottom w:val="single" w:sz="4" w:space="0" w:color="auto"/>
                    <w:right w:val="single" w:sz="4" w:space="0" w:color="auto"/>
                  </w:tcBorders>
                </w:tcPr>
                <w:p w14:paraId="5442B543" w14:textId="77777777" w:rsidR="00E04950" w:rsidRPr="00E04950" w:rsidRDefault="00E04950" w:rsidP="00E04950">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1</w:t>
                  </w:r>
                </w:p>
              </w:tc>
            </w:tr>
            <w:tr w:rsidR="00E04950" w:rsidRPr="00E04950" w14:paraId="38DF4C73" w14:textId="77777777" w:rsidTr="00E92554">
              <w:tc>
                <w:tcPr>
                  <w:tcW w:w="4922" w:type="dxa"/>
                  <w:tcBorders>
                    <w:top w:val="single" w:sz="4" w:space="0" w:color="auto"/>
                    <w:left w:val="single" w:sz="4" w:space="0" w:color="auto"/>
                    <w:bottom w:val="single" w:sz="4" w:space="0" w:color="auto"/>
                    <w:right w:val="single" w:sz="4" w:space="0" w:color="auto"/>
                  </w:tcBorders>
                </w:tcPr>
                <w:p w14:paraId="4E48A456" w14:textId="77777777" w:rsidR="00E04950" w:rsidRPr="00E04950" w:rsidRDefault="00E04950" w:rsidP="00E04950">
                  <w:pPr>
                    <w:framePr w:hSpace="180" w:wrap="around" w:vAnchor="text" w:hAnchor="text" w:y="1"/>
                    <w:autoSpaceDE w:val="0"/>
                    <w:autoSpaceDN w:val="0"/>
                    <w:adjustRightInd w:val="0"/>
                    <w:spacing w:after="0" w:line="240" w:lineRule="auto"/>
                    <w:suppressOverlap/>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свыше 0,8 до 12</w:t>
                  </w:r>
                </w:p>
              </w:tc>
              <w:tc>
                <w:tcPr>
                  <w:tcW w:w="3300" w:type="dxa"/>
                  <w:tcBorders>
                    <w:top w:val="single" w:sz="4" w:space="0" w:color="auto"/>
                    <w:left w:val="single" w:sz="4" w:space="0" w:color="auto"/>
                    <w:bottom w:val="single" w:sz="4" w:space="0" w:color="auto"/>
                    <w:right w:val="single" w:sz="4" w:space="0" w:color="auto"/>
                  </w:tcBorders>
                </w:tcPr>
                <w:p w14:paraId="53D54C5C" w14:textId="77777777" w:rsidR="00E04950" w:rsidRPr="00E04950" w:rsidRDefault="00E04950" w:rsidP="00E04950">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2</w:t>
                  </w:r>
                </w:p>
              </w:tc>
            </w:tr>
            <w:tr w:rsidR="00E04950" w:rsidRPr="00E04950" w14:paraId="68A5F398" w14:textId="77777777" w:rsidTr="00E92554">
              <w:tc>
                <w:tcPr>
                  <w:tcW w:w="4922" w:type="dxa"/>
                  <w:tcBorders>
                    <w:top w:val="single" w:sz="4" w:space="0" w:color="auto"/>
                    <w:left w:val="single" w:sz="4" w:space="0" w:color="auto"/>
                    <w:bottom w:val="single" w:sz="4" w:space="0" w:color="auto"/>
                    <w:right w:val="single" w:sz="4" w:space="0" w:color="auto"/>
                  </w:tcBorders>
                </w:tcPr>
                <w:p w14:paraId="6984A840" w14:textId="77777777" w:rsidR="00E04950" w:rsidRPr="00E04950" w:rsidRDefault="00E04950" w:rsidP="00E04950">
                  <w:pPr>
                    <w:framePr w:hSpace="180" w:wrap="around" w:vAnchor="text" w:hAnchor="text" w:y="1"/>
                    <w:autoSpaceDE w:val="0"/>
                    <w:autoSpaceDN w:val="0"/>
                    <w:adjustRightInd w:val="0"/>
                    <w:spacing w:after="0" w:line="240" w:lineRule="auto"/>
                    <w:suppressOverlap/>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свыше 12 до 32</w:t>
                  </w:r>
                </w:p>
              </w:tc>
              <w:tc>
                <w:tcPr>
                  <w:tcW w:w="3300" w:type="dxa"/>
                  <w:tcBorders>
                    <w:top w:val="single" w:sz="4" w:space="0" w:color="auto"/>
                    <w:left w:val="single" w:sz="4" w:space="0" w:color="auto"/>
                    <w:bottom w:val="single" w:sz="4" w:space="0" w:color="auto"/>
                    <w:right w:val="single" w:sz="4" w:space="0" w:color="auto"/>
                  </w:tcBorders>
                </w:tcPr>
                <w:p w14:paraId="21377C3D" w14:textId="77777777" w:rsidR="00E04950" w:rsidRPr="00E04950" w:rsidRDefault="00E04950" w:rsidP="00E04950">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bCs/>
                      <w:sz w:val="24"/>
                      <w:szCs w:val="24"/>
                      <w:lang w:eastAsia="ru-RU"/>
                    </w:rPr>
                  </w:pPr>
                  <w:r w:rsidRPr="00E04950">
                    <w:rPr>
                      <w:rFonts w:ascii="Times New Roman" w:eastAsia="Times New Roman" w:hAnsi="Times New Roman"/>
                      <w:bCs/>
                      <w:sz w:val="24"/>
                      <w:szCs w:val="24"/>
                      <w:lang w:eastAsia="ru-RU"/>
                    </w:rPr>
                    <w:t>3</w:t>
                  </w:r>
                </w:p>
              </w:tc>
            </w:tr>
          </w:tbl>
          <w:p w14:paraId="417EFA57" w14:textId="77777777" w:rsidR="00E04950" w:rsidRPr="00E04950" w:rsidRDefault="00E04950" w:rsidP="00E04950">
            <w:pPr>
              <w:widowControl w:val="0"/>
              <w:tabs>
                <w:tab w:val="left" w:pos="4755"/>
              </w:tabs>
              <w:autoSpaceDE w:val="0"/>
              <w:autoSpaceDN w:val="0"/>
              <w:adjustRightInd w:val="0"/>
              <w:spacing w:after="0" w:line="240" w:lineRule="auto"/>
              <w:ind w:left="284" w:firstLine="720"/>
              <w:jc w:val="both"/>
              <w:rPr>
                <w:rFonts w:ascii="Times New Roman" w:eastAsia="Times New Roman" w:hAnsi="Times New Roman"/>
                <w:sz w:val="24"/>
                <w:szCs w:val="24"/>
                <w:lang w:eastAsia="ru-RU"/>
              </w:rPr>
            </w:pPr>
          </w:p>
          <w:p w14:paraId="3F56B991" w14:textId="77777777" w:rsidR="00E04950" w:rsidRPr="00E04950" w:rsidRDefault="00E04950" w:rsidP="00E0495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ru-RU"/>
              </w:rPr>
              <w:t>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14:paraId="7D19C0F8" w14:textId="77777777" w:rsidR="00E04950" w:rsidRPr="00E04950" w:rsidRDefault="00E04950" w:rsidP="00E0495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ru-RU"/>
              </w:rPr>
              <w:t>Размеры земельных участков при проектировании колодцев магистральных подземных водоводов должны быть не более 3 x 3 м, камер переключения и запорной арматуры - не более 10 x 10 м.</w:t>
            </w:r>
          </w:p>
          <w:p w14:paraId="600CED5E" w14:textId="77777777" w:rsidR="00E04950" w:rsidRPr="00E04950" w:rsidRDefault="00E04950" w:rsidP="00E0495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ru-RU"/>
              </w:rPr>
              <w:t>При проектировании водоснабжения плотность сетей водопровода, как правило, рекомендуется принимать, км сетей на 1 кв. км территории для сельских населенных пунктов - 0,5 - 1, но не менее 0,5.</w:t>
            </w:r>
          </w:p>
          <w:p w14:paraId="6AFB11FA" w14:textId="77777777" w:rsidR="00E04950" w:rsidRPr="00E04950" w:rsidRDefault="00E04950" w:rsidP="00E0495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ru-RU"/>
              </w:rPr>
              <w:t>Водопроводные сооружения должны быть озеленены, ограждены.</w:t>
            </w:r>
          </w:p>
          <w:p w14:paraId="3CED9410" w14:textId="77777777" w:rsidR="00E04950" w:rsidRPr="00E04950" w:rsidRDefault="00E04950" w:rsidP="00046F0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04950">
              <w:rPr>
                <w:rFonts w:ascii="Times New Roman" w:eastAsia="Times New Roman" w:hAnsi="Times New Roman"/>
                <w:sz w:val="24"/>
                <w:szCs w:val="24"/>
                <w:lang w:eastAsia="ru-RU"/>
              </w:rPr>
              <w:t>Примыкание их к ограждению зданий и сооружений, кроме проходных и административно-бытовых зданий, не допускается.</w:t>
            </w:r>
          </w:p>
          <w:p w14:paraId="0156078D" w14:textId="77777777" w:rsidR="00315044" w:rsidRPr="00315044" w:rsidRDefault="00315044" w:rsidP="00315044">
            <w:pPr>
              <w:widowControl w:val="0"/>
              <w:autoSpaceDE w:val="0"/>
              <w:autoSpaceDN w:val="0"/>
              <w:adjustRightInd w:val="0"/>
              <w:spacing w:after="0"/>
              <w:ind w:firstLine="567"/>
              <w:contextualSpacing/>
              <w:jc w:val="both"/>
              <w:rPr>
                <w:rFonts w:ascii="Times New Roman" w:eastAsia="Times New Roman" w:hAnsi="Times New Roman"/>
                <w:b/>
                <w:sz w:val="24"/>
                <w:szCs w:val="24"/>
                <w:lang w:eastAsia="ru-RU"/>
              </w:rPr>
            </w:pPr>
            <w:r w:rsidRPr="00315044">
              <w:rPr>
                <w:rFonts w:ascii="Times New Roman" w:eastAsia="Times New Roman" w:hAnsi="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5C6C689D" w14:textId="77777777" w:rsidR="00315044" w:rsidRPr="00315044" w:rsidRDefault="00315044" w:rsidP="00315044">
            <w:pPr>
              <w:widowControl w:val="0"/>
              <w:autoSpaceDE w:val="0"/>
              <w:autoSpaceDN w:val="0"/>
              <w:adjustRightInd w:val="0"/>
              <w:spacing w:after="0"/>
              <w:ind w:firstLine="567"/>
              <w:contextualSpacing/>
              <w:jc w:val="both"/>
              <w:rPr>
                <w:rFonts w:ascii="Times New Roman" w:eastAsia="Times New Roman" w:hAnsi="Times New Roman"/>
                <w:b/>
                <w:sz w:val="24"/>
                <w:szCs w:val="24"/>
                <w:lang w:eastAsia="ru-RU"/>
              </w:rPr>
            </w:pPr>
            <w:r w:rsidRPr="00315044">
              <w:rPr>
                <w:rFonts w:ascii="Times New Roman" w:eastAsia="Times New Roman" w:hAnsi="Times New Roman"/>
                <w:b/>
                <w:sz w:val="24"/>
                <w:szCs w:val="24"/>
                <w:lang w:eastAsia="ru-RU"/>
              </w:rPr>
              <w:t>-Предельное количество этажей  или предельная высота зданий, строений, сооружений – не устанавливается.</w:t>
            </w:r>
          </w:p>
          <w:p w14:paraId="45F6384F" w14:textId="77777777" w:rsidR="00E04950" w:rsidRPr="00CF41BE" w:rsidRDefault="00315044" w:rsidP="00315044">
            <w:pPr>
              <w:pStyle w:val="ConsPlusNormal0"/>
              <w:widowControl/>
              <w:spacing w:line="276" w:lineRule="auto"/>
              <w:ind w:firstLine="567"/>
              <w:jc w:val="both"/>
              <w:rPr>
                <w:rFonts w:ascii="Times New Roman" w:eastAsia="Times New Roman" w:hAnsi="Times New Roman" w:cs="Times New Roman"/>
                <w:sz w:val="24"/>
                <w:szCs w:val="24"/>
              </w:rPr>
            </w:pPr>
            <w:r w:rsidRPr="00315044">
              <w:rPr>
                <w:rFonts w:ascii="Times New Roman" w:eastAsia="Times New Roman" w:hAnsi="Times New Roman" w:cs="Times New Roman"/>
                <w:b/>
                <w:sz w:val="24"/>
                <w:szCs w:val="24"/>
                <w:lang w:eastAsia="ru-RU"/>
              </w:rPr>
              <w:t>-Максимальный процент застройки в границах земельного участка: не устанавливается</w:t>
            </w:r>
          </w:p>
        </w:tc>
      </w:tr>
      <w:tr w:rsidR="000B00BB" w:rsidRPr="00CF41BE" w14:paraId="53C2A592" w14:textId="77777777" w:rsidTr="00A25EC3">
        <w:tc>
          <w:tcPr>
            <w:tcW w:w="15701" w:type="dxa"/>
            <w:gridSpan w:val="9"/>
            <w:shd w:val="clear" w:color="auto" w:fill="auto"/>
          </w:tcPr>
          <w:p w14:paraId="1DC90671" w14:textId="77777777" w:rsidR="009B19A0" w:rsidRDefault="009B19A0" w:rsidP="000A7AA0">
            <w:pPr>
              <w:pStyle w:val="ConsPlusNormal0"/>
              <w:widowControl/>
              <w:spacing w:line="276" w:lineRule="auto"/>
              <w:ind w:firstLine="709"/>
              <w:jc w:val="both"/>
              <w:rPr>
                <w:rFonts w:ascii="Times New Roman" w:eastAsia="Times New Roman" w:hAnsi="Times New Roman" w:cs="Times New Roman"/>
                <w:sz w:val="24"/>
                <w:szCs w:val="24"/>
              </w:rPr>
            </w:pPr>
          </w:p>
          <w:p w14:paraId="4408DB04" w14:textId="77777777" w:rsidR="009B19A0" w:rsidRDefault="000B00BB"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СН2 ЗОНА РАЗМЕЩЕНИЯ ОЧИСТНЫХ СООРУЖЕНИЙ, ОТХОДОВ ПОТРЕБЛЕНИЯ, СКОТОМОГИЛЬНИКОВ</w:t>
            </w:r>
          </w:p>
          <w:p w14:paraId="22C70A9C"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Зона размещения очистных сооружений, отходов потребления, скотомогильников определена для размещения свалок ТБО и иных объектов хозяйства, использование которых несовместимо с территориальными зонами другого назначения.</w:t>
            </w:r>
          </w:p>
          <w:p w14:paraId="48EEDA90" w14:textId="77777777" w:rsidR="009B19A0" w:rsidRDefault="009B19A0" w:rsidP="000A7AA0">
            <w:pPr>
              <w:pStyle w:val="ConsPlusNormal0"/>
              <w:widowControl/>
              <w:spacing w:line="276" w:lineRule="auto"/>
              <w:ind w:firstLine="709"/>
              <w:jc w:val="both"/>
              <w:rPr>
                <w:rFonts w:ascii="Times New Roman" w:eastAsia="Times New Roman" w:hAnsi="Times New Roman" w:cs="Times New Roman"/>
                <w:sz w:val="24"/>
                <w:szCs w:val="24"/>
              </w:rPr>
            </w:pPr>
          </w:p>
          <w:p w14:paraId="0E43A2A1" w14:textId="77777777" w:rsidR="000B00BB" w:rsidRPr="00CF41BE" w:rsidRDefault="000B00BB"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b/>
                <w:sz w:val="24"/>
                <w:szCs w:val="24"/>
              </w:rPr>
              <w:t>Основные виды разрешенного использования</w:t>
            </w:r>
          </w:p>
        </w:tc>
      </w:tr>
      <w:tr w:rsidR="000B00BB" w:rsidRPr="00CF41BE" w14:paraId="02DED662" w14:textId="77777777" w:rsidTr="00A25EC3">
        <w:tc>
          <w:tcPr>
            <w:tcW w:w="5211" w:type="dxa"/>
            <w:shd w:val="clear" w:color="auto" w:fill="auto"/>
          </w:tcPr>
          <w:p w14:paraId="6D56BCE2" w14:textId="77777777" w:rsidR="000B00BB" w:rsidRPr="00CF41BE" w:rsidRDefault="000B00BB" w:rsidP="00044339">
            <w:pPr>
              <w:pStyle w:val="ConsPlusNormal0"/>
              <w:widowControl/>
              <w:numPr>
                <w:ilvl w:val="0"/>
                <w:numId w:val="36"/>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Скотомогильники</w:t>
            </w:r>
          </w:p>
          <w:p w14:paraId="33992B0E" w14:textId="77777777" w:rsidR="000B00BB" w:rsidRPr="00CF41BE" w:rsidRDefault="000B00BB" w:rsidP="00044339">
            <w:pPr>
              <w:pStyle w:val="ConsPlusNormal0"/>
              <w:widowControl/>
              <w:numPr>
                <w:ilvl w:val="0"/>
                <w:numId w:val="36"/>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Ямы Беккери</w:t>
            </w:r>
          </w:p>
          <w:p w14:paraId="161582CB" w14:textId="77777777" w:rsidR="000B00BB" w:rsidRPr="00CF41BE" w:rsidRDefault="000B00BB" w:rsidP="00044339">
            <w:pPr>
              <w:pStyle w:val="ConsPlusNormal0"/>
              <w:widowControl/>
              <w:numPr>
                <w:ilvl w:val="0"/>
                <w:numId w:val="36"/>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Свалки  и полигоны твердых бытовых отходов</w:t>
            </w:r>
          </w:p>
          <w:p w14:paraId="52475CE4"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Очистные сооружения</w:t>
            </w:r>
          </w:p>
        </w:tc>
        <w:tc>
          <w:tcPr>
            <w:tcW w:w="2410" w:type="dxa"/>
            <w:shd w:val="clear" w:color="auto" w:fill="auto"/>
          </w:tcPr>
          <w:p w14:paraId="16C38B0B"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коммунальных услуг</w:t>
            </w:r>
          </w:p>
          <w:p w14:paraId="66B9F445"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06DCDBA7"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61E34E50"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559" w:type="dxa"/>
            <w:gridSpan w:val="3"/>
            <w:shd w:val="clear" w:color="auto" w:fill="auto"/>
          </w:tcPr>
          <w:p w14:paraId="68403930" w14:textId="77777777" w:rsidR="000B00BB" w:rsidRPr="00CF41BE" w:rsidRDefault="000B00BB" w:rsidP="000A7AA0">
            <w:pPr>
              <w:pStyle w:val="ConsPlusNormal0"/>
              <w:widowControl/>
              <w:spacing w:line="276" w:lineRule="auto"/>
              <w:ind w:left="709" w:firstLine="0"/>
              <w:contextualSpacing/>
              <w:jc w:val="both"/>
              <w:rPr>
                <w:rFonts w:ascii="Times New Roman" w:eastAsia="Times New Roman" w:hAnsi="Times New Roman" w:cs="Times New Roman"/>
                <w:sz w:val="24"/>
                <w:szCs w:val="24"/>
              </w:rPr>
            </w:pPr>
            <w:r>
              <w:rPr>
                <w:rFonts w:ascii="Times New Roman" w:hAnsi="Times New Roman"/>
                <w:sz w:val="24"/>
                <w:szCs w:val="24"/>
                <w:lang w:eastAsia="ru-RU"/>
              </w:rPr>
              <w:t>3.1.1</w:t>
            </w:r>
          </w:p>
        </w:tc>
      </w:tr>
      <w:tr w:rsidR="000B00BB" w:rsidRPr="00CF41BE" w14:paraId="75CAF55D" w14:textId="77777777" w:rsidTr="00A25EC3">
        <w:tc>
          <w:tcPr>
            <w:tcW w:w="15701" w:type="dxa"/>
            <w:gridSpan w:val="9"/>
            <w:shd w:val="clear" w:color="auto" w:fill="auto"/>
          </w:tcPr>
          <w:p w14:paraId="39D32F50" w14:textId="77777777" w:rsidR="000B00BB" w:rsidRPr="00CF41BE" w:rsidRDefault="000B00BB"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0B00BB" w:rsidRPr="00CF41BE" w14:paraId="3271F5FA" w14:textId="77777777" w:rsidTr="00A25EC3">
        <w:tc>
          <w:tcPr>
            <w:tcW w:w="5211" w:type="dxa"/>
            <w:shd w:val="clear" w:color="auto" w:fill="auto"/>
          </w:tcPr>
          <w:p w14:paraId="0633F7CF" w14:textId="77777777" w:rsidR="000B00BB" w:rsidRPr="00CF41BE" w:rsidRDefault="000B00BB" w:rsidP="00044339">
            <w:pPr>
              <w:pStyle w:val="ConsPlusNormal0"/>
              <w:numPr>
                <w:ilvl w:val="0"/>
                <w:numId w:val="37"/>
              </w:numPr>
              <w:spacing w:line="276" w:lineRule="auto"/>
              <w:ind w:left="34" w:hanging="357"/>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Инженерные коммуникации, связанные с эксплуатацией и функционированием санитарно-технических сооружений, мусороперерабатывающего производства</w:t>
            </w:r>
          </w:p>
          <w:p w14:paraId="12B67FF7" w14:textId="77777777" w:rsidR="000B00BB" w:rsidRPr="00CF41BE" w:rsidRDefault="000B00BB" w:rsidP="00044339">
            <w:pPr>
              <w:pStyle w:val="ConsPlusNormal0"/>
              <w:numPr>
                <w:ilvl w:val="0"/>
                <w:numId w:val="37"/>
              </w:numPr>
              <w:spacing w:line="276" w:lineRule="auto"/>
              <w:ind w:left="34" w:hanging="357"/>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Административные объекты, связанные с эксплуатацией и функционированием санитарно-технических сооружений, мусороперерабатывающего производства</w:t>
            </w:r>
          </w:p>
          <w:p w14:paraId="7E57F04E" w14:textId="77777777" w:rsidR="000B00BB" w:rsidRPr="00CF41BE" w:rsidRDefault="000B00BB" w:rsidP="00044339">
            <w:pPr>
              <w:pStyle w:val="ConsPlusNormal0"/>
              <w:numPr>
                <w:ilvl w:val="0"/>
                <w:numId w:val="37"/>
              </w:numPr>
              <w:spacing w:line="276" w:lineRule="auto"/>
              <w:ind w:left="34" w:hanging="357"/>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Вспомогательные объекты, связанные с эксплуатацией и функционированием санитарно-технических сооружений, мусороперерабатывающего производства</w:t>
            </w:r>
          </w:p>
          <w:p w14:paraId="0EAAEEC7" w14:textId="77777777" w:rsidR="000B00BB" w:rsidRPr="00CF41BE" w:rsidRDefault="000B00BB" w:rsidP="00044339">
            <w:pPr>
              <w:pStyle w:val="ConsPlusNormal0"/>
              <w:numPr>
                <w:ilvl w:val="0"/>
                <w:numId w:val="37"/>
              </w:numPr>
              <w:spacing w:line="276" w:lineRule="auto"/>
              <w:ind w:left="34" w:hanging="357"/>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Зеленые насаждения</w:t>
            </w:r>
          </w:p>
          <w:p w14:paraId="4E97074F"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13003253"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09975EB7"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521" w:type="dxa"/>
            <w:gridSpan w:val="4"/>
            <w:shd w:val="clear" w:color="auto" w:fill="auto"/>
          </w:tcPr>
          <w:p w14:paraId="0F194DAD"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gridSpan w:val="3"/>
            <w:shd w:val="clear" w:color="auto" w:fill="auto"/>
          </w:tcPr>
          <w:p w14:paraId="58C5AC5B" w14:textId="77777777" w:rsidR="000B00BB" w:rsidRPr="00CF41BE" w:rsidRDefault="000B00BB" w:rsidP="00044339">
            <w:pPr>
              <w:pStyle w:val="ConsPlusNormal0"/>
              <w:numPr>
                <w:ilvl w:val="0"/>
                <w:numId w:val="37"/>
              </w:numPr>
              <w:spacing w:line="276" w:lineRule="auto"/>
              <w:ind w:left="34"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r>
      <w:tr w:rsidR="000B00BB" w:rsidRPr="00CF41BE" w14:paraId="7AF2A5B8" w14:textId="77777777" w:rsidTr="00A25EC3">
        <w:tc>
          <w:tcPr>
            <w:tcW w:w="15701" w:type="dxa"/>
            <w:gridSpan w:val="9"/>
            <w:shd w:val="clear" w:color="auto" w:fill="auto"/>
          </w:tcPr>
          <w:p w14:paraId="58F64645" w14:textId="77777777" w:rsidR="000B00BB" w:rsidRPr="00CF41BE" w:rsidRDefault="000B00BB" w:rsidP="000A7AA0">
            <w:pPr>
              <w:pStyle w:val="ConsPlusNormal0"/>
              <w:widowControl/>
              <w:spacing w:line="276" w:lineRule="auto"/>
              <w:ind w:firstLine="709"/>
              <w:jc w:val="both"/>
              <w:rPr>
                <w:rFonts w:ascii="Times New Roman" w:eastAsia="Times New Roman" w:hAnsi="Times New Roman" w:cs="Times New Roman"/>
                <w:sz w:val="24"/>
                <w:szCs w:val="24"/>
              </w:rPr>
            </w:pPr>
            <w:r w:rsidRPr="00CF41BE">
              <w:rPr>
                <w:rFonts w:ascii="Times New Roman" w:eastAsia="Times New Roman" w:hAnsi="Times New Roman" w:cs="Times New Roman"/>
                <w:b/>
                <w:sz w:val="24"/>
                <w:szCs w:val="24"/>
              </w:rPr>
              <w:t>Условно разрешенные виды использования</w:t>
            </w:r>
          </w:p>
        </w:tc>
      </w:tr>
      <w:tr w:rsidR="000B00BB" w:rsidRPr="00CF41BE" w14:paraId="7FB1A88B" w14:textId="77777777" w:rsidTr="00A25EC3">
        <w:tc>
          <w:tcPr>
            <w:tcW w:w="5211" w:type="dxa"/>
            <w:shd w:val="clear" w:color="auto" w:fill="auto"/>
          </w:tcPr>
          <w:p w14:paraId="49CC902F" w14:textId="77777777" w:rsidR="000B00BB" w:rsidRPr="00CF41BE" w:rsidRDefault="000B00BB" w:rsidP="000A7AA0">
            <w:pPr>
              <w:pStyle w:val="ConsPlusNormal0"/>
              <w:widowControl/>
              <w:spacing w:line="276" w:lineRule="auto"/>
              <w:ind w:firstLine="0"/>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Мусороперерабатывающие и мусоросжигательные заводы</w:t>
            </w:r>
          </w:p>
          <w:p w14:paraId="47C43D28" w14:textId="77777777" w:rsidR="000B00BB" w:rsidRPr="00CF41BE" w:rsidRDefault="000B00BB" w:rsidP="000A7AA0">
            <w:pPr>
              <w:pStyle w:val="ConsPlusNormal0"/>
              <w:widowControl/>
              <w:spacing w:line="276" w:lineRule="auto"/>
              <w:ind w:firstLine="0"/>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Полигоны захоронения неутилизируемых производственных отходов</w:t>
            </w:r>
          </w:p>
          <w:p w14:paraId="4E6AF874"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78CA5A92" w14:textId="77777777" w:rsidR="000B00BB" w:rsidRDefault="000B00BB" w:rsidP="000A7AA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Специальная деятельность</w:t>
            </w:r>
          </w:p>
          <w:p w14:paraId="06018A7B"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042A327B"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14:paraId="61DF4916"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4E03B7DE" w14:textId="77777777" w:rsidR="000B00BB" w:rsidRPr="00CF41BE" w:rsidRDefault="000B00BB" w:rsidP="000A7AA0">
            <w:pPr>
              <w:pStyle w:val="ConsPlusNormal0"/>
              <w:widowControl/>
              <w:spacing w:line="276" w:lineRule="auto"/>
              <w:ind w:firstLine="0"/>
              <w:contextualSpacing/>
              <w:jc w:val="both"/>
              <w:rPr>
                <w:rFonts w:ascii="Times New Roman" w:eastAsia="Times New Roman" w:hAnsi="Times New Roman" w:cs="Times New Roman"/>
                <w:sz w:val="24"/>
                <w:szCs w:val="24"/>
              </w:rPr>
            </w:pPr>
            <w:r>
              <w:rPr>
                <w:rFonts w:ascii="Times New Roman" w:hAnsi="Times New Roman"/>
                <w:sz w:val="24"/>
                <w:szCs w:val="24"/>
                <w:lang w:eastAsia="ru-RU"/>
              </w:rPr>
              <w:t>12.2</w:t>
            </w:r>
          </w:p>
        </w:tc>
      </w:tr>
      <w:tr w:rsidR="00315044" w:rsidRPr="00CF41BE" w14:paraId="689A10CE" w14:textId="77777777" w:rsidTr="00A25EC3">
        <w:tc>
          <w:tcPr>
            <w:tcW w:w="15701" w:type="dxa"/>
            <w:gridSpan w:val="9"/>
            <w:shd w:val="clear" w:color="auto" w:fill="auto"/>
          </w:tcPr>
          <w:p w14:paraId="5D9BE816" w14:textId="77777777" w:rsidR="00315044" w:rsidRDefault="00315044" w:rsidP="00315044">
            <w:pPr>
              <w:autoSpaceDE w:val="0"/>
              <w:autoSpaceDN w:val="0"/>
              <w:adjustRightInd w:val="0"/>
              <w:spacing w:after="0"/>
              <w:ind w:firstLine="720"/>
              <w:contextualSpacing/>
              <w:jc w:val="both"/>
              <w:rPr>
                <w:rFonts w:ascii="Times New Roman" w:eastAsia="Times New Roman" w:hAnsi="Times New Roman"/>
                <w:b/>
                <w:sz w:val="24"/>
                <w:szCs w:val="24"/>
                <w:lang w:eastAsia="ru-RU"/>
              </w:rPr>
            </w:pPr>
          </w:p>
          <w:p w14:paraId="41237D1E" w14:textId="77777777" w:rsidR="00315044" w:rsidRPr="00315044" w:rsidRDefault="00315044" w:rsidP="00315044">
            <w:pPr>
              <w:autoSpaceDE w:val="0"/>
              <w:autoSpaceDN w:val="0"/>
              <w:adjustRightInd w:val="0"/>
              <w:spacing w:after="0"/>
              <w:ind w:firstLine="720"/>
              <w:contextualSpacing/>
              <w:jc w:val="both"/>
              <w:rPr>
                <w:rFonts w:ascii="Times New Roman" w:eastAsia="Times New Roman" w:hAnsi="Times New Roman"/>
                <w:b/>
                <w:sz w:val="24"/>
                <w:szCs w:val="24"/>
                <w:lang w:eastAsia="ru-RU"/>
              </w:rPr>
            </w:pPr>
            <w:r w:rsidRPr="00315044">
              <w:rPr>
                <w:rFonts w:ascii="Times New Roman" w:eastAsia="Times New Roman" w:hAnsi="Times New Roman"/>
                <w:b/>
                <w:sz w:val="24"/>
                <w:szCs w:val="24"/>
                <w:lang w:eastAsia="ru-RU"/>
              </w:rPr>
              <w:t>Архитектурно-строительные требования</w:t>
            </w:r>
          </w:p>
          <w:p w14:paraId="0983BBAC" w14:textId="77777777" w:rsidR="00315044" w:rsidRPr="00315044" w:rsidRDefault="00315044" w:rsidP="00003A6F">
            <w:pPr>
              <w:numPr>
                <w:ilvl w:val="0"/>
                <w:numId w:val="78"/>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Предельные параметры разрешенного строительства, реконструкция санитарно-технических объектов - в соответствии с проектом планировки, СНиП 2.04.03-85 «Канализация. Наружные сети и сооружения» и СанПиН 2.2.1/2.1.1.1200-03</w:t>
            </w:r>
          </w:p>
          <w:p w14:paraId="1DC36BCF" w14:textId="77777777" w:rsidR="00315044" w:rsidRPr="00315044" w:rsidRDefault="00315044" w:rsidP="00003A6F">
            <w:pPr>
              <w:widowControl w:val="0"/>
              <w:numPr>
                <w:ilvl w:val="0"/>
                <w:numId w:val="78"/>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6D0BB21F" w14:textId="77777777" w:rsidR="00315044" w:rsidRPr="00315044" w:rsidRDefault="00315044" w:rsidP="00003A6F">
            <w:pPr>
              <w:widowControl w:val="0"/>
              <w:numPr>
                <w:ilvl w:val="0"/>
                <w:numId w:val="78"/>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Полигоны ТБО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14:paraId="74BD4BDD" w14:textId="77777777" w:rsidR="00315044" w:rsidRDefault="00315044" w:rsidP="00315044">
            <w:pPr>
              <w:spacing w:after="0" w:line="240" w:lineRule="auto"/>
              <w:rPr>
                <w:rFonts w:ascii="Times New Roman" w:eastAsia="Times New Roman" w:hAnsi="Times New Roman"/>
                <w:sz w:val="24"/>
                <w:szCs w:val="24"/>
                <w:lang w:eastAsia="ru-RU"/>
              </w:rPr>
            </w:pPr>
          </w:p>
          <w:p w14:paraId="1D146030" w14:textId="77777777" w:rsidR="00315044" w:rsidRPr="00315044" w:rsidRDefault="00315044" w:rsidP="00315044">
            <w:pPr>
              <w:widowControl w:val="0"/>
              <w:tabs>
                <w:tab w:val="left" w:pos="4755"/>
              </w:tabs>
              <w:autoSpaceDE w:val="0"/>
              <w:autoSpaceDN w:val="0"/>
              <w:adjustRightInd w:val="0"/>
              <w:spacing w:after="0" w:line="240" w:lineRule="auto"/>
              <w:ind w:left="284"/>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 xml:space="preserve">      Предельные (минимальные и (или) максимальные) размеры земельных участков: </w:t>
            </w:r>
          </w:p>
          <w:p w14:paraId="31BAD181"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 xml:space="preserve">Ориентировочные размеры участков для размещения сооружений систем водоотведения и расстояние от них до жилых и общественных зданий следует принимать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3135"/>
              <w:gridCol w:w="2132"/>
            </w:tblGrid>
            <w:tr w:rsidR="00315044" w:rsidRPr="00315044" w14:paraId="3AD68DBB" w14:textId="77777777" w:rsidTr="00E92554">
              <w:tc>
                <w:tcPr>
                  <w:tcW w:w="3795" w:type="dxa"/>
                  <w:tcBorders>
                    <w:top w:val="single" w:sz="4" w:space="0" w:color="auto"/>
                    <w:left w:val="single" w:sz="4" w:space="0" w:color="auto"/>
                    <w:bottom w:val="single" w:sz="4" w:space="0" w:color="auto"/>
                    <w:right w:val="single" w:sz="4" w:space="0" w:color="auto"/>
                  </w:tcBorders>
                </w:tcPr>
                <w:p w14:paraId="670400F3"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Наименование объекта</w:t>
                  </w:r>
                </w:p>
              </w:tc>
              <w:tc>
                <w:tcPr>
                  <w:tcW w:w="3135" w:type="dxa"/>
                  <w:tcBorders>
                    <w:top w:val="single" w:sz="4" w:space="0" w:color="auto"/>
                    <w:left w:val="single" w:sz="4" w:space="0" w:color="auto"/>
                    <w:bottom w:val="single" w:sz="4" w:space="0" w:color="auto"/>
                    <w:right w:val="single" w:sz="4" w:space="0" w:color="auto"/>
                  </w:tcBorders>
                </w:tcPr>
                <w:p w14:paraId="1FA5683C"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Размер участка, м</w:t>
                  </w:r>
                </w:p>
              </w:tc>
              <w:tc>
                <w:tcPr>
                  <w:tcW w:w="2132" w:type="dxa"/>
                  <w:tcBorders>
                    <w:top w:val="single" w:sz="4" w:space="0" w:color="auto"/>
                    <w:left w:val="single" w:sz="4" w:space="0" w:color="auto"/>
                    <w:bottom w:val="single" w:sz="4" w:space="0" w:color="auto"/>
                    <w:right w:val="single" w:sz="4" w:space="0" w:color="auto"/>
                  </w:tcBorders>
                </w:tcPr>
                <w:p w14:paraId="279C863D"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Расстояние до жилых и общественных зданий, м</w:t>
                  </w:r>
                </w:p>
              </w:tc>
            </w:tr>
            <w:tr w:rsidR="00315044" w:rsidRPr="00315044" w14:paraId="12F6D9A0" w14:textId="77777777" w:rsidTr="00E92554">
              <w:tc>
                <w:tcPr>
                  <w:tcW w:w="3795" w:type="dxa"/>
                  <w:tcBorders>
                    <w:top w:val="single" w:sz="4" w:space="0" w:color="auto"/>
                    <w:left w:val="single" w:sz="4" w:space="0" w:color="auto"/>
                    <w:bottom w:val="single" w:sz="4" w:space="0" w:color="auto"/>
                    <w:right w:val="single" w:sz="4" w:space="0" w:color="auto"/>
                  </w:tcBorders>
                </w:tcPr>
                <w:p w14:paraId="540801EB"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Очистные сооружения поверхностных сточных вод</w:t>
                  </w:r>
                </w:p>
              </w:tc>
              <w:tc>
                <w:tcPr>
                  <w:tcW w:w="3135" w:type="dxa"/>
                  <w:tcBorders>
                    <w:top w:val="single" w:sz="4" w:space="0" w:color="auto"/>
                    <w:left w:val="single" w:sz="4" w:space="0" w:color="auto"/>
                    <w:bottom w:val="single" w:sz="4" w:space="0" w:color="auto"/>
                    <w:right w:val="single" w:sz="4" w:space="0" w:color="auto"/>
                  </w:tcBorders>
                </w:tcPr>
                <w:p w14:paraId="523E7D0C"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 зависимости от производительности и типа сооружения</w:t>
                  </w:r>
                </w:p>
              </w:tc>
              <w:tc>
                <w:tcPr>
                  <w:tcW w:w="2132" w:type="dxa"/>
                  <w:tcBorders>
                    <w:top w:val="single" w:sz="4" w:space="0" w:color="auto"/>
                    <w:left w:val="single" w:sz="4" w:space="0" w:color="auto"/>
                    <w:bottom w:val="single" w:sz="4" w:space="0" w:color="auto"/>
                    <w:right w:val="single" w:sz="4" w:space="0" w:color="auto"/>
                  </w:tcBorders>
                </w:tcPr>
                <w:p w14:paraId="425005AF"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 соответствии с таблицей 7.1.2 СанПиН 2.2.1/2.1.1.1200-03</w:t>
                  </w:r>
                </w:p>
              </w:tc>
            </w:tr>
            <w:tr w:rsidR="00315044" w:rsidRPr="00315044" w14:paraId="69924A19" w14:textId="77777777" w:rsidTr="00E92554">
              <w:tc>
                <w:tcPr>
                  <w:tcW w:w="3795" w:type="dxa"/>
                  <w:tcBorders>
                    <w:top w:val="single" w:sz="4" w:space="0" w:color="auto"/>
                    <w:left w:val="single" w:sz="4" w:space="0" w:color="auto"/>
                    <w:bottom w:val="single" w:sz="4" w:space="0" w:color="auto"/>
                    <w:right w:val="single" w:sz="4" w:space="0" w:color="auto"/>
                  </w:tcBorders>
                </w:tcPr>
                <w:p w14:paraId="23079ACE"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Внутриквартальная канализационная насосная станция</w:t>
                  </w:r>
                </w:p>
              </w:tc>
              <w:tc>
                <w:tcPr>
                  <w:tcW w:w="3135" w:type="dxa"/>
                  <w:tcBorders>
                    <w:top w:val="single" w:sz="4" w:space="0" w:color="auto"/>
                    <w:left w:val="single" w:sz="4" w:space="0" w:color="auto"/>
                    <w:bottom w:val="single" w:sz="4" w:space="0" w:color="auto"/>
                    <w:right w:val="single" w:sz="4" w:space="0" w:color="auto"/>
                  </w:tcBorders>
                </w:tcPr>
                <w:p w14:paraId="75CA95D8"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10 x 10</w:t>
                  </w:r>
                </w:p>
              </w:tc>
              <w:tc>
                <w:tcPr>
                  <w:tcW w:w="2132" w:type="dxa"/>
                  <w:tcBorders>
                    <w:top w:val="single" w:sz="4" w:space="0" w:color="auto"/>
                    <w:left w:val="single" w:sz="4" w:space="0" w:color="auto"/>
                    <w:bottom w:val="single" w:sz="4" w:space="0" w:color="auto"/>
                    <w:right w:val="single" w:sz="4" w:space="0" w:color="auto"/>
                  </w:tcBorders>
                </w:tcPr>
                <w:p w14:paraId="77E36478"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20</w:t>
                  </w:r>
                </w:p>
              </w:tc>
            </w:tr>
            <w:tr w:rsidR="00315044" w:rsidRPr="00315044" w14:paraId="39EEE868" w14:textId="77777777" w:rsidTr="00E92554">
              <w:tc>
                <w:tcPr>
                  <w:tcW w:w="3795" w:type="dxa"/>
                  <w:tcBorders>
                    <w:top w:val="single" w:sz="4" w:space="0" w:color="auto"/>
                    <w:left w:val="single" w:sz="4" w:space="0" w:color="auto"/>
                    <w:bottom w:val="single" w:sz="4" w:space="0" w:color="auto"/>
                    <w:right w:val="single" w:sz="4" w:space="0" w:color="auto"/>
                  </w:tcBorders>
                </w:tcPr>
                <w:p w14:paraId="2C31A0B0"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Эксплуатационные площадки вокруг шахт тоннельных коллекторов</w:t>
                  </w:r>
                </w:p>
              </w:tc>
              <w:tc>
                <w:tcPr>
                  <w:tcW w:w="3135" w:type="dxa"/>
                  <w:tcBorders>
                    <w:top w:val="single" w:sz="4" w:space="0" w:color="auto"/>
                    <w:left w:val="single" w:sz="4" w:space="0" w:color="auto"/>
                    <w:bottom w:val="single" w:sz="4" w:space="0" w:color="auto"/>
                    <w:right w:val="single" w:sz="4" w:space="0" w:color="auto"/>
                  </w:tcBorders>
                </w:tcPr>
                <w:p w14:paraId="06EE403B"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20 x 20</w:t>
                  </w:r>
                </w:p>
              </w:tc>
              <w:tc>
                <w:tcPr>
                  <w:tcW w:w="2132" w:type="dxa"/>
                  <w:tcBorders>
                    <w:top w:val="single" w:sz="4" w:space="0" w:color="auto"/>
                    <w:left w:val="single" w:sz="4" w:space="0" w:color="auto"/>
                    <w:bottom w:val="single" w:sz="4" w:space="0" w:color="auto"/>
                    <w:right w:val="single" w:sz="4" w:space="0" w:color="auto"/>
                  </w:tcBorders>
                </w:tcPr>
                <w:p w14:paraId="7D22C510"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не менее 15 (от оси коллекторов)</w:t>
                  </w:r>
                </w:p>
              </w:tc>
            </w:tr>
          </w:tbl>
          <w:p w14:paraId="1D569F59"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Размеры земельных участков для очистных сооружений канализации следует принимать не более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00"/>
              <w:gridCol w:w="1815"/>
              <w:gridCol w:w="1485"/>
              <w:gridCol w:w="2642"/>
            </w:tblGrid>
            <w:tr w:rsidR="00315044" w:rsidRPr="00315044" w14:paraId="47CA8802" w14:textId="77777777" w:rsidTr="00E92554">
              <w:tc>
                <w:tcPr>
                  <w:tcW w:w="3300" w:type="dxa"/>
                  <w:vMerge w:val="restart"/>
                  <w:tcBorders>
                    <w:top w:val="single" w:sz="4" w:space="0" w:color="auto"/>
                    <w:left w:val="single" w:sz="4" w:space="0" w:color="auto"/>
                    <w:bottom w:val="single" w:sz="4" w:space="0" w:color="auto"/>
                    <w:right w:val="single" w:sz="4" w:space="0" w:color="auto"/>
                  </w:tcBorders>
                </w:tcPr>
                <w:p w14:paraId="1F2BCA56"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Производительность очистных сооружений канализации, тыс. куб. м/сут.</w:t>
                  </w:r>
                </w:p>
              </w:tc>
              <w:tc>
                <w:tcPr>
                  <w:tcW w:w="5942" w:type="dxa"/>
                  <w:gridSpan w:val="3"/>
                  <w:tcBorders>
                    <w:top w:val="single" w:sz="4" w:space="0" w:color="auto"/>
                    <w:left w:val="single" w:sz="4" w:space="0" w:color="auto"/>
                    <w:bottom w:val="single" w:sz="4" w:space="0" w:color="auto"/>
                    <w:right w:val="single" w:sz="4" w:space="0" w:color="auto"/>
                  </w:tcBorders>
                </w:tcPr>
                <w:p w14:paraId="6DFE1723"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Размеры земельных участков, га</w:t>
                  </w:r>
                </w:p>
              </w:tc>
            </w:tr>
            <w:tr w:rsidR="00315044" w:rsidRPr="00315044" w14:paraId="4E3690EC" w14:textId="77777777" w:rsidTr="00E92554">
              <w:tc>
                <w:tcPr>
                  <w:tcW w:w="3300" w:type="dxa"/>
                  <w:vMerge/>
                  <w:tcBorders>
                    <w:top w:val="single" w:sz="4" w:space="0" w:color="auto"/>
                    <w:left w:val="single" w:sz="4" w:space="0" w:color="auto"/>
                    <w:bottom w:val="single" w:sz="4" w:space="0" w:color="auto"/>
                    <w:right w:val="single" w:sz="4" w:space="0" w:color="auto"/>
                  </w:tcBorders>
                </w:tcPr>
                <w:p w14:paraId="3FD09CF4" w14:textId="77777777" w:rsidR="00315044" w:rsidRPr="00315044" w:rsidRDefault="00315044" w:rsidP="00315044">
                  <w:pPr>
                    <w:framePr w:hSpace="180" w:wrap="around" w:vAnchor="text" w:hAnchor="text" w:y="1"/>
                    <w:autoSpaceDE w:val="0"/>
                    <w:autoSpaceDN w:val="0"/>
                    <w:adjustRightInd w:val="0"/>
                    <w:spacing w:after="0" w:line="240" w:lineRule="auto"/>
                    <w:ind w:firstLine="540"/>
                    <w:suppressOverlap/>
                    <w:jc w:val="both"/>
                    <w:rPr>
                      <w:rFonts w:ascii="Times New Roman" w:eastAsia="Times New Roman" w:hAnsi="Times New Roman"/>
                      <w:sz w:val="24"/>
                      <w:szCs w:val="24"/>
                      <w:lang w:eastAsia="ru-RU"/>
                    </w:rPr>
                  </w:pPr>
                </w:p>
              </w:tc>
              <w:tc>
                <w:tcPr>
                  <w:tcW w:w="1815" w:type="dxa"/>
                  <w:tcBorders>
                    <w:top w:val="single" w:sz="4" w:space="0" w:color="auto"/>
                    <w:left w:val="single" w:sz="4" w:space="0" w:color="auto"/>
                    <w:bottom w:val="single" w:sz="4" w:space="0" w:color="auto"/>
                    <w:right w:val="single" w:sz="4" w:space="0" w:color="auto"/>
                  </w:tcBorders>
                </w:tcPr>
                <w:p w14:paraId="41220984"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очистных сооружений</w:t>
                  </w:r>
                </w:p>
              </w:tc>
              <w:tc>
                <w:tcPr>
                  <w:tcW w:w="1485" w:type="dxa"/>
                  <w:tcBorders>
                    <w:top w:val="single" w:sz="4" w:space="0" w:color="auto"/>
                    <w:left w:val="single" w:sz="4" w:space="0" w:color="auto"/>
                    <w:bottom w:val="single" w:sz="4" w:space="0" w:color="auto"/>
                    <w:right w:val="single" w:sz="4" w:space="0" w:color="auto"/>
                  </w:tcBorders>
                </w:tcPr>
                <w:p w14:paraId="51D3F4BA"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иловых площадок</w:t>
                  </w:r>
                </w:p>
              </w:tc>
              <w:tc>
                <w:tcPr>
                  <w:tcW w:w="2642" w:type="dxa"/>
                  <w:tcBorders>
                    <w:top w:val="single" w:sz="4" w:space="0" w:color="auto"/>
                    <w:left w:val="single" w:sz="4" w:space="0" w:color="auto"/>
                    <w:bottom w:val="single" w:sz="4" w:space="0" w:color="auto"/>
                    <w:right w:val="single" w:sz="4" w:space="0" w:color="auto"/>
                  </w:tcBorders>
                </w:tcPr>
                <w:p w14:paraId="4B60735D"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биологических прудов глубокой очистки сточных вод</w:t>
                  </w:r>
                </w:p>
              </w:tc>
            </w:tr>
            <w:tr w:rsidR="00315044" w:rsidRPr="00315044" w14:paraId="666E64C1" w14:textId="77777777" w:rsidTr="00E92554">
              <w:tc>
                <w:tcPr>
                  <w:tcW w:w="3300" w:type="dxa"/>
                  <w:tcBorders>
                    <w:top w:val="single" w:sz="4" w:space="0" w:color="auto"/>
                    <w:left w:val="single" w:sz="4" w:space="0" w:color="auto"/>
                    <w:bottom w:val="single" w:sz="4" w:space="0" w:color="auto"/>
                    <w:right w:val="single" w:sz="4" w:space="0" w:color="auto"/>
                  </w:tcBorders>
                </w:tcPr>
                <w:p w14:paraId="1E629B48"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до 0,7</w:t>
                  </w:r>
                </w:p>
              </w:tc>
              <w:tc>
                <w:tcPr>
                  <w:tcW w:w="1815" w:type="dxa"/>
                  <w:tcBorders>
                    <w:top w:val="single" w:sz="4" w:space="0" w:color="auto"/>
                    <w:left w:val="single" w:sz="4" w:space="0" w:color="auto"/>
                    <w:bottom w:val="single" w:sz="4" w:space="0" w:color="auto"/>
                    <w:right w:val="single" w:sz="4" w:space="0" w:color="auto"/>
                  </w:tcBorders>
                </w:tcPr>
                <w:p w14:paraId="47EBE210"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0,5</w:t>
                  </w:r>
                </w:p>
              </w:tc>
              <w:tc>
                <w:tcPr>
                  <w:tcW w:w="1485" w:type="dxa"/>
                  <w:tcBorders>
                    <w:top w:val="single" w:sz="4" w:space="0" w:color="auto"/>
                    <w:left w:val="single" w:sz="4" w:space="0" w:color="auto"/>
                    <w:bottom w:val="single" w:sz="4" w:space="0" w:color="auto"/>
                    <w:right w:val="single" w:sz="4" w:space="0" w:color="auto"/>
                  </w:tcBorders>
                </w:tcPr>
                <w:p w14:paraId="3F4C4F89"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right"/>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0,2</w:t>
                  </w:r>
                </w:p>
              </w:tc>
              <w:tc>
                <w:tcPr>
                  <w:tcW w:w="2642" w:type="dxa"/>
                  <w:tcBorders>
                    <w:top w:val="single" w:sz="4" w:space="0" w:color="auto"/>
                    <w:left w:val="single" w:sz="4" w:space="0" w:color="auto"/>
                    <w:bottom w:val="single" w:sz="4" w:space="0" w:color="auto"/>
                    <w:right w:val="single" w:sz="4" w:space="0" w:color="auto"/>
                  </w:tcBorders>
                </w:tcPr>
                <w:p w14:paraId="6D941ECC"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w:t>
                  </w:r>
                </w:p>
              </w:tc>
            </w:tr>
            <w:tr w:rsidR="00315044" w:rsidRPr="00315044" w14:paraId="255B8F3A" w14:textId="77777777" w:rsidTr="00E92554">
              <w:tc>
                <w:tcPr>
                  <w:tcW w:w="3300" w:type="dxa"/>
                  <w:tcBorders>
                    <w:top w:val="single" w:sz="4" w:space="0" w:color="auto"/>
                    <w:left w:val="single" w:sz="4" w:space="0" w:color="auto"/>
                    <w:bottom w:val="single" w:sz="4" w:space="0" w:color="auto"/>
                    <w:right w:val="single" w:sz="4" w:space="0" w:color="auto"/>
                  </w:tcBorders>
                </w:tcPr>
                <w:p w14:paraId="341C28A4"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свыше 0,7 до 17</w:t>
                  </w:r>
                </w:p>
              </w:tc>
              <w:tc>
                <w:tcPr>
                  <w:tcW w:w="1815" w:type="dxa"/>
                  <w:tcBorders>
                    <w:top w:val="single" w:sz="4" w:space="0" w:color="auto"/>
                    <w:left w:val="single" w:sz="4" w:space="0" w:color="auto"/>
                    <w:bottom w:val="single" w:sz="4" w:space="0" w:color="auto"/>
                    <w:right w:val="single" w:sz="4" w:space="0" w:color="auto"/>
                  </w:tcBorders>
                </w:tcPr>
                <w:p w14:paraId="374FDDF7"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4</w:t>
                  </w:r>
                </w:p>
              </w:tc>
              <w:tc>
                <w:tcPr>
                  <w:tcW w:w="1485" w:type="dxa"/>
                  <w:tcBorders>
                    <w:top w:val="single" w:sz="4" w:space="0" w:color="auto"/>
                    <w:left w:val="single" w:sz="4" w:space="0" w:color="auto"/>
                    <w:bottom w:val="single" w:sz="4" w:space="0" w:color="auto"/>
                    <w:right w:val="single" w:sz="4" w:space="0" w:color="auto"/>
                  </w:tcBorders>
                </w:tcPr>
                <w:p w14:paraId="0E032406"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3</w:t>
                  </w:r>
                </w:p>
              </w:tc>
              <w:tc>
                <w:tcPr>
                  <w:tcW w:w="2642" w:type="dxa"/>
                  <w:tcBorders>
                    <w:top w:val="single" w:sz="4" w:space="0" w:color="auto"/>
                    <w:left w:val="single" w:sz="4" w:space="0" w:color="auto"/>
                    <w:bottom w:val="single" w:sz="4" w:space="0" w:color="auto"/>
                    <w:right w:val="single" w:sz="4" w:space="0" w:color="auto"/>
                  </w:tcBorders>
                </w:tcPr>
                <w:p w14:paraId="2989C51C"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3</w:t>
                  </w:r>
                </w:p>
              </w:tc>
            </w:tr>
            <w:tr w:rsidR="00315044" w:rsidRPr="00315044" w14:paraId="2C046E00" w14:textId="77777777" w:rsidTr="00E92554">
              <w:tc>
                <w:tcPr>
                  <w:tcW w:w="3300" w:type="dxa"/>
                  <w:tcBorders>
                    <w:top w:val="single" w:sz="4" w:space="0" w:color="auto"/>
                    <w:left w:val="single" w:sz="4" w:space="0" w:color="auto"/>
                    <w:bottom w:val="single" w:sz="4" w:space="0" w:color="auto"/>
                    <w:right w:val="single" w:sz="4" w:space="0" w:color="auto"/>
                  </w:tcBorders>
                </w:tcPr>
                <w:p w14:paraId="4492658F"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свыше 17 до 40</w:t>
                  </w:r>
                </w:p>
              </w:tc>
              <w:tc>
                <w:tcPr>
                  <w:tcW w:w="1815" w:type="dxa"/>
                  <w:tcBorders>
                    <w:top w:val="single" w:sz="4" w:space="0" w:color="auto"/>
                    <w:left w:val="single" w:sz="4" w:space="0" w:color="auto"/>
                    <w:bottom w:val="single" w:sz="4" w:space="0" w:color="auto"/>
                    <w:right w:val="single" w:sz="4" w:space="0" w:color="auto"/>
                  </w:tcBorders>
                </w:tcPr>
                <w:p w14:paraId="3F4EEF59"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6</w:t>
                  </w:r>
                </w:p>
              </w:tc>
              <w:tc>
                <w:tcPr>
                  <w:tcW w:w="1485" w:type="dxa"/>
                  <w:tcBorders>
                    <w:top w:val="single" w:sz="4" w:space="0" w:color="auto"/>
                    <w:left w:val="single" w:sz="4" w:space="0" w:color="auto"/>
                    <w:bottom w:val="single" w:sz="4" w:space="0" w:color="auto"/>
                    <w:right w:val="single" w:sz="4" w:space="0" w:color="auto"/>
                  </w:tcBorders>
                </w:tcPr>
                <w:p w14:paraId="5240FF59"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9</w:t>
                  </w:r>
                </w:p>
              </w:tc>
              <w:tc>
                <w:tcPr>
                  <w:tcW w:w="2642" w:type="dxa"/>
                  <w:tcBorders>
                    <w:top w:val="single" w:sz="4" w:space="0" w:color="auto"/>
                    <w:left w:val="single" w:sz="4" w:space="0" w:color="auto"/>
                    <w:bottom w:val="single" w:sz="4" w:space="0" w:color="auto"/>
                    <w:right w:val="single" w:sz="4" w:space="0" w:color="auto"/>
                  </w:tcBorders>
                </w:tcPr>
                <w:p w14:paraId="2290E741"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6</w:t>
                  </w:r>
                </w:p>
              </w:tc>
            </w:tr>
            <w:tr w:rsidR="00315044" w:rsidRPr="00315044" w14:paraId="572090F0" w14:textId="77777777" w:rsidTr="00E92554">
              <w:tc>
                <w:tcPr>
                  <w:tcW w:w="3300" w:type="dxa"/>
                  <w:tcBorders>
                    <w:top w:val="single" w:sz="4" w:space="0" w:color="auto"/>
                    <w:left w:val="single" w:sz="4" w:space="0" w:color="auto"/>
                    <w:bottom w:val="single" w:sz="4" w:space="0" w:color="auto"/>
                    <w:right w:val="single" w:sz="4" w:space="0" w:color="auto"/>
                  </w:tcBorders>
                </w:tcPr>
                <w:p w14:paraId="40FCB11E"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свыше 40 до 130</w:t>
                  </w:r>
                </w:p>
              </w:tc>
              <w:tc>
                <w:tcPr>
                  <w:tcW w:w="1815" w:type="dxa"/>
                  <w:tcBorders>
                    <w:top w:val="single" w:sz="4" w:space="0" w:color="auto"/>
                    <w:left w:val="single" w:sz="4" w:space="0" w:color="auto"/>
                    <w:bottom w:val="single" w:sz="4" w:space="0" w:color="auto"/>
                    <w:right w:val="single" w:sz="4" w:space="0" w:color="auto"/>
                  </w:tcBorders>
                </w:tcPr>
                <w:p w14:paraId="3923B1CD"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12</w:t>
                  </w:r>
                </w:p>
              </w:tc>
              <w:tc>
                <w:tcPr>
                  <w:tcW w:w="1485" w:type="dxa"/>
                  <w:tcBorders>
                    <w:top w:val="single" w:sz="4" w:space="0" w:color="auto"/>
                    <w:left w:val="single" w:sz="4" w:space="0" w:color="auto"/>
                    <w:bottom w:val="single" w:sz="4" w:space="0" w:color="auto"/>
                    <w:right w:val="single" w:sz="4" w:space="0" w:color="auto"/>
                  </w:tcBorders>
                </w:tcPr>
                <w:p w14:paraId="2968E083"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25</w:t>
                  </w:r>
                </w:p>
              </w:tc>
              <w:tc>
                <w:tcPr>
                  <w:tcW w:w="2642" w:type="dxa"/>
                  <w:tcBorders>
                    <w:top w:val="single" w:sz="4" w:space="0" w:color="auto"/>
                    <w:left w:val="single" w:sz="4" w:space="0" w:color="auto"/>
                    <w:bottom w:val="single" w:sz="4" w:space="0" w:color="auto"/>
                    <w:right w:val="single" w:sz="4" w:space="0" w:color="auto"/>
                  </w:tcBorders>
                </w:tcPr>
                <w:p w14:paraId="3779CFAA"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20</w:t>
                  </w:r>
                </w:p>
              </w:tc>
            </w:tr>
            <w:tr w:rsidR="00315044" w:rsidRPr="00315044" w14:paraId="456EFDBD" w14:textId="77777777" w:rsidTr="00E92554">
              <w:tc>
                <w:tcPr>
                  <w:tcW w:w="3300" w:type="dxa"/>
                  <w:tcBorders>
                    <w:top w:val="single" w:sz="4" w:space="0" w:color="auto"/>
                    <w:left w:val="single" w:sz="4" w:space="0" w:color="auto"/>
                    <w:bottom w:val="single" w:sz="4" w:space="0" w:color="auto"/>
                    <w:right w:val="single" w:sz="4" w:space="0" w:color="auto"/>
                  </w:tcBorders>
                </w:tcPr>
                <w:p w14:paraId="17651B69"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свыше 130 до 175</w:t>
                  </w:r>
                </w:p>
              </w:tc>
              <w:tc>
                <w:tcPr>
                  <w:tcW w:w="1815" w:type="dxa"/>
                  <w:tcBorders>
                    <w:top w:val="single" w:sz="4" w:space="0" w:color="auto"/>
                    <w:left w:val="single" w:sz="4" w:space="0" w:color="auto"/>
                    <w:bottom w:val="single" w:sz="4" w:space="0" w:color="auto"/>
                    <w:right w:val="single" w:sz="4" w:space="0" w:color="auto"/>
                  </w:tcBorders>
                </w:tcPr>
                <w:p w14:paraId="1CD944EB"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14</w:t>
                  </w:r>
                </w:p>
              </w:tc>
              <w:tc>
                <w:tcPr>
                  <w:tcW w:w="1485" w:type="dxa"/>
                  <w:tcBorders>
                    <w:top w:val="single" w:sz="4" w:space="0" w:color="auto"/>
                    <w:left w:val="single" w:sz="4" w:space="0" w:color="auto"/>
                    <w:bottom w:val="single" w:sz="4" w:space="0" w:color="auto"/>
                    <w:right w:val="single" w:sz="4" w:space="0" w:color="auto"/>
                  </w:tcBorders>
                </w:tcPr>
                <w:p w14:paraId="5635A092"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30</w:t>
                  </w:r>
                </w:p>
              </w:tc>
              <w:tc>
                <w:tcPr>
                  <w:tcW w:w="2642" w:type="dxa"/>
                  <w:tcBorders>
                    <w:top w:val="single" w:sz="4" w:space="0" w:color="auto"/>
                    <w:left w:val="single" w:sz="4" w:space="0" w:color="auto"/>
                    <w:bottom w:val="single" w:sz="4" w:space="0" w:color="auto"/>
                    <w:right w:val="single" w:sz="4" w:space="0" w:color="auto"/>
                  </w:tcBorders>
                </w:tcPr>
                <w:p w14:paraId="625DD987"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30</w:t>
                  </w:r>
                </w:p>
              </w:tc>
            </w:tr>
            <w:tr w:rsidR="00315044" w:rsidRPr="00315044" w14:paraId="6443B570" w14:textId="77777777" w:rsidTr="00E92554">
              <w:tc>
                <w:tcPr>
                  <w:tcW w:w="3300" w:type="dxa"/>
                  <w:tcBorders>
                    <w:top w:val="single" w:sz="4" w:space="0" w:color="auto"/>
                    <w:left w:val="single" w:sz="4" w:space="0" w:color="auto"/>
                    <w:bottom w:val="single" w:sz="4" w:space="0" w:color="auto"/>
                    <w:right w:val="single" w:sz="4" w:space="0" w:color="auto"/>
                  </w:tcBorders>
                </w:tcPr>
                <w:p w14:paraId="4E091280" w14:textId="77777777" w:rsidR="00315044" w:rsidRPr="00315044" w:rsidRDefault="00315044" w:rsidP="00315044">
                  <w:pPr>
                    <w:framePr w:hSpace="180" w:wrap="around" w:vAnchor="text" w:hAnchor="text" w:y="1"/>
                    <w:autoSpaceDE w:val="0"/>
                    <w:autoSpaceDN w:val="0"/>
                    <w:adjustRightInd w:val="0"/>
                    <w:spacing w:after="0" w:line="240" w:lineRule="auto"/>
                    <w:suppressOverlap/>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свыше 175 до 280</w:t>
                  </w:r>
                </w:p>
              </w:tc>
              <w:tc>
                <w:tcPr>
                  <w:tcW w:w="1815" w:type="dxa"/>
                  <w:tcBorders>
                    <w:top w:val="single" w:sz="4" w:space="0" w:color="auto"/>
                    <w:left w:val="single" w:sz="4" w:space="0" w:color="auto"/>
                    <w:bottom w:val="single" w:sz="4" w:space="0" w:color="auto"/>
                    <w:right w:val="single" w:sz="4" w:space="0" w:color="auto"/>
                  </w:tcBorders>
                </w:tcPr>
                <w:p w14:paraId="4D17A658"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18</w:t>
                  </w:r>
                </w:p>
              </w:tc>
              <w:tc>
                <w:tcPr>
                  <w:tcW w:w="1485" w:type="dxa"/>
                  <w:tcBorders>
                    <w:top w:val="single" w:sz="4" w:space="0" w:color="auto"/>
                    <w:left w:val="single" w:sz="4" w:space="0" w:color="auto"/>
                    <w:bottom w:val="single" w:sz="4" w:space="0" w:color="auto"/>
                    <w:right w:val="single" w:sz="4" w:space="0" w:color="auto"/>
                  </w:tcBorders>
                </w:tcPr>
                <w:p w14:paraId="1F5562C0"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55</w:t>
                  </w:r>
                </w:p>
              </w:tc>
              <w:tc>
                <w:tcPr>
                  <w:tcW w:w="2642" w:type="dxa"/>
                  <w:tcBorders>
                    <w:top w:val="single" w:sz="4" w:space="0" w:color="auto"/>
                    <w:left w:val="single" w:sz="4" w:space="0" w:color="auto"/>
                    <w:bottom w:val="single" w:sz="4" w:space="0" w:color="auto"/>
                    <w:right w:val="single" w:sz="4" w:space="0" w:color="auto"/>
                  </w:tcBorders>
                </w:tcPr>
                <w:p w14:paraId="29BA1EFE" w14:textId="77777777" w:rsidR="00315044" w:rsidRPr="00315044" w:rsidRDefault="00315044" w:rsidP="00315044">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w:t>
                  </w:r>
                </w:p>
              </w:tc>
            </w:tr>
          </w:tbl>
          <w:p w14:paraId="14946840"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Примечание: Размеры земельных участков очистных сооружений производительностью свыше 280 тыс. куб. м/сут. определяются по индивидуальным проектам в соответствии с требованиями санитарного законодательства.</w:t>
            </w:r>
          </w:p>
          <w:p w14:paraId="1C701B92"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14:paraId="13DE6BFC"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15044">
              <w:rPr>
                <w:rFonts w:ascii="Times New Roman" w:eastAsia="Times New Roman" w:hAnsi="Times New Roman"/>
                <w:bCs/>
                <w:sz w:val="24"/>
                <w:szCs w:val="24"/>
                <w:lang w:eastAsia="ru-RU"/>
              </w:rPr>
              <w:t xml:space="preserve">Объекты размещения отходов производства проектируются в соответствии с требованиями </w:t>
            </w:r>
            <w:hyperlink r:id="rId149" w:history="1">
              <w:r w:rsidRPr="00315044">
                <w:rPr>
                  <w:rFonts w:ascii="Times New Roman" w:eastAsia="Times New Roman" w:hAnsi="Times New Roman"/>
                  <w:bCs/>
                  <w:color w:val="0000FF"/>
                  <w:sz w:val="24"/>
                  <w:szCs w:val="24"/>
                  <w:lang w:eastAsia="ru-RU"/>
                </w:rPr>
                <w:t>СанПиН 2.1.7.1322-03</w:t>
              </w:r>
            </w:hyperlink>
            <w:r w:rsidRPr="00315044">
              <w:rPr>
                <w:rFonts w:ascii="Times New Roman" w:eastAsia="Times New Roman" w:hAnsi="Times New Roman"/>
                <w:bCs/>
                <w:sz w:val="24"/>
                <w:szCs w:val="24"/>
                <w:lang w:eastAsia="ru-RU"/>
              </w:rPr>
              <w:t>, СНиП 2.01.28-85.  Объекты следует размещать за пределами жилой зоны и на обособленных территориях с обеспечением нормативных санитарно-защитных зон. 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56E16203"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14:paraId="1F79E129"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 xml:space="preserve"> Размер санитарно-защитной зоны следует принимать в соответствии с требованиями </w:t>
            </w:r>
            <w:hyperlink r:id="rId150" w:history="1">
              <w:r w:rsidRPr="00315044">
                <w:rPr>
                  <w:rFonts w:ascii="Times New Roman" w:eastAsia="Times New Roman" w:hAnsi="Times New Roman"/>
                  <w:color w:val="0000FF"/>
                  <w:sz w:val="24"/>
                  <w:szCs w:val="24"/>
                  <w:lang w:eastAsia="ru-RU"/>
                </w:rPr>
                <w:t>СанПиН 2.2.1/2.1.1.1200-03</w:t>
              </w:r>
            </w:hyperlink>
            <w:r w:rsidRPr="00315044">
              <w:rPr>
                <w:rFonts w:ascii="Times New Roman" w:eastAsia="Times New Roman" w:hAnsi="Times New Roman"/>
                <w:sz w:val="24"/>
                <w:szCs w:val="24"/>
                <w:lang w:eastAsia="ru-RU"/>
              </w:rPr>
              <w:t>, при этом ориентировочный размер санитарно-защитной зоны составляет, м, для:</w:t>
            </w:r>
          </w:p>
          <w:p w14:paraId="21BFB418"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скотомогильников с захоронением в ямах - 1000 м;</w:t>
            </w:r>
          </w:p>
          <w:p w14:paraId="526CBA29"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скотомогильников с биологическими камерами - 500 м.</w:t>
            </w:r>
          </w:p>
          <w:p w14:paraId="302E8EA3" w14:textId="77777777" w:rsidR="00315044" w:rsidRPr="00315044" w:rsidRDefault="00315044" w:rsidP="0031504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14:paraId="0522D198" w14:textId="77777777" w:rsidR="00315044" w:rsidRPr="00315044" w:rsidRDefault="00315044" w:rsidP="00315044">
            <w:pPr>
              <w:widowControl w:val="0"/>
              <w:autoSpaceDE w:val="0"/>
              <w:autoSpaceDN w:val="0"/>
              <w:adjustRightInd w:val="0"/>
              <w:spacing w:after="0"/>
              <w:ind w:firstLine="540"/>
              <w:contextualSpacing/>
              <w:jc w:val="both"/>
              <w:rPr>
                <w:rFonts w:ascii="Times New Roman" w:eastAsia="Times New Roman" w:hAnsi="Times New Roman"/>
                <w:b/>
                <w:sz w:val="24"/>
                <w:szCs w:val="24"/>
                <w:lang w:eastAsia="ru-RU"/>
              </w:rPr>
            </w:pPr>
            <w:r w:rsidRPr="00315044">
              <w:rPr>
                <w:rFonts w:ascii="Times New Roman" w:eastAsia="Times New Roman" w:hAnsi="Times New Roman"/>
                <w:b/>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23CF678C" w14:textId="77777777" w:rsidR="00315044" w:rsidRPr="00315044" w:rsidRDefault="00315044" w:rsidP="00315044">
            <w:pPr>
              <w:widowControl w:val="0"/>
              <w:autoSpaceDE w:val="0"/>
              <w:autoSpaceDN w:val="0"/>
              <w:adjustRightInd w:val="0"/>
              <w:spacing w:after="0"/>
              <w:ind w:firstLine="540"/>
              <w:contextualSpacing/>
              <w:jc w:val="both"/>
              <w:rPr>
                <w:rFonts w:ascii="Times New Roman" w:eastAsia="Times New Roman" w:hAnsi="Times New Roman"/>
                <w:b/>
                <w:sz w:val="24"/>
                <w:szCs w:val="24"/>
                <w:lang w:eastAsia="ru-RU"/>
              </w:rPr>
            </w:pPr>
            <w:r w:rsidRPr="00315044">
              <w:rPr>
                <w:rFonts w:ascii="Times New Roman" w:eastAsia="Times New Roman" w:hAnsi="Times New Roman"/>
                <w:b/>
                <w:sz w:val="24"/>
                <w:szCs w:val="24"/>
                <w:lang w:eastAsia="ru-RU"/>
              </w:rPr>
              <w:t>- Предельное количество этажей  или предельная высота зданий, строений, сооружений – не устанавливается.</w:t>
            </w:r>
          </w:p>
          <w:p w14:paraId="66C42998" w14:textId="77777777" w:rsidR="00315044" w:rsidRPr="00315044" w:rsidRDefault="00315044" w:rsidP="00315044">
            <w:pPr>
              <w:widowControl w:val="0"/>
              <w:autoSpaceDE w:val="0"/>
              <w:autoSpaceDN w:val="0"/>
              <w:adjustRightInd w:val="0"/>
              <w:spacing w:after="0"/>
              <w:ind w:firstLine="540"/>
              <w:contextualSpacing/>
              <w:jc w:val="both"/>
              <w:rPr>
                <w:rFonts w:ascii="Times New Roman" w:eastAsia="Times New Roman" w:hAnsi="Times New Roman"/>
                <w:b/>
                <w:sz w:val="24"/>
                <w:szCs w:val="24"/>
                <w:lang w:eastAsia="ru-RU"/>
              </w:rPr>
            </w:pPr>
            <w:r w:rsidRPr="00315044">
              <w:rPr>
                <w:rFonts w:ascii="Times New Roman" w:eastAsia="Times New Roman" w:hAnsi="Times New Roman"/>
                <w:b/>
                <w:sz w:val="24"/>
                <w:szCs w:val="24"/>
                <w:lang w:eastAsia="ru-RU"/>
              </w:rPr>
              <w:t>- Максимальный процент застройки в границах земельного участка: не устанавливается».</w:t>
            </w:r>
          </w:p>
          <w:p w14:paraId="0E7C8DDB" w14:textId="77777777" w:rsidR="00315044" w:rsidRPr="00315044" w:rsidRDefault="00315044" w:rsidP="00315044">
            <w:pPr>
              <w:spacing w:after="0" w:line="240" w:lineRule="auto"/>
              <w:rPr>
                <w:rFonts w:ascii="Times New Roman" w:eastAsia="Times New Roman" w:hAnsi="Times New Roman"/>
                <w:sz w:val="24"/>
                <w:szCs w:val="24"/>
                <w:lang w:eastAsia="ru-RU"/>
              </w:rPr>
            </w:pPr>
          </w:p>
          <w:p w14:paraId="5B5AB1AB" w14:textId="77777777" w:rsidR="00315044" w:rsidRPr="00315044" w:rsidRDefault="00315044" w:rsidP="00315044">
            <w:pPr>
              <w:autoSpaceDE w:val="0"/>
              <w:autoSpaceDN w:val="0"/>
              <w:adjustRightInd w:val="0"/>
              <w:spacing w:after="0"/>
              <w:ind w:left="709"/>
              <w:contextualSpacing/>
              <w:jc w:val="both"/>
              <w:rPr>
                <w:rFonts w:ascii="Times New Roman" w:eastAsia="Times New Roman" w:hAnsi="Times New Roman"/>
                <w:b/>
                <w:sz w:val="24"/>
                <w:szCs w:val="24"/>
                <w:lang w:eastAsia="ar-SA"/>
              </w:rPr>
            </w:pPr>
            <w:r w:rsidRPr="00315044">
              <w:rPr>
                <w:rFonts w:ascii="Times New Roman" w:eastAsia="Times New Roman" w:hAnsi="Times New Roman"/>
                <w:b/>
                <w:sz w:val="24"/>
                <w:szCs w:val="24"/>
                <w:lang w:eastAsia="ar-SA"/>
              </w:rPr>
              <w:t>Санитарно-гигиенические и экологические требования</w:t>
            </w:r>
          </w:p>
          <w:p w14:paraId="415EE648" w14:textId="77777777" w:rsidR="00315044" w:rsidRPr="00315044" w:rsidRDefault="00315044" w:rsidP="00003A6F">
            <w:pPr>
              <w:widowControl w:val="0"/>
              <w:numPr>
                <w:ilvl w:val="0"/>
                <w:numId w:val="77"/>
              </w:numPr>
              <w:tabs>
                <w:tab w:val="left" w:pos="709"/>
              </w:tabs>
              <w:suppressAutoHyphens/>
              <w:snapToGrid w:val="0"/>
              <w:spacing w:after="0" w:line="240" w:lineRule="auto"/>
              <w:ind w:left="709"/>
              <w:contextualSpacing/>
              <w:jc w:val="both"/>
              <w:rPr>
                <w:rFonts w:ascii="Times New Roman" w:eastAsia="Times New Roman" w:hAnsi="Times New Roman"/>
                <w:sz w:val="24"/>
                <w:szCs w:val="24"/>
                <w:lang w:eastAsia="ar-SA"/>
              </w:rPr>
            </w:pPr>
            <w:r w:rsidRPr="00315044">
              <w:rPr>
                <w:rFonts w:ascii="Times New Roman" w:eastAsia="Times New Roman" w:hAnsi="Times New Roman"/>
                <w:sz w:val="24"/>
                <w:szCs w:val="24"/>
                <w:lang w:eastAsia="ar-SA"/>
              </w:rPr>
              <w:t>Санитарный и технологический контроль за эксплуатацией сооружений</w:t>
            </w:r>
          </w:p>
          <w:p w14:paraId="70B526FA" w14:textId="77777777" w:rsidR="00315044" w:rsidRPr="00315044" w:rsidRDefault="00315044" w:rsidP="00003A6F">
            <w:pPr>
              <w:widowControl w:val="0"/>
              <w:numPr>
                <w:ilvl w:val="0"/>
                <w:numId w:val="77"/>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15044">
              <w:rPr>
                <w:rFonts w:ascii="Times New Roman" w:eastAsia="Times New Roman" w:hAnsi="Times New Roman"/>
                <w:sz w:val="24"/>
                <w:szCs w:val="24"/>
                <w:lang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14:paraId="70A54851" w14:textId="77777777" w:rsidR="00315044" w:rsidRPr="00315044" w:rsidRDefault="00315044" w:rsidP="00003A6F">
            <w:pPr>
              <w:widowControl w:val="0"/>
              <w:numPr>
                <w:ilvl w:val="0"/>
                <w:numId w:val="77"/>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15044">
              <w:rPr>
                <w:rFonts w:ascii="Times New Roman" w:eastAsia="Times New Roman" w:hAnsi="Times New Roman"/>
                <w:sz w:val="24"/>
                <w:szCs w:val="24"/>
                <w:lang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14:paraId="0FD4433D" w14:textId="77777777" w:rsidR="00315044" w:rsidRPr="00315044" w:rsidRDefault="00315044" w:rsidP="00003A6F">
            <w:pPr>
              <w:widowControl w:val="0"/>
              <w:numPr>
                <w:ilvl w:val="0"/>
                <w:numId w:val="77"/>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15044">
              <w:rPr>
                <w:rFonts w:ascii="Times New Roman" w:eastAsia="Times New Roman" w:hAnsi="Times New Roman"/>
                <w:sz w:val="24"/>
                <w:szCs w:val="24"/>
                <w:lang w:eastAsia="ar-SA"/>
              </w:rPr>
              <w:t>Обязательная организация поверхностного стока</w:t>
            </w:r>
          </w:p>
          <w:p w14:paraId="5D243FB8" w14:textId="77777777" w:rsidR="00315044" w:rsidRPr="00315044" w:rsidRDefault="00315044" w:rsidP="00003A6F">
            <w:pPr>
              <w:widowControl w:val="0"/>
              <w:numPr>
                <w:ilvl w:val="0"/>
                <w:numId w:val="77"/>
              </w:numPr>
              <w:tabs>
                <w:tab w:val="left" w:pos="709"/>
              </w:tabs>
              <w:suppressAutoHyphens/>
              <w:spacing w:after="0" w:line="240" w:lineRule="auto"/>
              <w:ind w:left="709"/>
              <w:contextualSpacing/>
              <w:jc w:val="both"/>
              <w:rPr>
                <w:rFonts w:ascii="Times New Roman" w:eastAsia="Times New Roman" w:hAnsi="Times New Roman"/>
                <w:sz w:val="24"/>
                <w:szCs w:val="24"/>
                <w:lang w:eastAsia="ar-SA"/>
              </w:rPr>
            </w:pPr>
            <w:r w:rsidRPr="00315044">
              <w:rPr>
                <w:rFonts w:ascii="Times New Roman" w:eastAsia="Times New Roman" w:hAnsi="Times New Roman"/>
                <w:sz w:val="24"/>
                <w:szCs w:val="24"/>
                <w:lang w:eastAsia="ar-SA"/>
              </w:rPr>
              <w:t>Организация санитарно-защитных зон и разрывов с последующим озеленением и благоустройством</w:t>
            </w:r>
          </w:p>
          <w:p w14:paraId="52AD5766" w14:textId="77777777" w:rsidR="00315044" w:rsidRPr="00315044" w:rsidRDefault="00315044" w:rsidP="00003A6F">
            <w:pPr>
              <w:widowControl w:val="0"/>
              <w:numPr>
                <w:ilvl w:val="0"/>
                <w:numId w:val="77"/>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5EFED0ED" w14:textId="77777777" w:rsidR="00315044" w:rsidRPr="00315044" w:rsidRDefault="00315044" w:rsidP="00003A6F">
            <w:pPr>
              <w:numPr>
                <w:ilvl w:val="0"/>
                <w:numId w:val="77"/>
              </w:numPr>
              <w:tabs>
                <w:tab w:val="left" w:pos="709"/>
              </w:tabs>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Ширина санитарно-защитной зоны от скотомогильника (биотермической ямы) до:</w:t>
            </w:r>
          </w:p>
          <w:p w14:paraId="70A1EB03" w14:textId="77777777" w:rsidR="00315044" w:rsidRPr="00315044" w:rsidRDefault="00315044" w:rsidP="00003A6F">
            <w:pPr>
              <w:widowControl w:val="0"/>
              <w:numPr>
                <w:ilvl w:val="0"/>
                <w:numId w:val="79"/>
              </w:numPr>
              <w:tabs>
                <w:tab w:val="left" w:pos="709"/>
              </w:tabs>
              <w:autoSpaceDE w:val="0"/>
              <w:autoSpaceDN w:val="0"/>
              <w:adjustRightInd w:val="0"/>
              <w:spacing w:after="0" w:line="240" w:lineRule="auto"/>
              <w:ind w:left="1134" w:hanging="283"/>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жилых, общественных зданий, животноводческих ферм (комплексов) – 1000 м;</w:t>
            </w:r>
          </w:p>
          <w:p w14:paraId="0EC1C6E8" w14:textId="77777777" w:rsidR="00315044" w:rsidRPr="00315044" w:rsidRDefault="00315044" w:rsidP="00003A6F">
            <w:pPr>
              <w:widowControl w:val="0"/>
              <w:numPr>
                <w:ilvl w:val="0"/>
                <w:numId w:val="79"/>
              </w:numPr>
              <w:tabs>
                <w:tab w:val="left" w:pos="709"/>
              </w:tabs>
              <w:autoSpaceDE w:val="0"/>
              <w:autoSpaceDN w:val="0"/>
              <w:adjustRightInd w:val="0"/>
              <w:spacing w:after="0" w:line="240" w:lineRule="auto"/>
              <w:ind w:left="1134" w:hanging="283"/>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скотопрогонов и пастбищ - 200 м;</w:t>
            </w:r>
          </w:p>
          <w:p w14:paraId="3AF86CA7" w14:textId="77777777" w:rsidR="00315044" w:rsidRPr="00315044" w:rsidRDefault="00315044" w:rsidP="00003A6F">
            <w:pPr>
              <w:numPr>
                <w:ilvl w:val="0"/>
                <w:numId w:val="79"/>
              </w:numPr>
              <w:tabs>
                <w:tab w:val="left" w:pos="709"/>
              </w:tabs>
              <w:autoSpaceDE w:val="0"/>
              <w:autoSpaceDN w:val="0"/>
              <w:adjustRightInd w:val="0"/>
              <w:spacing w:after="0" w:line="240" w:lineRule="auto"/>
              <w:ind w:left="1134" w:hanging="283"/>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автомобильных, железных дорог в зависимости от их категории - 60 - 300 м.</w:t>
            </w:r>
          </w:p>
          <w:p w14:paraId="676D0940" w14:textId="77777777" w:rsidR="00315044" w:rsidRPr="00315044" w:rsidRDefault="00315044" w:rsidP="00003A6F">
            <w:pPr>
              <w:widowControl w:val="0"/>
              <w:numPr>
                <w:ilvl w:val="0"/>
                <w:numId w:val="8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Размер санитарно-защитной зоны от жилой застройки до границ полигона ТБО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14:paraId="5D08BA22" w14:textId="77777777" w:rsidR="00315044" w:rsidRPr="00315044" w:rsidRDefault="00315044" w:rsidP="00003A6F">
            <w:pPr>
              <w:widowControl w:val="0"/>
              <w:numPr>
                <w:ilvl w:val="0"/>
                <w:numId w:val="8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Санитарно-защитная зона должна иметь зеленые насаждения. Озеленение территории проводится с использованием породам деревьев, способствующих рекультивации почв и созданию нормальной лесной подстилки: береза, ольха, тополь, ива, клен полевой, дикая вишня</w:t>
            </w:r>
          </w:p>
          <w:p w14:paraId="32D99B0B" w14:textId="77777777" w:rsidR="00315044" w:rsidRPr="00315044" w:rsidRDefault="00315044" w:rsidP="00003A6F">
            <w:pPr>
              <w:widowControl w:val="0"/>
              <w:numPr>
                <w:ilvl w:val="0"/>
                <w:numId w:val="8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Не допускается размещение полигонов:</w:t>
            </w:r>
          </w:p>
          <w:p w14:paraId="611DD607" w14:textId="77777777" w:rsidR="00315044" w:rsidRPr="00315044" w:rsidRDefault="00315044" w:rsidP="00003A6F">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на территории зон санитарной охраны водоисточников и минеральных источников;</w:t>
            </w:r>
          </w:p>
          <w:p w14:paraId="50A8AD00" w14:textId="77777777" w:rsidR="00315044" w:rsidRPr="00315044" w:rsidRDefault="00315044" w:rsidP="00003A6F">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во всех зонах охраны курортов;</w:t>
            </w:r>
          </w:p>
          <w:p w14:paraId="7201A666" w14:textId="77777777" w:rsidR="00315044" w:rsidRPr="00315044" w:rsidRDefault="00315044" w:rsidP="00003A6F">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 местах выхода на поверхность трещиноватых пород;</w:t>
            </w:r>
          </w:p>
          <w:p w14:paraId="4459893F" w14:textId="77777777" w:rsidR="00315044" w:rsidRPr="00315044" w:rsidRDefault="00315044" w:rsidP="00003A6F">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 местах выклинивания водоносных горизонтов;</w:t>
            </w:r>
          </w:p>
          <w:p w14:paraId="39F308D5" w14:textId="77777777" w:rsidR="00315044" w:rsidRPr="00315044" w:rsidRDefault="00315044" w:rsidP="00003A6F">
            <w:pPr>
              <w:widowControl w:val="0"/>
              <w:numPr>
                <w:ilvl w:val="0"/>
                <w:numId w:val="81"/>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в местах массового отдыха населения и оздоровительных учреждений.</w:t>
            </w:r>
          </w:p>
          <w:p w14:paraId="3BA6B024" w14:textId="77777777" w:rsidR="00315044" w:rsidRPr="00315044" w:rsidRDefault="00315044" w:rsidP="00003A6F">
            <w:pPr>
              <w:widowControl w:val="0"/>
              <w:numPr>
                <w:ilvl w:val="0"/>
                <w:numId w:val="8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04C029FA" w14:textId="77777777" w:rsidR="00315044" w:rsidRPr="00315044" w:rsidRDefault="00315044" w:rsidP="00003A6F">
            <w:pPr>
              <w:widowControl w:val="0"/>
              <w:numPr>
                <w:ilvl w:val="0"/>
                <w:numId w:val="8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14:paraId="5B170794" w14:textId="77777777" w:rsidR="00315044" w:rsidRPr="00315044" w:rsidRDefault="00315044" w:rsidP="00003A6F">
            <w:pPr>
              <w:numPr>
                <w:ilvl w:val="0"/>
                <w:numId w:val="8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315044">
              <w:rPr>
                <w:rFonts w:ascii="Times New Roman" w:eastAsia="Times New Roman" w:hAnsi="Times New Roman"/>
                <w:sz w:val="24"/>
                <w:szCs w:val="24"/>
                <w:lang w:eastAsia="ru-RU"/>
              </w:rPr>
              <w:t>Должны соблюдаться противопожарные требования в соответствии с «Техническим регламентом о требованиях пожарной безопасности N 123-ФЗ».</w:t>
            </w:r>
          </w:p>
          <w:p w14:paraId="1D8A959B" w14:textId="77777777" w:rsidR="00315044" w:rsidRPr="00CF41BE" w:rsidRDefault="00315044" w:rsidP="000A7AA0">
            <w:pPr>
              <w:pStyle w:val="ConsPlusNormal0"/>
              <w:spacing w:line="276" w:lineRule="auto"/>
              <w:ind w:firstLine="709"/>
              <w:jc w:val="both"/>
              <w:rPr>
                <w:rFonts w:ascii="Times New Roman" w:eastAsia="Times New Roman" w:hAnsi="Times New Roman" w:cs="Times New Roman"/>
                <w:sz w:val="24"/>
                <w:szCs w:val="24"/>
              </w:rPr>
            </w:pPr>
          </w:p>
        </w:tc>
      </w:tr>
      <w:tr w:rsidR="000B00BB" w:rsidRPr="00CF41BE" w14:paraId="647F0E0B" w14:textId="77777777" w:rsidTr="00A25EC3">
        <w:tc>
          <w:tcPr>
            <w:tcW w:w="15701" w:type="dxa"/>
            <w:gridSpan w:val="9"/>
            <w:shd w:val="clear" w:color="auto" w:fill="auto"/>
          </w:tcPr>
          <w:p w14:paraId="7983A332" w14:textId="77777777" w:rsidR="009B19A0" w:rsidRDefault="009B19A0" w:rsidP="000A7AA0">
            <w:pPr>
              <w:pStyle w:val="ConsPlusNormal0"/>
              <w:spacing w:line="276" w:lineRule="auto"/>
              <w:ind w:firstLine="709"/>
              <w:jc w:val="both"/>
              <w:rPr>
                <w:rFonts w:ascii="Times New Roman" w:eastAsia="Times New Roman" w:hAnsi="Times New Roman" w:cs="Times New Roman"/>
                <w:sz w:val="24"/>
                <w:szCs w:val="24"/>
              </w:rPr>
            </w:pPr>
          </w:p>
          <w:p w14:paraId="4A18B8BD" w14:textId="77777777" w:rsidR="000B00BB" w:rsidRDefault="000B00BB" w:rsidP="000A7AA0">
            <w:pPr>
              <w:pStyle w:val="ConsPlusNormal0"/>
              <w:spacing w:line="276" w:lineRule="auto"/>
              <w:ind w:firstLine="709"/>
              <w:jc w:val="both"/>
              <w:rPr>
                <w:rFonts w:ascii="Times New Roman" w:eastAsia="Times New Roman" w:hAnsi="Times New Roman"/>
                <w:b/>
                <w:sz w:val="24"/>
                <w:szCs w:val="24"/>
              </w:rPr>
            </w:pPr>
            <w:r w:rsidRPr="00CF41BE">
              <w:rPr>
                <w:rFonts w:ascii="Times New Roman" w:eastAsia="Times New Roman" w:hAnsi="Times New Roman" w:cs="Times New Roman"/>
                <w:sz w:val="24"/>
                <w:szCs w:val="24"/>
              </w:rPr>
              <w:t>СН3 ЗОНА КЛАДБИЩ</w:t>
            </w:r>
            <w:r w:rsidRPr="00CF41BE">
              <w:rPr>
                <w:rFonts w:ascii="Times New Roman" w:eastAsia="Times New Roman" w:hAnsi="Times New Roman"/>
                <w:b/>
                <w:sz w:val="24"/>
                <w:szCs w:val="24"/>
              </w:rPr>
              <w:t xml:space="preserve"> </w:t>
            </w:r>
          </w:p>
          <w:p w14:paraId="31740300" w14:textId="77777777" w:rsidR="009B19A0" w:rsidRDefault="009B19A0" w:rsidP="000A7AA0">
            <w:pPr>
              <w:pStyle w:val="ConsPlusNormal0"/>
              <w:spacing w:line="276" w:lineRule="auto"/>
              <w:ind w:firstLine="709"/>
              <w:jc w:val="both"/>
              <w:rPr>
                <w:rFonts w:ascii="Times New Roman" w:hAnsi="Times New Roman" w:cs="Times New Roman"/>
                <w:sz w:val="24"/>
                <w:szCs w:val="24"/>
              </w:rPr>
            </w:pPr>
            <w:r w:rsidRPr="00770294">
              <w:rPr>
                <w:rFonts w:ascii="Times New Roman" w:hAnsi="Times New Roman" w:cs="Times New Roman"/>
                <w:sz w:val="24"/>
                <w:szCs w:val="24"/>
              </w:rPr>
              <w:t>Зона кладбищ определена для размещения кладбищ, объектов обслуживания,  а также административных объекты, связанные с функционированием кладбища</w:t>
            </w:r>
          </w:p>
          <w:p w14:paraId="4AA3F6C2" w14:textId="77777777" w:rsidR="009B19A0" w:rsidRPr="00CF41BE" w:rsidRDefault="009B19A0" w:rsidP="000A7AA0">
            <w:pPr>
              <w:pStyle w:val="ConsPlusNormal0"/>
              <w:spacing w:line="276" w:lineRule="auto"/>
              <w:ind w:firstLine="709"/>
              <w:jc w:val="both"/>
              <w:rPr>
                <w:rFonts w:ascii="Times New Roman" w:eastAsia="Times New Roman" w:hAnsi="Times New Roman"/>
                <w:b/>
                <w:sz w:val="24"/>
                <w:szCs w:val="24"/>
              </w:rPr>
            </w:pPr>
          </w:p>
          <w:p w14:paraId="0F3E4F90" w14:textId="77777777" w:rsidR="000B00BB" w:rsidRPr="00CF41BE" w:rsidRDefault="000B00BB" w:rsidP="000A7AA0">
            <w:pPr>
              <w:pStyle w:val="ConsPlusNormal0"/>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Основные виды разрешенного использования</w:t>
            </w:r>
          </w:p>
        </w:tc>
      </w:tr>
      <w:tr w:rsidR="000B00BB" w:rsidRPr="00CF41BE" w14:paraId="3F3C6EC2" w14:textId="77777777" w:rsidTr="00A25EC3">
        <w:tc>
          <w:tcPr>
            <w:tcW w:w="5211" w:type="dxa"/>
            <w:shd w:val="clear" w:color="auto" w:fill="auto"/>
          </w:tcPr>
          <w:p w14:paraId="794AA7D1" w14:textId="77777777" w:rsidR="000B00BB" w:rsidRPr="00CF41BE" w:rsidRDefault="000B00BB" w:rsidP="00044339">
            <w:pPr>
              <w:pStyle w:val="ConsPlusNormal0"/>
              <w:numPr>
                <w:ilvl w:val="0"/>
                <w:numId w:val="38"/>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Кладбища</w:t>
            </w:r>
          </w:p>
          <w:p w14:paraId="4014E560" w14:textId="77777777" w:rsidR="000B00BB" w:rsidRPr="00CF41BE" w:rsidRDefault="000B00BB" w:rsidP="00044339">
            <w:pPr>
              <w:pStyle w:val="ConsPlusNormal0"/>
              <w:numPr>
                <w:ilvl w:val="0"/>
                <w:numId w:val="38"/>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Захоронения</w:t>
            </w:r>
          </w:p>
          <w:p w14:paraId="7CB075CE" w14:textId="77777777" w:rsidR="000B00BB" w:rsidRPr="00CF41BE" w:rsidRDefault="000B00BB" w:rsidP="00044339">
            <w:pPr>
              <w:pStyle w:val="ConsPlusNormal0"/>
              <w:numPr>
                <w:ilvl w:val="0"/>
                <w:numId w:val="38"/>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Мемориальные комплексы</w:t>
            </w:r>
          </w:p>
          <w:p w14:paraId="18A44930" w14:textId="77777777" w:rsidR="000B00BB" w:rsidRPr="00CF41BE" w:rsidRDefault="000B00BB" w:rsidP="000A7AA0">
            <w:pPr>
              <w:pStyle w:val="ConsPlusNormal0"/>
              <w:spacing w:line="276" w:lineRule="auto"/>
              <w:ind w:firstLine="0"/>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Благоустройство территории (фонтаны и иные малые архитектурные формы, газоны, клумбы, коммунальное оборудование, произведения монументально-декоративного искусства и т.п.)</w:t>
            </w:r>
          </w:p>
          <w:p w14:paraId="719878E5" w14:textId="77777777" w:rsidR="000B00BB" w:rsidRPr="00CF41BE" w:rsidRDefault="000B00BB" w:rsidP="00044339">
            <w:pPr>
              <w:pStyle w:val="ConsPlusNormal0"/>
              <w:numPr>
                <w:ilvl w:val="0"/>
                <w:numId w:val="38"/>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Скверы, бульвары, парки, аллеи</w:t>
            </w:r>
          </w:p>
          <w:p w14:paraId="0162EDD2" w14:textId="77777777" w:rsidR="000B00BB" w:rsidRPr="00CF41BE" w:rsidRDefault="000B00BB" w:rsidP="000A7AA0">
            <w:pPr>
              <w:pStyle w:val="ConsPlusNormal0"/>
              <w:spacing w:line="276" w:lineRule="auto"/>
              <w:ind w:firstLine="0"/>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Проезды, тротуары, зеленые насаждения общего пользования</w:t>
            </w:r>
          </w:p>
          <w:p w14:paraId="4B4A31E2"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2410" w:type="dxa"/>
            <w:shd w:val="clear" w:color="auto" w:fill="auto"/>
          </w:tcPr>
          <w:p w14:paraId="78688577"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Ритуальная деятельность</w:t>
            </w:r>
          </w:p>
          <w:p w14:paraId="5CD50DC8"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747E8CB1"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35E856BE"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2D5474FE"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Земельные участки (территории) общего пользования</w:t>
            </w:r>
          </w:p>
          <w:p w14:paraId="1C18F012"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03BE9412"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кладбищ, крематориев и мест захоронения;</w:t>
            </w:r>
          </w:p>
          <w:p w14:paraId="41432C7D"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соответствующих культовых сооружений;</w:t>
            </w:r>
          </w:p>
          <w:p w14:paraId="490E88DB"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деятельности по производству продукции ритуально-обрядового назначения</w:t>
            </w:r>
          </w:p>
          <w:p w14:paraId="4DA52468"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5372845E"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1" w:history="1">
              <w:r>
                <w:rPr>
                  <w:rFonts w:ascii="Times New Roman" w:hAnsi="Times New Roman"/>
                  <w:color w:val="0000FF"/>
                  <w:sz w:val="24"/>
                  <w:szCs w:val="24"/>
                  <w:lang w:eastAsia="ru-RU"/>
                </w:rPr>
                <w:t>кодами 12.0.1</w:t>
              </w:r>
            </w:hyperlink>
            <w:r>
              <w:rPr>
                <w:rFonts w:ascii="Times New Roman" w:hAnsi="Times New Roman"/>
                <w:sz w:val="24"/>
                <w:szCs w:val="24"/>
                <w:lang w:eastAsia="ru-RU"/>
              </w:rPr>
              <w:t xml:space="preserve"> - </w:t>
            </w:r>
            <w:hyperlink r:id="rId152" w:history="1">
              <w:r>
                <w:rPr>
                  <w:rFonts w:ascii="Times New Roman" w:hAnsi="Times New Roman"/>
                  <w:color w:val="0000FF"/>
                  <w:sz w:val="24"/>
                  <w:szCs w:val="24"/>
                  <w:lang w:eastAsia="ru-RU"/>
                </w:rPr>
                <w:t>12.0.2</w:t>
              </w:r>
            </w:hyperlink>
          </w:p>
          <w:p w14:paraId="6B4CFB23"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034B6AA0" w14:textId="77777777" w:rsidR="000B00BB" w:rsidRDefault="000B00BB" w:rsidP="000A7AA0">
            <w:pPr>
              <w:pStyle w:val="ConsPlusNormal0"/>
              <w:spacing w:line="276" w:lineRule="auto"/>
              <w:ind w:firstLine="0"/>
              <w:contextualSpacing/>
              <w:jc w:val="both"/>
              <w:rPr>
                <w:rFonts w:ascii="Times New Roman" w:hAnsi="Times New Roman"/>
                <w:sz w:val="24"/>
                <w:szCs w:val="24"/>
                <w:lang w:eastAsia="ru-RU"/>
              </w:rPr>
            </w:pPr>
            <w:r>
              <w:rPr>
                <w:rFonts w:ascii="Times New Roman" w:hAnsi="Times New Roman"/>
                <w:sz w:val="24"/>
                <w:szCs w:val="24"/>
                <w:lang w:eastAsia="ru-RU"/>
              </w:rPr>
              <w:t>12.1</w:t>
            </w:r>
          </w:p>
          <w:p w14:paraId="7F4627CE" w14:textId="77777777" w:rsidR="000B00BB" w:rsidRDefault="000B00BB" w:rsidP="000A7AA0">
            <w:pPr>
              <w:pStyle w:val="ConsPlusNormal0"/>
              <w:spacing w:line="276" w:lineRule="auto"/>
              <w:ind w:firstLine="0"/>
              <w:contextualSpacing/>
              <w:jc w:val="both"/>
              <w:rPr>
                <w:rFonts w:ascii="Times New Roman" w:hAnsi="Times New Roman"/>
                <w:sz w:val="24"/>
                <w:szCs w:val="24"/>
                <w:lang w:eastAsia="ru-RU"/>
              </w:rPr>
            </w:pPr>
          </w:p>
          <w:p w14:paraId="41720612" w14:textId="77777777" w:rsidR="000B00BB" w:rsidRDefault="000B00BB" w:rsidP="000A7AA0">
            <w:pPr>
              <w:pStyle w:val="ConsPlusNormal0"/>
              <w:spacing w:line="276" w:lineRule="auto"/>
              <w:ind w:firstLine="0"/>
              <w:contextualSpacing/>
              <w:jc w:val="both"/>
              <w:rPr>
                <w:rFonts w:ascii="Times New Roman" w:hAnsi="Times New Roman"/>
                <w:sz w:val="24"/>
                <w:szCs w:val="24"/>
                <w:lang w:eastAsia="ru-RU"/>
              </w:rPr>
            </w:pPr>
          </w:p>
          <w:p w14:paraId="4E5FB13C" w14:textId="77777777" w:rsidR="000B00BB" w:rsidRDefault="000B00BB" w:rsidP="000A7AA0">
            <w:pPr>
              <w:pStyle w:val="ConsPlusNormal0"/>
              <w:spacing w:line="276" w:lineRule="auto"/>
              <w:ind w:firstLine="0"/>
              <w:contextualSpacing/>
              <w:jc w:val="both"/>
              <w:rPr>
                <w:rFonts w:ascii="Times New Roman" w:hAnsi="Times New Roman"/>
                <w:sz w:val="24"/>
                <w:szCs w:val="24"/>
                <w:lang w:eastAsia="ru-RU"/>
              </w:rPr>
            </w:pPr>
          </w:p>
          <w:p w14:paraId="481F3CB0" w14:textId="77777777" w:rsidR="000B00BB" w:rsidRDefault="000B00BB" w:rsidP="000A7AA0">
            <w:pPr>
              <w:pStyle w:val="ConsPlusNormal0"/>
              <w:spacing w:line="276" w:lineRule="auto"/>
              <w:ind w:firstLine="0"/>
              <w:contextualSpacing/>
              <w:jc w:val="both"/>
              <w:rPr>
                <w:rFonts w:ascii="Times New Roman" w:hAnsi="Times New Roman"/>
                <w:sz w:val="24"/>
                <w:szCs w:val="24"/>
                <w:lang w:eastAsia="ru-RU"/>
              </w:rPr>
            </w:pPr>
          </w:p>
          <w:p w14:paraId="7168095F" w14:textId="77777777" w:rsidR="000B00BB" w:rsidRPr="00CF41BE" w:rsidRDefault="000B00BB" w:rsidP="000A7AA0">
            <w:pPr>
              <w:pStyle w:val="ConsPlusNormal0"/>
              <w:spacing w:line="276" w:lineRule="auto"/>
              <w:ind w:firstLine="0"/>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12.0.</w:t>
            </w:r>
          </w:p>
        </w:tc>
      </w:tr>
      <w:tr w:rsidR="000B00BB" w:rsidRPr="00CF41BE" w14:paraId="071299F7" w14:textId="77777777" w:rsidTr="00A25EC3">
        <w:tc>
          <w:tcPr>
            <w:tcW w:w="15701" w:type="dxa"/>
            <w:gridSpan w:val="9"/>
            <w:shd w:val="clear" w:color="auto" w:fill="auto"/>
          </w:tcPr>
          <w:p w14:paraId="0C71DC06" w14:textId="77777777" w:rsidR="000B00BB" w:rsidRPr="00CF41BE" w:rsidRDefault="000B00BB" w:rsidP="000A7AA0">
            <w:pPr>
              <w:pStyle w:val="ConsPlusNormal0"/>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0B00BB" w:rsidRPr="00CF41BE" w14:paraId="7D0237C2" w14:textId="77777777" w:rsidTr="00A25EC3">
        <w:tc>
          <w:tcPr>
            <w:tcW w:w="5211" w:type="dxa"/>
            <w:shd w:val="clear" w:color="auto" w:fill="auto"/>
          </w:tcPr>
          <w:p w14:paraId="6FA94CA7" w14:textId="77777777" w:rsidR="000B00BB" w:rsidRPr="00CF41BE" w:rsidRDefault="000B00BB" w:rsidP="000A7AA0">
            <w:pPr>
              <w:pStyle w:val="ConsPlusNormal0"/>
              <w:spacing w:line="276" w:lineRule="auto"/>
              <w:ind w:firstLine="0"/>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Объекты обслуживания, связанные с целевым назначением зоны</w:t>
            </w:r>
          </w:p>
          <w:p w14:paraId="4CEE9E26" w14:textId="77777777" w:rsidR="000B00BB" w:rsidRPr="00CF41BE" w:rsidRDefault="000B00BB" w:rsidP="00044339">
            <w:pPr>
              <w:pStyle w:val="ConsPlusNormal0"/>
              <w:numPr>
                <w:ilvl w:val="0"/>
                <w:numId w:val="3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Административные объекты, связанные с функционированием кладбища</w:t>
            </w:r>
          </w:p>
          <w:p w14:paraId="7935FED4" w14:textId="77777777" w:rsidR="000B00BB" w:rsidRPr="00CF41BE" w:rsidRDefault="000B00BB" w:rsidP="00044339">
            <w:pPr>
              <w:pStyle w:val="ConsPlusNormal0"/>
              <w:numPr>
                <w:ilvl w:val="0"/>
                <w:numId w:val="3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Культовые объекты</w:t>
            </w:r>
          </w:p>
          <w:p w14:paraId="277E01DB" w14:textId="77777777" w:rsidR="000B00BB" w:rsidRPr="00CF41BE" w:rsidRDefault="000B00BB" w:rsidP="00044339">
            <w:pPr>
              <w:pStyle w:val="ConsPlusNormal0"/>
              <w:numPr>
                <w:ilvl w:val="0"/>
                <w:numId w:val="3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Общественные туалеты</w:t>
            </w:r>
          </w:p>
          <w:p w14:paraId="2819E555" w14:textId="77777777" w:rsidR="000B00BB" w:rsidRPr="00CF41BE" w:rsidRDefault="000B00BB" w:rsidP="00044339">
            <w:pPr>
              <w:pStyle w:val="ConsPlusNormal0"/>
              <w:numPr>
                <w:ilvl w:val="0"/>
                <w:numId w:val="39"/>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Открытые гостевые (бесплатные) автостоянки для временного хранения легковых автомобилей</w:t>
            </w:r>
          </w:p>
          <w:p w14:paraId="047FBF41"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Зеленые насаждения</w:t>
            </w:r>
          </w:p>
        </w:tc>
        <w:tc>
          <w:tcPr>
            <w:tcW w:w="2410" w:type="dxa"/>
            <w:shd w:val="clear" w:color="auto" w:fill="auto"/>
          </w:tcPr>
          <w:p w14:paraId="33D8DE21"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религиозных обрядов</w:t>
            </w:r>
          </w:p>
          <w:p w14:paraId="21CE76B3"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08AC7B49"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14:paraId="5C025338"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603F71EB" w14:textId="77777777" w:rsidR="000B00BB" w:rsidRPr="00CF41BE" w:rsidRDefault="000B00BB" w:rsidP="000A7AA0">
            <w:pPr>
              <w:pStyle w:val="ConsPlusNormal0"/>
              <w:spacing w:line="276" w:lineRule="auto"/>
              <w:ind w:firstLine="0"/>
              <w:contextualSpacing/>
              <w:jc w:val="both"/>
              <w:rPr>
                <w:rFonts w:eastAsia="Times New Roman"/>
                <w:sz w:val="24"/>
                <w:szCs w:val="24"/>
                <w:lang w:eastAsia="ru-RU"/>
              </w:rPr>
            </w:pPr>
            <w:r>
              <w:rPr>
                <w:rFonts w:ascii="Times New Roman" w:hAnsi="Times New Roman"/>
                <w:sz w:val="24"/>
                <w:szCs w:val="24"/>
                <w:lang w:eastAsia="ru-RU"/>
              </w:rPr>
              <w:t>3.7.1</w:t>
            </w:r>
          </w:p>
        </w:tc>
      </w:tr>
      <w:tr w:rsidR="000B00BB" w:rsidRPr="00CF41BE" w14:paraId="08E13011" w14:textId="77777777" w:rsidTr="00A25EC3">
        <w:tc>
          <w:tcPr>
            <w:tcW w:w="15701" w:type="dxa"/>
            <w:gridSpan w:val="9"/>
            <w:shd w:val="clear" w:color="auto" w:fill="auto"/>
          </w:tcPr>
          <w:p w14:paraId="59220330" w14:textId="77777777" w:rsidR="000B00BB" w:rsidRPr="00CF41BE" w:rsidRDefault="000B00BB" w:rsidP="000A7AA0">
            <w:pPr>
              <w:pStyle w:val="ConsPlusNormal0"/>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Условно разрешенные виды использования</w:t>
            </w:r>
          </w:p>
        </w:tc>
      </w:tr>
      <w:tr w:rsidR="000B00BB" w:rsidRPr="00CF41BE" w14:paraId="03C03016" w14:textId="77777777" w:rsidTr="00A25EC3">
        <w:tc>
          <w:tcPr>
            <w:tcW w:w="5211" w:type="dxa"/>
            <w:shd w:val="clear" w:color="auto" w:fill="auto"/>
          </w:tcPr>
          <w:p w14:paraId="41FDB7AB" w14:textId="77777777" w:rsidR="000B00BB" w:rsidRPr="00CF41BE" w:rsidRDefault="000B00BB" w:rsidP="000A7AA0">
            <w:pPr>
              <w:pStyle w:val="ConsPlusNormal0"/>
              <w:spacing w:line="276" w:lineRule="auto"/>
              <w:ind w:firstLine="0"/>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Мастерские по изготовлению ритуальных принадлежностей</w:t>
            </w:r>
          </w:p>
          <w:p w14:paraId="3D7BFD81" w14:textId="77777777" w:rsidR="000B00BB" w:rsidRPr="00CF41BE" w:rsidRDefault="000B00BB" w:rsidP="000A7AA0">
            <w:pPr>
              <w:spacing w:after="0"/>
              <w:contextualSpacing/>
              <w:jc w:val="both"/>
              <w:rPr>
                <w:rFonts w:ascii="Times New Roman" w:eastAsia="Times New Roman" w:hAnsi="Times New Roman"/>
                <w:sz w:val="24"/>
                <w:szCs w:val="24"/>
              </w:rPr>
            </w:pPr>
            <w:r w:rsidRPr="00CF41BE">
              <w:rPr>
                <w:rFonts w:ascii="Times New Roman" w:eastAsia="Times New Roman" w:hAnsi="Times New Roman"/>
              </w:rPr>
              <w:t>Объекты пожарной охраны (гидранты, резервуары, противопожарные водоемы и пр.)</w:t>
            </w:r>
          </w:p>
          <w:p w14:paraId="58B9044B"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Временные киоски розничной торговли</w:t>
            </w:r>
          </w:p>
        </w:tc>
        <w:tc>
          <w:tcPr>
            <w:tcW w:w="2410" w:type="dxa"/>
            <w:shd w:val="clear" w:color="auto" w:fill="auto"/>
          </w:tcPr>
          <w:p w14:paraId="4CE6A78F"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47B6EB85"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276" w:type="dxa"/>
            <w:shd w:val="clear" w:color="auto" w:fill="auto"/>
          </w:tcPr>
          <w:p w14:paraId="4F762D99" w14:textId="77777777" w:rsidR="000B00BB" w:rsidRPr="00CF41BE" w:rsidRDefault="000B00BB" w:rsidP="000A7AA0">
            <w:pPr>
              <w:pStyle w:val="ConsPlusNormal0"/>
              <w:widowControl/>
              <w:spacing w:line="276" w:lineRule="auto"/>
              <w:ind w:firstLine="0"/>
              <w:contextualSpacing/>
              <w:jc w:val="both"/>
              <w:rPr>
                <w:rFonts w:eastAsia="Times New Roman"/>
                <w:sz w:val="24"/>
                <w:szCs w:val="24"/>
                <w:lang w:eastAsia="ru-RU"/>
              </w:rPr>
            </w:pPr>
          </w:p>
        </w:tc>
      </w:tr>
      <w:tr w:rsidR="00E92554" w:rsidRPr="00CF41BE" w14:paraId="480C455D" w14:textId="77777777" w:rsidTr="00A25EC3">
        <w:tc>
          <w:tcPr>
            <w:tcW w:w="15701" w:type="dxa"/>
            <w:gridSpan w:val="9"/>
            <w:shd w:val="clear" w:color="auto" w:fill="auto"/>
          </w:tcPr>
          <w:p w14:paraId="7F0165E0" w14:textId="77777777" w:rsidR="00E92554" w:rsidRDefault="00E92554" w:rsidP="00E92554">
            <w:pPr>
              <w:widowControl w:val="0"/>
              <w:tabs>
                <w:tab w:val="left" w:pos="4755"/>
              </w:tabs>
              <w:autoSpaceDE w:val="0"/>
              <w:autoSpaceDN w:val="0"/>
              <w:adjustRightInd w:val="0"/>
              <w:spacing w:after="0" w:line="240" w:lineRule="auto"/>
              <w:ind w:left="284"/>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73AE30D1" w14:textId="77777777" w:rsidR="00E92554" w:rsidRDefault="00E92554" w:rsidP="00E92554">
            <w:pPr>
              <w:widowControl w:val="0"/>
              <w:tabs>
                <w:tab w:val="left" w:pos="4755"/>
              </w:tabs>
              <w:autoSpaceDE w:val="0"/>
              <w:autoSpaceDN w:val="0"/>
              <w:adjustRightInd w:val="0"/>
              <w:spacing w:after="0" w:line="240" w:lineRule="auto"/>
              <w:ind w:left="284"/>
              <w:jc w:val="both"/>
              <w:rPr>
                <w:rFonts w:ascii="Times New Roman" w:eastAsia="Times New Roman" w:hAnsi="Times New Roman"/>
                <w:sz w:val="24"/>
                <w:szCs w:val="24"/>
                <w:lang w:eastAsia="ru-RU"/>
              </w:rPr>
            </w:pPr>
            <w:r w:rsidRPr="00E92554">
              <w:rPr>
                <w:rFonts w:ascii="Times New Roman" w:eastAsia="Times New Roman" w:hAnsi="Times New Roman"/>
                <w:b/>
                <w:sz w:val="24"/>
                <w:szCs w:val="24"/>
                <w:lang w:eastAsia="ar-SA"/>
              </w:rPr>
              <w:t>Архитектурно-строительные требования</w:t>
            </w:r>
          </w:p>
          <w:p w14:paraId="7C93B83C" w14:textId="77777777" w:rsidR="00E92554" w:rsidRPr="00E92554" w:rsidRDefault="00E92554" w:rsidP="00E92554">
            <w:pPr>
              <w:widowControl w:val="0"/>
              <w:tabs>
                <w:tab w:val="left" w:pos="4755"/>
              </w:tabs>
              <w:autoSpaceDE w:val="0"/>
              <w:autoSpaceDN w:val="0"/>
              <w:adjustRightInd w:val="0"/>
              <w:spacing w:after="0" w:line="240" w:lineRule="auto"/>
              <w:ind w:left="284"/>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E92554">
              <w:rPr>
                <w:rFonts w:ascii="Times New Roman" w:eastAsia="Times New Roman" w:hAnsi="Times New Roman"/>
                <w:sz w:val="24"/>
                <w:szCs w:val="24"/>
                <w:lang w:eastAsia="ru-RU"/>
              </w:rPr>
              <w:t xml:space="preserve">Предельные (минимальные и (или) максимальные) размеры земельных участков не подлежат установлению. </w:t>
            </w:r>
          </w:p>
          <w:p w14:paraId="4A0FCECE"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53" w:history="1">
              <w:r w:rsidRPr="00E92554">
                <w:rPr>
                  <w:rFonts w:ascii="Times New Roman" w:eastAsia="Times New Roman" w:hAnsi="Times New Roman"/>
                  <w:color w:val="0000FF"/>
                  <w:sz w:val="24"/>
                  <w:szCs w:val="24"/>
                  <w:lang w:eastAsia="ru-RU"/>
                </w:rPr>
                <w:t>закона</w:t>
              </w:r>
            </w:hyperlink>
            <w:r w:rsidRPr="00E92554">
              <w:rPr>
                <w:rFonts w:ascii="Times New Roman" w:eastAsia="Times New Roman" w:hAnsi="Times New Roman"/>
                <w:sz w:val="24"/>
                <w:szCs w:val="24"/>
                <w:lang w:eastAsia="ru-RU"/>
              </w:rPr>
              <w:t xml:space="preserve"> от 12.01.1996 N 8-ФЗ "О погребении и похоронном деле", </w:t>
            </w:r>
            <w:hyperlink r:id="rId154" w:history="1">
              <w:r w:rsidRPr="00E92554">
                <w:rPr>
                  <w:rFonts w:ascii="Times New Roman" w:eastAsia="Times New Roman" w:hAnsi="Times New Roman"/>
                  <w:color w:val="0000FF"/>
                  <w:sz w:val="24"/>
                  <w:szCs w:val="24"/>
                  <w:lang w:eastAsia="ru-RU"/>
                </w:rPr>
                <w:t>СанПиН 2.1.1279-03</w:t>
              </w:r>
            </w:hyperlink>
            <w:r w:rsidRPr="00E92554">
              <w:rPr>
                <w:rFonts w:ascii="Times New Roman" w:eastAsia="Times New Roman" w:hAnsi="Times New Roman"/>
                <w:sz w:val="24"/>
                <w:szCs w:val="24"/>
                <w:lang w:eastAsia="ru-RU"/>
              </w:rPr>
              <w:t xml:space="preserve">, </w:t>
            </w:r>
            <w:hyperlink r:id="rId155" w:history="1">
              <w:r w:rsidRPr="00E92554">
                <w:rPr>
                  <w:rFonts w:ascii="Times New Roman" w:eastAsia="Times New Roman" w:hAnsi="Times New Roman"/>
                  <w:color w:val="0000FF"/>
                  <w:sz w:val="24"/>
                  <w:szCs w:val="24"/>
                  <w:lang w:eastAsia="ru-RU"/>
                </w:rPr>
                <w:t>СанПиН 2.2.1/2.1.1.1200-03</w:t>
              </w:r>
            </w:hyperlink>
            <w:r w:rsidRPr="00E92554">
              <w:rPr>
                <w:rFonts w:ascii="Times New Roman" w:eastAsia="Times New Roman" w:hAnsi="Times New Roman"/>
                <w:sz w:val="24"/>
                <w:szCs w:val="24"/>
                <w:lang w:eastAsia="ru-RU"/>
              </w:rPr>
              <w:t xml:space="preserve"> и региональных нормативов.</w:t>
            </w:r>
          </w:p>
          <w:p w14:paraId="5B7D9C29"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7CDCBD3D"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Вновь создаваемые места погребения должны размещаться на расстоянии не менее 300 м от границ территории жилых, общественно-деловых и рекреационных зон.</w:t>
            </w:r>
          </w:p>
          <w:p w14:paraId="3B54C007"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Кладбища с погребением путем предания тела (останков) умершего земле (захоронение в могилу, склеп) размещают на расстоянии:</w:t>
            </w:r>
          </w:p>
          <w:p w14:paraId="3D57918D"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 xml:space="preserve">от территории жилой застройки, ландшафтно-рекреационных зон, зон отдыха, территорий стационарных лечебно-профилактических учреждений, территорий садоводческих, огороднических и дачных объединений или индивидуальных участков (ориентировочная санитарно-защитная зона в соответствии с </w:t>
            </w:r>
            <w:hyperlink r:id="rId156" w:history="1">
              <w:r w:rsidRPr="00E92554">
                <w:rPr>
                  <w:rFonts w:ascii="Times New Roman" w:eastAsia="Times New Roman" w:hAnsi="Times New Roman"/>
                  <w:color w:val="0000FF"/>
                  <w:sz w:val="24"/>
                  <w:szCs w:val="24"/>
                  <w:lang w:eastAsia="ru-RU"/>
                </w:rPr>
                <w:t>СанПиН 2.2.1/2.1.1.1200-03</w:t>
              </w:r>
            </w:hyperlink>
            <w:r w:rsidRPr="00E92554">
              <w:rPr>
                <w:rFonts w:ascii="Times New Roman" w:eastAsia="Times New Roman" w:hAnsi="Times New Roman"/>
                <w:sz w:val="24"/>
                <w:szCs w:val="24"/>
                <w:lang w:eastAsia="ru-RU"/>
              </w:rPr>
              <w:t xml:space="preserve"> новая редакция), м, не менее:</w:t>
            </w:r>
          </w:p>
          <w:p w14:paraId="6377B339"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100 - при площади кладбища 10 га и менее;</w:t>
            </w:r>
          </w:p>
          <w:p w14:paraId="02238C38"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50 - для закрытых кладбищ и мемориальных комплексов, кладбищ с погребением после кремации;</w:t>
            </w:r>
          </w:p>
          <w:p w14:paraId="28C6F326"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736AB220"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14:paraId="5F4064BE" w14:textId="77777777" w:rsidR="00E92554" w:rsidRPr="00E92554" w:rsidRDefault="00E92554" w:rsidP="00E9255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465B540" w14:textId="77777777" w:rsidR="00E92554" w:rsidRPr="00E92554" w:rsidRDefault="00E92554" w:rsidP="00E92554">
            <w:pPr>
              <w:widowControl w:val="0"/>
              <w:autoSpaceDE w:val="0"/>
              <w:autoSpaceDN w:val="0"/>
              <w:adjustRightInd w:val="0"/>
              <w:spacing w:after="0"/>
              <w:ind w:left="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0CE72521" w14:textId="77777777" w:rsidR="00E92554" w:rsidRPr="00E92554" w:rsidRDefault="00E92554" w:rsidP="00E92554">
            <w:pPr>
              <w:widowControl w:val="0"/>
              <w:autoSpaceDE w:val="0"/>
              <w:autoSpaceDN w:val="0"/>
              <w:adjustRightInd w:val="0"/>
              <w:spacing w:after="0"/>
              <w:ind w:left="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Предельное количество этажей  или предельная высота зданий, строений, сооружений – не устанавливается.</w:t>
            </w:r>
          </w:p>
          <w:p w14:paraId="1A882467" w14:textId="77777777" w:rsidR="00E92554" w:rsidRDefault="00E92554" w:rsidP="00E92554">
            <w:pPr>
              <w:widowControl w:val="0"/>
              <w:tabs>
                <w:tab w:val="left" w:pos="567"/>
                <w:tab w:val="left" w:pos="851"/>
              </w:tabs>
              <w:ind w:firstLine="709"/>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Максимальный процент застройки в границах земельного участка: не устанавливается</w:t>
            </w:r>
          </w:p>
          <w:p w14:paraId="73E94CD8" w14:textId="77777777" w:rsidR="003B5264" w:rsidRPr="003B5264" w:rsidRDefault="003B5264" w:rsidP="003B5264">
            <w:pPr>
              <w:spacing w:after="0"/>
              <w:ind w:firstLine="709"/>
              <w:contextualSpacing/>
              <w:jc w:val="both"/>
              <w:rPr>
                <w:rFonts w:ascii="Times New Roman" w:eastAsia="Times New Roman" w:hAnsi="Times New Roman"/>
                <w:b/>
                <w:color w:val="FF0000"/>
                <w:sz w:val="24"/>
                <w:szCs w:val="24"/>
                <w:lang w:eastAsia="ar-SA"/>
              </w:rPr>
            </w:pPr>
            <w:r w:rsidRPr="003B5264">
              <w:rPr>
                <w:rFonts w:ascii="Times New Roman" w:eastAsia="Times New Roman" w:hAnsi="Times New Roman"/>
                <w:b/>
                <w:color w:val="FF0000"/>
                <w:sz w:val="24"/>
                <w:szCs w:val="24"/>
                <w:lang w:eastAsia="ar-SA"/>
              </w:rPr>
              <w:t>Санитарно-гигиенические и экологические требования</w:t>
            </w:r>
          </w:p>
          <w:p w14:paraId="5835FAF8" w14:textId="77777777" w:rsidR="003B5264" w:rsidRPr="003B5264" w:rsidRDefault="003B5264" w:rsidP="003B5264">
            <w:pPr>
              <w:spacing w:after="0"/>
              <w:ind w:firstLine="709"/>
              <w:contextualSpacing/>
              <w:jc w:val="both"/>
              <w:rPr>
                <w:rFonts w:ascii="Times New Roman" w:eastAsia="Times New Roman" w:hAnsi="Times New Roman"/>
                <w:b/>
                <w:color w:val="FF0000"/>
                <w:sz w:val="24"/>
                <w:szCs w:val="24"/>
                <w:lang w:eastAsia="ar-SA"/>
              </w:rPr>
            </w:pPr>
          </w:p>
          <w:p w14:paraId="29E9E9B7" w14:textId="77777777" w:rsidR="003B5264" w:rsidRPr="003B5264" w:rsidRDefault="003B5264" w:rsidP="003B5264">
            <w:pPr>
              <w:numPr>
                <w:ilvl w:val="0"/>
                <w:numId w:val="121"/>
              </w:numPr>
              <w:spacing w:after="0" w:line="240" w:lineRule="auto"/>
              <w:ind w:left="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Благоустройство и озеленение территории</w:t>
            </w:r>
          </w:p>
          <w:p w14:paraId="0DB7E15C" w14:textId="77777777" w:rsidR="003B5264" w:rsidRPr="003B5264" w:rsidRDefault="003B5264" w:rsidP="003B5264">
            <w:pPr>
              <w:numPr>
                <w:ilvl w:val="0"/>
                <w:numId w:val="121"/>
              </w:numPr>
              <w:spacing w:after="0" w:line="240" w:lineRule="auto"/>
              <w:ind w:left="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Площадь зеленых насаждений (деревьев и кустарников) должна соответствовать не менее 20% от территории кладбища</w:t>
            </w:r>
          </w:p>
          <w:p w14:paraId="624D2BA9" w14:textId="77777777" w:rsidR="003B5264" w:rsidRPr="003B5264" w:rsidRDefault="003B5264" w:rsidP="003B5264">
            <w:pPr>
              <w:numPr>
                <w:ilvl w:val="0"/>
                <w:numId w:val="121"/>
              </w:numPr>
              <w:spacing w:after="0" w:line="240" w:lineRule="auto"/>
              <w:ind w:left="709"/>
              <w:contextualSpacing/>
              <w:jc w:val="both"/>
              <w:rPr>
                <w:rFonts w:ascii="Times New Roman" w:eastAsia="Times New Roman" w:hAnsi="Times New Roman"/>
                <w:color w:val="FF0000"/>
                <w:sz w:val="24"/>
                <w:szCs w:val="24"/>
                <w:lang w:eastAsia="ru-RU"/>
              </w:rPr>
            </w:pPr>
            <w:r w:rsidRPr="003B5264">
              <w:rPr>
                <w:rFonts w:ascii="Times New Roman" w:eastAsia="Times New Roman" w:hAnsi="Times New Roman"/>
                <w:color w:val="FF0000"/>
                <w:sz w:val="24"/>
                <w:szCs w:val="24"/>
                <w:lang w:eastAsia="ru-RU"/>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4590D6CC" w14:textId="77777777" w:rsidR="003B5264" w:rsidRPr="003B5264" w:rsidRDefault="003B5264" w:rsidP="003B5264">
            <w:pPr>
              <w:numPr>
                <w:ilvl w:val="0"/>
                <w:numId w:val="121"/>
              </w:numPr>
              <w:spacing w:after="0" w:line="240" w:lineRule="auto"/>
              <w:ind w:left="709"/>
              <w:contextualSpacing/>
              <w:jc w:val="both"/>
              <w:rPr>
                <w:rFonts w:ascii="Times New Roman" w:eastAsia="Times New Roman" w:hAnsi="Times New Roman"/>
                <w:b/>
                <w:color w:val="FF0000"/>
                <w:sz w:val="24"/>
                <w:szCs w:val="24"/>
                <w:lang w:eastAsia="ru-RU"/>
              </w:rPr>
            </w:pPr>
            <w:r w:rsidRPr="003B5264">
              <w:rPr>
                <w:rFonts w:ascii="Times New Roman" w:eastAsia="Times New Roman" w:hAnsi="Times New Roman"/>
                <w:color w:val="FF0000"/>
                <w:sz w:val="24"/>
                <w:szCs w:val="24"/>
                <w:lang w:eastAsia="ru-RU"/>
              </w:rPr>
              <w:t>В водоохранных зонах рек, озер и водохранилищ запрещается размещение мест захоронения</w:t>
            </w:r>
          </w:p>
          <w:p w14:paraId="608D393B" w14:textId="77777777" w:rsidR="003B5264" w:rsidRPr="003B5264" w:rsidRDefault="003B5264" w:rsidP="003B5264">
            <w:pPr>
              <w:widowControl w:val="0"/>
              <w:tabs>
                <w:tab w:val="left" w:pos="567"/>
                <w:tab w:val="left" w:pos="851"/>
              </w:tabs>
              <w:spacing w:after="0"/>
              <w:contextualSpacing/>
              <w:jc w:val="both"/>
              <w:rPr>
                <w:rFonts w:ascii="Times New Roman" w:eastAsia="Times New Roman" w:hAnsi="Times New Roman"/>
                <w:sz w:val="24"/>
                <w:szCs w:val="24"/>
                <w:lang w:eastAsia="ru-RU"/>
              </w:rPr>
            </w:pPr>
          </w:p>
          <w:p w14:paraId="24D98692" w14:textId="77777777" w:rsidR="003B5264" w:rsidRPr="00CF41BE" w:rsidRDefault="003B5264" w:rsidP="00E92554">
            <w:pPr>
              <w:widowControl w:val="0"/>
              <w:tabs>
                <w:tab w:val="left" w:pos="567"/>
                <w:tab w:val="left" w:pos="851"/>
              </w:tabs>
              <w:ind w:firstLine="709"/>
              <w:jc w:val="both"/>
              <w:rPr>
                <w:rFonts w:ascii="Times New Roman" w:eastAsia="Times New Roman" w:hAnsi="Times New Roman"/>
              </w:rPr>
            </w:pPr>
          </w:p>
        </w:tc>
      </w:tr>
      <w:tr w:rsidR="000B00BB" w:rsidRPr="00CF41BE" w14:paraId="2EB94D02" w14:textId="77777777" w:rsidTr="00A25EC3">
        <w:tc>
          <w:tcPr>
            <w:tcW w:w="15701" w:type="dxa"/>
            <w:gridSpan w:val="9"/>
            <w:shd w:val="clear" w:color="auto" w:fill="auto"/>
          </w:tcPr>
          <w:p w14:paraId="19CDCEB7" w14:textId="77777777" w:rsidR="009B19A0" w:rsidRDefault="009B19A0" w:rsidP="009B19A0">
            <w:pPr>
              <w:pStyle w:val="ConsPlusNormal0"/>
              <w:spacing w:line="276" w:lineRule="auto"/>
              <w:ind w:firstLine="709"/>
              <w:jc w:val="both"/>
              <w:rPr>
                <w:rFonts w:ascii="Times New Roman" w:eastAsia="Times New Roman" w:hAnsi="Times New Roman" w:cs="Times New Roman"/>
                <w:sz w:val="24"/>
                <w:szCs w:val="24"/>
              </w:rPr>
            </w:pPr>
          </w:p>
          <w:p w14:paraId="077FF25D" w14:textId="77777777" w:rsidR="000B00BB" w:rsidRPr="009B19A0" w:rsidRDefault="000B00BB" w:rsidP="009B19A0">
            <w:pPr>
              <w:pStyle w:val="ConsPlusNormal0"/>
              <w:spacing w:line="276" w:lineRule="auto"/>
              <w:ind w:firstLine="709"/>
              <w:jc w:val="both"/>
              <w:rPr>
                <w:rFonts w:ascii="Times New Roman" w:eastAsia="Times New Roman" w:hAnsi="Times New Roman" w:cs="Times New Roman"/>
                <w:sz w:val="24"/>
                <w:szCs w:val="24"/>
              </w:rPr>
            </w:pPr>
            <w:r w:rsidRPr="009B19A0">
              <w:rPr>
                <w:rFonts w:ascii="Times New Roman" w:eastAsia="Times New Roman" w:hAnsi="Times New Roman" w:cs="Times New Roman"/>
                <w:sz w:val="24"/>
                <w:szCs w:val="24"/>
              </w:rPr>
              <w:t>СН4 ЗОНА ЗЕЛЁНЫХ НАСАЖДЕНИЙ СПЕЦИАЛЬНОГО НАЗНАЧЕНИЯ (САНИТАРНО-ЗАЩИТНЫЕ ЗОНЫ)</w:t>
            </w:r>
          </w:p>
          <w:p w14:paraId="52818FE2" w14:textId="77777777" w:rsidR="009B19A0" w:rsidRDefault="009B19A0" w:rsidP="009B19A0">
            <w:pPr>
              <w:pStyle w:val="ConsPlusNormal0"/>
              <w:spacing w:line="276" w:lineRule="auto"/>
              <w:ind w:firstLine="709"/>
              <w:jc w:val="both"/>
              <w:rPr>
                <w:rFonts w:ascii="Times New Roman" w:eastAsia="Times New Roman" w:hAnsi="Times New Roman" w:cs="Times New Roman"/>
                <w:sz w:val="24"/>
                <w:szCs w:val="24"/>
              </w:rPr>
            </w:pPr>
            <w:r w:rsidRPr="009B19A0">
              <w:rPr>
                <w:rFonts w:ascii="Times New Roman" w:eastAsia="Times New Roman" w:hAnsi="Times New Roman" w:cs="Times New Roman"/>
                <w:sz w:val="24"/>
                <w:szCs w:val="24"/>
              </w:rPr>
              <w:t>Зона зелёных насаждений специального назначения (санитарно-защитные зоны) предназначена для организации и благоустройства санитарно-защитных зон в соответствии с действующими нормативами.</w:t>
            </w:r>
          </w:p>
          <w:p w14:paraId="4F79B07C" w14:textId="77777777" w:rsidR="009B19A0" w:rsidRPr="009B19A0" w:rsidRDefault="009B19A0" w:rsidP="009B19A0">
            <w:pPr>
              <w:pStyle w:val="ConsPlusNormal0"/>
              <w:spacing w:line="276" w:lineRule="auto"/>
              <w:ind w:firstLine="709"/>
              <w:jc w:val="both"/>
              <w:rPr>
                <w:rFonts w:ascii="Times New Roman" w:eastAsia="Times New Roman" w:hAnsi="Times New Roman" w:cs="Times New Roman"/>
                <w:sz w:val="24"/>
                <w:szCs w:val="24"/>
              </w:rPr>
            </w:pPr>
          </w:p>
          <w:p w14:paraId="0A7467A8" w14:textId="77777777" w:rsidR="000B00BB" w:rsidRPr="00CF41BE" w:rsidRDefault="000B00BB" w:rsidP="000A7AA0">
            <w:pPr>
              <w:pStyle w:val="ConsPlusNormal0"/>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Основные виды разрешенного использования</w:t>
            </w:r>
          </w:p>
        </w:tc>
      </w:tr>
      <w:tr w:rsidR="000B00BB" w:rsidRPr="00CF41BE" w14:paraId="0DBCE524" w14:textId="77777777" w:rsidTr="00A25EC3">
        <w:tc>
          <w:tcPr>
            <w:tcW w:w="5211" w:type="dxa"/>
            <w:shd w:val="clear" w:color="auto" w:fill="auto"/>
          </w:tcPr>
          <w:p w14:paraId="15CC0951" w14:textId="77777777" w:rsidR="000B00BB" w:rsidRPr="00CF41BE" w:rsidRDefault="000B00BB" w:rsidP="00044339">
            <w:pPr>
              <w:pStyle w:val="ConsPlusNormal0"/>
              <w:numPr>
                <w:ilvl w:val="0"/>
                <w:numId w:val="38"/>
              </w:numPr>
              <w:spacing w:line="276" w:lineRule="auto"/>
              <w:ind w:left="709"/>
              <w:contextualSpacing/>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Озеленённые территории санитарно-защитных зон</w:t>
            </w:r>
          </w:p>
          <w:p w14:paraId="4F8E15C2" w14:textId="77777777" w:rsidR="000B00BB" w:rsidRPr="00CF41BE" w:rsidRDefault="000B00BB" w:rsidP="00044339">
            <w:pPr>
              <w:pStyle w:val="ConsPlusNormal0"/>
              <w:numPr>
                <w:ilvl w:val="0"/>
                <w:numId w:val="38"/>
              </w:numPr>
              <w:spacing w:line="276" w:lineRule="auto"/>
              <w:ind w:left="709"/>
              <w:contextualSpacing/>
              <w:jc w:val="both"/>
              <w:rPr>
                <w:rFonts w:ascii="Times New Roman" w:eastAsia="Times New Roman" w:hAnsi="Times New Roman" w:cs="Times New Roman"/>
                <w:sz w:val="24"/>
                <w:szCs w:val="24"/>
              </w:rPr>
            </w:pPr>
            <w:r w:rsidRPr="00CF41BE">
              <w:rPr>
                <w:rFonts w:ascii="Times New Roman" w:eastAsia="Times New Roman" w:hAnsi="Times New Roman" w:cs="Times New Roman"/>
                <w:sz w:val="24"/>
                <w:szCs w:val="24"/>
              </w:rPr>
              <w:t>Насаждения вдоль автомобильных дорог</w:t>
            </w:r>
          </w:p>
          <w:p w14:paraId="18E58932"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CF41BE">
              <w:rPr>
                <w:rFonts w:ascii="Times New Roman" w:eastAsia="Times New Roman" w:hAnsi="Times New Roman"/>
                <w:sz w:val="24"/>
                <w:szCs w:val="24"/>
              </w:rPr>
              <w:t>Питомники, цветочно-оранжерейные хозяйства</w:t>
            </w:r>
          </w:p>
        </w:tc>
        <w:tc>
          <w:tcPr>
            <w:tcW w:w="2410" w:type="dxa"/>
            <w:shd w:val="clear" w:color="auto" w:fill="auto"/>
          </w:tcPr>
          <w:p w14:paraId="38CD1536"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Благоустройство территории</w:t>
            </w:r>
          </w:p>
          <w:p w14:paraId="2EB38E7D"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804" w:type="dxa"/>
            <w:gridSpan w:val="6"/>
            <w:shd w:val="clear" w:color="auto" w:fill="auto"/>
          </w:tcPr>
          <w:p w14:paraId="396E0B08" w14:textId="77777777" w:rsidR="000B00BB" w:rsidRPr="00CF41BE" w:rsidRDefault="000B00BB" w:rsidP="000A7AA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shd w:val="clear" w:color="auto" w:fill="auto"/>
          </w:tcPr>
          <w:p w14:paraId="4DA9FF88" w14:textId="77777777" w:rsidR="000B00BB" w:rsidRPr="00CF41BE" w:rsidRDefault="000B00BB" w:rsidP="000A7AA0">
            <w:pPr>
              <w:pStyle w:val="ConsPlusNormal0"/>
              <w:spacing w:line="276" w:lineRule="auto"/>
              <w:ind w:firstLine="0"/>
              <w:contextualSpacing/>
              <w:jc w:val="both"/>
              <w:rPr>
                <w:rFonts w:eastAsia="Times New Roman"/>
                <w:sz w:val="24"/>
                <w:szCs w:val="24"/>
                <w:lang w:eastAsia="ru-RU"/>
              </w:rPr>
            </w:pPr>
            <w:r>
              <w:rPr>
                <w:rFonts w:ascii="Times New Roman" w:hAnsi="Times New Roman"/>
                <w:sz w:val="24"/>
                <w:szCs w:val="24"/>
                <w:lang w:eastAsia="ru-RU"/>
              </w:rPr>
              <w:t>12.0.2.</w:t>
            </w:r>
          </w:p>
        </w:tc>
      </w:tr>
      <w:tr w:rsidR="000B00BB" w:rsidRPr="00CF41BE" w14:paraId="3C829D48" w14:textId="77777777" w:rsidTr="00A25EC3">
        <w:tc>
          <w:tcPr>
            <w:tcW w:w="15701" w:type="dxa"/>
            <w:gridSpan w:val="9"/>
            <w:shd w:val="clear" w:color="auto" w:fill="auto"/>
          </w:tcPr>
          <w:p w14:paraId="22AF5CAA" w14:textId="77777777" w:rsidR="000B00BB" w:rsidRPr="00CF41BE" w:rsidRDefault="000B00BB" w:rsidP="000A7AA0">
            <w:pPr>
              <w:pStyle w:val="ConsPlusNormal0"/>
              <w:spacing w:line="276" w:lineRule="auto"/>
              <w:ind w:firstLine="709"/>
              <w:jc w:val="both"/>
              <w:rPr>
                <w:rFonts w:eastAsia="Times New Roman"/>
                <w:sz w:val="24"/>
                <w:szCs w:val="24"/>
                <w:lang w:eastAsia="ru-RU"/>
              </w:rPr>
            </w:pPr>
            <w:r w:rsidRPr="00CF41BE">
              <w:rPr>
                <w:rFonts w:ascii="Times New Roman" w:eastAsia="Times New Roman" w:hAnsi="Times New Roman" w:cs="Times New Roman"/>
                <w:b/>
                <w:sz w:val="24"/>
                <w:szCs w:val="24"/>
              </w:rPr>
              <w:t>Вспомогательные виды разрешенного использования</w:t>
            </w:r>
          </w:p>
        </w:tc>
      </w:tr>
      <w:tr w:rsidR="000B00BB" w:rsidRPr="00CF41BE" w14:paraId="2EE4A8CD" w14:textId="77777777" w:rsidTr="00A25EC3">
        <w:tc>
          <w:tcPr>
            <w:tcW w:w="5211" w:type="dxa"/>
            <w:shd w:val="clear" w:color="auto" w:fill="auto"/>
          </w:tcPr>
          <w:p w14:paraId="79D89D7B" w14:textId="77777777" w:rsidR="000B00BB" w:rsidRPr="001C6FC0" w:rsidRDefault="000B00BB" w:rsidP="000A7AA0">
            <w:pPr>
              <w:tabs>
                <w:tab w:val="left" w:pos="1701"/>
              </w:tabs>
              <w:spacing w:after="0" w:line="240" w:lineRule="auto"/>
              <w:jc w:val="both"/>
              <w:rPr>
                <w:rFonts w:ascii="Times New Roman" w:eastAsia="Times New Roman" w:hAnsi="Times New Roman"/>
                <w:sz w:val="24"/>
                <w:szCs w:val="24"/>
              </w:rPr>
            </w:pPr>
            <w:r w:rsidRPr="00CF41BE">
              <w:rPr>
                <w:rFonts w:ascii="Times New Roman" w:eastAsia="Times New Roman" w:hAnsi="Times New Roman"/>
                <w:sz w:val="24"/>
                <w:szCs w:val="24"/>
              </w:rPr>
              <w:t xml:space="preserve">Объекты капитального строительства, разрешенные к размещению в части территорий </w:t>
            </w:r>
            <w:r w:rsidRPr="001C6FC0">
              <w:rPr>
                <w:rFonts w:ascii="Times New Roman" w:eastAsia="Times New Roman" w:hAnsi="Times New Roman"/>
                <w:sz w:val="24"/>
                <w:szCs w:val="24"/>
              </w:rPr>
              <w:t>санитарно-защитных зон в соответствии с действующими нормативами</w:t>
            </w:r>
          </w:p>
          <w:p w14:paraId="061E7F15" w14:textId="77777777" w:rsidR="000B00BB" w:rsidRPr="003C1481" w:rsidRDefault="000B00BB" w:rsidP="000A7AA0">
            <w:pPr>
              <w:pStyle w:val="31"/>
              <w:tabs>
                <w:tab w:val="left" w:pos="0"/>
              </w:tabs>
              <w:ind w:left="502"/>
              <w:jc w:val="both"/>
              <w:rPr>
                <w:rFonts w:ascii="Times New Roman" w:hAnsi="Times New Roman"/>
                <w:b/>
                <w:lang w:val="ru-RU"/>
              </w:rPr>
            </w:pPr>
          </w:p>
          <w:p w14:paraId="5AFE04CC"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hAnsi="Times New Roman"/>
                <w:b/>
                <w:sz w:val="24"/>
                <w:szCs w:val="24"/>
                <w:lang w:val="ru-RU"/>
              </w:rPr>
              <w:t>Условно разрешенные виды использования не устанавливаются.</w:t>
            </w:r>
          </w:p>
        </w:tc>
        <w:tc>
          <w:tcPr>
            <w:tcW w:w="2410" w:type="dxa"/>
            <w:shd w:val="clear" w:color="auto" w:fill="auto"/>
          </w:tcPr>
          <w:p w14:paraId="5E0ADA7A" w14:textId="77777777" w:rsidR="007062A8" w:rsidRDefault="007062A8" w:rsidP="000A7AA0">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Размещение автомобильных дорог</w:t>
            </w:r>
          </w:p>
          <w:p w14:paraId="616C6863"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16ED97A7"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7" w:history="1">
              <w:r>
                <w:rPr>
                  <w:rFonts w:ascii="Times New Roman" w:hAnsi="Times New Roman"/>
                  <w:color w:val="0000FF"/>
                  <w:sz w:val="24"/>
                  <w:szCs w:val="24"/>
                  <w:lang w:eastAsia="ru-RU"/>
                </w:rPr>
                <w:t>кодами 2.7.1</w:t>
              </w:r>
            </w:hyperlink>
            <w:r>
              <w:rPr>
                <w:rFonts w:ascii="Times New Roman" w:hAnsi="Times New Roman"/>
                <w:sz w:val="24"/>
                <w:szCs w:val="24"/>
                <w:lang w:eastAsia="ru-RU"/>
              </w:rPr>
              <w:t xml:space="preserve">, </w:t>
            </w:r>
            <w:hyperlink r:id="rId158" w:history="1">
              <w:r>
                <w:rPr>
                  <w:rFonts w:ascii="Times New Roman" w:hAnsi="Times New Roman"/>
                  <w:color w:val="0000FF"/>
                  <w:sz w:val="24"/>
                  <w:szCs w:val="24"/>
                  <w:lang w:eastAsia="ru-RU"/>
                </w:rPr>
                <w:t>4.9</w:t>
              </w:r>
            </w:hyperlink>
            <w:r>
              <w:rPr>
                <w:rFonts w:ascii="Times New Roman" w:hAnsi="Times New Roman"/>
                <w:sz w:val="24"/>
                <w:szCs w:val="24"/>
                <w:lang w:eastAsia="ru-RU"/>
              </w:rPr>
              <w:t xml:space="preserve">, </w:t>
            </w:r>
            <w:hyperlink r:id="rId159" w:history="1">
              <w:r>
                <w:rPr>
                  <w:rFonts w:ascii="Times New Roman" w:hAnsi="Times New Roman"/>
                  <w:color w:val="0000FF"/>
                  <w:sz w:val="24"/>
                  <w:szCs w:val="24"/>
                  <w:lang w:eastAsia="ru-RU"/>
                </w:rPr>
                <w:t>7.2.3</w:t>
              </w:r>
            </w:hyperlink>
            <w:r>
              <w:rPr>
                <w:rFonts w:ascii="Times New Roman" w:hAnsi="Times New Roman"/>
                <w:sz w:val="24"/>
                <w:szCs w:val="24"/>
                <w:lang w:eastAsia="ru-RU"/>
              </w:rPr>
              <w:t>, а также некапитальных сооружений, предназначенных для охраны транспортных средств;</w:t>
            </w:r>
          </w:p>
          <w:p w14:paraId="33DF948C" w14:textId="77777777" w:rsidR="000B00BB" w:rsidRPr="00CF41BE" w:rsidRDefault="007062A8" w:rsidP="000A7AA0">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418" w:type="dxa"/>
            <w:gridSpan w:val="2"/>
            <w:shd w:val="clear" w:color="auto" w:fill="auto"/>
          </w:tcPr>
          <w:p w14:paraId="23527F26" w14:textId="77777777" w:rsidR="000B00BB" w:rsidRPr="00CF41BE" w:rsidRDefault="007062A8" w:rsidP="000A7AA0">
            <w:pPr>
              <w:pStyle w:val="ConsPlusNormal0"/>
              <w:spacing w:line="276" w:lineRule="auto"/>
              <w:ind w:firstLine="0"/>
              <w:contextualSpacing/>
              <w:jc w:val="both"/>
              <w:rPr>
                <w:rFonts w:eastAsia="Times New Roman"/>
                <w:sz w:val="24"/>
                <w:szCs w:val="24"/>
                <w:lang w:eastAsia="ru-RU"/>
              </w:rPr>
            </w:pPr>
            <w:r>
              <w:rPr>
                <w:rFonts w:ascii="Times New Roman" w:hAnsi="Times New Roman"/>
                <w:sz w:val="24"/>
                <w:szCs w:val="24"/>
                <w:lang w:eastAsia="ru-RU"/>
              </w:rPr>
              <w:t>7.2.1</w:t>
            </w:r>
          </w:p>
        </w:tc>
      </w:tr>
      <w:tr w:rsidR="00E92554" w:rsidRPr="00CF41BE" w14:paraId="45EDD085" w14:textId="77777777" w:rsidTr="00A25EC3">
        <w:tc>
          <w:tcPr>
            <w:tcW w:w="15701" w:type="dxa"/>
            <w:gridSpan w:val="9"/>
            <w:shd w:val="clear" w:color="auto" w:fill="auto"/>
          </w:tcPr>
          <w:p w14:paraId="152C8BB4" w14:textId="77777777" w:rsidR="00E92554" w:rsidRDefault="00E92554" w:rsidP="00E92554">
            <w:pPr>
              <w:spacing w:after="0"/>
              <w:ind w:firstLine="709"/>
              <w:contextualSpacing/>
              <w:jc w:val="both"/>
              <w:rPr>
                <w:rFonts w:ascii="Times New Roman" w:eastAsia="Times New Roman" w:hAnsi="Times New Roman"/>
                <w:b/>
                <w:sz w:val="24"/>
                <w:szCs w:val="24"/>
                <w:lang w:eastAsia="ru-RU"/>
              </w:rPr>
            </w:pPr>
          </w:p>
          <w:p w14:paraId="68F839F3" w14:textId="77777777" w:rsidR="00E92554" w:rsidRPr="00E92554" w:rsidRDefault="00E92554" w:rsidP="00E92554">
            <w:pPr>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Архитектурно-строительные требования</w:t>
            </w:r>
          </w:p>
          <w:p w14:paraId="15D41D03" w14:textId="77777777" w:rsidR="00E92554" w:rsidRPr="00E92554" w:rsidRDefault="00E92554" w:rsidP="00003A6F">
            <w:pPr>
              <w:widowControl w:val="0"/>
              <w:numPr>
                <w:ilvl w:val="0"/>
                <w:numId w:val="8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569A7A1" w14:textId="77777777" w:rsidR="00E92554" w:rsidRPr="00E92554" w:rsidRDefault="00E92554" w:rsidP="00003A6F">
            <w:pPr>
              <w:widowControl w:val="0"/>
              <w:numPr>
                <w:ilvl w:val="0"/>
                <w:numId w:val="8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41506D0E" w14:textId="77777777" w:rsidR="00E92554" w:rsidRPr="00E92554" w:rsidRDefault="00E92554" w:rsidP="00003A6F">
            <w:pPr>
              <w:numPr>
                <w:ilvl w:val="0"/>
                <w:numId w:val="82"/>
              </w:numPr>
              <w:autoSpaceDE w:val="0"/>
              <w:autoSpaceDN w:val="0"/>
              <w:adjustRightInd w:val="0"/>
              <w:spacing w:after="0" w:line="240" w:lineRule="auto"/>
              <w:ind w:left="284" w:firstLine="425"/>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w:t>
            </w:r>
            <w:r>
              <w:rPr>
                <w:rFonts w:ascii="Times New Roman" w:eastAsia="Times New Roman" w:hAnsi="Times New Roman"/>
                <w:sz w:val="24"/>
                <w:szCs w:val="24"/>
                <w:lang w:eastAsia="ru-RU"/>
              </w:rPr>
              <w:t>ощади сельскохозяйственных пред</w:t>
            </w:r>
            <w:r w:rsidRPr="00E92554">
              <w:rPr>
                <w:rFonts w:ascii="Times New Roman" w:eastAsia="Times New Roman" w:hAnsi="Times New Roman"/>
                <w:sz w:val="24"/>
                <w:szCs w:val="24"/>
                <w:lang w:eastAsia="ru-RU"/>
              </w:rPr>
              <w:t>приятий, а при плотности застройки более 50 процентов - не менее 10 процентов площади предприятий</w:t>
            </w:r>
          </w:p>
          <w:p w14:paraId="45749A50" w14:textId="77777777" w:rsidR="00E92554" w:rsidRPr="00E92554" w:rsidRDefault="00E92554" w:rsidP="00E92554">
            <w:pPr>
              <w:widowControl w:val="0"/>
              <w:tabs>
                <w:tab w:val="left" w:pos="4755"/>
              </w:tabs>
              <w:autoSpaceDE w:val="0"/>
              <w:autoSpaceDN w:val="0"/>
              <w:adjustRightInd w:val="0"/>
              <w:spacing w:after="0" w:line="240" w:lineRule="auto"/>
              <w:ind w:left="284" w:firstLine="425"/>
              <w:jc w:val="both"/>
              <w:rPr>
                <w:rFonts w:ascii="Times New Roman" w:eastAsia="Times New Roman" w:hAnsi="Times New Roman"/>
                <w:sz w:val="24"/>
                <w:szCs w:val="24"/>
                <w:lang w:eastAsia="ru-RU"/>
              </w:rPr>
            </w:pPr>
            <w:r w:rsidRPr="00E92554">
              <w:rPr>
                <w:rFonts w:ascii="Times New Roman" w:eastAsia="Times New Roman" w:hAnsi="Times New Roman"/>
                <w:b/>
                <w:sz w:val="24"/>
                <w:szCs w:val="24"/>
                <w:lang w:eastAsia="ru-RU"/>
              </w:rPr>
              <w:t>Предельные (минимальные и (или) максимальные) размеры земельных участков не подлежат установлению</w:t>
            </w:r>
            <w:r w:rsidRPr="00E92554">
              <w:rPr>
                <w:rFonts w:ascii="Times New Roman" w:eastAsia="Times New Roman" w:hAnsi="Times New Roman"/>
                <w:sz w:val="24"/>
                <w:szCs w:val="24"/>
                <w:lang w:eastAsia="ru-RU"/>
              </w:rPr>
              <w:t xml:space="preserve">. </w:t>
            </w:r>
          </w:p>
          <w:p w14:paraId="2550BBF1" w14:textId="77777777" w:rsidR="00E92554" w:rsidRPr="00E92554" w:rsidRDefault="00E92554" w:rsidP="00E92554">
            <w:pPr>
              <w:widowControl w:val="0"/>
              <w:autoSpaceDE w:val="0"/>
              <w:autoSpaceDN w:val="0"/>
              <w:adjustRightInd w:val="0"/>
              <w:spacing w:after="0"/>
              <w:ind w:left="284" w:firstLine="425"/>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2546CDF7" w14:textId="77777777" w:rsidR="00E92554" w:rsidRPr="00E92554" w:rsidRDefault="00E92554" w:rsidP="00E92554">
            <w:pPr>
              <w:widowControl w:val="0"/>
              <w:autoSpaceDE w:val="0"/>
              <w:autoSpaceDN w:val="0"/>
              <w:adjustRightInd w:val="0"/>
              <w:spacing w:after="0"/>
              <w:ind w:left="284" w:firstLine="425"/>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Предельное количество этажей  или предельная высота зданий, строений, сооружений – не устанавливается.</w:t>
            </w:r>
          </w:p>
          <w:p w14:paraId="28584629" w14:textId="77777777" w:rsidR="00E92554" w:rsidRDefault="00E92554" w:rsidP="00E92554">
            <w:pPr>
              <w:spacing w:after="0"/>
              <w:ind w:left="284" w:firstLine="425"/>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Максимальный процент застройки в границах земельного участка: не устанавливается</w:t>
            </w:r>
          </w:p>
          <w:p w14:paraId="5D886D08" w14:textId="77777777" w:rsidR="00E92554" w:rsidRPr="00E92554" w:rsidRDefault="00E92554" w:rsidP="00E92554">
            <w:pPr>
              <w:spacing w:after="0"/>
              <w:ind w:firstLine="709"/>
              <w:contextualSpacing/>
              <w:jc w:val="both"/>
              <w:rPr>
                <w:rFonts w:ascii="Times New Roman" w:eastAsia="Times New Roman" w:hAnsi="Times New Roman"/>
                <w:b/>
                <w:sz w:val="24"/>
                <w:szCs w:val="24"/>
                <w:lang w:eastAsia="ar-SA"/>
              </w:rPr>
            </w:pPr>
          </w:p>
          <w:p w14:paraId="55CBB973" w14:textId="77777777" w:rsidR="00E92554" w:rsidRPr="00E92554" w:rsidRDefault="00E92554" w:rsidP="00E92554">
            <w:pPr>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ar-SA"/>
              </w:rPr>
              <w:t>Санитарно-гигиенические и экологические требования</w:t>
            </w:r>
          </w:p>
          <w:p w14:paraId="0396600D" w14:textId="77777777" w:rsidR="00E92554" w:rsidRPr="00E92554" w:rsidRDefault="00E92554" w:rsidP="00003A6F">
            <w:pPr>
              <w:widowControl w:val="0"/>
              <w:numPr>
                <w:ilvl w:val="0"/>
                <w:numId w:val="8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14:paraId="3AEF7C15" w14:textId="77777777" w:rsidR="00E92554" w:rsidRPr="00E92554" w:rsidRDefault="00E92554" w:rsidP="00003A6F">
            <w:pPr>
              <w:widowControl w:val="0"/>
              <w:numPr>
                <w:ilvl w:val="0"/>
                <w:numId w:val="8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Мероприятия по уходу за зелёными насаждениями должны включать: санитарные рубки, рубки ухода и улучшение почвенно-грунтовых условий</w:t>
            </w:r>
          </w:p>
          <w:p w14:paraId="107815A9" w14:textId="77777777" w:rsidR="00E92554" w:rsidRPr="00E92554" w:rsidRDefault="00E92554" w:rsidP="00003A6F">
            <w:pPr>
              <w:widowControl w:val="0"/>
              <w:numPr>
                <w:ilvl w:val="0"/>
                <w:numId w:val="8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Площадь питомников следует принимать из расчёта 3-5 м²/чел., в зависимости от уровня обеспеченности населения озеленёнными территориями</w:t>
            </w:r>
          </w:p>
          <w:p w14:paraId="69E3BAAD" w14:textId="77777777" w:rsidR="00E92554" w:rsidRPr="00E92554" w:rsidRDefault="00E92554" w:rsidP="00003A6F">
            <w:pPr>
              <w:numPr>
                <w:ilvl w:val="0"/>
                <w:numId w:val="8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Общую площадь цветочно-оранжерейных хозяйств следует принимать из расчета 0,4м</w:t>
            </w:r>
            <w:r w:rsidRPr="00E92554">
              <w:rPr>
                <w:rFonts w:ascii="Times New Roman" w:eastAsia="Times New Roman" w:hAnsi="Times New Roman"/>
                <w:sz w:val="24"/>
                <w:szCs w:val="24"/>
                <w:vertAlign w:val="superscript"/>
                <w:lang w:eastAsia="ru-RU"/>
              </w:rPr>
              <w:t>2</w:t>
            </w:r>
            <w:r w:rsidRPr="00E92554">
              <w:rPr>
                <w:rFonts w:ascii="Times New Roman" w:eastAsia="Times New Roman" w:hAnsi="Times New Roman"/>
                <w:sz w:val="24"/>
                <w:szCs w:val="24"/>
                <w:lang w:eastAsia="ru-RU"/>
              </w:rPr>
              <w:t>/чел</w:t>
            </w:r>
          </w:p>
          <w:p w14:paraId="607D6739" w14:textId="77777777" w:rsidR="00E92554" w:rsidRPr="00CF41BE" w:rsidRDefault="00E92554" w:rsidP="000A7AA0">
            <w:pPr>
              <w:pStyle w:val="ConsPlusNormal0"/>
              <w:spacing w:line="276" w:lineRule="auto"/>
              <w:ind w:firstLine="709"/>
              <w:jc w:val="both"/>
              <w:rPr>
                <w:rFonts w:ascii="Times New Roman" w:eastAsia="Times New Roman" w:hAnsi="Times New Roman" w:cs="Times New Roman"/>
                <w:sz w:val="24"/>
                <w:szCs w:val="24"/>
              </w:rPr>
            </w:pPr>
          </w:p>
        </w:tc>
      </w:tr>
      <w:tr w:rsidR="000B00BB" w:rsidRPr="00CF41BE" w14:paraId="7ECE3E5F" w14:textId="77777777" w:rsidTr="00A25EC3">
        <w:tc>
          <w:tcPr>
            <w:tcW w:w="15701" w:type="dxa"/>
            <w:gridSpan w:val="9"/>
            <w:shd w:val="clear" w:color="auto" w:fill="auto"/>
          </w:tcPr>
          <w:p w14:paraId="4F655DD9" w14:textId="77777777" w:rsidR="000B00BB" w:rsidRPr="00CF41BE" w:rsidRDefault="000B00BB" w:rsidP="000A7AA0">
            <w:pPr>
              <w:pStyle w:val="ConsPlusNormal0"/>
              <w:spacing w:line="276" w:lineRule="auto"/>
              <w:ind w:firstLine="709"/>
              <w:jc w:val="both"/>
              <w:rPr>
                <w:rFonts w:eastAsia="Times New Roman"/>
                <w:sz w:val="24"/>
                <w:szCs w:val="24"/>
                <w:lang w:eastAsia="ru-RU"/>
              </w:rPr>
            </w:pPr>
            <w:r w:rsidRPr="00CF41BE">
              <w:rPr>
                <w:rFonts w:ascii="Times New Roman" w:eastAsia="Times New Roman" w:hAnsi="Times New Roman" w:cs="Times New Roman"/>
                <w:sz w:val="24"/>
                <w:szCs w:val="24"/>
              </w:rPr>
              <w:t xml:space="preserve">ЛФ1 ЗЕМЛИ ЛЕСНОГО ФОНДА  </w:t>
            </w:r>
          </w:p>
        </w:tc>
      </w:tr>
      <w:tr w:rsidR="000B00BB" w:rsidRPr="00CF41BE" w14:paraId="0F30FB77" w14:textId="77777777" w:rsidTr="00A25EC3">
        <w:tc>
          <w:tcPr>
            <w:tcW w:w="5211" w:type="dxa"/>
            <w:shd w:val="clear" w:color="auto" w:fill="auto"/>
          </w:tcPr>
          <w:p w14:paraId="493BBBF8" w14:textId="77777777" w:rsidR="000B00BB" w:rsidRPr="003C1481" w:rsidRDefault="000B00BB" w:rsidP="000A7AA0">
            <w:pPr>
              <w:pStyle w:val="31"/>
              <w:tabs>
                <w:tab w:val="left" w:pos="0"/>
              </w:tabs>
              <w:jc w:val="both"/>
              <w:rPr>
                <w:rFonts w:ascii="Times New Roman" w:eastAsia="Times New Roman" w:hAnsi="Times New Roman"/>
                <w:sz w:val="24"/>
                <w:szCs w:val="24"/>
                <w:lang w:val="ru-RU"/>
              </w:rPr>
            </w:pPr>
            <w:r w:rsidRPr="003C1481">
              <w:rPr>
                <w:rFonts w:ascii="Times New Roman" w:eastAsia="Times New Roman" w:hAnsi="Times New Roman"/>
                <w:b/>
                <w:sz w:val="24"/>
                <w:szCs w:val="24"/>
                <w:lang w:val="ru-RU"/>
              </w:rPr>
              <w:t>Основные виды разрешенного использования</w:t>
            </w:r>
            <w:r w:rsidRPr="003C1481">
              <w:rPr>
                <w:rFonts w:ascii="Times New Roman" w:eastAsia="Times New Roman" w:hAnsi="Times New Roman"/>
                <w:sz w:val="24"/>
                <w:szCs w:val="24"/>
                <w:lang w:val="ru-RU"/>
              </w:rPr>
              <w:t xml:space="preserve"> </w:t>
            </w:r>
          </w:p>
          <w:p w14:paraId="13A703DF"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rPr>
              <w:t>рекламные конструкции (в случае получения соответствующих разрешений органов местного самоуправления);</w:t>
            </w:r>
          </w:p>
          <w:p w14:paraId="094C2F46" w14:textId="77777777" w:rsidR="000B00BB" w:rsidRPr="003C1481" w:rsidRDefault="000B00BB" w:rsidP="000A7AA0">
            <w:pPr>
              <w:pStyle w:val="31"/>
              <w:tabs>
                <w:tab w:val="left" w:pos="0"/>
                <w:tab w:val="left" w:pos="2595"/>
              </w:tabs>
              <w:jc w:val="both"/>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пчеловодство;</w:t>
            </w:r>
            <w:r w:rsidRPr="003C1481">
              <w:rPr>
                <w:rFonts w:ascii="Times New Roman" w:eastAsia="Times New Roman" w:hAnsi="Times New Roman"/>
                <w:sz w:val="24"/>
                <w:szCs w:val="24"/>
                <w:lang w:val="ru-RU"/>
              </w:rPr>
              <w:tab/>
            </w:r>
          </w:p>
          <w:p w14:paraId="4ABE38D1" w14:textId="77777777" w:rsidR="000B00BB" w:rsidRDefault="000B00BB" w:rsidP="000A7AA0">
            <w:pPr>
              <w:tabs>
                <w:tab w:val="left" w:pos="1701"/>
              </w:tabs>
              <w:spacing w:after="0" w:line="240" w:lineRule="auto"/>
              <w:jc w:val="both"/>
              <w:rPr>
                <w:rFonts w:ascii="Times New Roman" w:eastAsia="Times New Roman" w:hAnsi="Times New Roman"/>
                <w:sz w:val="24"/>
                <w:szCs w:val="24"/>
              </w:rPr>
            </w:pPr>
            <w:r w:rsidRPr="001C6FC0">
              <w:rPr>
                <w:rFonts w:ascii="Times New Roman" w:eastAsia="Times New Roman" w:hAnsi="Times New Roman"/>
                <w:sz w:val="24"/>
                <w:szCs w:val="24"/>
              </w:rPr>
              <w:t>для ведения личного подсобного хозяйства</w:t>
            </w:r>
          </w:p>
          <w:p w14:paraId="7E968017" w14:textId="77777777" w:rsidR="000B00BB" w:rsidRPr="003C1481" w:rsidRDefault="000B00BB" w:rsidP="000A7AA0">
            <w:pPr>
              <w:pStyle w:val="31"/>
              <w:tabs>
                <w:tab w:val="left" w:pos="0"/>
              </w:tabs>
              <w:ind w:left="502"/>
              <w:jc w:val="both"/>
              <w:rPr>
                <w:rFonts w:ascii="Times New Roman" w:hAnsi="Times New Roman"/>
                <w:b/>
                <w:sz w:val="24"/>
                <w:szCs w:val="24"/>
                <w:lang w:val="ru-RU"/>
              </w:rPr>
            </w:pPr>
            <w:r w:rsidRPr="003C1481">
              <w:rPr>
                <w:rFonts w:ascii="Times New Roman" w:hAnsi="Times New Roman"/>
                <w:b/>
                <w:sz w:val="24"/>
                <w:szCs w:val="24"/>
                <w:lang w:val="ru-RU"/>
              </w:rPr>
              <w:t>Вспомогательные виды разрешенного использования не устанавливаются.</w:t>
            </w:r>
          </w:p>
          <w:p w14:paraId="6EBCEE36" w14:textId="77777777" w:rsidR="000B00BB" w:rsidRPr="003C1481" w:rsidRDefault="000B00BB" w:rsidP="000A7AA0">
            <w:pPr>
              <w:pStyle w:val="31"/>
              <w:tabs>
                <w:tab w:val="left" w:pos="0"/>
              </w:tabs>
              <w:ind w:left="502"/>
              <w:jc w:val="both"/>
              <w:rPr>
                <w:rFonts w:ascii="Times New Roman" w:eastAsia="Times New Roman" w:hAnsi="Times New Roman"/>
                <w:sz w:val="24"/>
                <w:szCs w:val="24"/>
                <w:lang w:val="ru-RU" w:eastAsia="ru-RU"/>
              </w:rPr>
            </w:pPr>
            <w:r w:rsidRPr="003C1481">
              <w:rPr>
                <w:rFonts w:ascii="Times New Roman" w:hAnsi="Times New Roman"/>
                <w:b/>
                <w:sz w:val="24"/>
                <w:szCs w:val="24"/>
                <w:lang w:val="ru-RU"/>
              </w:rPr>
              <w:t>Условно разрешенные виды использования не устанавливаются.</w:t>
            </w:r>
          </w:p>
        </w:tc>
        <w:tc>
          <w:tcPr>
            <w:tcW w:w="2410" w:type="dxa"/>
            <w:shd w:val="clear" w:color="auto" w:fill="auto"/>
          </w:tcPr>
          <w:p w14:paraId="610B7132" w14:textId="77777777" w:rsidR="000B00BB" w:rsidRPr="00A50306" w:rsidRDefault="000B00BB" w:rsidP="000A7AA0">
            <w:pPr>
              <w:autoSpaceDE w:val="0"/>
              <w:autoSpaceDN w:val="0"/>
              <w:adjustRightInd w:val="0"/>
              <w:spacing w:after="0" w:line="240" w:lineRule="auto"/>
              <w:jc w:val="both"/>
              <w:rPr>
                <w:rFonts w:ascii="Times New Roman" w:hAnsi="Times New Roman"/>
                <w:bCs/>
                <w:sz w:val="24"/>
                <w:szCs w:val="24"/>
                <w:lang w:eastAsia="ru-RU"/>
              </w:rPr>
            </w:pPr>
            <w:r w:rsidRPr="00A50306">
              <w:rPr>
                <w:rFonts w:ascii="Times New Roman" w:hAnsi="Times New Roman"/>
                <w:bCs/>
                <w:sz w:val="24"/>
                <w:szCs w:val="24"/>
                <w:lang w:eastAsia="ru-RU"/>
              </w:rPr>
              <w:t>Использование лесов</w:t>
            </w:r>
          </w:p>
          <w:p w14:paraId="0F027471"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6C39CE64"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00AFCD24"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735D8676"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65FC5966"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1CFE7F17"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6A5E5172"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3F67762E"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7F2D8E89"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11C21715"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5DFC371A"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2FDABC4F"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p>
          <w:p w14:paraId="7576F0B2"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6EFCE03C"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60" w:history="1">
              <w:r>
                <w:rPr>
                  <w:rFonts w:ascii="Times New Roman" w:hAnsi="Times New Roman"/>
                  <w:color w:val="0000FF"/>
                  <w:sz w:val="24"/>
                  <w:szCs w:val="24"/>
                  <w:lang w:eastAsia="ru-RU"/>
                </w:rPr>
                <w:t>кодами 10.1</w:t>
              </w:r>
            </w:hyperlink>
            <w:r>
              <w:rPr>
                <w:rFonts w:ascii="Times New Roman" w:hAnsi="Times New Roman"/>
                <w:sz w:val="24"/>
                <w:szCs w:val="24"/>
                <w:lang w:eastAsia="ru-RU"/>
              </w:rPr>
              <w:t xml:space="preserve"> - </w:t>
            </w:r>
            <w:hyperlink r:id="rId161" w:history="1">
              <w:r>
                <w:rPr>
                  <w:rFonts w:ascii="Times New Roman" w:hAnsi="Times New Roman"/>
                  <w:color w:val="0000FF"/>
                  <w:sz w:val="24"/>
                  <w:szCs w:val="24"/>
                  <w:lang w:eastAsia="ru-RU"/>
                </w:rPr>
                <w:t>10.4</w:t>
              </w:r>
            </w:hyperlink>
          </w:p>
          <w:p w14:paraId="76335C7F"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2B707A56" w14:textId="77777777" w:rsidR="000B00BB" w:rsidRPr="00CF41BE" w:rsidRDefault="000B00BB" w:rsidP="000A7AA0">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1511F502"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eastAsia="ru-RU"/>
              </w:rPr>
              <w:t>10.0.</w:t>
            </w:r>
          </w:p>
          <w:p w14:paraId="6CF1174E"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p>
          <w:p w14:paraId="7817F369"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p>
          <w:p w14:paraId="49E1E886"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p>
          <w:p w14:paraId="7AA22D60"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p>
          <w:p w14:paraId="3AB3ADC4"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p>
          <w:p w14:paraId="1A1E15A4" w14:textId="77777777" w:rsidR="000B00BB" w:rsidRPr="003C1481" w:rsidRDefault="000B00BB" w:rsidP="000A7AA0">
            <w:pPr>
              <w:pStyle w:val="31"/>
              <w:tabs>
                <w:tab w:val="left" w:pos="0"/>
              </w:tabs>
              <w:jc w:val="both"/>
              <w:rPr>
                <w:rFonts w:ascii="Times New Roman" w:eastAsia="Times New Roman" w:hAnsi="Times New Roman"/>
                <w:sz w:val="24"/>
                <w:szCs w:val="24"/>
                <w:lang w:val="ru-RU" w:eastAsia="ru-RU"/>
              </w:rPr>
            </w:pPr>
          </w:p>
        </w:tc>
      </w:tr>
      <w:tr w:rsidR="00E92554" w:rsidRPr="00CF41BE" w14:paraId="666B7BA3" w14:textId="77777777" w:rsidTr="00A25EC3">
        <w:tc>
          <w:tcPr>
            <w:tcW w:w="15701" w:type="dxa"/>
            <w:gridSpan w:val="9"/>
            <w:shd w:val="clear" w:color="auto" w:fill="auto"/>
          </w:tcPr>
          <w:p w14:paraId="652BB143" w14:textId="77777777" w:rsid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583C378C"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b/>
                <w:sz w:val="24"/>
                <w:szCs w:val="24"/>
                <w:lang w:eastAsia="ru-RU"/>
              </w:rPr>
              <w:t>- Предельные (минимальные и (или) максимальные) размеры земельных участков не подлежат установлению</w:t>
            </w:r>
          </w:p>
          <w:p w14:paraId="192BD865"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421948B3"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Предельное количество этажей  или предельная высота зданий, строений, сооружений – не устанавливается.</w:t>
            </w:r>
          </w:p>
          <w:p w14:paraId="5F06C2BB" w14:textId="77777777" w:rsid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Максимальный процент застройки в границах земельного участка: не устанавливается».</w:t>
            </w:r>
          </w:p>
          <w:p w14:paraId="2169799F"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p>
        </w:tc>
      </w:tr>
      <w:tr w:rsidR="007062A8" w:rsidRPr="00CF41BE" w14:paraId="0B41D2A6" w14:textId="77777777" w:rsidTr="00A25EC3">
        <w:tc>
          <w:tcPr>
            <w:tcW w:w="15701" w:type="dxa"/>
            <w:gridSpan w:val="9"/>
            <w:shd w:val="clear" w:color="auto" w:fill="auto"/>
          </w:tcPr>
          <w:p w14:paraId="447302DE" w14:textId="77777777" w:rsidR="007062A8" w:rsidRPr="003C1481" w:rsidRDefault="007062A8"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eastAsia="Times New Roman" w:hAnsi="Times New Roman"/>
                <w:sz w:val="24"/>
                <w:szCs w:val="24"/>
                <w:lang w:val="ru-RU"/>
              </w:rPr>
              <w:t>ВФ1 ЗЕМЛИ ВОДНОГО ФОНДА</w:t>
            </w:r>
          </w:p>
        </w:tc>
      </w:tr>
      <w:tr w:rsidR="007062A8" w:rsidRPr="00CF41BE" w14:paraId="5E64F10E" w14:textId="77777777" w:rsidTr="00A25EC3">
        <w:tc>
          <w:tcPr>
            <w:tcW w:w="5211" w:type="dxa"/>
            <w:shd w:val="clear" w:color="auto" w:fill="auto"/>
          </w:tcPr>
          <w:p w14:paraId="773ACF2B" w14:textId="77777777" w:rsidR="007062A8" w:rsidRPr="003C1481" w:rsidRDefault="007062A8" w:rsidP="000A7AA0">
            <w:pPr>
              <w:pStyle w:val="31"/>
              <w:tabs>
                <w:tab w:val="left" w:pos="0"/>
              </w:tabs>
              <w:ind w:left="502"/>
              <w:jc w:val="both"/>
              <w:rPr>
                <w:rFonts w:ascii="Times New Roman" w:eastAsia="Times New Roman" w:hAnsi="Times New Roman"/>
                <w:b/>
                <w:sz w:val="22"/>
                <w:szCs w:val="22"/>
                <w:lang w:val="ru-RU"/>
              </w:rPr>
            </w:pPr>
            <w:r w:rsidRPr="003C1481">
              <w:rPr>
                <w:rFonts w:ascii="Times New Roman" w:eastAsia="Times New Roman" w:hAnsi="Times New Roman"/>
                <w:b/>
                <w:sz w:val="22"/>
                <w:szCs w:val="22"/>
                <w:lang w:val="ru-RU"/>
              </w:rPr>
              <w:t>Основные виды разрешенного использования  не устанавливаются</w:t>
            </w:r>
          </w:p>
          <w:p w14:paraId="262A8C8C" w14:textId="77777777" w:rsidR="007062A8" w:rsidRPr="003C1481" w:rsidRDefault="007062A8" w:rsidP="000A7AA0">
            <w:pPr>
              <w:pStyle w:val="31"/>
              <w:tabs>
                <w:tab w:val="left" w:pos="0"/>
              </w:tabs>
              <w:ind w:left="502"/>
              <w:jc w:val="both"/>
              <w:rPr>
                <w:rFonts w:ascii="Times New Roman" w:eastAsia="Times New Roman" w:hAnsi="Times New Roman"/>
                <w:b/>
                <w:sz w:val="24"/>
                <w:szCs w:val="24"/>
                <w:lang w:val="ru-RU"/>
              </w:rPr>
            </w:pPr>
            <w:r w:rsidRPr="003C1481">
              <w:rPr>
                <w:rFonts w:ascii="Times New Roman" w:eastAsia="Times New Roman" w:hAnsi="Times New Roman"/>
                <w:b/>
                <w:sz w:val="24"/>
                <w:szCs w:val="24"/>
                <w:lang w:val="ru-RU"/>
              </w:rPr>
              <w:t>Вспомогательные виды разрешенного использования не устанавливаются.</w:t>
            </w:r>
          </w:p>
          <w:p w14:paraId="495EAE4D" w14:textId="77777777" w:rsidR="007062A8" w:rsidRPr="003C1481" w:rsidRDefault="007062A8" w:rsidP="000A7AA0">
            <w:pPr>
              <w:pStyle w:val="31"/>
              <w:tabs>
                <w:tab w:val="left" w:pos="0"/>
              </w:tabs>
              <w:ind w:left="502"/>
              <w:jc w:val="both"/>
              <w:rPr>
                <w:rFonts w:ascii="Times New Roman" w:eastAsia="Times New Roman" w:hAnsi="Times New Roman"/>
                <w:b/>
                <w:sz w:val="24"/>
                <w:szCs w:val="24"/>
                <w:lang w:val="ru-RU"/>
              </w:rPr>
            </w:pPr>
            <w:r w:rsidRPr="003C1481">
              <w:rPr>
                <w:rFonts w:ascii="Times New Roman" w:eastAsia="Times New Roman" w:hAnsi="Times New Roman"/>
                <w:b/>
                <w:sz w:val="24"/>
                <w:szCs w:val="24"/>
                <w:lang w:val="ru-RU"/>
              </w:rPr>
              <w:t>Условно разрешенные виды использования не устанавливаются.</w:t>
            </w:r>
          </w:p>
          <w:p w14:paraId="505198D6" w14:textId="77777777" w:rsidR="007062A8" w:rsidRPr="003C1481" w:rsidRDefault="007062A8" w:rsidP="000A7AA0">
            <w:pPr>
              <w:pStyle w:val="31"/>
              <w:tabs>
                <w:tab w:val="left" w:pos="0"/>
              </w:tabs>
              <w:jc w:val="both"/>
              <w:rPr>
                <w:rFonts w:ascii="Times New Roman" w:eastAsia="Times New Roman" w:hAnsi="Times New Roman"/>
                <w:b/>
                <w:sz w:val="24"/>
                <w:szCs w:val="24"/>
                <w:lang w:val="ru-RU"/>
              </w:rPr>
            </w:pPr>
          </w:p>
        </w:tc>
        <w:tc>
          <w:tcPr>
            <w:tcW w:w="2410" w:type="dxa"/>
            <w:shd w:val="clear" w:color="auto" w:fill="auto"/>
          </w:tcPr>
          <w:p w14:paraId="656133EA"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Общее пользование водными объектами</w:t>
            </w:r>
          </w:p>
          <w:p w14:paraId="5D11809B"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037FAA08"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53AAA1B6"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540AB4C8"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39C64B8D"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074D3379"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37BC54DE"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4F108D0F"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49004C12"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2B731D4A"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7A37760C"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Специальное пользование водными объектами</w:t>
            </w:r>
          </w:p>
          <w:p w14:paraId="3CB8A637"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12CD6F90"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6E3DAA25"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4EB54E8B"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Гидротехнические сооружения</w:t>
            </w:r>
          </w:p>
          <w:p w14:paraId="1C930324"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4EEC2AFC" w14:textId="77777777" w:rsidR="007062A8"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5539D425"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268C7E0A"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76CBFD00"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p>
          <w:p w14:paraId="0AB5F21F"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Рыбоводство</w:t>
            </w:r>
          </w:p>
          <w:p w14:paraId="01165254"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p>
          <w:p w14:paraId="5061036E"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p>
          <w:p w14:paraId="34CD8587" w14:textId="77777777" w:rsidR="007062A8" w:rsidRPr="00A50306" w:rsidRDefault="007062A8" w:rsidP="000A7AA0">
            <w:pPr>
              <w:autoSpaceDE w:val="0"/>
              <w:autoSpaceDN w:val="0"/>
              <w:adjustRightInd w:val="0"/>
              <w:spacing w:after="0" w:line="240" w:lineRule="auto"/>
              <w:jc w:val="both"/>
              <w:rPr>
                <w:rFonts w:ascii="Times New Roman" w:hAnsi="Times New Roman"/>
                <w:bCs/>
                <w:sz w:val="24"/>
                <w:szCs w:val="24"/>
                <w:lang w:eastAsia="ru-RU"/>
              </w:rPr>
            </w:pPr>
          </w:p>
        </w:tc>
        <w:tc>
          <w:tcPr>
            <w:tcW w:w="6662" w:type="dxa"/>
            <w:gridSpan w:val="5"/>
            <w:shd w:val="clear" w:color="auto" w:fill="auto"/>
          </w:tcPr>
          <w:p w14:paraId="4B8866EE"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14:paraId="4AE19EF6"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p>
          <w:p w14:paraId="4C9C2FCA"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14:paraId="1EE22BDB" w14:textId="77777777" w:rsidR="007062A8" w:rsidRPr="001C6FC0"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65B9315F" w14:textId="77777777" w:rsidR="007062A8" w:rsidRPr="001C6FC0" w:rsidRDefault="007062A8" w:rsidP="000A7AA0">
            <w:pPr>
              <w:autoSpaceDE w:val="0"/>
              <w:autoSpaceDN w:val="0"/>
              <w:adjustRightInd w:val="0"/>
              <w:spacing w:after="0" w:line="240" w:lineRule="auto"/>
              <w:jc w:val="both"/>
              <w:rPr>
                <w:rFonts w:ascii="Times New Roman" w:hAnsi="Times New Roman"/>
                <w:sz w:val="24"/>
                <w:szCs w:val="24"/>
                <w:lang w:eastAsia="ru-RU"/>
              </w:rPr>
            </w:pPr>
            <w:r w:rsidRPr="001C6FC0">
              <w:rPr>
                <w:rFonts w:ascii="Times New Roman" w:hAnsi="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14:paraId="0CA7E7ED" w14:textId="77777777" w:rsidR="007062A8" w:rsidRDefault="007062A8" w:rsidP="000A7AA0">
            <w:pPr>
              <w:tabs>
                <w:tab w:val="left" w:pos="1701"/>
              </w:tabs>
              <w:spacing w:after="0" w:line="240" w:lineRule="auto"/>
              <w:jc w:val="both"/>
              <w:rPr>
                <w:rFonts w:ascii="Times New Roman" w:eastAsia="Times New Roman" w:hAnsi="Times New Roman"/>
                <w:sz w:val="24"/>
                <w:szCs w:val="24"/>
                <w:lang w:eastAsia="ru-RU"/>
              </w:rPr>
            </w:pPr>
          </w:p>
          <w:p w14:paraId="20791D7B"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14:paraId="616CBBDE" w14:textId="77777777" w:rsidR="007062A8" w:rsidRDefault="007062A8"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зданий, сооружений, оборудования, необходимых для осуществления рыбоводства (аквакультуры)</w:t>
            </w:r>
          </w:p>
        </w:tc>
        <w:tc>
          <w:tcPr>
            <w:tcW w:w="1418" w:type="dxa"/>
            <w:gridSpan w:val="2"/>
            <w:shd w:val="clear" w:color="auto" w:fill="auto"/>
          </w:tcPr>
          <w:p w14:paraId="237018BB" w14:textId="77777777" w:rsidR="007062A8" w:rsidRPr="003C1481" w:rsidRDefault="007062A8" w:rsidP="000A7AA0">
            <w:pPr>
              <w:pStyle w:val="31"/>
              <w:tabs>
                <w:tab w:val="left" w:pos="0"/>
              </w:tabs>
              <w:jc w:val="both"/>
              <w:rPr>
                <w:rFonts w:ascii="Times New Roman" w:hAnsi="Times New Roman"/>
                <w:sz w:val="24"/>
                <w:szCs w:val="24"/>
                <w:lang w:val="ru-RU" w:eastAsia="ru-RU"/>
              </w:rPr>
            </w:pPr>
            <w:r w:rsidRPr="003C1481">
              <w:rPr>
                <w:rFonts w:ascii="Times New Roman" w:hAnsi="Times New Roman"/>
                <w:sz w:val="24"/>
                <w:szCs w:val="24"/>
                <w:lang w:val="ru-RU" w:eastAsia="ru-RU"/>
              </w:rPr>
              <w:t>11.1</w:t>
            </w:r>
          </w:p>
          <w:p w14:paraId="1E7172AF"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0149789F"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7AA52574"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2C9ACE1A"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49E17D4F"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6A910C93"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599C4B2D"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5BFCED24" w14:textId="77777777" w:rsidR="007062A8" w:rsidRPr="003C1481" w:rsidRDefault="007062A8" w:rsidP="000A7AA0">
            <w:pPr>
              <w:pStyle w:val="31"/>
              <w:tabs>
                <w:tab w:val="left" w:pos="0"/>
              </w:tabs>
              <w:jc w:val="both"/>
              <w:rPr>
                <w:rFonts w:ascii="Times New Roman" w:hAnsi="Times New Roman"/>
                <w:sz w:val="24"/>
                <w:szCs w:val="24"/>
                <w:lang w:val="ru-RU" w:eastAsia="ru-RU"/>
              </w:rPr>
            </w:pPr>
            <w:r w:rsidRPr="003C1481">
              <w:rPr>
                <w:rFonts w:ascii="Times New Roman" w:hAnsi="Times New Roman"/>
                <w:sz w:val="24"/>
                <w:szCs w:val="24"/>
                <w:lang w:val="ru-RU" w:eastAsia="ru-RU"/>
              </w:rPr>
              <w:t>11.2</w:t>
            </w:r>
          </w:p>
          <w:p w14:paraId="11225838"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6D9F2386"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0D22BAF4"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086ACC14" w14:textId="77777777" w:rsidR="007062A8" w:rsidRPr="003C1481" w:rsidRDefault="007062A8" w:rsidP="000A7AA0">
            <w:pPr>
              <w:pStyle w:val="31"/>
              <w:tabs>
                <w:tab w:val="left" w:pos="0"/>
              </w:tabs>
              <w:jc w:val="both"/>
              <w:rPr>
                <w:rFonts w:ascii="Times New Roman" w:hAnsi="Times New Roman"/>
                <w:sz w:val="24"/>
                <w:szCs w:val="24"/>
                <w:lang w:val="ru-RU" w:eastAsia="ru-RU"/>
              </w:rPr>
            </w:pPr>
            <w:r w:rsidRPr="003C1481">
              <w:rPr>
                <w:rFonts w:ascii="Times New Roman" w:hAnsi="Times New Roman"/>
                <w:sz w:val="24"/>
                <w:szCs w:val="24"/>
                <w:lang w:val="ru-RU" w:eastAsia="ru-RU"/>
              </w:rPr>
              <w:t>11.3.</w:t>
            </w:r>
          </w:p>
          <w:p w14:paraId="0423DFE7"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6F516314"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2052DF05" w14:textId="77777777" w:rsidR="007062A8" w:rsidRPr="003C1481" w:rsidRDefault="007062A8" w:rsidP="000A7AA0">
            <w:pPr>
              <w:pStyle w:val="31"/>
              <w:tabs>
                <w:tab w:val="left" w:pos="0"/>
              </w:tabs>
              <w:jc w:val="both"/>
              <w:rPr>
                <w:rFonts w:ascii="Times New Roman" w:hAnsi="Times New Roman"/>
                <w:sz w:val="24"/>
                <w:szCs w:val="24"/>
                <w:lang w:val="ru-RU" w:eastAsia="ru-RU"/>
              </w:rPr>
            </w:pPr>
          </w:p>
          <w:p w14:paraId="264273E5" w14:textId="77777777" w:rsidR="007062A8" w:rsidRPr="003C1481" w:rsidRDefault="007062A8" w:rsidP="000A7AA0">
            <w:pPr>
              <w:pStyle w:val="31"/>
              <w:tabs>
                <w:tab w:val="left" w:pos="0"/>
              </w:tabs>
              <w:jc w:val="both"/>
              <w:rPr>
                <w:rFonts w:ascii="Times New Roman" w:eastAsia="Times New Roman" w:hAnsi="Times New Roman"/>
                <w:sz w:val="24"/>
                <w:szCs w:val="24"/>
                <w:lang w:val="ru-RU" w:eastAsia="ru-RU"/>
              </w:rPr>
            </w:pPr>
            <w:r w:rsidRPr="003C1481">
              <w:rPr>
                <w:rFonts w:ascii="Times New Roman" w:hAnsi="Times New Roman"/>
                <w:sz w:val="24"/>
                <w:szCs w:val="24"/>
                <w:lang w:val="ru-RU" w:eastAsia="ru-RU"/>
              </w:rPr>
              <w:t>1.13</w:t>
            </w:r>
          </w:p>
        </w:tc>
      </w:tr>
      <w:tr w:rsidR="00E92554" w:rsidRPr="00CF41BE" w14:paraId="5B8D7A68" w14:textId="77777777" w:rsidTr="00E92554">
        <w:tc>
          <w:tcPr>
            <w:tcW w:w="15701" w:type="dxa"/>
            <w:gridSpan w:val="9"/>
            <w:shd w:val="clear" w:color="auto" w:fill="auto"/>
          </w:tcPr>
          <w:p w14:paraId="61809042" w14:textId="77777777" w:rsid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1C2B1C94"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b/>
                <w:sz w:val="24"/>
                <w:szCs w:val="24"/>
                <w:lang w:eastAsia="ru-RU"/>
              </w:rPr>
              <w:t>- Предельные (минимальные и (или) максимальные) размеры земельных участков не подлежат установлению</w:t>
            </w:r>
          </w:p>
          <w:p w14:paraId="3CF4231F"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7CF42F6E"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Предельное количество этажей  или предельная высота зданий, строений, сооружений – не устанавливается.</w:t>
            </w:r>
          </w:p>
          <w:p w14:paraId="3ECC80A1" w14:textId="77777777" w:rsid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Максимальный процент застройки в границах земельного участка: не устанавливается».</w:t>
            </w:r>
          </w:p>
          <w:p w14:paraId="466F6918" w14:textId="77777777" w:rsidR="00E92554" w:rsidRDefault="00E92554" w:rsidP="00E92554">
            <w:pPr>
              <w:widowControl w:val="0"/>
              <w:tabs>
                <w:tab w:val="left" w:pos="4755"/>
              </w:tabs>
              <w:autoSpaceDE w:val="0"/>
              <w:autoSpaceDN w:val="0"/>
              <w:adjustRightInd w:val="0"/>
              <w:spacing w:after="0" w:line="240" w:lineRule="auto"/>
              <w:ind w:left="284" w:firstLine="720"/>
              <w:jc w:val="both"/>
              <w:rPr>
                <w:rFonts w:ascii="Times New Roman" w:eastAsia="Times New Roman" w:hAnsi="Times New Roman"/>
                <w:sz w:val="24"/>
                <w:szCs w:val="24"/>
                <w:lang w:eastAsia="ru-RU"/>
              </w:rPr>
            </w:pPr>
          </w:p>
          <w:p w14:paraId="3B1F97EF" w14:textId="77777777" w:rsidR="00E92554" w:rsidRPr="00E92554" w:rsidRDefault="00E92554" w:rsidP="00E92554">
            <w:pPr>
              <w:widowControl w:val="0"/>
              <w:tabs>
                <w:tab w:val="left" w:pos="4755"/>
              </w:tabs>
              <w:autoSpaceDE w:val="0"/>
              <w:autoSpaceDN w:val="0"/>
              <w:adjustRightInd w:val="0"/>
              <w:spacing w:after="0" w:line="240" w:lineRule="auto"/>
              <w:ind w:left="284" w:firstLine="72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14:paraId="461479F9" w14:textId="77777777" w:rsidR="00E92554" w:rsidRPr="00E92554" w:rsidRDefault="00E92554" w:rsidP="00E92554">
            <w:pPr>
              <w:widowControl w:val="0"/>
              <w:tabs>
                <w:tab w:val="left" w:pos="4755"/>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92554">
              <w:rPr>
                <w:rFonts w:ascii="Times New Roman" w:eastAsia="Times New Roman" w:hAnsi="Times New Roman"/>
                <w:sz w:val="24"/>
                <w:szCs w:val="24"/>
                <w:lang w:eastAsia="ru-RU"/>
              </w:rPr>
              <w:t>При размещении сельскохозяйственных предприятий на прибрежных участках водоемов и водотоков при отсутствии непосредственной связи предприятий с ними следует предусматривать незастроенную прибрежную полосу шириной не менее 40 м.»</w:t>
            </w:r>
          </w:p>
          <w:p w14:paraId="1A98309B" w14:textId="77777777" w:rsidR="00E92554" w:rsidRPr="003C1481" w:rsidRDefault="00E92554" w:rsidP="000A7AA0">
            <w:pPr>
              <w:pStyle w:val="31"/>
              <w:tabs>
                <w:tab w:val="left" w:pos="0"/>
              </w:tabs>
              <w:ind w:left="502"/>
              <w:jc w:val="both"/>
              <w:rPr>
                <w:rFonts w:ascii="Times New Roman" w:eastAsia="Times New Roman" w:hAnsi="Times New Roman"/>
                <w:sz w:val="24"/>
                <w:szCs w:val="24"/>
                <w:lang w:val="ru-RU"/>
              </w:rPr>
            </w:pPr>
          </w:p>
        </w:tc>
      </w:tr>
      <w:tr w:rsidR="000B00BB" w:rsidRPr="00CF41BE" w14:paraId="769B5D9F" w14:textId="77777777" w:rsidTr="00A25EC3">
        <w:tc>
          <w:tcPr>
            <w:tcW w:w="5211" w:type="dxa"/>
            <w:shd w:val="clear" w:color="auto" w:fill="auto"/>
          </w:tcPr>
          <w:p w14:paraId="5D9DC84A" w14:textId="77777777" w:rsidR="000B00BB" w:rsidRPr="00CF41BE" w:rsidRDefault="000B00BB" w:rsidP="000A7AA0">
            <w:pPr>
              <w:pStyle w:val="ConsPlusNormal0"/>
              <w:widowControl/>
              <w:spacing w:line="276" w:lineRule="auto"/>
              <w:ind w:firstLine="709"/>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ЗР1 ЗЕМЛИ РЕЗЕРВА</w:t>
            </w:r>
          </w:p>
          <w:p w14:paraId="091996ED" w14:textId="77777777" w:rsidR="000B00BB" w:rsidRPr="003C1481" w:rsidRDefault="000B00BB" w:rsidP="000A7AA0">
            <w:pPr>
              <w:pStyle w:val="31"/>
              <w:tabs>
                <w:tab w:val="left" w:pos="0"/>
              </w:tabs>
              <w:ind w:left="502"/>
              <w:jc w:val="both"/>
              <w:rPr>
                <w:rFonts w:ascii="Times New Roman" w:eastAsia="Times New Roman" w:hAnsi="Times New Roman"/>
                <w:b/>
                <w:sz w:val="22"/>
                <w:szCs w:val="22"/>
                <w:lang w:val="ru-RU"/>
              </w:rPr>
            </w:pPr>
            <w:r w:rsidRPr="003C1481">
              <w:rPr>
                <w:rFonts w:ascii="Times New Roman" w:eastAsia="Times New Roman" w:hAnsi="Times New Roman"/>
                <w:b/>
                <w:sz w:val="22"/>
                <w:szCs w:val="22"/>
                <w:lang w:val="ru-RU"/>
              </w:rPr>
              <w:t>Основные виды разрешенного использования не устанавливаются.</w:t>
            </w:r>
          </w:p>
          <w:p w14:paraId="35BFC5FC" w14:textId="77777777" w:rsidR="000B00BB" w:rsidRPr="003C1481" w:rsidRDefault="000B00BB" w:rsidP="000A7AA0">
            <w:pPr>
              <w:pStyle w:val="31"/>
              <w:tabs>
                <w:tab w:val="left" w:pos="0"/>
              </w:tabs>
              <w:ind w:left="502"/>
              <w:jc w:val="both"/>
              <w:rPr>
                <w:rFonts w:ascii="Times New Roman" w:eastAsia="Times New Roman" w:hAnsi="Times New Roman"/>
                <w:b/>
                <w:sz w:val="22"/>
                <w:szCs w:val="22"/>
                <w:lang w:val="ru-RU"/>
              </w:rPr>
            </w:pPr>
            <w:r w:rsidRPr="003C1481">
              <w:rPr>
                <w:rFonts w:ascii="Times New Roman" w:eastAsia="Times New Roman" w:hAnsi="Times New Roman"/>
                <w:b/>
                <w:sz w:val="22"/>
                <w:szCs w:val="22"/>
                <w:lang w:val="ru-RU"/>
              </w:rPr>
              <w:t>Вспомогательные виды разрешенного использования не устанавливаются.</w:t>
            </w:r>
          </w:p>
          <w:p w14:paraId="191B1DC1"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r w:rsidRPr="00A50306">
              <w:rPr>
                <w:rFonts w:ascii="Times New Roman" w:eastAsia="Times New Roman" w:hAnsi="Times New Roman"/>
                <w:b/>
              </w:rPr>
              <w:t>Условно разрешенные виды использования не устанавливаются</w:t>
            </w:r>
          </w:p>
        </w:tc>
        <w:tc>
          <w:tcPr>
            <w:tcW w:w="2410" w:type="dxa"/>
            <w:shd w:val="clear" w:color="auto" w:fill="auto"/>
          </w:tcPr>
          <w:p w14:paraId="40513A59" w14:textId="77777777" w:rsidR="00F268BC" w:rsidRDefault="00F268BC"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Запас</w:t>
            </w:r>
          </w:p>
          <w:p w14:paraId="07383BE2"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135DEE86" w14:textId="77777777" w:rsidR="00F268BC" w:rsidRDefault="00F268BC"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Отсутствие хозяйственной деятельности</w:t>
            </w:r>
          </w:p>
          <w:p w14:paraId="15943E9C"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7332956D" w14:textId="77777777" w:rsidR="000B00BB" w:rsidRPr="003C1481" w:rsidRDefault="00F268BC" w:rsidP="000A7AA0">
            <w:pPr>
              <w:pStyle w:val="31"/>
              <w:tabs>
                <w:tab w:val="left" w:pos="0"/>
              </w:tabs>
              <w:ind w:left="502"/>
              <w:jc w:val="both"/>
              <w:rPr>
                <w:rFonts w:ascii="Times New Roman" w:eastAsia="Times New Roman" w:hAnsi="Times New Roman"/>
                <w:sz w:val="24"/>
                <w:szCs w:val="24"/>
                <w:lang w:val="ru-RU"/>
              </w:rPr>
            </w:pPr>
            <w:r w:rsidRPr="003C1481">
              <w:rPr>
                <w:rFonts w:ascii="Times New Roman" w:eastAsia="Times New Roman" w:hAnsi="Times New Roman"/>
                <w:sz w:val="24"/>
                <w:szCs w:val="24"/>
                <w:lang w:val="ru-RU"/>
              </w:rPr>
              <w:t>12.3.</w:t>
            </w:r>
          </w:p>
        </w:tc>
      </w:tr>
      <w:tr w:rsidR="00E92554" w:rsidRPr="00CF41BE" w14:paraId="08C23C20" w14:textId="77777777" w:rsidTr="00A25EC3">
        <w:tc>
          <w:tcPr>
            <w:tcW w:w="15701" w:type="dxa"/>
            <w:gridSpan w:val="9"/>
            <w:shd w:val="clear" w:color="auto" w:fill="auto"/>
          </w:tcPr>
          <w:p w14:paraId="416393AC" w14:textId="77777777" w:rsid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24251184"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b/>
                <w:sz w:val="24"/>
                <w:szCs w:val="24"/>
                <w:lang w:eastAsia="ru-RU"/>
              </w:rPr>
              <w:t>- Предельные (минимальные и (или) максимальные) размеры земельных участков не подлежат установлению</w:t>
            </w:r>
          </w:p>
          <w:p w14:paraId="3D1DBB3D"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8A4D52C"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Предельное количество этажей  или предельная высота зданий, строений, сооружений – не устанавливается.</w:t>
            </w:r>
          </w:p>
          <w:p w14:paraId="2692D3CD" w14:textId="77777777" w:rsid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Максимальный процент застройки в границах земельного участка: не устанавливается».</w:t>
            </w:r>
          </w:p>
          <w:p w14:paraId="69D418A4" w14:textId="77777777" w:rsidR="00E92554" w:rsidRPr="00CF41BE" w:rsidRDefault="00E92554" w:rsidP="000A7AA0">
            <w:pPr>
              <w:pStyle w:val="ConsPlusNormal0"/>
              <w:widowControl/>
              <w:spacing w:line="276" w:lineRule="auto"/>
              <w:ind w:firstLine="709"/>
              <w:jc w:val="both"/>
              <w:rPr>
                <w:rFonts w:ascii="Times New Roman" w:eastAsia="Times New Roman" w:hAnsi="Times New Roman" w:cs="Times New Roman"/>
                <w:sz w:val="24"/>
                <w:szCs w:val="24"/>
              </w:rPr>
            </w:pPr>
          </w:p>
        </w:tc>
      </w:tr>
      <w:tr w:rsidR="000B00BB" w:rsidRPr="00CF41BE" w14:paraId="131041C2" w14:textId="77777777" w:rsidTr="00A25EC3">
        <w:tc>
          <w:tcPr>
            <w:tcW w:w="15701" w:type="dxa"/>
            <w:gridSpan w:val="9"/>
            <w:shd w:val="clear" w:color="auto" w:fill="auto"/>
          </w:tcPr>
          <w:p w14:paraId="1E89445C" w14:textId="77777777" w:rsidR="000B00BB" w:rsidRPr="00CF41BE" w:rsidRDefault="000B00BB" w:rsidP="000A7AA0">
            <w:pPr>
              <w:pStyle w:val="ConsPlusNormal0"/>
              <w:widowControl/>
              <w:spacing w:line="276" w:lineRule="auto"/>
              <w:ind w:firstLine="709"/>
              <w:jc w:val="both"/>
              <w:rPr>
                <w:rFonts w:eastAsia="Times New Roman"/>
                <w:sz w:val="24"/>
                <w:szCs w:val="24"/>
              </w:rPr>
            </w:pPr>
            <w:r w:rsidRPr="00CF41BE">
              <w:rPr>
                <w:rFonts w:ascii="Times New Roman" w:eastAsia="Times New Roman" w:hAnsi="Times New Roman" w:cs="Times New Roman"/>
                <w:sz w:val="24"/>
                <w:szCs w:val="24"/>
              </w:rPr>
              <w:t xml:space="preserve">ЗОНЫ ОСОБО ОХРАНЯЕМЫХ ТЕРРИТОРИЙ </w:t>
            </w:r>
          </w:p>
        </w:tc>
      </w:tr>
      <w:tr w:rsidR="000B00BB" w:rsidRPr="00CF41BE" w14:paraId="10C8FC43" w14:textId="77777777" w:rsidTr="00A25EC3">
        <w:tc>
          <w:tcPr>
            <w:tcW w:w="5211" w:type="dxa"/>
            <w:shd w:val="clear" w:color="auto" w:fill="auto"/>
          </w:tcPr>
          <w:p w14:paraId="71B77C20" w14:textId="77777777" w:rsidR="000B00BB" w:rsidRPr="00CF41BE" w:rsidRDefault="000B00BB" w:rsidP="000A7AA0">
            <w:pPr>
              <w:pStyle w:val="ConsPlusNormal0"/>
              <w:spacing w:line="276" w:lineRule="auto"/>
              <w:ind w:firstLine="0"/>
              <w:jc w:val="both"/>
              <w:rPr>
                <w:rFonts w:ascii="Times New Roman" w:eastAsia="Times New Roman" w:hAnsi="Times New Roman" w:cs="Times New Roman"/>
                <w:sz w:val="24"/>
                <w:szCs w:val="24"/>
                <w:lang w:eastAsia="ru-RU"/>
              </w:rPr>
            </w:pPr>
            <w:r w:rsidRPr="00CF41BE">
              <w:rPr>
                <w:rFonts w:ascii="Times New Roman" w:eastAsia="Times New Roman" w:hAnsi="Times New Roman" w:cs="Times New Roman"/>
                <w:sz w:val="24"/>
                <w:szCs w:val="24"/>
              </w:rPr>
              <w:t>ОХ1 ЗОНА ТЕРРИТОРИЙ ОБЪЕКТОВ КУЛЬТУРНОГО НАСЛЕДИЯ</w:t>
            </w:r>
          </w:p>
          <w:p w14:paraId="2721D0DC" w14:textId="77777777" w:rsidR="000B00BB" w:rsidRPr="003C1481" w:rsidRDefault="000B00BB" w:rsidP="000A7AA0">
            <w:pPr>
              <w:pStyle w:val="31"/>
              <w:tabs>
                <w:tab w:val="left" w:pos="0"/>
              </w:tabs>
              <w:ind w:left="502"/>
              <w:jc w:val="both"/>
              <w:rPr>
                <w:rFonts w:ascii="Times New Roman" w:eastAsia="Times New Roman" w:hAnsi="Times New Roman"/>
                <w:sz w:val="24"/>
                <w:szCs w:val="24"/>
                <w:lang w:val="ru-RU" w:eastAsia="ru-RU"/>
              </w:rPr>
            </w:pPr>
            <w:r w:rsidRPr="003C1481">
              <w:rPr>
                <w:rFonts w:ascii="Times New Roman" w:eastAsia="Times New Roman" w:hAnsi="Times New Roman"/>
                <w:b/>
                <w:sz w:val="22"/>
                <w:szCs w:val="22"/>
                <w:lang w:val="ru-RU"/>
              </w:rPr>
              <w:t xml:space="preserve">Основные виды разрешенного использования </w:t>
            </w:r>
          </w:p>
        </w:tc>
        <w:tc>
          <w:tcPr>
            <w:tcW w:w="2410" w:type="dxa"/>
            <w:shd w:val="clear" w:color="auto" w:fill="auto"/>
          </w:tcPr>
          <w:p w14:paraId="57565DDD" w14:textId="77777777" w:rsidR="000B00BB" w:rsidRDefault="000B00BB" w:rsidP="000A7AA0">
            <w:pPr>
              <w:tabs>
                <w:tab w:val="left" w:pos="1701"/>
              </w:tabs>
              <w:spacing w:after="0" w:line="240" w:lineRule="auto"/>
              <w:jc w:val="both"/>
              <w:rPr>
                <w:rFonts w:ascii="Times New Roman" w:eastAsia="Times New Roman" w:hAnsi="Times New Roman"/>
                <w:sz w:val="24"/>
                <w:szCs w:val="24"/>
                <w:lang w:eastAsia="ru-RU"/>
              </w:rPr>
            </w:pPr>
          </w:p>
          <w:p w14:paraId="275BCE3D"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Историко-культурная деятельность</w:t>
            </w:r>
          </w:p>
          <w:p w14:paraId="0803C3AB"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137631DE" w14:textId="77777777" w:rsidR="000B00BB" w:rsidRDefault="000B00BB" w:rsidP="000A7AA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14:paraId="3863D4B6" w14:textId="77777777" w:rsidR="000B00BB" w:rsidRPr="00CF41BE" w:rsidRDefault="000B00BB" w:rsidP="000A7AA0">
            <w:pPr>
              <w:tabs>
                <w:tab w:val="left" w:pos="1701"/>
              </w:tabs>
              <w:spacing w:after="0" w:line="240" w:lineRule="auto"/>
              <w:jc w:val="both"/>
              <w:rPr>
                <w:rFonts w:ascii="Times New Roman" w:eastAsia="Times New Roman" w:hAnsi="Times New Roman"/>
                <w:sz w:val="24"/>
                <w:szCs w:val="24"/>
                <w:lang w:eastAsia="ru-RU"/>
              </w:rPr>
            </w:pPr>
          </w:p>
        </w:tc>
        <w:tc>
          <w:tcPr>
            <w:tcW w:w="1418" w:type="dxa"/>
            <w:gridSpan w:val="2"/>
            <w:shd w:val="clear" w:color="auto" w:fill="auto"/>
          </w:tcPr>
          <w:p w14:paraId="68E41365" w14:textId="77777777" w:rsidR="000B00BB" w:rsidRPr="003C1481" w:rsidRDefault="000B00BB" w:rsidP="000A7AA0">
            <w:pPr>
              <w:pStyle w:val="31"/>
              <w:tabs>
                <w:tab w:val="left" w:pos="0"/>
              </w:tabs>
              <w:ind w:left="502"/>
              <w:jc w:val="both"/>
              <w:rPr>
                <w:rFonts w:ascii="Times New Roman" w:eastAsia="Times New Roman" w:hAnsi="Times New Roman"/>
                <w:sz w:val="24"/>
                <w:szCs w:val="24"/>
                <w:lang w:val="ru-RU"/>
              </w:rPr>
            </w:pPr>
            <w:r w:rsidRPr="003C1481">
              <w:rPr>
                <w:rFonts w:ascii="Times New Roman" w:hAnsi="Times New Roman"/>
                <w:sz w:val="24"/>
                <w:szCs w:val="24"/>
                <w:lang w:val="ru-RU" w:eastAsia="ru-RU"/>
              </w:rPr>
              <w:t>9.3</w:t>
            </w:r>
          </w:p>
        </w:tc>
      </w:tr>
      <w:tr w:rsidR="00F268BC" w:rsidRPr="00CF41BE" w14:paraId="46B7737F" w14:textId="77777777" w:rsidTr="00A25EC3">
        <w:tc>
          <w:tcPr>
            <w:tcW w:w="5211" w:type="dxa"/>
            <w:shd w:val="clear" w:color="auto" w:fill="auto"/>
          </w:tcPr>
          <w:p w14:paraId="09823F67" w14:textId="77777777" w:rsidR="00F268BC" w:rsidRPr="003C1481" w:rsidRDefault="00F268BC" w:rsidP="000A7AA0">
            <w:pPr>
              <w:pStyle w:val="31"/>
              <w:tabs>
                <w:tab w:val="left" w:pos="0"/>
              </w:tabs>
              <w:ind w:left="502"/>
              <w:jc w:val="both"/>
              <w:rPr>
                <w:rFonts w:ascii="Times New Roman" w:eastAsia="Times New Roman" w:hAnsi="Times New Roman"/>
                <w:b/>
                <w:sz w:val="22"/>
                <w:szCs w:val="22"/>
                <w:lang w:val="ru-RU"/>
              </w:rPr>
            </w:pPr>
            <w:r w:rsidRPr="003C1481">
              <w:rPr>
                <w:rFonts w:ascii="Times New Roman" w:eastAsia="Times New Roman" w:hAnsi="Times New Roman"/>
                <w:b/>
                <w:sz w:val="22"/>
                <w:szCs w:val="22"/>
                <w:lang w:val="ru-RU"/>
              </w:rPr>
              <w:t>Вспомогательные виды разрешенного использования не устанавливаются.</w:t>
            </w:r>
          </w:p>
          <w:p w14:paraId="64C71A92" w14:textId="77777777" w:rsidR="00F268BC" w:rsidRPr="00CF41BE" w:rsidRDefault="00F268BC" w:rsidP="000A7AA0">
            <w:pPr>
              <w:pStyle w:val="ConsPlusNormal0"/>
              <w:spacing w:line="276" w:lineRule="auto"/>
              <w:ind w:firstLine="0"/>
              <w:jc w:val="both"/>
              <w:rPr>
                <w:rFonts w:ascii="Times New Roman" w:eastAsia="Times New Roman" w:hAnsi="Times New Roman" w:cs="Times New Roman"/>
                <w:sz w:val="24"/>
                <w:szCs w:val="24"/>
              </w:rPr>
            </w:pPr>
            <w:r w:rsidRPr="00A50306">
              <w:rPr>
                <w:rFonts w:ascii="Times New Roman" w:eastAsia="Times New Roman" w:hAnsi="Times New Roman"/>
                <w:b/>
              </w:rPr>
              <w:t>Условно разрешенные виды использования не устанавливаются.</w:t>
            </w:r>
          </w:p>
        </w:tc>
        <w:tc>
          <w:tcPr>
            <w:tcW w:w="2410" w:type="dxa"/>
            <w:shd w:val="clear" w:color="auto" w:fill="auto"/>
          </w:tcPr>
          <w:p w14:paraId="4553502B" w14:textId="77777777" w:rsidR="00F268BC" w:rsidRDefault="00F268BC" w:rsidP="000A7AA0">
            <w:pPr>
              <w:tabs>
                <w:tab w:val="left" w:pos="1701"/>
              </w:tabs>
              <w:spacing w:after="0" w:line="240" w:lineRule="auto"/>
              <w:jc w:val="both"/>
              <w:rPr>
                <w:rFonts w:ascii="Times New Roman" w:eastAsia="Times New Roman" w:hAnsi="Times New Roman"/>
                <w:sz w:val="24"/>
                <w:szCs w:val="24"/>
                <w:lang w:eastAsia="ru-RU"/>
              </w:rPr>
            </w:pPr>
          </w:p>
        </w:tc>
        <w:tc>
          <w:tcPr>
            <w:tcW w:w="6662" w:type="dxa"/>
            <w:gridSpan w:val="5"/>
            <w:shd w:val="clear" w:color="auto" w:fill="auto"/>
          </w:tcPr>
          <w:p w14:paraId="28376880" w14:textId="77777777" w:rsidR="00F268BC" w:rsidRDefault="00F268BC" w:rsidP="000A7AA0">
            <w:pPr>
              <w:autoSpaceDE w:val="0"/>
              <w:autoSpaceDN w:val="0"/>
              <w:adjustRightInd w:val="0"/>
              <w:spacing w:after="0" w:line="240" w:lineRule="auto"/>
              <w:jc w:val="both"/>
              <w:rPr>
                <w:rFonts w:ascii="Times New Roman" w:hAnsi="Times New Roman"/>
                <w:sz w:val="24"/>
                <w:szCs w:val="24"/>
                <w:lang w:eastAsia="ru-RU"/>
              </w:rPr>
            </w:pPr>
          </w:p>
        </w:tc>
        <w:tc>
          <w:tcPr>
            <w:tcW w:w="1418" w:type="dxa"/>
            <w:gridSpan w:val="2"/>
            <w:shd w:val="clear" w:color="auto" w:fill="auto"/>
          </w:tcPr>
          <w:p w14:paraId="70B0B909" w14:textId="77777777" w:rsidR="00F268BC" w:rsidRPr="003C1481" w:rsidRDefault="00F268BC" w:rsidP="000A7AA0">
            <w:pPr>
              <w:pStyle w:val="31"/>
              <w:tabs>
                <w:tab w:val="left" w:pos="0"/>
              </w:tabs>
              <w:ind w:left="502"/>
              <w:jc w:val="both"/>
              <w:rPr>
                <w:rFonts w:ascii="Times New Roman" w:hAnsi="Times New Roman"/>
                <w:sz w:val="24"/>
                <w:szCs w:val="24"/>
                <w:lang w:val="ru-RU" w:eastAsia="ru-RU"/>
              </w:rPr>
            </w:pPr>
          </w:p>
        </w:tc>
      </w:tr>
      <w:tr w:rsidR="00E92554" w:rsidRPr="00CF41BE" w14:paraId="67FF57F1" w14:textId="77777777" w:rsidTr="00E92554">
        <w:tc>
          <w:tcPr>
            <w:tcW w:w="15701" w:type="dxa"/>
            <w:gridSpan w:val="9"/>
            <w:shd w:val="clear" w:color="auto" w:fill="auto"/>
          </w:tcPr>
          <w:p w14:paraId="06D6B844"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sz w:val="24"/>
                <w:szCs w:val="24"/>
                <w:lang w:eastAsia="ru-RU"/>
              </w:rPr>
            </w:pPr>
            <w:r w:rsidRPr="00E92554">
              <w:rPr>
                <w:rFonts w:ascii="Times New Roman" w:eastAsia="Times New Roman" w:hAnsi="Times New Roman"/>
                <w:b/>
                <w:sz w:val="24"/>
                <w:szCs w:val="24"/>
                <w:lang w:eastAsia="ru-RU"/>
              </w:rPr>
              <w:t>- Предельные (минимальные и (или) максимальные) размеры земельных участков не подлежат установлению</w:t>
            </w:r>
          </w:p>
          <w:p w14:paraId="7667B61B"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03C22CDD"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Предельное количество этажей  или предельная высота зданий, строений, сооружений – не устанавливается.</w:t>
            </w:r>
          </w:p>
          <w:p w14:paraId="4B3FC1EC" w14:textId="77777777" w:rsidR="00E92554" w:rsidRPr="00E92554" w:rsidRDefault="00E92554" w:rsidP="00E92554">
            <w:pPr>
              <w:widowControl w:val="0"/>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E92554">
              <w:rPr>
                <w:rFonts w:ascii="Times New Roman" w:eastAsia="Times New Roman" w:hAnsi="Times New Roman"/>
                <w:b/>
                <w:sz w:val="24"/>
                <w:szCs w:val="24"/>
                <w:lang w:eastAsia="ru-RU"/>
              </w:rPr>
              <w:t>- Максимальный процент застройки в границах земельного участка: не устанавливается».</w:t>
            </w:r>
          </w:p>
        </w:tc>
      </w:tr>
    </w:tbl>
    <w:p w14:paraId="49DDB741" w14:textId="77777777" w:rsidR="007D4F55" w:rsidRDefault="007D4F55" w:rsidP="00627769">
      <w:pPr>
        <w:tabs>
          <w:tab w:val="left" w:pos="1701"/>
        </w:tabs>
        <w:spacing w:after="0" w:line="240" w:lineRule="auto"/>
        <w:jc w:val="both"/>
        <w:rPr>
          <w:rFonts w:ascii="Times New Roman" w:eastAsia="Times New Roman" w:hAnsi="Times New Roman"/>
          <w:sz w:val="24"/>
          <w:szCs w:val="24"/>
          <w:lang w:eastAsia="ru-RU"/>
        </w:rPr>
      </w:pPr>
    </w:p>
    <w:p w14:paraId="59CC185F" w14:textId="77777777" w:rsidR="009B19A0" w:rsidRDefault="009B19A0" w:rsidP="00627769">
      <w:pPr>
        <w:tabs>
          <w:tab w:val="left" w:pos="1701"/>
        </w:tabs>
        <w:spacing w:after="0" w:line="240" w:lineRule="auto"/>
        <w:jc w:val="both"/>
        <w:rPr>
          <w:rFonts w:ascii="Times New Roman" w:eastAsia="Times New Roman" w:hAnsi="Times New Roman"/>
          <w:sz w:val="24"/>
          <w:szCs w:val="24"/>
          <w:lang w:eastAsia="ru-RU"/>
        </w:rPr>
      </w:pPr>
    </w:p>
    <w:p w14:paraId="05CFD399" w14:textId="77777777" w:rsidR="009B19A0" w:rsidRPr="009B19A0" w:rsidRDefault="009B19A0" w:rsidP="009B19A0">
      <w:pPr>
        <w:autoSpaceDE w:val="0"/>
        <w:autoSpaceDN w:val="0"/>
        <w:adjustRightInd w:val="0"/>
        <w:spacing w:after="0"/>
        <w:ind w:firstLine="709"/>
        <w:contextualSpacing/>
        <w:jc w:val="both"/>
        <w:outlineLvl w:val="2"/>
        <w:rPr>
          <w:rFonts w:ascii="Times New Roman" w:eastAsia="Times New Roman" w:hAnsi="Times New Roman"/>
          <w:b/>
          <w:sz w:val="24"/>
          <w:szCs w:val="24"/>
          <w:lang w:eastAsia="ru-RU"/>
        </w:rPr>
      </w:pPr>
      <w:r w:rsidRPr="009B19A0">
        <w:rPr>
          <w:rFonts w:ascii="Times New Roman" w:eastAsia="Times New Roman" w:hAnsi="Times New Roman"/>
          <w:b/>
          <w:sz w:val="24"/>
          <w:szCs w:val="24"/>
          <w:lang w:eastAsia="ru-RU"/>
        </w:rPr>
        <w:t>Глава 11. РЕГЛАМЕНТЫ, ДЕЙСТВУЮЩИЕ В ЗОНАХ ОХРАНЫ ОБЪЕКТОВ ИСТОРИКО-КУЛЬТУРНОГО НАСЛЕДИЯ</w:t>
      </w:r>
    </w:p>
    <w:p w14:paraId="10F55B51"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2FBCF7E3" w14:textId="77777777" w:rsidR="009B19A0" w:rsidRPr="009B19A0" w:rsidRDefault="009B19A0" w:rsidP="009B19A0">
      <w:pPr>
        <w:autoSpaceDE w:val="0"/>
        <w:autoSpaceDN w:val="0"/>
        <w:adjustRightInd w:val="0"/>
        <w:spacing w:after="0"/>
        <w:ind w:firstLine="709"/>
        <w:contextualSpacing/>
        <w:jc w:val="both"/>
        <w:outlineLvl w:val="3"/>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Статья 29. Регламенты, действующие в зонах охраны объектов историко-культурного наследия</w:t>
      </w:r>
    </w:p>
    <w:p w14:paraId="7F7E818C"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333CE001"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1. До введения в действие специальных регламентов все действия, связанные со строительными или функциональными изменениями в зонах охраны объектов, подлежат обязательному согласованию с государственным уполномоченным органом в области охраны и использования памятников истории и культуры по Брянской области.</w:t>
      </w:r>
    </w:p>
    <w:p w14:paraId="416A61D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2938B9B8" w14:textId="77777777" w:rsidR="009B19A0" w:rsidRPr="009B19A0" w:rsidRDefault="009B19A0" w:rsidP="009B19A0">
      <w:pPr>
        <w:autoSpaceDE w:val="0"/>
        <w:autoSpaceDN w:val="0"/>
        <w:adjustRightInd w:val="0"/>
        <w:spacing w:after="0"/>
        <w:ind w:firstLine="709"/>
        <w:contextualSpacing/>
        <w:jc w:val="both"/>
        <w:outlineLvl w:val="2"/>
        <w:rPr>
          <w:rFonts w:ascii="Times New Roman" w:eastAsia="Times New Roman" w:hAnsi="Times New Roman"/>
          <w:b/>
          <w:sz w:val="24"/>
          <w:szCs w:val="24"/>
          <w:lang w:eastAsia="ru-RU"/>
        </w:rPr>
      </w:pPr>
      <w:r w:rsidRPr="009B19A0">
        <w:rPr>
          <w:rFonts w:ascii="Times New Roman" w:eastAsia="Times New Roman" w:hAnsi="Times New Roman"/>
          <w:b/>
          <w:sz w:val="24"/>
          <w:szCs w:val="24"/>
          <w:lang w:eastAsia="ru-RU"/>
        </w:rPr>
        <w:t>Глава 12. РЕГЛАМЕНТЫ, ДЕЙСТВУЮЩИЕ В ЗОНАХ ПРИРОДНО-ЭКОЛОГИЧЕСКИХ И САНИТАРНО-ГИГИЕНИЧЕСКИХ ОГРАНИЧЕНИЙ</w:t>
      </w:r>
    </w:p>
    <w:p w14:paraId="0039934D" w14:textId="77777777" w:rsidR="009B19A0" w:rsidRPr="009B19A0" w:rsidRDefault="009B19A0" w:rsidP="009B19A0">
      <w:pPr>
        <w:spacing w:after="0"/>
        <w:jc w:val="both"/>
        <w:rPr>
          <w:rFonts w:ascii="Times New Roman" w:eastAsia="Times New Roman" w:hAnsi="Times New Roman"/>
          <w:sz w:val="24"/>
          <w:szCs w:val="24"/>
          <w:lang w:eastAsia="ru-RU"/>
        </w:rPr>
      </w:pPr>
    </w:p>
    <w:p w14:paraId="3BD4A114" w14:textId="77777777" w:rsidR="009B19A0" w:rsidRPr="009B19A0" w:rsidRDefault="009B19A0" w:rsidP="009B19A0">
      <w:pPr>
        <w:spacing w:after="60"/>
        <w:ind w:firstLine="709"/>
        <w:jc w:val="both"/>
        <w:outlineLvl w:val="1"/>
        <w:rPr>
          <w:rFonts w:ascii="Times New Roman" w:eastAsia="Times New Roman" w:hAnsi="Times New Roman"/>
          <w:bCs/>
          <w:sz w:val="24"/>
          <w:szCs w:val="24"/>
          <w:lang w:eastAsia="ru-RU"/>
        </w:rPr>
      </w:pPr>
      <w:r w:rsidRPr="009B19A0">
        <w:rPr>
          <w:rFonts w:ascii="Times New Roman" w:eastAsia="Times New Roman" w:hAnsi="Times New Roman"/>
          <w:bCs/>
          <w:sz w:val="24"/>
          <w:szCs w:val="24"/>
          <w:lang w:eastAsia="ru-RU"/>
        </w:rPr>
        <w:t>Статья 30. Регламенты использования территорий в санитарно-защитных зонах и санитарных разрывах</w:t>
      </w:r>
    </w:p>
    <w:p w14:paraId="67344745"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5B9F0379"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Зоны природно-экологических и санитарно-гигиенических ограничений являются зонами с особыми условиями использования территорий. В зонах с особыми условиями использования территорий устанавливаются два вида регламентации использования территории в условиях конкретных ограничений:</w:t>
      </w:r>
    </w:p>
    <w:p w14:paraId="7E5517E3"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Условно разрешенные виды использования территории - использование разрешено при условии проведения комплекса мероприятий, нейтрализующих действие ограничений, либо при условии выполнения ряда специальных требований.</w:t>
      </w:r>
    </w:p>
    <w:p w14:paraId="218264FD"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Запрещенные виды использования территории - использование запрещено безусловно.</w:t>
      </w:r>
    </w:p>
    <w:p w14:paraId="22690BC3"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32F5071D"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9B19A0">
        <w:rPr>
          <w:rFonts w:ascii="Times New Roman" w:eastAsia="Times New Roman" w:hAnsi="Times New Roman"/>
          <w:b/>
          <w:sz w:val="24"/>
          <w:szCs w:val="24"/>
          <w:lang w:eastAsia="ru-RU"/>
        </w:rPr>
        <w:t>Условно разрешенные виды использования территории</w:t>
      </w:r>
    </w:p>
    <w:p w14:paraId="7D1EC41D"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205691E9" w14:textId="77777777" w:rsidR="009B19A0" w:rsidRPr="009B19A0" w:rsidRDefault="009B19A0" w:rsidP="00003A6F">
      <w:pPr>
        <w:numPr>
          <w:ilvl w:val="0"/>
          <w:numId w:val="90"/>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 соответствии с действующими на территории РФ нормами и правилами</w:t>
      </w:r>
    </w:p>
    <w:p w14:paraId="34285769"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0AAE20B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9B19A0">
        <w:rPr>
          <w:rFonts w:ascii="Times New Roman" w:eastAsia="Times New Roman" w:hAnsi="Times New Roman"/>
          <w:b/>
          <w:sz w:val="24"/>
          <w:szCs w:val="24"/>
          <w:lang w:eastAsia="ru-RU"/>
        </w:rPr>
        <w:t>Запрещенные виды использования территории</w:t>
      </w:r>
    </w:p>
    <w:p w14:paraId="552A4148"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51174C75" w14:textId="77777777" w:rsidR="009B19A0" w:rsidRPr="009B19A0" w:rsidRDefault="009B19A0" w:rsidP="00003A6F">
      <w:pPr>
        <w:numPr>
          <w:ilvl w:val="0"/>
          <w:numId w:val="89"/>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Запрещено новое строительство жилых помещений любого типа</w:t>
      </w:r>
    </w:p>
    <w:p w14:paraId="05DD1487" w14:textId="77777777" w:rsidR="009B19A0" w:rsidRPr="009B19A0" w:rsidRDefault="009B19A0" w:rsidP="00003A6F">
      <w:pPr>
        <w:numPr>
          <w:ilvl w:val="0"/>
          <w:numId w:val="89"/>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 соответствии с действующими на территории РФ нормами и правилами</w:t>
      </w:r>
    </w:p>
    <w:p w14:paraId="0D69215D" w14:textId="77777777" w:rsidR="009B19A0" w:rsidRPr="009B19A0" w:rsidRDefault="009B19A0" w:rsidP="009B19A0">
      <w:pPr>
        <w:spacing w:after="0"/>
        <w:jc w:val="both"/>
        <w:rPr>
          <w:rFonts w:ascii="Times New Roman" w:eastAsia="Times New Roman" w:hAnsi="Times New Roman"/>
          <w:sz w:val="24"/>
          <w:szCs w:val="24"/>
          <w:lang w:eastAsia="ru-RU"/>
        </w:rPr>
      </w:pPr>
    </w:p>
    <w:p w14:paraId="1531A79B" w14:textId="77777777" w:rsidR="009B19A0" w:rsidRPr="009B19A0" w:rsidRDefault="009B19A0" w:rsidP="009B19A0">
      <w:pPr>
        <w:autoSpaceDE w:val="0"/>
        <w:autoSpaceDN w:val="0"/>
        <w:adjustRightInd w:val="0"/>
        <w:spacing w:after="0"/>
        <w:ind w:firstLine="709"/>
        <w:contextualSpacing/>
        <w:jc w:val="both"/>
        <w:outlineLvl w:val="3"/>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Статья 31. Регламенты использования территорий в зонах природно-техногенных ограничений</w:t>
      </w:r>
    </w:p>
    <w:p w14:paraId="2CF7AF57"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350E61C4"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9B19A0">
        <w:rPr>
          <w:rFonts w:ascii="Times New Roman" w:eastAsia="Times New Roman" w:hAnsi="Times New Roman"/>
          <w:b/>
          <w:sz w:val="24"/>
          <w:szCs w:val="24"/>
          <w:lang w:eastAsia="ru-RU"/>
        </w:rPr>
        <w:t xml:space="preserve">Условно разрешенные виды использования </w:t>
      </w:r>
    </w:p>
    <w:p w14:paraId="03C968C9"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p>
    <w:p w14:paraId="60C58C8F"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i/>
          <w:sz w:val="24"/>
          <w:szCs w:val="24"/>
          <w:lang w:eastAsia="ru-RU"/>
        </w:rPr>
      </w:pPr>
      <w:r w:rsidRPr="009B19A0">
        <w:rPr>
          <w:rFonts w:ascii="Times New Roman" w:eastAsia="Times New Roman" w:hAnsi="Times New Roman"/>
          <w:i/>
          <w:sz w:val="24"/>
          <w:szCs w:val="24"/>
          <w:lang w:eastAsia="ru-RU"/>
        </w:rPr>
        <w:t>Зона затопления паводком 1% обеспеченности</w:t>
      </w:r>
    </w:p>
    <w:p w14:paraId="15AE23DE"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54A2ADED"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использования территорий в целях капитального строительства необходимо выполнение следующих условий:</w:t>
      </w:r>
    </w:p>
    <w:p w14:paraId="7FF7325D" w14:textId="77777777" w:rsidR="009B19A0" w:rsidRPr="009B19A0" w:rsidRDefault="009B19A0" w:rsidP="00003A6F">
      <w:pPr>
        <w:numPr>
          <w:ilvl w:val="0"/>
          <w:numId w:val="91"/>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Организация и очистка поверхностного стока</w:t>
      </w:r>
    </w:p>
    <w:p w14:paraId="49540EBF" w14:textId="77777777" w:rsidR="009B19A0" w:rsidRPr="009B19A0" w:rsidRDefault="009B19A0" w:rsidP="00003A6F">
      <w:pPr>
        <w:numPr>
          <w:ilvl w:val="0"/>
          <w:numId w:val="91"/>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Дренирование территории</w:t>
      </w:r>
    </w:p>
    <w:p w14:paraId="38C6A40E" w14:textId="77777777" w:rsidR="009B19A0" w:rsidRPr="009B19A0" w:rsidRDefault="009B19A0" w:rsidP="00003A6F">
      <w:pPr>
        <w:numPr>
          <w:ilvl w:val="0"/>
          <w:numId w:val="91"/>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w:t>
      </w:r>
    </w:p>
    <w:p w14:paraId="379091C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i/>
          <w:sz w:val="24"/>
          <w:szCs w:val="24"/>
          <w:lang w:eastAsia="ru-RU"/>
        </w:rPr>
      </w:pPr>
    </w:p>
    <w:p w14:paraId="4035D104"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i/>
          <w:sz w:val="24"/>
          <w:szCs w:val="24"/>
          <w:lang w:eastAsia="ru-RU"/>
        </w:rPr>
      </w:pPr>
      <w:r w:rsidRPr="009B19A0">
        <w:rPr>
          <w:rFonts w:ascii="Times New Roman" w:eastAsia="Times New Roman" w:hAnsi="Times New Roman"/>
          <w:i/>
          <w:sz w:val="24"/>
          <w:szCs w:val="24"/>
          <w:lang w:eastAsia="ru-RU"/>
        </w:rPr>
        <w:t>Зона подтопления грунтовыми водами</w:t>
      </w:r>
    </w:p>
    <w:p w14:paraId="6BA0701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04F973A2"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использования территорий в целях капитального строительства необходимо выполнение следующих условий:</w:t>
      </w:r>
    </w:p>
    <w:p w14:paraId="70D5CDC3" w14:textId="77777777" w:rsidR="009B19A0" w:rsidRPr="009B19A0" w:rsidRDefault="009B19A0" w:rsidP="00003A6F">
      <w:pPr>
        <w:numPr>
          <w:ilvl w:val="0"/>
          <w:numId w:val="9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Строительство дренажных систем с нормой осушения 5 м</w:t>
      </w:r>
    </w:p>
    <w:p w14:paraId="5543AFB8" w14:textId="77777777" w:rsidR="009B19A0" w:rsidRPr="009B19A0" w:rsidRDefault="009B19A0" w:rsidP="00003A6F">
      <w:pPr>
        <w:numPr>
          <w:ilvl w:val="0"/>
          <w:numId w:val="92"/>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Организация и очистка поверхностного стока</w:t>
      </w:r>
    </w:p>
    <w:p w14:paraId="20B905AE" w14:textId="77777777" w:rsidR="009B19A0" w:rsidRPr="009B19A0" w:rsidRDefault="009B19A0" w:rsidP="009B19A0">
      <w:pPr>
        <w:autoSpaceDE w:val="0"/>
        <w:autoSpaceDN w:val="0"/>
        <w:adjustRightInd w:val="0"/>
        <w:spacing w:after="0"/>
        <w:ind w:left="1429"/>
        <w:contextualSpacing/>
        <w:jc w:val="both"/>
        <w:rPr>
          <w:rFonts w:ascii="Times New Roman" w:eastAsia="Times New Roman" w:hAnsi="Times New Roman"/>
          <w:sz w:val="24"/>
          <w:szCs w:val="24"/>
          <w:lang w:eastAsia="ru-RU"/>
        </w:rPr>
      </w:pPr>
    </w:p>
    <w:p w14:paraId="751BA3E6"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i/>
          <w:sz w:val="24"/>
          <w:szCs w:val="24"/>
          <w:lang w:eastAsia="ru-RU"/>
        </w:rPr>
      </w:pPr>
      <w:r w:rsidRPr="009B19A0">
        <w:rPr>
          <w:rFonts w:ascii="Times New Roman" w:eastAsia="Times New Roman" w:hAnsi="Times New Roman"/>
          <w:i/>
          <w:sz w:val="24"/>
          <w:szCs w:val="24"/>
          <w:lang w:eastAsia="ru-RU"/>
        </w:rPr>
        <w:t>Овражные и прибрежно-склоновые территории</w:t>
      </w:r>
    </w:p>
    <w:p w14:paraId="406B9788"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7AA10250"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использования территорий Ж1–Ж2; ОД1–ОД3 в целях капитального строительства необходимо выполнение следующих условий:</w:t>
      </w:r>
    </w:p>
    <w:p w14:paraId="0DE2A2F6" w14:textId="77777777" w:rsidR="009B19A0" w:rsidRPr="009B19A0" w:rsidRDefault="009B19A0" w:rsidP="00003A6F">
      <w:pPr>
        <w:numPr>
          <w:ilvl w:val="0"/>
          <w:numId w:val="93"/>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Полное благоустройство овражных и прибрежно-склоновых территорий на основании технико-экономического обоснования и градостроительной ценности в составе: частичная или полная засыпка оврагов; срезка, планировка, закрепление склонов</w:t>
      </w:r>
    </w:p>
    <w:p w14:paraId="4A92806C" w14:textId="77777777" w:rsidR="009B19A0" w:rsidRPr="009B19A0" w:rsidRDefault="009B19A0" w:rsidP="00003A6F">
      <w:pPr>
        <w:numPr>
          <w:ilvl w:val="0"/>
          <w:numId w:val="93"/>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Организация поверхностного стока</w:t>
      </w:r>
    </w:p>
    <w:p w14:paraId="71558CE4" w14:textId="77777777" w:rsidR="009B19A0" w:rsidRPr="009B19A0" w:rsidRDefault="009B19A0" w:rsidP="00003A6F">
      <w:pPr>
        <w:numPr>
          <w:ilvl w:val="0"/>
          <w:numId w:val="93"/>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Дренирование территории</w:t>
      </w:r>
    </w:p>
    <w:p w14:paraId="7A0B08FA" w14:textId="77777777" w:rsidR="009B19A0" w:rsidRPr="009B19A0" w:rsidRDefault="009B19A0" w:rsidP="00003A6F">
      <w:pPr>
        <w:numPr>
          <w:ilvl w:val="0"/>
          <w:numId w:val="93"/>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Выполнение противооползневых мероприятий</w:t>
      </w:r>
    </w:p>
    <w:p w14:paraId="14644C4B" w14:textId="77777777" w:rsidR="009B19A0" w:rsidRPr="009B19A0" w:rsidRDefault="009B19A0" w:rsidP="00003A6F">
      <w:pPr>
        <w:numPr>
          <w:ilvl w:val="0"/>
          <w:numId w:val="93"/>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Создание берегоукрепительных сооружений</w:t>
      </w:r>
    </w:p>
    <w:p w14:paraId="66CF9B42"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45840DC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i/>
          <w:sz w:val="24"/>
          <w:szCs w:val="24"/>
          <w:lang w:eastAsia="ru-RU"/>
        </w:rPr>
      </w:pPr>
      <w:r w:rsidRPr="009B19A0">
        <w:rPr>
          <w:rFonts w:ascii="Times New Roman" w:eastAsia="Times New Roman" w:hAnsi="Times New Roman"/>
          <w:i/>
          <w:sz w:val="24"/>
          <w:szCs w:val="24"/>
          <w:lang w:eastAsia="ru-RU"/>
        </w:rPr>
        <w:t>Территории отработанных карьеров строительных материалов</w:t>
      </w:r>
    </w:p>
    <w:p w14:paraId="7611DDE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267B4A8D" w14:textId="77777777" w:rsidR="009B19A0" w:rsidRPr="009B19A0" w:rsidRDefault="009B19A0" w:rsidP="00003A6F">
      <w:pPr>
        <w:numPr>
          <w:ilvl w:val="0"/>
          <w:numId w:val="94"/>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Возможно использование под разные функции при условии рекультивации отработанных карьеров</w:t>
      </w:r>
    </w:p>
    <w:p w14:paraId="62E7D677"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731B8BDD"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i/>
          <w:sz w:val="24"/>
          <w:szCs w:val="24"/>
          <w:lang w:eastAsia="ru-RU"/>
        </w:rPr>
      </w:pPr>
      <w:r w:rsidRPr="009B19A0">
        <w:rPr>
          <w:rFonts w:ascii="Times New Roman" w:eastAsia="Times New Roman" w:hAnsi="Times New Roman"/>
          <w:i/>
          <w:sz w:val="24"/>
          <w:szCs w:val="24"/>
          <w:lang w:eastAsia="ru-RU"/>
        </w:rPr>
        <w:t>Территории в зоне расположения сооружений ливневой канализации</w:t>
      </w:r>
    </w:p>
    <w:p w14:paraId="02D18810"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3B5D7B25" w14:textId="77777777" w:rsidR="009B19A0" w:rsidRPr="009B19A0" w:rsidRDefault="009B19A0" w:rsidP="00003A6F">
      <w:pPr>
        <w:numPr>
          <w:ilvl w:val="0"/>
          <w:numId w:val="95"/>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Территории очистных сооружений ливневой канализации, ливнесточные коллекторы и сооружения на них изымаются из рекреационного и хозяйственного использования, их использование возможно только под профильные функции</w:t>
      </w:r>
    </w:p>
    <w:p w14:paraId="0C4A102A" w14:textId="77777777" w:rsidR="009B19A0" w:rsidRPr="009B19A0" w:rsidRDefault="009B19A0" w:rsidP="00003A6F">
      <w:pPr>
        <w:numPr>
          <w:ilvl w:val="0"/>
          <w:numId w:val="95"/>
        </w:numPr>
        <w:autoSpaceDE w:val="0"/>
        <w:autoSpaceDN w:val="0"/>
        <w:adjustRightInd w:val="0"/>
        <w:spacing w:after="0" w:line="240" w:lineRule="auto"/>
        <w:ind w:left="709"/>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На территории очистных сооружений ливневой канализации допускается проведение работ по озеленению и утилизации осадка</w:t>
      </w:r>
    </w:p>
    <w:p w14:paraId="105ADDF2" w14:textId="77777777" w:rsidR="009B19A0" w:rsidRPr="009B19A0" w:rsidRDefault="009B19A0" w:rsidP="009B19A0">
      <w:pPr>
        <w:autoSpaceDE w:val="0"/>
        <w:autoSpaceDN w:val="0"/>
        <w:adjustRightInd w:val="0"/>
        <w:spacing w:after="0"/>
        <w:ind w:left="709"/>
        <w:contextualSpacing/>
        <w:jc w:val="both"/>
        <w:rPr>
          <w:rFonts w:ascii="Times New Roman" w:eastAsia="Times New Roman" w:hAnsi="Times New Roman"/>
          <w:sz w:val="24"/>
          <w:szCs w:val="24"/>
          <w:lang w:eastAsia="ru-RU"/>
        </w:rPr>
      </w:pPr>
    </w:p>
    <w:p w14:paraId="090159B8"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sz w:val="24"/>
          <w:szCs w:val="24"/>
          <w:lang w:eastAsia="ru-RU"/>
        </w:rPr>
      </w:pPr>
      <w:r w:rsidRPr="009B19A0">
        <w:rPr>
          <w:rFonts w:ascii="Times New Roman" w:eastAsia="Times New Roman" w:hAnsi="Times New Roman"/>
          <w:b/>
          <w:sz w:val="24"/>
          <w:szCs w:val="24"/>
          <w:lang w:eastAsia="ru-RU"/>
        </w:rPr>
        <w:t xml:space="preserve">Запрещенные виды использования </w:t>
      </w:r>
    </w:p>
    <w:p w14:paraId="13DBA24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6BEDBE6E" w14:textId="77777777" w:rsidR="009B19A0" w:rsidRPr="009B19A0" w:rsidRDefault="009B19A0" w:rsidP="00003A6F">
      <w:pPr>
        <w:numPr>
          <w:ilvl w:val="0"/>
          <w:numId w:val="96"/>
        </w:numPr>
        <w:autoSpaceDE w:val="0"/>
        <w:autoSpaceDN w:val="0"/>
        <w:adjustRightInd w:val="0"/>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 соответствии с действующими на территории РФ нормами и правилами</w:t>
      </w:r>
    </w:p>
    <w:p w14:paraId="1AAF8217"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5A1E7735" w14:textId="77777777" w:rsidR="009B19A0" w:rsidRPr="009B19A0" w:rsidRDefault="009B19A0" w:rsidP="009B19A0">
      <w:pPr>
        <w:autoSpaceDE w:val="0"/>
        <w:autoSpaceDN w:val="0"/>
        <w:adjustRightInd w:val="0"/>
        <w:spacing w:after="0"/>
        <w:ind w:firstLine="709"/>
        <w:contextualSpacing/>
        <w:jc w:val="both"/>
        <w:outlineLvl w:val="3"/>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Статья 32. Регламенты использования территорий водоохранных зон, прибрежных защитных полос и береговых полос водотоков и водоемов</w:t>
      </w:r>
    </w:p>
    <w:p w14:paraId="5DD017B3" w14:textId="77777777" w:rsidR="009B19A0" w:rsidRPr="009B19A0" w:rsidRDefault="009B19A0" w:rsidP="009B19A0">
      <w:pPr>
        <w:spacing w:after="0"/>
        <w:jc w:val="both"/>
        <w:rPr>
          <w:rFonts w:ascii="Times New Roman" w:eastAsia="Times New Roman" w:hAnsi="Times New Roman"/>
          <w:sz w:val="24"/>
          <w:szCs w:val="24"/>
          <w:lang w:eastAsia="ru-RU"/>
        </w:rPr>
      </w:pPr>
    </w:p>
    <w:p w14:paraId="132A1A01" w14:textId="77777777" w:rsidR="009B19A0" w:rsidRPr="009B19A0" w:rsidRDefault="009B19A0" w:rsidP="009B19A0">
      <w:pPr>
        <w:spacing w:after="0"/>
        <w:ind w:firstLine="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объектов животного и растительного мира</w:t>
      </w:r>
    </w:p>
    <w:p w14:paraId="51344206"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 xml:space="preserve">Использование территорий в соответствии с Водным кодексом РФ (№74-ФЗ), СНиП 2.07.01-89 «Градостроительство. Планировка и застройка городских и сельских поселений». </w:t>
      </w:r>
    </w:p>
    <w:p w14:paraId="5CD5B9B8" w14:textId="77777777" w:rsidR="009B19A0" w:rsidRPr="009B19A0" w:rsidRDefault="009B19A0" w:rsidP="009B19A0">
      <w:pPr>
        <w:tabs>
          <w:tab w:val="left" w:pos="1155"/>
        </w:tabs>
        <w:suppressAutoHyphens/>
        <w:spacing w:after="0"/>
        <w:ind w:firstLine="709"/>
        <w:contextualSpacing/>
        <w:jc w:val="both"/>
        <w:rPr>
          <w:rFonts w:ascii="Times New Roman" w:eastAsia="Times New Roman" w:hAnsi="Times New Roman" w:cs="Tahoma"/>
          <w:sz w:val="24"/>
          <w:szCs w:val="24"/>
          <w:lang w:eastAsia="ar-SA"/>
        </w:rPr>
      </w:pPr>
      <w:r w:rsidRPr="009B19A0">
        <w:rPr>
          <w:rFonts w:ascii="Times New Roman" w:eastAsia="Times New Roman" w:hAnsi="Times New Roman" w:cs="Tahoma"/>
          <w:sz w:val="24"/>
          <w:szCs w:val="24"/>
          <w:lang w:eastAsia="ar-SA"/>
        </w:rPr>
        <w:t>В границах водоохранных зон устанавливается специальный режим хозяйственной и иной деятельности с целью:</w:t>
      </w:r>
    </w:p>
    <w:p w14:paraId="0E42A402" w14:textId="77777777" w:rsidR="009B19A0" w:rsidRPr="009B19A0" w:rsidRDefault="009B19A0" w:rsidP="00003A6F">
      <w:pPr>
        <w:widowControl w:val="0"/>
        <w:numPr>
          <w:ilvl w:val="0"/>
          <w:numId w:val="98"/>
        </w:numPr>
        <w:tabs>
          <w:tab w:val="left" w:pos="709"/>
          <w:tab w:val="left" w:pos="1155"/>
        </w:tabs>
        <w:suppressAutoHyphens/>
        <w:spacing w:after="0" w:line="240" w:lineRule="auto"/>
        <w:ind w:left="709" w:hanging="283"/>
        <w:contextualSpacing/>
        <w:jc w:val="both"/>
        <w:rPr>
          <w:rFonts w:ascii="Times New Roman" w:eastAsia="Times New Roman" w:hAnsi="Times New Roman" w:cs="Tahoma"/>
          <w:sz w:val="24"/>
          <w:szCs w:val="24"/>
          <w:lang w:eastAsia="ar-SA"/>
        </w:rPr>
      </w:pPr>
      <w:r w:rsidRPr="009B19A0">
        <w:rPr>
          <w:rFonts w:ascii="Times New Roman" w:eastAsia="Times New Roman" w:hAnsi="Times New Roman" w:cs="Tahoma"/>
          <w:sz w:val="24"/>
          <w:szCs w:val="24"/>
          <w:lang w:eastAsia="ar-SA"/>
        </w:rPr>
        <w:t>Предупреждения  и предотвращения микробного и химического загрязнения поверхностных вод;</w:t>
      </w:r>
    </w:p>
    <w:p w14:paraId="2D9AA43D" w14:textId="77777777" w:rsidR="009B19A0" w:rsidRPr="009B19A0" w:rsidRDefault="009B19A0" w:rsidP="00003A6F">
      <w:pPr>
        <w:widowControl w:val="0"/>
        <w:numPr>
          <w:ilvl w:val="0"/>
          <w:numId w:val="98"/>
        </w:numPr>
        <w:tabs>
          <w:tab w:val="left" w:pos="709"/>
          <w:tab w:val="left" w:pos="1155"/>
        </w:tabs>
        <w:suppressAutoHyphens/>
        <w:spacing w:after="0" w:line="240" w:lineRule="auto"/>
        <w:ind w:left="709" w:hanging="283"/>
        <w:contextualSpacing/>
        <w:jc w:val="both"/>
        <w:rPr>
          <w:rFonts w:ascii="Times New Roman" w:eastAsia="Times New Roman" w:hAnsi="Times New Roman" w:cs="Tahoma"/>
          <w:sz w:val="24"/>
          <w:szCs w:val="24"/>
          <w:lang w:eastAsia="ar-SA"/>
        </w:rPr>
      </w:pPr>
      <w:r w:rsidRPr="009B19A0">
        <w:rPr>
          <w:rFonts w:ascii="Times New Roman" w:eastAsia="Times New Roman" w:hAnsi="Times New Roman" w:cs="Tahoma"/>
          <w:sz w:val="24"/>
          <w:szCs w:val="24"/>
          <w:lang w:eastAsia="ar-SA"/>
        </w:rPr>
        <w:t>Предотвращения загрязнения, засорения, заиливания и истощения водных объектов;</w:t>
      </w:r>
    </w:p>
    <w:p w14:paraId="209B84E4" w14:textId="77777777" w:rsidR="009B19A0" w:rsidRPr="009B19A0" w:rsidRDefault="009B19A0" w:rsidP="00003A6F">
      <w:pPr>
        <w:numPr>
          <w:ilvl w:val="0"/>
          <w:numId w:val="98"/>
        </w:numPr>
        <w:tabs>
          <w:tab w:val="num" w:pos="709"/>
        </w:tabs>
        <w:autoSpaceDE w:val="0"/>
        <w:autoSpaceDN w:val="0"/>
        <w:adjustRightInd w:val="0"/>
        <w:spacing w:after="0" w:line="240" w:lineRule="auto"/>
        <w:ind w:left="709"/>
        <w:contextualSpacing/>
        <w:jc w:val="both"/>
        <w:rPr>
          <w:rFonts w:ascii="Times New Roman" w:eastAsia="Times New Roman" w:hAnsi="Times New Roman"/>
          <w:bCs/>
          <w:sz w:val="24"/>
          <w:szCs w:val="24"/>
        </w:rPr>
      </w:pPr>
      <w:r w:rsidRPr="009B19A0">
        <w:rPr>
          <w:rFonts w:ascii="Times New Roman" w:eastAsia="Times New Roman" w:hAnsi="Times New Roman" w:cs="Tahoma"/>
          <w:sz w:val="24"/>
          <w:szCs w:val="24"/>
          <w:lang w:eastAsia="ar-SA"/>
        </w:rPr>
        <w:t>Сохранения среды обитания объектов животного и растительного мира.</w:t>
      </w:r>
    </w:p>
    <w:p w14:paraId="0945D24F"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 xml:space="preserve">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статьи 65 Водного кодекса Российской Федерации. </w:t>
      </w:r>
    </w:p>
    <w:p w14:paraId="56A1CC02"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p>
    <w:p w14:paraId="181C421E"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r w:rsidRPr="009B19A0">
        <w:rPr>
          <w:rFonts w:ascii="Times New Roman" w:eastAsia="Times New Roman" w:hAnsi="Times New Roman"/>
          <w:b/>
          <w:bCs/>
          <w:sz w:val="24"/>
          <w:szCs w:val="24"/>
        </w:rPr>
        <w:t xml:space="preserve"> Ширина водоохранных зон устанавливается:</w:t>
      </w:r>
    </w:p>
    <w:p w14:paraId="0F214720"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p>
    <w:p w14:paraId="0AB26262"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рек или ручьев от их истока для рек или ручьев протяженностью:</w:t>
      </w:r>
    </w:p>
    <w:p w14:paraId="7874EF36"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до 10 км – 50 м;</w:t>
      </w:r>
    </w:p>
    <w:p w14:paraId="3909F1DD"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от 10 до 50 км – 100 м;</w:t>
      </w:r>
    </w:p>
    <w:p w14:paraId="4D907FE1"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от 50 км и более – 200 м.</w:t>
      </w:r>
    </w:p>
    <w:p w14:paraId="3B86B75A"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реки, ручья протяженностью менее 10 км от истока до устья – совпадает с прибрежной защитной полосой;</w:t>
      </w:r>
    </w:p>
    <w:p w14:paraId="3A34BEA7"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истоков реки, ручья – радиус водоохранной зоны 50 м;</w:t>
      </w:r>
    </w:p>
    <w:p w14:paraId="1482E709"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озера, водохранилища, за исключением озера, расположенного внутри болота, или озера, водохранилища с акваторией менее 0,5 км</w:t>
      </w:r>
      <w:r w:rsidRPr="009B19A0">
        <w:rPr>
          <w:rFonts w:ascii="Times New Roman" w:eastAsia="Times New Roman" w:hAnsi="Times New Roman"/>
          <w:sz w:val="24"/>
          <w:szCs w:val="24"/>
          <w:vertAlign w:val="superscript"/>
          <w:lang w:eastAsia="ru-RU"/>
        </w:rPr>
        <w:t>2</w:t>
      </w:r>
      <w:r w:rsidRPr="009B19A0">
        <w:rPr>
          <w:rFonts w:ascii="Times New Roman" w:eastAsia="Times New Roman" w:hAnsi="Times New Roman"/>
          <w:sz w:val="24"/>
          <w:szCs w:val="24"/>
          <w:lang w:eastAsia="ru-RU"/>
        </w:rPr>
        <w:t>, – 50 м;</w:t>
      </w:r>
    </w:p>
    <w:p w14:paraId="7CE5F9FD"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магистральных или межхозяйственных каналов – совпадает по ширине с полосами отводов.</w:t>
      </w:r>
    </w:p>
    <w:p w14:paraId="1DB4682E" w14:textId="77777777" w:rsidR="009B19A0" w:rsidRPr="009B19A0" w:rsidRDefault="009B19A0" w:rsidP="009B19A0">
      <w:pPr>
        <w:spacing w:after="0"/>
        <w:ind w:left="709"/>
        <w:contextualSpacing/>
        <w:jc w:val="both"/>
        <w:rPr>
          <w:rFonts w:ascii="Times New Roman" w:eastAsia="Times New Roman" w:hAnsi="Times New Roman"/>
          <w:sz w:val="24"/>
          <w:szCs w:val="24"/>
          <w:lang w:eastAsia="ru-RU"/>
        </w:rPr>
      </w:pPr>
    </w:p>
    <w:p w14:paraId="2D0D7D8F"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r w:rsidRPr="009B19A0">
        <w:rPr>
          <w:rFonts w:ascii="Times New Roman" w:eastAsia="Times New Roman" w:hAnsi="Times New Roman"/>
          <w:b/>
          <w:bCs/>
          <w:sz w:val="24"/>
          <w:szCs w:val="24"/>
        </w:rPr>
        <w:t>Ширина прибрежной защитной полосы устанавливается:</w:t>
      </w:r>
    </w:p>
    <w:p w14:paraId="7996B069"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p>
    <w:p w14:paraId="24FAA7B4"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 зависимости от уклона берега водного объекта и составляет  для уклона:</w:t>
      </w:r>
    </w:p>
    <w:p w14:paraId="3F006C19"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обратного или нулевого– 30 м;</w:t>
      </w:r>
    </w:p>
    <w:p w14:paraId="0E3FCE68"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до 3 градусов – 40 м;</w:t>
      </w:r>
    </w:p>
    <w:p w14:paraId="40DE1EA8"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3 и более градуса – 50 м;</w:t>
      </w:r>
    </w:p>
    <w:p w14:paraId="244AF9AF"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расположенных в границах болот проточных и сточных озер и соответствующих водотоков – 50 м;</w:t>
      </w:r>
    </w:p>
    <w:p w14:paraId="6B598291"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14:paraId="63F2E644"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p>
    <w:p w14:paraId="7878A6A0"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Ширина береговой полосы водных объектов, а также режим ее использования определяется в соответствии с требованиями статьи 6 Водного кодекса Российской Федерации.</w:t>
      </w:r>
    </w:p>
    <w:p w14:paraId="479D45DB" w14:textId="77777777" w:rsidR="009B19A0" w:rsidRPr="009B19A0" w:rsidRDefault="009B19A0" w:rsidP="009B19A0">
      <w:pPr>
        <w:autoSpaceDE w:val="0"/>
        <w:autoSpaceDN w:val="0"/>
        <w:adjustRightInd w:val="0"/>
        <w:spacing w:after="0"/>
        <w:contextualSpacing/>
        <w:jc w:val="both"/>
        <w:rPr>
          <w:rFonts w:ascii="Times New Roman" w:eastAsia="Times New Roman" w:hAnsi="Times New Roman"/>
          <w:b/>
          <w:bCs/>
          <w:sz w:val="24"/>
          <w:szCs w:val="24"/>
        </w:rPr>
      </w:pPr>
    </w:p>
    <w:p w14:paraId="778DB49A"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r w:rsidRPr="009B19A0">
        <w:rPr>
          <w:rFonts w:ascii="Times New Roman" w:eastAsia="Times New Roman" w:hAnsi="Times New Roman"/>
          <w:b/>
          <w:bCs/>
          <w:sz w:val="24"/>
          <w:szCs w:val="24"/>
        </w:rPr>
        <w:t>Ширина береговой полосы устанавливается:</w:t>
      </w:r>
    </w:p>
    <w:p w14:paraId="1256742E"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p>
    <w:p w14:paraId="19B3C27C" w14:textId="77777777" w:rsidR="009B19A0" w:rsidRPr="009B19A0" w:rsidRDefault="009B19A0" w:rsidP="00003A6F">
      <w:pPr>
        <w:numPr>
          <w:ilvl w:val="0"/>
          <w:numId w:val="97"/>
        </w:numPr>
        <w:tabs>
          <w:tab w:val="left" w:pos="709"/>
        </w:tabs>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водных объектов общего пользования за исключением каналов, а также рек и ручьев, протяженность которых от истока до устья не более 10 км – 20;</w:t>
      </w:r>
    </w:p>
    <w:p w14:paraId="2038C440" w14:textId="77777777" w:rsidR="009B19A0" w:rsidRPr="009B19A0" w:rsidRDefault="009B19A0" w:rsidP="00003A6F">
      <w:pPr>
        <w:numPr>
          <w:ilvl w:val="0"/>
          <w:numId w:val="97"/>
        </w:numPr>
        <w:tabs>
          <w:tab w:val="left" w:pos="709"/>
        </w:tabs>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для каналов, а также рек и ручьев, протяженность которых от истока до устья не более   10 км – 5.</w:t>
      </w:r>
    </w:p>
    <w:p w14:paraId="3CCD7D61" w14:textId="77777777" w:rsidR="009B19A0" w:rsidRPr="009B19A0" w:rsidRDefault="009B19A0" w:rsidP="009B19A0">
      <w:pPr>
        <w:tabs>
          <w:tab w:val="left" w:pos="709"/>
        </w:tabs>
        <w:spacing w:after="0"/>
        <w:ind w:left="709"/>
        <w:contextualSpacing/>
        <w:jc w:val="both"/>
        <w:rPr>
          <w:rFonts w:ascii="Times New Roman" w:eastAsia="Times New Roman" w:hAnsi="Times New Roman"/>
          <w:sz w:val="24"/>
          <w:szCs w:val="24"/>
          <w:lang w:eastAsia="ru-RU"/>
        </w:rPr>
      </w:pPr>
    </w:p>
    <w:p w14:paraId="324FB992"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r w:rsidRPr="009B19A0">
        <w:rPr>
          <w:rFonts w:ascii="Times New Roman" w:eastAsia="Times New Roman" w:hAnsi="Times New Roman"/>
          <w:b/>
          <w:bCs/>
          <w:sz w:val="24"/>
          <w:szCs w:val="24"/>
        </w:rPr>
        <w:t>Запрещенные виды использования территории</w:t>
      </w:r>
    </w:p>
    <w:p w14:paraId="378EECE2" w14:textId="77777777" w:rsidR="009B19A0" w:rsidRPr="009B19A0" w:rsidRDefault="009B19A0" w:rsidP="009B19A0">
      <w:pPr>
        <w:spacing w:after="0" w:line="240" w:lineRule="auto"/>
        <w:rPr>
          <w:rFonts w:ascii="Times New Roman" w:eastAsia="Times New Roman" w:hAnsi="Times New Roman"/>
          <w:sz w:val="24"/>
          <w:szCs w:val="24"/>
        </w:rPr>
      </w:pPr>
    </w:p>
    <w:p w14:paraId="01226196"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Использование сточных вод для удобрения почв</w:t>
      </w:r>
    </w:p>
    <w:p w14:paraId="1F0675E9"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5E62AE2" w14:textId="77777777" w:rsidR="009B19A0" w:rsidRPr="009B19A0" w:rsidRDefault="009B19A0" w:rsidP="00003A6F">
      <w:pPr>
        <w:widowControl w:val="0"/>
        <w:numPr>
          <w:ilvl w:val="0"/>
          <w:numId w:val="99"/>
        </w:numPr>
        <w:tabs>
          <w:tab w:val="left" w:pos="709"/>
          <w:tab w:val="left" w:pos="1155"/>
        </w:tabs>
        <w:suppressAutoHyphens/>
        <w:spacing w:after="0" w:line="240" w:lineRule="auto"/>
        <w:ind w:left="709" w:hanging="425"/>
        <w:contextualSpacing/>
        <w:jc w:val="both"/>
        <w:rPr>
          <w:rFonts w:ascii="Times New Roman" w:eastAsia="Times New Roman" w:hAnsi="Times New Roman" w:cs="Tahoma"/>
          <w:sz w:val="24"/>
          <w:szCs w:val="24"/>
          <w:lang w:eastAsia="ar-SA"/>
        </w:rPr>
      </w:pPr>
      <w:r w:rsidRPr="009B19A0">
        <w:rPr>
          <w:rFonts w:ascii="Times New Roman" w:eastAsia="Times New Roman" w:hAnsi="Times New Roman" w:cs="Tahoma"/>
          <w:sz w:val="24"/>
          <w:szCs w:val="24"/>
          <w:lang w:eastAsia="ar-SA"/>
        </w:rPr>
        <w:t>Складирование мусора</w:t>
      </w:r>
    </w:p>
    <w:p w14:paraId="7A081121"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cs="Tahoma"/>
          <w:sz w:val="24"/>
          <w:szCs w:val="24"/>
          <w:lang w:eastAsia="ar-SA"/>
        </w:rPr>
        <w:t>Заправка топливом, мойка и ремонт автомобилей</w:t>
      </w:r>
    </w:p>
    <w:p w14:paraId="22860C3C"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Осуществление авиационных мер по борьбе с вредителями и болезнями растений</w:t>
      </w:r>
    </w:p>
    <w:p w14:paraId="0B902D58"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52850C0" w14:textId="77777777" w:rsidR="009B19A0" w:rsidRPr="009B19A0" w:rsidRDefault="009B19A0" w:rsidP="009B19A0">
      <w:pPr>
        <w:tabs>
          <w:tab w:val="left" w:pos="1080"/>
          <w:tab w:val="left" w:pos="1155"/>
        </w:tabs>
        <w:suppressAutoHyphens/>
        <w:spacing w:before="120" w:after="120"/>
        <w:ind w:firstLine="709"/>
        <w:jc w:val="both"/>
        <w:rPr>
          <w:rFonts w:ascii="Times New Roman" w:eastAsia="Times New Roman" w:hAnsi="Times New Roman" w:cs="Tahoma"/>
          <w:sz w:val="24"/>
          <w:szCs w:val="24"/>
          <w:lang w:eastAsia="ar-SA"/>
        </w:rPr>
      </w:pPr>
      <w:r w:rsidRPr="009B19A0">
        <w:rPr>
          <w:rFonts w:ascii="Times New Roman" w:eastAsia="Times New Roman" w:hAnsi="Times New Roman" w:cs="Tahoma"/>
          <w:b/>
          <w:sz w:val="24"/>
          <w:szCs w:val="24"/>
          <w:lang w:eastAsia="ar-SA"/>
        </w:rPr>
        <w:t>Условно разрешенные виды использования</w:t>
      </w:r>
      <w:r w:rsidRPr="009B19A0">
        <w:rPr>
          <w:rFonts w:ascii="Times New Roman" w:eastAsia="Times New Roman" w:hAnsi="Times New Roman" w:cs="Tahoma"/>
          <w:sz w:val="24"/>
          <w:szCs w:val="24"/>
          <w:lang w:eastAsia="ar-SA"/>
        </w:rPr>
        <w:t>, требующие специального согласования:</w:t>
      </w:r>
    </w:p>
    <w:p w14:paraId="66AEB009" w14:textId="77777777" w:rsidR="009B19A0" w:rsidRPr="009B19A0" w:rsidRDefault="009B19A0" w:rsidP="00003A6F">
      <w:pPr>
        <w:numPr>
          <w:ilvl w:val="0"/>
          <w:numId w:val="100"/>
        </w:numPr>
        <w:tabs>
          <w:tab w:val="left" w:pos="709"/>
        </w:tabs>
        <w:autoSpaceDE w:val="0"/>
        <w:autoSpaceDN w:val="0"/>
        <w:adjustRightInd w:val="0"/>
        <w:spacing w:after="0" w:line="240" w:lineRule="auto"/>
        <w:ind w:left="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Добыча полезных ископаемых, землеройные и другие работы.</w:t>
      </w:r>
    </w:p>
    <w:p w14:paraId="56A444C0" w14:textId="77777777" w:rsidR="009B19A0" w:rsidRPr="009B19A0" w:rsidRDefault="009B19A0" w:rsidP="00003A6F">
      <w:pPr>
        <w:numPr>
          <w:ilvl w:val="0"/>
          <w:numId w:val="100"/>
        </w:numPr>
        <w:tabs>
          <w:tab w:val="left" w:pos="709"/>
        </w:tabs>
        <w:autoSpaceDE w:val="0"/>
        <w:autoSpaceDN w:val="0"/>
        <w:adjustRightInd w:val="0"/>
        <w:spacing w:after="0" w:line="240" w:lineRule="auto"/>
        <w:ind w:left="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6EE60C6"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14:paraId="320382C4"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p>
    <w:p w14:paraId="4BBC7657"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r w:rsidRPr="009B19A0">
        <w:rPr>
          <w:rFonts w:ascii="Times New Roman" w:eastAsia="Times New Roman" w:hAnsi="Times New Roman"/>
          <w:bCs/>
          <w:sz w:val="24"/>
          <w:szCs w:val="24"/>
        </w:rPr>
        <w:t xml:space="preserve">В границах прибрежных защитных полос наряду с ограничениями, указанными для водоохранных зон, </w:t>
      </w:r>
      <w:r w:rsidRPr="009B19A0">
        <w:rPr>
          <w:rFonts w:ascii="Times New Roman" w:eastAsia="Times New Roman" w:hAnsi="Times New Roman"/>
          <w:b/>
          <w:bCs/>
          <w:sz w:val="24"/>
          <w:szCs w:val="24"/>
        </w:rPr>
        <w:t>запрещаются</w:t>
      </w:r>
      <w:r w:rsidRPr="009B19A0">
        <w:rPr>
          <w:rFonts w:ascii="Times New Roman" w:eastAsia="Times New Roman" w:hAnsi="Times New Roman"/>
          <w:bCs/>
          <w:sz w:val="24"/>
          <w:szCs w:val="24"/>
        </w:rPr>
        <w:t>:</w:t>
      </w:r>
    </w:p>
    <w:p w14:paraId="1814B8FB"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p>
    <w:p w14:paraId="6E0932B2"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Распашка земель</w:t>
      </w:r>
    </w:p>
    <w:p w14:paraId="71EADBBC"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Размещение отвалов размываемых грунтов</w:t>
      </w:r>
    </w:p>
    <w:p w14:paraId="59FCABEA"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Выпас сельскохозяйственных животных и организация для них летних лагерей, ванн</w:t>
      </w:r>
    </w:p>
    <w:p w14:paraId="4D5C0A25"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sz w:val="24"/>
          <w:szCs w:val="24"/>
          <w:lang w:eastAsia="ru-RU"/>
        </w:rPr>
      </w:pPr>
    </w:p>
    <w:p w14:paraId="5EFE1AFC"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
          <w:bCs/>
          <w:sz w:val="24"/>
          <w:szCs w:val="24"/>
        </w:rPr>
      </w:pPr>
      <w:r w:rsidRPr="009B19A0">
        <w:rPr>
          <w:rFonts w:ascii="Times New Roman" w:eastAsia="Times New Roman" w:hAnsi="Times New Roman"/>
          <w:bCs/>
          <w:sz w:val="24"/>
          <w:szCs w:val="24"/>
        </w:rPr>
        <w:t xml:space="preserve">Береговой полосой </w:t>
      </w:r>
      <w:r w:rsidRPr="009B19A0">
        <w:rPr>
          <w:rFonts w:ascii="Times New Roman" w:eastAsia="Times New Roman" w:hAnsi="Times New Roman"/>
          <w:b/>
          <w:bCs/>
          <w:sz w:val="24"/>
          <w:szCs w:val="24"/>
        </w:rPr>
        <w:t>разрешается пользоваться с целью:</w:t>
      </w:r>
    </w:p>
    <w:p w14:paraId="555E24D0" w14:textId="77777777" w:rsidR="009B19A0" w:rsidRPr="009B19A0" w:rsidRDefault="009B19A0" w:rsidP="009B19A0">
      <w:pPr>
        <w:autoSpaceDE w:val="0"/>
        <w:autoSpaceDN w:val="0"/>
        <w:adjustRightInd w:val="0"/>
        <w:spacing w:after="0"/>
        <w:ind w:firstLine="709"/>
        <w:contextualSpacing/>
        <w:jc w:val="both"/>
        <w:rPr>
          <w:rFonts w:ascii="Times New Roman" w:eastAsia="Times New Roman" w:hAnsi="Times New Roman"/>
          <w:bCs/>
          <w:sz w:val="24"/>
          <w:szCs w:val="24"/>
        </w:rPr>
      </w:pPr>
    </w:p>
    <w:p w14:paraId="17B735A7"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14:paraId="6A920555"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Установления на береговой полосе береговых средств навигационного оборудования</w:t>
      </w:r>
    </w:p>
    <w:p w14:paraId="7EE37A85"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Осуществления рубок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w:t>
      </w:r>
    </w:p>
    <w:p w14:paraId="77E04F0D"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Безвозмездного использования для проведения указанных выше работ грунта, камня, гравия, деревьев и кустарников, находящиеся в пределах береговой полосы</w:t>
      </w:r>
    </w:p>
    <w:p w14:paraId="7345A6F9"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Устройства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14:paraId="52238508" w14:textId="77777777" w:rsidR="009B19A0" w:rsidRPr="009B19A0" w:rsidRDefault="009B19A0" w:rsidP="00003A6F">
      <w:pPr>
        <w:numPr>
          <w:ilvl w:val="0"/>
          <w:numId w:val="97"/>
        </w:numPr>
        <w:spacing w:after="0" w:line="240" w:lineRule="auto"/>
        <w:ind w:left="709" w:hanging="283"/>
        <w:contextualSpacing/>
        <w:jc w:val="both"/>
        <w:rPr>
          <w:rFonts w:ascii="Times New Roman" w:eastAsia="Times New Roman" w:hAnsi="Times New Roman"/>
          <w:sz w:val="24"/>
          <w:szCs w:val="24"/>
          <w:lang w:eastAsia="ru-RU"/>
        </w:rPr>
      </w:pPr>
      <w:r w:rsidRPr="009B19A0">
        <w:rPr>
          <w:rFonts w:ascii="Times New Roman" w:eastAsia="Times New Roman" w:hAnsi="Times New Roman"/>
          <w:sz w:val="24"/>
          <w:szCs w:val="24"/>
          <w:lang w:eastAsia="ru-RU"/>
        </w:rPr>
        <w:t>Строительства временных строений и проведение других необходимых работ в случаях непредвиденных зимовок судов или транспортных происшествий с судами</w:t>
      </w:r>
    </w:p>
    <w:p w14:paraId="37B3775F" w14:textId="77777777" w:rsidR="009B19A0" w:rsidRPr="009B19A0" w:rsidRDefault="009B19A0" w:rsidP="009B19A0">
      <w:pPr>
        <w:spacing w:after="0"/>
        <w:jc w:val="both"/>
        <w:rPr>
          <w:rFonts w:ascii="Times New Roman" w:eastAsia="Times New Roman" w:hAnsi="Times New Roman"/>
          <w:sz w:val="24"/>
          <w:szCs w:val="24"/>
          <w:lang w:eastAsia="ar-SA"/>
        </w:rPr>
      </w:pPr>
      <w:bookmarkStart w:id="2" w:name="_Toc196878917"/>
    </w:p>
    <w:p w14:paraId="7AF74DD3" w14:textId="77777777" w:rsidR="009B19A0" w:rsidRPr="009B19A0" w:rsidRDefault="009B19A0" w:rsidP="009B19A0">
      <w:pPr>
        <w:keepNext/>
        <w:tabs>
          <w:tab w:val="num" w:pos="-1843"/>
        </w:tabs>
        <w:suppressAutoHyphens/>
        <w:spacing w:after="0"/>
        <w:ind w:right="-2" w:firstLine="709"/>
        <w:contextualSpacing/>
        <w:jc w:val="both"/>
        <w:outlineLvl w:val="1"/>
        <w:rPr>
          <w:rFonts w:ascii="Times New Roman" w:eastAsia="Times New Roman" w:hAnsi="Times New Roman"/>
          <w:b/>
          <w:bCs/>
          <w:iCs/>
          <w:sz w:val="24"/>
          <w:szCs w:val="24"/>
          <w:lang w:eastAsia="ar-SA"/>
        </w:rPr>
      </w:pPr>
      <w:r w:rsidRPr="009B19A0">
        <w:rPr>
          <w:rFonts w:ascii="Times New Roman" w:eastAsia="Times New Roman" w:hAnsi="Times New Roman"/>
          <w:b/>
          <w:bCs/>
          <w:iCs/>
          <w:sz w:val="24"/>
          <w:szCs w:val="24"/>
          <w:lang w:eastAsia="ar-SA"/>
        </w:rPr>
        <w:t>Глава 13. ТРЕБОВАНИЯ К ПРОЕКТИРОВАНИЮ И СТОРОИТЕЛЬСТВУ ОТДЕЛЬНЫХ ЭЛЕМЕНТОВ ЗАСТРОЙКИ</w:t>
      </w:r>
      <w:bookmarkEnd w:id="2"/>
      <w:r w:rsidRPr="009B19A0">
        <w:rPr>
          <w:rFonts w:ascii="Times New Roman" w:eastAsia="Times New Roman" w:hAnsi="Times New Roman"/>
          <w:b/>
          <w:bCs/>
          <w:iCs/>
          <w:sz w:val="24"/>
          <w:szCs w:val="24"/>
          <w:lang w:eastAsia="ar-SA"/>
        </w:rPr>
        <w:t xml:space="preserve"> ПОСЕЛЕНИЯ</w:t>
      </w:r>
    </w:p>
    <w:p w14:paraId="7C71A171" w14:textId="77777777" w:rsidR="009B19A0" w:rsidRPr="009B19A0" w:rsidRDefault="009B19A0" w:rsidP="009B19A0">
      <w:pPr>
        <w:spacing w:after="0"/>
        <w:jc w:val="both"/>
        <w:rPr>
          <w:rFonts w:ascii="Times New Roman" w:eastAsia="Times New Roman" w:hAnsi="Times New Roman"/>
          <w:sz w:val="24"/>
          <w:szCs w:val="24"/>
          <w:lang w:eastAsia="ar-SA"/>
        </w:rPr>
      </w:pPr>
      <w:bookmarkStart w:id="3" w:name="_Toc196878918"/>
    </w:p>
    <w:p w14:paraId="2E4B6DC1"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r w:rsidRPr="009B19A0">
        <w:rPr>
          <w:rFonts w:ascii="Times New Roman" w:eastAsia="Times New Roman" w:hAnsi="Times New Roman"/>
          <w:bCs/>
          <w:sz w:val="24"/>
          <w:szCs w:val="24"/>
          <w:lang w:eastAsia="ar-SA"/>
        </w:rPr>
        <w:t>Статья 33. Особенности проектирования и строительства объектов благоустройства</w:t>
      </w:r>
      <w:bookmarkEnd w:id="3"/>
    </w:p>
    <w:p w14:paraId="1EBE48C7" w14:textId="77777777" w:rsidR="009B19A0" w:rsidRPr="009B19A0" w:rsidRDefault="009B19A0" w:rsidP="009B19A0">
      <w:pPr>
        <w:suppressAutoHyphens/>
        <w:spacing w:after="0"/>
        <w:ind w:firstLine="709"/>
        <w:contextualSpacing/>
        <w:jc w:val="both"/>
        <w:rPr>
          <w:rFonts w:ascii="Times New Roman" w:eastAsia="Times New Roman" w:hAnsi="Times New Roman"/>
          <w:b/>
          <w:color w:val="000000"/>
          <w:sz w:val="24"/>
          <w:szCs w:val="24"/>
          <w:lang w:eastAsia="ar-SA"/>
        </w:rPr>
      </w:pPr>
    </w:p>
    <w:p w14:paraId="04FAAE99"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1. Благоустройство подразделяется на виды:</w:t>
      </w:r>
    </w:p>
    <w:p w14:paraId="2008CED1" w14:textId="77777777" w:rsidR="009B19A0" w:rsidRPr="009B19A0" w:rsidRDefault="009B19A0" w:rsidP="00003A6F">
      <w:pPr>
        <w:numPr>
          <w:ilvl w:val="0"/>
          <w:numId w:val="101"/>
        </w:numPr>
        <w:suppressAutoHyphens/>
        <w:spacing w:after="0" w:line="240" w:lineRule="auto"/>
        <w:ind w:left="993" w:hanging="283"/>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инженерное благоустройство территории;</w:t>
      </w:r>
    </w:p>
    <w:p w14:paraId="0CF2FA5A" w14:textId="77777777" w:rsidR="009B19A0" w:rsidRPr="009B19A0" w:rsidRDefault="009B19A0" w:rsidP="00003A6F">
      <w:pPr>
        <w:numPr>
          <w:ilvl w:val="0"/>
          <w:numId w:val="101"/>
        </w:numPr>
        <w:suppressAutoHyphens/>
        <w:spacing w:after="0" w:line="240" w:lineRule="auto"/>
        <w:ind w:left="993" w:hanging="283"/>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общее благоустройство;</w:t>
      </w:r>
    </w:p>
    <w:p w14:paraId="607AFAAD" w14:textId="77777777" w:rsidR="009B19A0" w:rsidRPr="009B19A0" w:rsidRDefault="009B19A0" w:rsidP="00003A6F">
      <w:pPr>
        <w:numPr>
          <w:ilvl w:val="0"/>
          <w:numId w:val="101"/>
        </w:numPr>
        <w:suppressAutoHyphens/>
        <w:spacing w:after="0" w:line="240" w:lineRule="auto"/>
        <w:ind w:left="993" w:hanging="283"/>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специальное благоустройство;</w:t>
      </w:r>
    </w:p>
    <w:p w14:paraId="68EFB096" w14:textId="77777777" w:rsidR="009B19A0" w:rsidRPr="009B19A0" w:rsidRDefault="009B19A0" w:rsidP="00003A6F">
      <w:pPr>
        <w:numPr>
          <w:ilvl w:val="0"/>
          <w:numId w:val="101"/>
        </w:numPr>
        <w:suppressAutoHyphens/>
        <w:spacing w:after="0" w:line="240" w:lineRule="auto"/>
        <w:ind w:left="993" w:hanging="283"/>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озеленение и ландшафтная архитектура.</w:t>
      </w:r>
    </w:p>
    <w:p w14:paraId="4E56605B"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 Основной задачей инженерного благоустройства является создание благоприятных условий для жизни и деятельности сельского населения и обеспечение необходимого технологического уровня окружающей среды.</w:t>
      </w:r>
    </w:p>
    <w:p w14:paraId="62BB522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Объектами инженерного благоустройства являются:</w:t>
      </w:r>
    </w:p>
    <w:p w14:paraId="474CA7B8"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отвод поверхностных и паводковых вод;</w:t>
      </w:r>
    </w:p>
    <w:p w14:paraId="62CB2518"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понижение уровня грунтовых вод;</w:t>
      </w:r>
    </w:p>
    <w:p w14:paraId="265AEF19"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защита от подтопления;</w:t>
      </w:r>
    </w:p>
    <w:p w14:paraId="099362B5"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обеспечение допустимых уклонов улиц и проездов;</w:t>
      </w:r>
    </w:p>
    <w:p w14:paraId="763E7E4F"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организация проезда автотранспорта и пешеходов;</w:t>
      </w:r>
    </w:p>
    <w:p w14:paraId="5680A49E"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создание безбарьерной среды для маломобильных групп населения при строительстве и ремонте улиц, тротуаров, пешеходных дорог и т.п.</w:t>
      </w:r>
    </w:p>
    <w:p w14:paraId="20382E6C" w14:textId="77777777" w:rsidR="009B19A0" w:rsidRPr="009B19A0" w:rsidRDefault="009B19A0" w:rsidP="00003A6F">
      <w:pPr>
        <w:numPr>
          <w:ilvl w:val="0"/>
          <w:numId w:val="102"/>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освещение улиц.</w:t>
      </w:r>
    </w:p>
    <w:p w14:paraId="2659A3BA"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3. Основной задачей общего благоустройства является повышение уровня комфорта пребывания человека в жилой среде, удобство пользования инженерными коммуникациями, а так же организация полноценных социальных контактов, отвечающих современным требованиям.</w:t>
      </w:r>
    </w:p>
    <w:p w14:paraId="57EADCC7"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Объектами общего благоустройства являются:</w:t>
      </w:r>
    </w:p>
    <w:p w14:paraId="68249FB3"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объемные сооружения (остановочные навесы, беседки, ротонды и т.п.);</w:t>
      </w:r>
    </w:p>
    <w:p w14:paraId="600F74F6"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устройства для оформления озеленения (перголы, цветочницы, клумбы, приствольные решетки и т.п.);</w:t>
      </w:r>
    </w:p>
    <w:p w14:paraId="4C06E087"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ограждения;</w:t>
      </w:r>
    </w:p>
    <w:p w14:paraId="3EE068BE"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плоскостные планировочные элементы (пешеходные дорожки, мощение, лестничные сходы и т.п.);</w:t>
      </w:r>
    </w:p>
    <w:p w14:paraId="421F28B9"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водные устройства (фонтаны, бассейны, питьевые фонтанчики и т.п.);</w:t>
      </w:r>
    </w:p>
    <w:p w14:paraId="406A2A08"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зрелищные сооружения (эстрады, танцплощадки, передвижные зверинцы и т.п.);</w:t>
      </w:r>
    </w:p>
    <w:p w14:paraId="43DB532B"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детское игровое оборудование;</w:t>
      </w:r>
    </w:p>
    <w:p w14:paraId="50125F6D"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садово-парковое оборудование;</w:t>
      </w:r>
    </w:p>
    <w:p w14:paraId="6BE3CB63"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оборудование спортивных площадок;</w:t>
      </w:r>
    </w:p>
    <w:p w14:paraId="1CFE794C"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коммунально-бытовое оборудование (мусоросборники, телефонные будки, пляжное оборудование и т.п.);</w:t>
      </w:r>
    </w:p>
    <w:p w14:paraId="6980147A"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осветительные устройства (декоративные фонари, подсветка фасадов, газонные светильники и т.п.);</w:t>
      </w:r>
    </w:p>
    <w:p w14:paraId="719E6B2D"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визуальные коммуникации (рекламные установки, знаки-ориентиры, стенды          и т.п.);</w:t>
      </w:r>
    </w:p>
    <w:p w14:paraId="65829BE6" w14:textId="77777777" w:rsidR="009B19A0" w:rsidRPr="009B19A0" w:rsidRDefault="009B19A0" w:rsidP="00003A6F">
      <w:pPr>
        <w:numPr>
          <w:ilvl w:val="0"/>
          <w:numId w:val="103"/>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некапитальные и нестационарные объекты торговли (коммерческие киоски и павильоны, палатки, лотки, площадки для сезонной летней торговли, мини-рынки).</w:t>
      </w:r>
    </w:p>
    <w:p w14:paraId="5EA3BED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4. Основной задачей специального благоустройства является обогащение эстетических, духовных качеств среды населённых пунктов художественными и декоративными средствами.</w:t>
      </w:r>
    </w:p>
    <w:p w14:paraId="4ADC1FDB"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Объектами специального благоустройства являются:</w:t>
      </w:r>
    </w:p>
    <w:p w14:paraId="79BEFCC8" w14:textId="77777777" w:rsidR="009B19A0" w:rsidRPr="009B19A0" w:rsidRDefault="009B19A0" w:rsidP="00003A6F">
      <w:pPr>
        <w:numPr>
          <w:ilvl w:val="0"/>
          <w:numId w:val="104"/>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произведения монументально-декоративного искусства, выполняемые из долговечных материалов;</w:t>
      </w:r>
    </w:p>
    <w:p w14:paraId="2EF477E6" w14:textId="77777777" w:rsidR="009B19A0" w:rsidRPr="009B19A0" w:rsidRDefault="009B19A0" w:rsidP="00003A6F">
      <w:pPr>
        <w:numPr>
          <w:ilvl w:val="0"/>
          <w:numId w:val="104"/>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поселковая, районная, областная и государственная символика;</w:t>
      </w:r>
    </w:p>
    <w:p w14:paraId="73A8741D" w14:textId="77777777" w:rsidR="009B19A0" w:rsidRPr="009B19A0" w:rsidRDefault="009B19A0" w:rsidP="00003A6F">
      <w:pPr>
        <w:numPr>
          <w:ilvl w:val="0"/>
          <w:numId w:val="104"/>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праздничное оформление.</w:t>
      </w:r>
    </w:p>
    <w:p w14:paraId="207B7A44"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5. Ландшафтная архитектура является важнейшей составной частью градостроительства, органично включающая жилую среду в ее природное окружение и вносящая элементы природы в архитектурно-пространственную организацию населённого пункта.</w:t>
      </w:r>
    </w:p>
    <w:p w14:paraId="3C0E54C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Основными объектами озеленения и ландшафтной архитектуры являются: парки, скверы, сады, бульвары, лесопарки.</w:t>
      </w:r>
    </w:p>
    <w:p w14:paraId="0CD61F9F"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6. Основными требованиями к элементам благоустройства являются:</w:t>
      </w:r>
    </w:p>
    <w:p w14:paraId="0D87D063" w14:textId="77777777" w:rsidR="009B19A0" w:rsidRPr="009B19A0" w:rsidRDefault="009B19A0" w:rsidP="00003A6F">
      <w:pPr>
        <w:numPr>
          <w:ilvl w:val="0"/>
          <w:numId w:val="105"/>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функциональная определенность;</w:t>
      </w:r>
    </w:p>
    <w:p w14:paraId="2E520D3B" w14:textId="77777777" w:rsidR="009B19A0" w:rsidRPr="009B19A0" w:rsidRDefault="009B19A0" w:rsidP="00003A6F">
      <w:pPr>
        <w:numPr>
          <w:ilvl w:val="0"/>
          <w:numId w:val="105"/>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изготовление из современных строительных материалов;</w:t>
      </w:r>
    </w:p>
    <w:p w14:paraId="1CD24ACE" w14:textId="77777777" w:rsidR="009B19A0" w:rsidRPr="009B19A0" w:rsidRDefault="009B19A0" w:rsidP="00003A6F">
      <w:pPr>
        <w:numPr>
          <w:ilvl w:val="0"/>
          <w:numId w:val="105"/>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соблюдение требований эргономики;</w:t>
      </w:r>
    </w:p>
    <w:p w14:paraId="4A8C876B" w14:textId="77777777" w:rsidR="009B19A0" w:rsidRPr="009B19A0" w:rsidRDefault="009B19A0" w:rsidP="00003A6F">
      <w:pPr>
        <w:numPr>
          <w:ilvl w:val="0"/>
          <w:numId w:val="105"/>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долговечность и безопасность эксплуатации;</w:t>
      </w:r>
    </w:p>
    <w:p w14:paraId="0C33F1C2" w14:textId="77777777" w:rsidR="009B19A0" w:rsidRPr="009B19A0" w:rsidRDefault="009B19A0" w:rsidP="00003A6F">
      <w:pPr>
        <w:numPr>
          <w:ilvl w:val="0"/>
          <w:numId w:val="105"/>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гармоничное сочетание с окружением;</w:t>
      </w:r>
    </w:p>
    <w:p w14:paraId="3FCE69CE" w14:textId="77777777" w:rsidR="009B19A0" w:rsidRPr="009B19A0" w:rsidRDefault="009B19A0" w:rsidP="00003A6F">
      <w:pPr>
        <w:numPr>
          <w:ilvl w:val="0"/>
          <w:numId w:val="105"/>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учет национальных и архитектурных традиций населённых пунктов поселения.</w:t>
      </w:r>
    </w:p>
    <w:p w14:paraId="6CBDE4D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7. Работы по благоустройству территории проводятся:</w:t>
      </w:r>
    </w:p>
    <w:p w14:paraId="4C01FB1B" w14:textId="77777777" w:rsidR="009B19A0" w:rsidRPr="009B19A0" w:rsidRDefault="009B19A0" w:rsidP="00003A6F">
      <w:pPr>
        <w:numPr>
          <w:ilvl w:val="0"/>
          <w:numId w:val="106"/>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 инициативе собственника, пользователя объекта;</w:t>
      </w:r>
    </w:p>
    <w:p w14:paraId="030B085D" w14:textId="77777777" w:rsidR="009B19A0" w:rsidRPr="009B19A0" w:rsidRDefault="009B19A0" w:rsidP="00003A6F">
      <w:pPr>
        <w:numPr>
          <w:ilvl w:val="0"/>
          <w:numId w:val="106"/>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 инициативе лица, не являющегося собственником, арендатором;</w:t>
      </w:r>
    </w:p>
    <w:p w14:paraId="594C8B2F" w14:textId="77777777" w:rsidR="009B19A0" w:rsidRPr="009B19A0" w:rsidRDefault="009B19A0" w:rsidP="00003A6F">
      <w:pPr>
        <w:numPr>
          <w:ilvl w:val="0"/>
          <w:numId w:val="106"/>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 предписанию органов власти, контроля и надзора;</w:t>
      </w:r>
    </w:p>
    <w:p w14:paraId="68847B24" w14:textId="77777777" w:rsidR="009B19A0" w:rsidRPr="009B19A0" w:rsidRDefault="009B19A0" w:rsidP="00003A6F">
      <w:pPr>
        <w:numPr>
          <w:ilvl w:val="0"/>
          <w:numId w:val="106"/>
        </w:numPr>
        <w:tabs>
          <w:tab w:val="left" w:pos="709"/>
        </w:tabs>
        <w:suppressAutoHyphens/>
        <w:spacing w:after="0" w:line="240" w:lineRule="auto"/>
        <w:ind w:left="993"/>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 условиям исходно-разрешительной документации при проведении компенсационного благоустройства (озеленения).</w:t>
      </w:r>
    </w:p>
    <w:p w14:paraId="3D750898"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8. Основанием для разработки проектной документации по указанным работам является:</w:t>
      </w:r>
    </w:p>
    <w:p w14:paraId="4DD77401" w14:textId="77777777" w:rsidR="009B19A0" w:rsidRPr="009B19A0" w:rsidRDefault="009B19A0" w:rsidP="00003A6F">
      <w:pPr>
        <w:numPr>
          <w:ilvl w:val="0"/>
          <w:numId w:val="107"/>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заявление собственника, пользователя объекта;</w:t>
      </w:r>
    </w:p>
    <w:p w14:paraId="5D8A1A76" w14:textId="77777777" w:rsidR="009B19A0" w:rsidRPr="009B19A0" w:rsidRDefault="009B19A0" w:rsidP="00003A6F">
      <w:pPr>
        <w:numPr>
          <w:ilvl w:val="0"/>
          <w:numId w:val="107"/>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 xml:space="preserve">поручение Главы </w:t>
      </w:r>
      <w:r w:rsidRPr="009B19A0">
        <w:rPr>
          <w:rFonts w:ascii="Times New Roman" w:eastAsia="Times New Roman" w:hAnsi="Times New Roman"/>
          <w:bCs/>
          <w:sz w:val="24"/>
          <w:szCs w:val="24"/>
          <w:lang w:eastAsia="ar-SA"/>
        </w:rPr>
        <w:t>Жирятинского сельского поселения</w:t>
      </w:r>
      <w:r w:rsidRPr="009B19A0">
        <w:rPr>
          <w:rFonts w:ascii="Times New Roman" w:eastAsia="Times New Roman" w:hAnsi="Times New Roman"/>
          <w:sz w:val="24"/>
          <w:szCs w:val="24"/>
          <w:lang w:eastAsia="ar-SA"/>
        </w:rPr>
        <w:t xml:space="preserve"> Жирятинского района;</w:t>
      </w:r>
    </w:p>
    <w:p w14:paraId="16260161" w14:textId="77777777" w:rsidR="009B19A0" w:rsidRPr="009B19A0" w:rsidRDefault="009B19A0" w:rsidP="00003A6F">
      <w:pPr>
        <w:numPr>
          <w:ilvl w:val="0"/>
          <w:numId w:val="107"/>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поручение заместителя Главы, курирующего вопросы строительства;</w:t>
      </w:r>
    </w:p>
    <w:p w14:paraId="4B0F97EA" w14:textId="77777777" w:rsidR="009B19A0" w:rsidRPr="009B19A0" w:rsidRDefault="009B19A0" w:rsidP="00003A6F">
      <w:pPr>
        <w:numPr>
          <w:ilvl w:val="0"/>
          <w:numId w:val="107"/>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предписания органов контроля и надзора.</w:t>
      </w:r>
    </w:p>
    <w:p w14:paraId="3043D642"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 xml:space="preserve">9. Основанием для строительства объектов благоустройства является приказ Главы </w:t>
      </w:r>
      <w:r w:rsidRPr="009B19A0">
        <w:rPr>
          <w:rFonts w:ascii="Times New Roman" w:eastAsia="Times New Roman" w:hAnsi="Times New Roman"/>
          <w:bCs/>
          <w:sz w:val="24"/>
          <w:szCs w:val="24"/>
          <w:lang w:eastAsia="ar-SA"/>
        </w:rPr>
        <w:t>Жирятинского сельского поселения</w:t>
      </w:r>
      <w:r w:rsidRPr="009B19A0">
        <w:rPr>
          <w:rFonts w:ascii="Times New Roman" w:eastAsia="Times New Roman" w:hAnsi="Times New Roman"/>
          <w:sz w:val="24"/>
          <w:szCs w:val="24"/>
          <w:lang w:eastAsia="ar-SA"/>
        </w:rPr>
        <w:t xml:space="preserve"> Жирятинского района </w:t>
      </w:r>
      <w:r w:rsidRPr="009B19A0">
        <w:rPr>
          <w:rFonts w:ascii="Times New Roman" w:eastAsia="Times New Roman" w:hAnsi="Times New Roman"/>
          <w:color w:val="000000"/>
          <w:sz w:val="24"/>
          <w:szCs w:val="24"/>
          <w:lang w:eastAsia="ar-SA"/>
        </w:rPr>
        <w:t>или его заместителя.</w:t>
      </w:r>
      <w:bookmarkStart w:id="4" w:name="_Toc196878919"/>
    </w:p>
    <w:p w14:paraId="357F6B2F" w14:textId="77777777" w:rsidR="009B19A0" w:rsidRPr="009B19A0" w:rsidRDefault="009B19A0" w:rsidP="009B19A0">
      <w:pPr>
        <w:spacing w:after="0"/>
        <w:jc w:val="both"/>
        <w:rPr>
          <w:rFonts w:ascii="Times New Roman" w:eastAsia="Times New Roman" w:hAnsi="Times New Roman"/>
          <w:sz w:val="24"/>
          <w:szCs w:val="24"/>
          <w:lang w:eastAsia="ar-SA"/>
        </w:rPr>
      </w:pPr>
    </w:p>
    <w:p w14:paraId="743FAF4E"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r w:rsidRPr="009B19A0">
        <w:rPr>
          <w:rFonts w:ascii="Times New Roman" w:eastAsia="Times New Roman" w:hAnsi="Times New Roman"/>
          <w:bCs/>
          <w:sz w:val="24"/>
          <w:szCs w:val="24"/>
          <w:lang w:eastAsia="ar-SA"/>
        </w:rPr>
        <w:t>Статья 34. Требования к внешнему облику МО и улучшению его эстетического уровня</w:t>
      </w:r>
      <w:bookmarkEnd w:id="4"/>
    </w:p>
    <w:p w14:paraId="4A353D3E" w14:textId="77777777" w:rsidR="009B19A0" w:rsidRPr="009B19A0" w:rsidRDefault="009B19A0" w:rsidP="009B19A0">
      <w:pPr>
        <w:suppressAutoHyphens/>
        <w:spacing w:after="0"/>
        <w:ind w:firstLine="709"/>
        <w:contextualSpacing/>
        <w:jc w:val="both"/>
        <w:rPr>
          <w:rFonts w:ascii="Times New Roman" w:eastAsia="Times New Roman" w:hAnsi="Times New Roman"/>
          <w:b/>
          <w:color w:val="000000"/>
          <w:sz w:val="24"/>
          <w:szCs w:val="24"/>
          <w:lang w:eastAsia="ar-SA"/>
        </w:rPr>
      </w:pPr>
    </w:p>
    <w:p w14:paraId="777B61BD"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1. В целях формирования эстетически полноценной среды необходимо осуществлять мероприятия средствами художественного проектирования, декоративно-прикладного искусства и ландшафтного дизайна.</w:t>
      </w:r>
    </w:p>
    <w:p w14:paraId="53619748"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 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14:paraId="61F5764D" w14:textId="77777777" w:rsidR="009B19A0" w:rsidRPr="009B19A0" w:rsidRDefault="009B19A0" w:rsidP="00003A6F">
      <w:pPr>
        <w:numPr>
          <w:ilvl w:val="0"/>
          <w:numId w:val="108"/>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комплексное проектирование открытых пространств (пешеходных зон, зон отдыха, детских площадок, ярмарок и др.);</w:t>
      </w:r>
    </w:p>
    <w:p w14:paraId="20C85D50" w14:textId="77777777" w:rsidR="009B19A0" w:rsidRPr="009B19A0" w:rsidRDefault="009B19A0" w:rsidP="00003A6F">
      <w:pPr>
        <w:numPr>
          <w:ilvl w:val="0"/>
          <w:numId w:val="108"/>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комплексное решение улиц и проездов;</w:t>
      </w:r>
    </w:p>
    <w:p w14:paraId="41B08AC6" w14:textId="77777777" w:rsidR="009B19A0" w:rsidRPr="009B19A0" w:rsidRDefault="009B19A0" w:rsidP="00003A6F">
      <w:pPr>
        <w:numPr>
          <w:ilvl w:val="0"/>
          <w:numId w:val="108"/>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архитектурно-художественное освещение зданий и сооружений;</w:t>
      </w:r>
    </w:p>
    <w:p w14:paraId="2CC89710" w14:textId="77777777" w:rsidR="009B19A0" w:rsidRPr="009B19A0" w:rsidRDefault="009B19A0" w:rsidP="00003A6F">
      <w:pPr>
        <w:numPr>
          <w:ilvl w:val="0"/>
          <w:numId w:val="108"/>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надстройка и реконструкция фасадов зданий;</w:t>
      </w:r>
    </w:p>
    <w:p w14:paraId="2657FF14" w14:textId="77777777" w:rsidR="009B19A0" w:rsidRPr="009B19A0" w:rsidRDefault="009B19A0" w:rsidP="00003A6F">
      <w:pPr>
        <w:numPr>
          <w:ilvl w:val="0"/>
          <w:numId w:val="109"/>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реконструкция первых этажей зданий, включая создание входов, витрин, вывесок, реклам магазинов и других учреждений обслуживания;</w:t>
      </w:r>
    </w:p>
    <w:p w14:paraId="18E179EF" w14:textId="77777777" w:rsidR="009B19A0" w:rsidRPr="009B19A0" w:rsidRDefault="009B19A0" w:rsidP="00003A6F">
      <w:pPr>
        <w:numPr>
          <w:ilvl w:val="0"/>
          <w:numId w:val="109"/>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размещение средств наружной рекламы и информации;</w:t>
      </w:r>
    </w:p>
    <w:p w14:paraId="1D0F8D3C" w14:textId="77777777" w:rsidR="009B19A0" w:rsidRPr="009B19A0" w:rsidRDefault="009B19A0" w:rsidP="00003A6F">
      <w:pPr>
        <w:numPr>
          <w:ilvl w:val="0"/>
          <w:numId w:val="109"/>
        </w:numPr>
        <w:tabs>
          <w:tab w:val="left" w:pos="709"/>
        </w:tabs>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размещение временных сооружений, малых торговых точек и др.</w:t>
      </w:r>
    </w:p>
    <w:p w14:paraId="78A9EE3E" w14:textId="77777777" w:rsidR="009B19A0" w:rsidRPr="009B19A0" w:rsidRDefault="009B19A0" w:rsidP="009B19A0">
      <w:pPr>
        <w:suppressAutoHyphens/>
        <w:spacing w:after="0"/>
        <w:ind w:firstLine="709"/>
        <w:contextualSpacing/>
        <w:jc w:val="both"/>
        <w:rPr>
          <w:rFonts w:ascii="Times New Roman" w:eastAsia="Times New Roman" w:hAnsi="Times New Roman"/>
          <w:color w:val="FF00FF"/>
          <w:sz w:val="24"/>
          <w:szCs w:val="24"/>
          <w:lang w:eastAsia="ar-SA"/>
        </w:rPr>
      </w:pPr>
      <w:r w:rsidRPr="009B19A0">
        <w:rPr>
          <w:rFonts w:ascii="Times New Roman" w:eastAsia="Times New Roman" w:hAnsi="Times New Roman"/>
          <w:color w:val="000000"/>
          <w:sz w:val="24"/>
          <w:szCs w:val="24"/>
          <w:lang w:eastAsia="ar-SA"/>
        </w:rPr>
        <w:t xml:space="preserve">3. 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 администрации Жирятинского </w:t>
      </w:r>
      <w:r w:rsidRPr="009B19A0">
        <w:rPr>
          <w:rFonts w:ascii="Times New Roman" w:eastAsia="Times New Roman" w:hAnsi="Times New Roman"/>
          <w:sz w:val="24"/>
          <w:szCs w:val="24"/>
          <w:lang w:eastAsia="ar-SA"/>
        </w:rPr>
        <w:t>муниципального района.</w:t>
      </w:r>
    </w:p>
    <w:p w14:paraId="2A25AA4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14:paraId="0201181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 xml:space="preserve">Приемку объектов внешнего оформления среды осуществляет  </w:t>
      </w:r>
      <w:r w:rsidRPr="009B19A0">
        <w:rPr>
          <w:rFonts w:ascii="Times New Roman" w:eastAsia="Times New Roman" w:hAnsi="Times New Roman"/>
          <w:sz w:val="24"/>
          <w:szCs w:val="24"/>
          <w:lang w:eastAsia="ar-SA"/>
        </w:rPr>
        <w:t xml:space="preserve">комиссия, возглавляемая главным архитектором </w:t>
      </w:r>
      <w:r w:rsidRPr="009B19A0">
        <w:rPr>
          <w:rFonts w:ascii="Times New Roman" w:eastAsia="Times New Roman" w:hAnsi="Times New Roman"/>
          <w:color w:val="000000"/>
          <w:sz w:val="24"/>
          <w:szCs w:val="24"/>
          <w:lang w:eastAsia="ar-SA"/>
        </w:rPr>
        <w:t xml:space="preserve">Жирятинского </w:t>
      </w:r>
      <w:r w:rsidRPr="009B19A0">
        <w:rPr>
          <w:rFonts w:ascii="Times New Roman" w:eastAsia="Times New Roman" w:hAnsi="Times New Roman"/>
          <w:sz w:val="24"/>
          <w:szCs w:val="24"/>
          <w:lang w:eastAsia="ar-SA"/>
        </w:rPr>
        <w:t>муниципального района.</w:t>
      </w:r>
    </w:p>
    <w:p w14:paraId="7F06F995"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bookmarkStart w:id="5" w:name="_Toc196878920"/>
    </w:p>
    <w:p w14:paraId="49A1BC4C"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r w:rsidRPr="009B19A0">
        <w:rPr>
          <w:rFonts w:ascii="Times New Roman" w:eastAsia="Times New Roman" w:hAnsi="Times New Roman"/>
          <w:bCs/>
          <w:sz w:val="24"/>
          <w:szCs w:val="24"/>
          <w:lang w:eastAsia="ar-SA"/>
        </w:rPr>
        <w:t>Статья 35. Требования по охране окружающей среды</w:t>
      </w:r>
      <w:bookmarkEnd w:id="5"/>
    </w:p>
    <w:p w14:paraId="5CC1810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p>
    <w:p w14:paraId="0680E0F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14:paraId="19420B6A"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  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14:paraId="15BCAC24"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 xml:space="preserve">3.  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14:paraId="02249143"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4. 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14:paraId="4FE562F3"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Брянской области.</w:t>
      </w:r>
    </w:p>
    <w:p w14:paraId="2E11D32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p>
    <w:p w14:paraId="7CDF6074"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bookmarkStart w:id="6" w:name="_Toc196878921"/>
      <w:r w:rsidRPr="009B19A0">
        <w:rPr>
          <w:rFonts w:ascii="Times New Roman" w:eastAsia="Times New Roman" w:hAnsi="Times New Roman"/>
          <w:bCs/>
          <w:sz w:val="24"/>
          <w:szCs w:val="24"/>
          <w:lang w:eastAsia="ar-SA"/>
        </w:rPr>
        <w:t>Статья 36. Проектирование, строительство и реконструкция объектов инженерной инфраструктуры</w:t>
      </w:r>
      <w:bookmarkEnd w:id="6"/>
    </w:p>
    <w:p w14:paraId="20842CB1" w14:textId="77777777" w:rsidR="009B19A0" w:rsidRPr="009B19A0" w:rsidRDefault="009B19A0" w:rsidP="009B19A0">
      <w:pPr>
        <w:spacing w:after="0"/>
        <w:jc w:val="both"/>
        <w:rPr>
          <w:rFonts w:ascii="Times New Roman" w:eastAsia="Times New Roman" w:hAnsi="Times New Roman"/>
          <w:sz w:val="24"/>
          <w:szCs w:val="24"/>
          <w:lang w:eastAsia="ar-SA"/>
        </w:rPr>
      </w:pPr>
    </w:p>
    <w:p w14:paraId="09B3412B"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14:paraId="3CD7D14F"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2. Для развития инженерных сетей поселения составляются  следующие виды специальных и комплексных проектов:</w:t>
      </w:r>
    </w:p>
    <w:p w14:paraId="3E859080" w14:textId="77777777" w:rsidR="009B19A0" w:rsidRPr="009B19A0" w:rsidRDefault="009B19A0" w:rsidP="00003A6F">
      <w:pPr>
        <w:numPr>
          <w:ilvl w:val="0"/>
          <w:numId w:val="110"/>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проекты развития отраслевых схем;</w:t>
      </w:r>
    </w:p>
    <w:p w14:paraId="25055F4F" w14:textId="77777777" w:rsidR="009B19A0" w:rsidRPr="009B19A0" w:rsidRDefault="009B19A0" w:rsidP="00003A6F">
      <w:pPr>
        <w:numPr>
          <w:ilvl w:val="0"/>
          <w:numId w:val="110"/>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проекты строительства отдельных транзитных или магистральных коммуникаций, входящих в отраслевую систему;</w:t>
      </w:r>
    </w:p>
    <w:p w14:paraId="5A262740" w14:textId="77777777" w:rsidR="009B19A0" w:rsidRPr="009B19A0" w:rsidRDefault="009B19A0" w:rsidP="00003A6F">
      <w:pPr>
        <w:numPr>
          <w:ilvl w:val="0"/>
          <w:numId w:val="110"/>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проекты уличных и внутриквартальных сетей в составе проектов застройки;</w:t>
      </w:r>
    </w:p>
    <w:p w14:paraId="04BC9C05" w14:textId="77777777" w:rsidR="009B19A0" w:rsidRPr="009B19A0" w:rsidRDefault="009B19A0" w:rsidP="00003A6F">
      <w:pPr>
        <w:numPr>
          <w:ilvl w:val="0"/>
          <w:numId w:val="110"/>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14:paraId="52BA1028" w14:textId="77777777" w:rsidR="009B19A0" w:rsidRPr="009B19A0" w:rsidRDefault="009B19A0" w:rsidP="009B19A0">
      <w:pPr>
        <w:tabs>
          <w:tab w:val="left" w:pos="870"/>
        </w:tabs>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14:paraId="470AAC0B"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 xml:space="preserve">3. К инженерным сетям относятся: </w:t>
      </w:r>
    </w:p>
    <w:p w14:paraId="7F76EFD8" w14:textId="77777777" w:rsidR="009B19A0" w:rsidRPr="009B19A0" w:rsidRDefault="009B19A0" w:rsidP="00003A6F">
      <w:pPr>
        <w:numPr>
          <w:ilvl w:val="0"/>
          <w:numId w:val="111"/>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трубопроводы: водопровода, канализации, дренажа, теплопровода, газопровода;</w:t>
      </w:r>
    </w:p>
    <w:p w14:paraId="10DC271C" w14:textId="77777777" w:rsidR="009B19A0" w:rsidRPr="009B19A0" w:rsidRDefault="009B19A0" w:rsidP="00003A6F">
      <w:pPr>
        <w:numPr>
          <w:ilvl w:val="0"/>
          <w:numId w:val="111"/>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кабели силовые электрические, воздушные линии электропередач, сети слабого тока (телефонные, радиотрансляционные, сигнальные и др.).</w:t>
      </w:r>
    </w:p>
    <w:p w14:paraId="68D5178A"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4. Основанием для проектирования инженерных сетей и сооружений являются:</w:t>
      </w:r>
    </w:p>
    <w:p w14:paraId="51F4F614" w14:textId="77777777" w:rsidR="009B19A0" w:rsidRPr="009B19A0" w:rsidRDefault="009B19A0" w:rsidP="00003A6F">
      <w:pPr>
        <w:numPr>
          <w:ilvl w:val="0"/>
          <w:numId w:val="111"/>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паспорт на участок строительства;</w:t>
      </w:r>
    </w:p>
    <w:p w14:paraId="3D913B27" w14:textId="77777777" w:rsidR="009B19A0" w:rsidRPr="009B19A0" w:rsidRDefault="009B19A0" w:rsidP="00003A6F">
      <w:pPr>
        <w:numPr>
          <w:ilvl w:val="0"/>
          <w:numId w:val="111"/>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задание на проектирование, оформленное и утвержденное в установленном порядке;</w:t>
      </w:r>
    </w:p>
    <w:p w14:paraId="07971180" w14:textId="77777777" w:rsidR="009B19A0" w:rsidRPr="009B19A0" w:rsidRDefault="009B19A0" w:rsidP="00003A6F">
      <w:pPr>
        <w:numPr>
          <w:ilvl w:val="0"/>
          <w:numId w:val="111"/>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акт выбора трассы инженерной сети, в случае ее прохождения по не застроенной территории, не муниципальным землям.</w:t>
      </w:r>
    </w:p>
    <w:p w14:paraId="4987162B"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sz w:val="24"/>
          <w:szCs w:val="24"/>
          <w:lang w:eastAsia="ar-SA"/>
        </w:rPr>
        <w:t>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w:t>
      </w:r>
      <w:r w:rsidRPr="009B19A0">
        <w:rPr>
          <w:rFonts w:ascii="Times New Roman" w:eastAsia="Times New Roman" w:hAnsi="Times New Roman"/>
          <w:color w:val="000000"/>
          <w:sz w:val="24"/>
          <w:szCs w:val="24"/>
          <w:lang w:eastAsia="ar-SA"/>
        </w:rPr>
        <w:t xml:space="preserve"> </w:t>
      </w:r>
      <w:r w:rsidRPr="009B19A0">
        <w:rPr>
          <w:rFonts w:ascii="Times New Roman" w:eastAsia="Times New Roman" w:hAnsi="Times New Roman"/>
          <w:sz w:val="24"/>
          <w:szCs w:val="24"/>
          <w:lang w:eastAsia="ar-SA"/>
        </w:rPr>
        <w:t xml:space="preserve">выполнить или откорректировать съемку силами любой организации, имеющий лицензии на данный вид работ. </w:t>
      </w:r>
    </w:p>
    <w:p w14:paraId="5E6A5213"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 xml:space="preserve">6. При разработке проектов инженерных сетей с пересечением улиц и площадей принимать способ прокладки «закрытый или открытый» по согласованию с Управлением   архитектуры и градостроительства Администрации </w:t>
      </w:r>
      <w:r w:rsidRPr="009B19A0">
        <w:rPr>
          <w:rFonts w:ascii="Times New Roman" w:eastAsia="Times New Roman" w:hAnsi="Times New Roman"/>
          <w:color w:val="000000"/>
          <w:sz w:val="24"/>
          <w:szCs w:val="24"/>
          <w:lang w:eastAsia="ar-SA"/>
        </w:rPr>
        <w:t xml:space="preserve">Жирятинского </w:t>
      </w:r>
      <w:r w:rsidRPr="009B19A0">
        <w:rPr>
          <w:rFonts w:ascii="Times New Roman" w:eastAsia="Times New Roman" w:hAnsi="Times New Roman"/>
          <w:sz w:val="24"/>
          <w:szCs w:val="24"/>
          <w:lang w:eastAsia="ar-SA"/>
        </w:rPr>
        <w:t>муниципального района  и ГИБДД. В случае пересечения улиц или площадей центральной части населенных пунктов запрещается производство работ открытым способом.</w:t>
      </w:r>
    </w:p>
    <w:p w14:paraId="2FDB96AB"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 xml:space="preserve">7. Запрещается всякое перемещение подземных сетей и сооружений, не предусмотренное проектом, без согласования с эксплуатационной организацией. </w:t>
      </w:r>
    </w:p>
    <w:p w14:paraId="162FE9F4"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14:paraId="472EE239"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9. Технический надзор за строительством инженерных сетей и сооружений осуществляют:</w:t>
      </w:r>
    </w:p>
    <w:p w14:paraId="6CA98177" w14:textId="77777777" w:rsidR="009B19A0" w:rsidRPr="009B19A0" w:rsidRDefault="009B19A0" w:rsidP="00003A6F">
      <w:pPr>
        <w:numPr>
          <w:ilvl w:val="0"/>
          <w:numId w:val="112"/>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заказчик (застройщик);</w:t>
      </w:r>
    </w:p>
    <w:p w14:paraId="3DD8AD7D" w14:textId="77777777" w:rsidR="009B19A0" w:rsidRPr="009B19A0" w:rsidRDefault="009B19A0" w:rsidP="00003A6F">
      <w:pPr>
        <w:numPr>
          <w:ilvl w:val="0"/>
          <w:numId w:val="112"/>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проектная организация (при заключении договора на авторский надзор);</w:t>
      </w:r>
    </w:p>
    <w:p w14:paraId="3C84669B" w14:textId="77777777" w:rsidR="009B19A0" w:rsidRPr="009B19A0" w:rsidRDefault="009B19A0" w:rsidP="00003A6F">
      <w:pPr>
        <w:numPr>
          <w:ilvl w:val="0"/>
          <w:numId w:val="112"/>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эксплуатационная организация (по принадлежности);</w:t>
      </w:r>
    </w:p>
    <w:p w14:paraId="3E612C1D" w14:textId="77777777" w:rsidR="009B19A0" w:rsidRPr="009B19A0" w:rsidRDefault="009B19A0" w:rsidP="00003A6F">
      <w:pPr>
        <w:numPr>
          <w:ilvl w:val="0"/>
          <w:numId w:val="112"/>
        </w:numPr>
        <w:tabs>
          <w:tab w:val="left" w:pos="360"/>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 xml:space="preserve">Управление архитектуры и градостроительства Администрации </w:t>
      </w:r>
      <w:r w:rsidRPr="009B19A0">
        <w:rPr>
          <w:rFonts w:ascii="Times New Roman" w:eastAsia="Times New Roman" w:hAnsi="Times New Roman"/>
          <w:color w:val="000000"/>
          <w:sz w:val="24"/>
          <w:szCs w:val="24"/>
          <w:lang w:eastAsia="ar-SA"/>
        </w:rPr>
        <w:t xml:space="preserve">Жирятинского </w:t>
      </w:r>
      <w:r w:rsidRPr="009B19A0">
        <w:rPr>
          <w:rFonts w:ascii="Times New Roman" w:eastAsia="Times New Roman" w:hAnsi="Times New Roman"/>
          <w:sz w:val="24"/>
          <w:szCs w:val="24"/>
          <w:lang w:eastAsia="ar-SA"/>
        </w:rPr>
        <w:t>муниципального района.</w:t>
      </w:r>
    </w:p>
    <w:p w14:paraId="30E62C47"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10. 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14:paraId="093D6E2C" w14:textId="77777777" w:rsidR="009B19A0" w:rsidRPr="009B19A0" w:rsidRDefault="009B19A0" w:rsidP="009B19A0">
      <w:pPr>
        <w:tabs>
          <w:tab w:val="left" w:pos="855"/>
        </w:tabs>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 xml:space="preserve">Работы по восстановлению твердого покрытия, зеленых насаждений оформляются актом с участием представителей Администрации </w:t>
      </w:r>
      <w:r w:rsidRPr="009B19A0">
        <w:rPr>
          <w:rFonts w:ascii="Times New Roman" w:eastAsia="Times New Roman" w:hAnsi="Times New Roman"/>
          <w:bCs/>
          <w:sz w:val="24"/>
          <w:szCs w:val="24"/>
          <w:lang w:eastAsia="ar-SA"/>
        </w:rPr>
        <w:t>Жирятинского сельского поселения</w:t>
      </w:r>
      <w:r w:rsidRPr="009B19A0">
        <w:rPr>
          <w:rFonts w:ascii="Times New Roman" w:eastAsia="Times New Roman" w:hAnsi="Times New Roman"/>
          <w:sz w:val="24"/>
          <w:szCs w:val="24"/>
          <w:lang w:eastAsia="ar-SA"/>
        </w:rPr>
        <w:t xml:space="preserve"> </w:t>
      </w:r>
      <w:r w:rsidRPr="009B19A0">
        <w:rPr>
          <w:rFonts w:ascii="Times New Roman" w:eastAsia="Times New Roman" w:hAnsi="Times New Roman"/>
          <w:color w:val="000000"/>
          <w:sz w:val="24"/>
          <w:szCs w:val="24"/>
          <w:lang w:eastAsia="ar-SA"/>
        </w:rPr>
        <w:t xml:space="preserve">Жирятинского </w:t>
      </w:r>
      <w:r w:rsidRPr="009B19A0">
        <w:rPr>
          <w:rFonts w:ascii="Times New Roman" w:eastAsia="Times New Roman" w:hAnsi="Times New Roman"/>
          <w:sz w:val="24"/>
          <w:szCs w:val="24"/>
          <w:lang w:eastAsia="ar-SA"/>
        </w:rPr>
        <w:t xml:space="preserve">муниципального района и Управления  архитектуры и  градостроительства Администрации </w:t>
      </w:r>
      <w:r w:rsidRPr="009B19A0">
        <w:rPr>
          <w:rFonts w:ascii="Times New Roman" w:eastAsia="Times New Roman" w:hAnsi="Times New Roman"/>
          <w:color w:val="000000"/>
          <w:sz w:val="24"/>
          <w:szCs w:val="24"/>
          <w:lang w:eastAsia="ar-SA"/>
        </w:rPr>
        <w:t xml:space="preserve">Жирятинского </w:t>
      </w:r>
      <w:r w:rsidRPr="009B19A0">
        <w:rPr>
          <w:rFonts w:ascii="Times New Roman" w:eastAsia="Times New Roman" w:hAnsi="Times New Roman"/>
          <w:sz w:val="24"/>
          <w:szCs w:val="24"/>
          <w:lang w:eastAsia="ar-SA"/>
        </w:rPr>
        <w:t>муниципального района Брянской области.</w:t>
      </w:r>
      <w:r w:rsidRPr="009B19A0">
        <w:rPr>
          <w:rFonts w:ascii="Times New Roman" w:eastAsia="Times New Roman" w:hAnsi="Times New Roman"/>
          <w:sz w:val="24"/>
          <w:szCs w:val="24"/>
          <w:lang w:eastAsia="ar-SA"/>
        </w:rPr>
        <w:tab/>
      </w:r>
    </w:p>
    <w:p w14:paraId="14B84150" w14:textId="77777777" w:rsidR="009B19A0" w:rsidRPr="009B19A0" w:rsidRDefault="009B19A0" w:rsidP="009B19A0">
      <w:pPr>
        <w:tabs>
          <w:tab w:val="left" w:pos="855"/>
        </w:tabs>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Качество восстановительных работ должно соответствовать требованиям строительных норм.</w:t>
      </w:r>
    </w:p>
    <w:p w14:paraId="7BAE5DCB" w14:textId="77777777" w:rsidR="009B19A0" w:rsidRPr="009B19A0" w:rsidRDefault="009B19A0" w:rsidP="009B19A0">
      <w:pPr>
        <w:tabs>
          <w:tab w:val="left" w:pos="855"/>
        </w:tabs>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Заказчик несет ответственность за выполнение всего объема специализированных и восстановительных работ в течение трех лет.</w:t>
      </w:r>
    </w:p>
    <w:p w14:paraId="6B513CBD"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35 ФЗ «Об объектах культурного наследия (памятниках истории и культуры) народов РФ».</w:t>
      </w:r>
    </w:p>
    <w:p w14:paraId="26941293"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12. Выбор трасс и проектирование подземных коммуникаций должны производиться с учетом максимального сохранения существующих зеленых насаждений.</w:t>
      </w:r>
    </w:p>
    <w:p w14:paraId="19996B3E"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13. 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14:paraId="2DB3FB32"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14:paraId="6CB8868D" w14:textId="77777777" w:rsidR="009B19A0" w:rsidRPr="009B19A0" w:rsidRDefault="009B19A0" w:rsidP="009B19A0">
      <w:pPr>
        <w:tabs>
          <w:tab w:val="left" w:pos="870"/>
        </w:tabs>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Поврежденные коммуникации, зеленые насаждения должны быть восстановлены виновником.</w:t>
      </w:r>
    </w:p>
    <w:p w14:paraId="7E0EC3CF"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14:paraId="177ACE51"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14:paraId="5D49C57A"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17. По окончании прокладки инженерных коммуникаций, до закрытия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14:paraId="7229C12B"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18. Все работы по ликвидации недействующих подземных сетей должны быть отражены на соответствующих планшетах геодезической съемки.</w:t>
      </w:r>
    </w:p>
    <w:p w14:paraId="46E48562"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14:paraId="47DDD6B2"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14:paraId="24823931"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14:paraId="32D8CE11"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Это относится  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14:paraId="42661DAB"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ProductID" w:val="5 метров"/>
        </w:smartTagPr>
        <w:r w:rsidRPr="009B19A0">
          <w:rPr>
            <w:rFonts w:ascii="Times New Roman" w:eastAsia="Times New Roman" w:hAnsi="Times New Roman"/>
            <w:color w:val="000000"/>
            <w:sz w:val="24"/>
            <w:szCs w:val="24"/>
            <w:lang w:eastAsia="ar-SA"/>
          </w:rPr>
          <w:t>5 метров</w:t>
        </w:r>
      </w:smartTag>
      <w:r w:rsidRPr="009B19A0">
        <w:rPr>
          <w:rFonts w:ascii="Times New Roman" w:eastAsia="Times New Roman" w:hAnsi="Times New Roman"/>
          <w:color w:val="000000"/>
          <w:sz w:val="24"/>
          <w:szCs w:val="24"/>
          <w:lang w:eastAsia="ar-SA"/>
        </w:rPr>
        <w:t xml:space="preserve"> по согласованию с администрацией поселения.</w:t>
      </w:r>
    </w:p>
    <w:p w14:paraId="628D0B8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20. Трассы магистральных трубопроводов (газопроводов, нефтепроводов, нефтепродуктопроводов) должны прокладываться вне границ населённого пункта, отдельных промышленных и сельскохозяйственных предприятий, зданий и сооружений и находиться от них на расстояниях в соответствии со СНиП 2.05.06.-85 «Магистральные трубопроводы».</w:t>
      </w:r>
    </w:p>
    <w:p w14:paraId="57FF1A4B"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21. Полигоны твердых бытовых отходов и приравненных к ним промышленных отходов относятся к объектам областного значения, и по предпроектной и проектной документации на их размещение и строительство необходимы согласования Департамента Брянской области по строительству и архитектуре, областного центра ТО ТУ Роспотребнадзора и облкомприроды с составлением заключения Государственной экологической экспертизы.</w:t>
      </w:r>
    </w:p>
    <w:p w14:paraId="70A0A58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Площадь участка, отводимого под полигоны, принимается, как правило, из условия срока его эксплуатации не менее 15 лет.</w:t>
      </w:r>
    </w:p>
    <w:p w14:paraId="5DFC3185"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СНиП 2.07.01-89* и СанПиН 2.2.1/2.1.1.1200-03.</w:t>
      </w:r>
    </w:p>
    <w:p w14:paraId="2F049BC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Размещение  и строительство объектов сбора, складирования, переработки и захоронения промышленных отходов осуществляются в соответствии с «Временными правилами охраны окружающей среды от отходов производства и потребления в Российской Федерации», утвержденными заместителем министра охраны окружающей среды.</w:t>
      </w:r>
    </w:p>
    <w:p w14:paraId="5ED7E5D2"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22. 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14:paraId="1B9897A9"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p>
    <w:p w14:paraId="47FEF73A"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bookmarkStart w:id="7" w:name="_Toc196878923"/>
      <w:r w:rsidRPr="009B19A0">
        <w:rPr>
          <w:rFonts w:ascii="Times New Roman" w:eastAsia="Times New Roman" w:hAnsi="Times New Roman"/>
          <w:bCs/>
          <w:sz w:val="24"/>
          <w:szCs w:val="24"/>
          <w:lang w:eastAsia="ar-SA"/>
        </w:rPr>
        <w:t>Статья 37. Осуществление инженерных изысканий</w:t>
      </w:r>
      <w:bookmarkEnd w:id="7"/>
    </w:p>
    <w:p w14:paraId="1B5F34D4" w14:textId="77777777" w:rsidR="009B19A0" w:rsidRPr="009B19A0" w:rsidRDefault="009B19A0" w:rsidP="009B19A0">
      <w:pPr>
        <w:spacing w:after="0"/>
        <w:jc w:val="both"/>
        <w:rPr>
          <w:rFonts w:ascii="Times New Roman" w:eastAsia="Times New Roman" w:hAnsi="Times New Roman"/>
          <w:sz w:val="24"/>
          <w:szCs w:val="24"/>
          <w:lang w:eastAsia="ar-SA"/>
        </w:rPr>
      </w:pPr>
    </w:p>
    <w:p w14:paraId="2E7A6ACE"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1. Производство всех инженерных изысканий разрешается выполнять только при наличии регистрации (разрешения) работ в соответствующих органах.</w:t>
      </w:r>
    </w:p>
    <w:p w14:paraId="296026BF"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2. Организации, осуществляющие производство инженерных изысканий, должны иметь специальную лицензию на производство данного вида работ.</w:t>
      </w:r>
    </w:p>
    <w:p w14:paraId="68BB32EB"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3. Регистрации подлежат следующие виды инженерных изысканий:</w:t>
      </w:r>
    </w:p>
    <w:p w14:paraId="709D50C9" w14:textId="77777777" w:rsidR="009B19A0" w:rsidRPr="009B19A0" w:rsidRDefault="009B19A0" w:rsidP="00003A6F">
      <w:pPr>
        <w:numPr>
          <w:ilvl w:val="0"/>
          <w:numId w:val="114"/>
        </w:numPr>
        <w:tabs>
          <w:tab w:val="center" w:pos="709"/>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инженерно-геодезические изыскания;</w:t>
      </w:r>
      <w:r w:rsidRPr="009B19A0">
        <w:rPr>
          <w:rFonts w:ascii="Times New Roman" w:eastAsia="Times New Roman" w:hAnsi="Times New Roman"/>
          <w:sz w:val="24"/>
          <w:szCs w:val="24"/>
          <w:lang w:eastAsia="ar-SA"/>
        </w:rPr>
        <w:tab/>
      </w:r>
    </w:p>
    <w:p w14:paraId="5E31330B" w14:textId="77777777" w:rsidR="009B19A0" w:rsidRPr="009B19A0" w:rsidRDefault="009B19A0" w:rsidP="00003A6F">
      <w:pPr>
        <w:numPr>
          <w:ilvl w:val="0"/>
          <w:numId w:val="113"/>
        </w:numPr>
        <w:tabs>
          <w:tab w:val="center" w:pos="709"/>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инженерно-геологические изыскания;</w:t>
      </w:r>
    </w:p>
    <w:p w14:paraId="208008EF" w14:textId="77777777" w:rsidR="009B19A0" w:rsidRPr="009B19A0" w:rsidRDefault="009B19A0" w:rsidP="00003A6F">
      <w:pPr>
        <w:numPr>
          <w:ilvl w:val="0"/>
          <w:numId w:val="113"/>
        </w:numPr>
        <w:tabs>
          <w:tab w:val="center" w:pos="709"/>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инженерно-экологические изыскания;</w:t>
      </w:r>
    </w:p>
    <w:p w14:paraId="6AE38DCA" w14:textId="77777777" w:rsidR="009B19A0" w:rsidRPr="009B19A0" w:rsidRDefault="009B19A0" w:rsidP="00003A6F">
      <w:pPr>
        <w:numPr>
          <w:ilvl w:val="0"/>
          <w:numId w:val="113"/>
        </w:numPr>
        <w:tabs>
          <w:tab w:val="center" w:pos="709"/>
        </w:tabs>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инженерно-геотехнические изыскания.</w:t>
      </w:r>
    </w:p>
    <w:p w14:paraId="36C37DD6"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К инженерно-геодезическим изысканиям  для  строительства относятся:</w:t>
      </w:r>
    </w:p>
    <w:p w14:paraId="04BF5389" w14:textId="77777777" w:rsidR="009B19A0" w:rsidRPr="009B19A0" w:rsidRDefault="009B19A0" w:rsidP="00003A6F">
      <w:pPr>
        <w:numPr>
          <w:ilvl w:val="0"/>
          <w:numId w:val="115"/>
        </w:numPr>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14:paraId="3AF46B9D" w14:textId="77777777" w:rsidR="009B19A0" w:rsidRPr="009B19A0" w:rsidRDefault="009B19A0" w:rsidP="00003A6F">
      <w:pPr>
        <w:numPr>
          <w:ilvl w:val="0"/>
          <w:numId w:val="115"/>
        </w:numPr>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исследование грунтов оснований зданий и сооружений;</w:t>
      </w:r>
    </w:p>
    <w:p w14:paraId="4DD12C64" w14:textId="77777777" w:rsidR="009B19A0" w:rsidRPr="009B19A0" w:rsidRDefault="009B19A0" w:rsidP="00003A6F">
      <w:pPr>
        <w:numPr>
          <w:ilvl w:val="0"/>
          <w:numId w:val="115"/>
        </w:numPr>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обустройство артскважин;</w:t>
      </w:r>
    </w:p>
    <w:p w14:paraId="6CA0E7AB" w14:textId="77777777" w:rsidR="009B19A0" w:rsidRPr="009B19A0" w:rsidRDefault="009B19A0" w:rsidP="00003A6F">
      <w:pPr>
        <w:numPr>
          <w:ilvl w:val="0"/>
          <w:numId w:val="115"/>
        </w:numPr>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устройство линейных сооружений;</w:t>
      </w:r>
    </w:p>
    <w:p w14:paraId="73E4882C" w14:textId="77777777" w:rsidR="009B19A0" w:rsidRPr="009B19A0" w:rsidRDefault="009B19A0" w:rsidP="00003A6F">
      <w:pPr>
        <w:numPr>
          <w:ilvl w:val="0"/>
          <w:numId w:val="115"/>
        </w:numPr>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поиск и разведка подземных вод для целей водоснабжения;</w:t>
      </w:r>
    </w:p>
    <w:p w14:paraId="21490655" w14:textId="77777777" w:rsidR="009B19A0" w:rsidRPr="009B19A0" w:rsidRDefault="009B19A0" w:rsidP="00003A6F">
      <w:pPr>
        <w:numPr>
          <w:ilvl w:val="0"/>
          <w:numId w:val="115"/>
        </w:numPr>
        <w:suppressAutoHyphens/>
        <w:spacing w:after="0" w:line="240" w:lineRule="auto"/>
        <w:ind w:left="993" w:hanging="284"/>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иные виды работ.</w:t>
      </w:r>
    </w:p>
    <w:p w14:paraId="0984B895"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4. Документы о регистрации действительны в течение указанных в них сроков начала и окончания работ. 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14:paraId="43A9ED77"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14:paraId="6907D70E"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14:paraId="6CD21258" w14:textId="77777777" w:rsidR="009B19A0" w:rsidRPr="009B19A0" w:rsidRDefault="009B19A0" w:rsidP="009B19A0">
      <w:pPr>
        <w:suppressAutoHyphens/>
        <w:spacing w:after="0"/>
        <w:ind w:firstLine="709"/>
        <w:contextualSpacing/>
        <w:jc w:val="both"/>
        <w:rPr>
          <w:rFonts w:ascii="Times New Roman" w:eastAsia="Times New Roman" w:hAnsi="Times New Roman"/>
          <w:sz w:val="24"/>
          <w:szCs w:val="24"/>
          <w:lang w:eastAsia="ar-SA"/>
        </w:rPr>
      </w:pPr>
    </w:p>
    <w:p w14:paraId="5216A723" w14:textId="77777777" w:rsidR="009B19A0" w:rsidRPr="009B19A0" w:rsidRDefault="009B19A0" w:rsidP="009B19A0">
      <w:pPr>
        <w:keepNext/>
        <w:tabs>
          <w:tab w:val="left" w:pos="0"/>
        </w:tabs>
        <w:suppressAutoHyphens/>
        <w:spacing w:after="0"/>
        <w:ind w:firstLine="709"/>
        <w:contextualSpacing/>
        <w:jc w:val="both"/>
        <w:outlineLvl w:val="2"/>
        <w:rPr>
          <w:rFonts w:ascii="Times New Roman" w:eastAsia="Times New Roman" w:hAnsi="Times New Roman"/>
          <w:bCs/>
          <w:sz w:val="24"/>
          <w:szCs w:val="24"/>
          <w:lang w:eastAsia="ar-SA"/>
        </w:rPr>
      </w:pPr>
      <w:bookmarkStart w:id="8" w:name="_Toc196878922"/>
      <w:r w:rsidRPr="009B19A0">
        <w:rPr>
          <w:rFonts w:ascii="Times New Roman" w:eastAsia="Times New Roman" w:hAnsi="Times New Roman"/>
          <w:bCs/>
          <w:sz w:val="24"/>
          <w:szCs w:val="24"/>
          <w:lang w:eastAsia="ar-SA"/>
        </w:rPr>
        <w:t>Статья 38.  Порядок использования земель историко-культурного назначения и оформления работ по сохранению объектов историко-культурного наследия</w:t>
      </w:r>
      <w:bookmarkEnd w:id="8"/>
    </w:p>
    <w:p w14:paraId="4A16DC94" w14:textId="77777777" w:rsidR="009B19A0" w:rsidRPr="009B19A0" w:rsidRDefault="009B19A0" w:rsidP="009B19A0">
      <w:pPr>
        <w:suppressAutoHyphens/>
        <w:spacing w:after="0"/>
        <w:ind w:firstLine="709"/>
        <w:contextualSpacing/>
        <w:jc w:val="both"/>
        <w:rPr>
          <w:rFonts w:ascii="Times New Roman" w:eastAsia="Times New Roman" w:hAnsi="Times New Roman"/>
          <w:b/>
          <w:color w:val="000000"/>
          <w:sz w:val="24"/>
          <w:szCs w:val="24"/>
          <w:lang w:eastAsia="ar-SA"/>
        </w:rPr>
      </w:pPr>
    </w:p>
    <w:p w14:paraId="6A190510"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1. К землям историко-культурного назначения относятся земли:</w:t>
      </w:r>
    </w:p>
    <w:p w14:paraId="5CE414D9" w14:textId="77777777" w:rsidR="009B19A0" w:rsidRPr="009B19A0" w:rsidRDefault="009B19A0" w:rsidP="00003A6F">
      <w:pPr>
        <w:numPr>
          <w:ilvl w:val="0"/>
          <w:numId w:val="116"/>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объектов культурного наследия народов Российской Федерации, в том числе объектов археологического наследия;</w:t>
      </w:r>
    </w:p>
    <w:p w14:paraId="3500A119" w14:textId="77777777" w:rsidR="009B19A0" w:rsidRPr="009B19A0" w:rsidRDefault="009B19A0" w:rsidP="00003A6F">
      <w:pPr>
        <w:numPr>
          <w:ilvl w:val="0"/>
          <w:numId w:val="116"/>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достопримечательных мест, в том числе мест бытования исторических промыслов, производств и ремесел;</w:t>
      </w:r>
    </w:p>
    <w:p w14:paraId="743114DF" w14:textId="77777777" w:rsidR="009B19A0" w:rsidRPr="009B19A0" w:rsidRDefault="009B19A0" w:rsidP="00003A6F">
      <w:pPr>
        <w:numPr>
          <w:ilvl w:val="0"/>
          <w:numId w:val="116"/>
        </w:numPr>
        <w:suppressAutoHyphens/>
        <w:spacing w:after="0" w:line="240" w:lineRule="auto"/>
        <w:ind w:left="993" w:hanging="284"/>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военных и гражданских захоронений.</w:t>
      </w:r>
    </w:p>
    <w:p w14:paraId="19FA9238"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2.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«Об объектах культурного наследия (памятников истории и культуры) народов Российской Федерации».</w:t>
      </w:r>
    </w:p>
    <w:p w14:paraId="3CC834B4" w14:textId="77777777" w:rsidR="009B19A0" w:rsidRPr="009B19A0" w:rsidRDefault="009B19A0" w:rsidP="009B19A0">
      <w:pPr>
        <w:suppressAutoHyphens/>
        <w:spacing w:after="0"/>
        <w:ind w:firstLine="709"/>
        <w:contextualSpacing/>
        <w:jc w:val="both"/>
        <w:rPr>
          <w:rFonts w:ascii="Times New Roman" w:eastAsia="Times New Roman" w:hAnsi="Times New Roman"/>
          <w:bCs/>
          <w:sz w:val="24"/>
          <w:szCs w:val="24"/>
          <w:lang w:eastAsia="ar-SA"/>
        </w:rPr>
      </w:pPr>
      <w:r w:rsidRPr="009B19A0">
        <w:rPr>
          <w:rFonts w:ascii="Times New Roman" w:eastAsia="Times New Roman" w:hAnsi="Times New Roman"/>
          <w:bCs/>
          <w:sz w:val="24"/>
          <w:szCs w:val="24"/>
          <w:lang w:eastAsia="ar-SA"/>
        </w:rPr>
        <w:t>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14:paraId="679AA65E"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14:paraId="32ED6134" w14:textId="77777777" w:rsidR="009B19A0" w:rsidRPr="009B19A0" w:rsidRDefault="009B19A0" w:rsidP="009B19A0">
      <w:pPr>
        <w:suppressAutoHyphens/>
        <w:spacing w:after="0"/>
        <w:ind w:firstLine="709"/>
        <w:contextualSpacing/>
        <w:jc w:val="both"/>
        <w:rPr>
          <w:rFonts w:ascii="Times New Roman" w:eastAsia="Times New Roman" w:hAnsi="Times New Roman"/>
          <w:color w:val="000000"/>
          <w:sz w:val="24"/>
          <w:szCs w:val="24"/>
          <w:lang w:eastAsia="ar-SA"/>
        </w:rPr>
      </w:pPr>
      <w:r w:rsidRPr="009B19A0">
        <w:rPr>
          <w:rFonts w:ascii="Times New Roman" w:eastAsia="Times New Roman" w:hAnsi="Times New Roman"/>
          <w:color w:val="000000"/>
          <w:sz w:val="24"/>
          <w:szCs w:val="24"/>
          <w:lang w:eastAsia="ar-SA"/>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14:paraId="57B6E7CC" w14:textId="77777777" w:rsidR="009B19A0" w:rsidRPr="00627769" w:rsidRDefault="009B19A0" w:rsidP="009B19A0">
      <w:pPr>
        <w:suppressAutoHyphens/>
        <w:spacing w:after="0"/>
        <w:ind w:firstLine="709"/>
        <w:contextualSpacing/>
        <w:jc w:val="both"/>
        <w:rPr>
          <w:rFonts w:ascii="Times New Roman" w:eastAsia="Times New Roman" w:hAnsi="Times New Roman"/>
          <w:sz w:val="24"/>
          <w:szCs w:val="24"/>
          <w:lang w:eastAsia="ar-SA"/>
        </w:rPr>
      </w:pPr>
      <w:r w:rsidRPr="009B19A0">
        <w:rPr>
          <w:rFonts w:ascii="Times New Roman" w:eastAsia="Times New Roman" w:hAnsi="Times New Roman"/>
          <w:sz w:val="24"/>
          <w:szCs w:val="24"/>
          <w:lang w:eastAsia="ar-SA"/>
        </w:rPr>
        <w:t xml:space="preserve">5. Работы по сохранению объектов культурного наследия в </w:t>
      </w:r>
      <w:r w:rsidRPr="009B19A0">
        <w:rPr>
          <w:rFonts w:ascii="Times New Roman" w:eastAsia="Times New Roman" w:hAnsi="Times New Roman"/>
          <w:bCs/>
          <w:sz w:val="24"/>
          <w:szCs w:val="24"/>
          <w:lang w:eastAsia="ar-SA"/>
        </w:rPr>
        <w:t>Жирятинском</w:t>
      </w:r>
      <w:r w:rsidRPr="009B19A0">
        <w:rPr>
          <w:rFonts w:ascii="Times New Roman" w:eastAsia="Times New Roman" w:hAnsi="Times New Roman"/>
          <w:sz w:val="24"/>
          <w:szCs w:val="24"/>
          <w:lang w:eastAsia="ar-SA"/>
        </w:rPr>
        <w:t xml:space="preserve"> сельском поселении</w:t>
      </w:r>
      <w:r w:rsidRPr="009B19A0">
        <w:rPr>
          <w:rFonts w:ascii="Times New Roman" w:eastAsia="Times New Roman" w:hAnsi="Times New Roman"/>
          <w:bCs/>
          <w:sz w:val="24"/>
          <w:szCs w:val="24"/>
          <w:lang w:eastAsia="ar-SA"/>
        </w:rPr>
        <w:t xml:space="preserve"> </w:t>
      </w:r>
      <w:r w:rsidRPr="009B19A0">
        <w:rPr>
          <w:rFonts w:ascii="Times New Roman" w:eastAsia="Times New Roman" w:hAnsi="Times New Roman"/>
          <w:sz w:val="24"/>
          <w:szCs w:val="24"/>
          <w:lang w:eastAsia="ar-SA"/>
        </w:rPr>
        <w:t>проводятся на основании письменного разрешения и задания на проведение указанных работ, выданных Государственной инспекцией  по охране культурного наследия Брянской области по заявке собственника или пользователя объекта культурного наследия.</w:t>
      </w:r>
    </w:p>
    <w:sectPr w:rsidR="009B19A0" w:rsidRPr="00627769" w:rsidSect="0077431C">
      <w:footerReference w:type="default" r:id="rId162"/>
      <w:pgSz w:w="16838" w:h="11906" w:orient="landscape"/>
      <w:pgMar w:top="851" w:right="709" w:bottom="1701"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DF95" w14:textId="77777777" w:rsidR="00613EC7" w:rsidRDefault="00613EC7" w:rsidP="00267D1A">
      <w:pPr>
        <w:spacing w:after="0" w:line="240" w:lineRule="auto"/>
      </w:pPr>
      <w:r>
        <w:separator/>
      </w:r>
    </w:p>
  </w:endnote>
  <w:endnote w:type="continuationSeparator" w:id="0">
    <w:p w14:paraId="237E231E" w14:textId="77777777" w:rsidR="00613EC7" w:rsidRDefault="00613EC7" w:rsidP="0026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477F" w14:textId="77777777" w:rsidR="00E92554" w:rsidRDefault="00E92554">
    <w:pPr>
      <w:pStyle w:val="a8"/>
      <w:jc w:val="right"/>
    </w:pPr>
  </w:p>
  <w:p w14:paraId="0A318B09" w14:textId="77777777" w:rsidR="00E92554" w:rsidRDefault="00E92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9CC3" w14:textId="77777777" w:rsidR="00613EC7" w:rsidRDefault="00613EC7" w:rsidP="00267D1A">
      <w:pPr>
        <w:spacing w:after="0" w:line="240" w:lineRule="auto"/>
      </w:pPr>
      <w:r>
        <w:separator/>
      </w:r>
    </w:p>
  </w:footnote>
  <w:footnote w:type="continuationSeparator" w:id="0">
    <w:p w14:paraId="074D1877" w14:textId="77777777" w:rsidR="00613EC7" w:rsidRDefault="00613EC7" w:rsidP="00267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singleLevel"/>
    <w:tmpl w:val="0000003B"/>
    <w:lvl w:ilvl="0">
      <w:start w:val="3"/>
      <w:numFmt w:val="bullet"/>
      <w:lvlText w:val="-"/>
      <w:lvlJc w:val="left"/>
      <w:pPr>
        <w:tabs>
          <w:tab w:val="num" w:pos="420"/>
        </w:tabs>
        <w:ind w:left="420" w:hanging="360"/>
      </w:pPr>
      <w:rPr>
        <w:rFonts w:ascii="Times New Roman" w:hAnsi="Times New Roman" w:cs="Times New Roman"/>
      </w:rPr>
    </w:lvl>
  </w:abstractNum>
  <w:abstractNum w:abstractNumId="1"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2" w15:restartNumberingAfterBreak="0">
    <w:nsid w:val="00000052"/>
    <w:multiLevelType w:val="singleLevel"/>
    <w:tmpl w:val="00000052"/>
    <w:lvl w:ilvl="0">
      <w:start w:val="1"/>
      <w:numFmt w:val="bullet"/>
      <w:lvlText w:val=""/>
      <w:lvlJc w:val="left"/>
      <w:pPr>
        <w:tabs>
          <w:tab w:val="num" w:pos="1080"/>
        </w:tabs>
        <w:ind w:left="1080" w:hanging="360"/>
      </w:pPr>
      <w:rPr>
        <w:rFonts w:ascii="Symbol" w:hAnsi="Symbol" w:cs="Times New Roman"/>
      </w:rPr>
    </w:lvl>
  </w:abstractNum>
  <w:abstractNum w:abstractNumId="3" w15:restartNumberingAfterBreak="0">
    <w:nsid w:val="00000053"/>
    <w:multiLevelType w:val="singleLevel"/>
    <w:tmpl w:val="0000005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E421C"/>
    <w:multiLevelType w:val="hybridMultilevel"/>
    <w:tmpl w:val="FDC87F2A"/>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3ED4011"/>
    <w:multiLevelType w:val="hybridMultilevel"/>
    <w:tmpl w:val="214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6D4618"/>
    <w:multiLevelType w:val="hybridMultilevel"/>
    <w:tmpl w:val="8A64BAF0"/>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6B6168D"/>
    <w:multiLevelType w:val="hybridMultilevel"/>
    <w:tmpl w:val="9ECEB6DA"/>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7E0FAB"/>
    <w:multiLevelType w:val="hybridMultilevel"/>
    <w:tmpl w:val="E93AD942"/>
    <w:lvl w:ilvl="0" w:tplc="3664E2EE">
      <w:start w:val="1"/>
      <w:numFmt w:val="bullet"/>
      <w:lvlText w:val="–"/>
      <w:lvlJc w:val="left"/>
      <w:pPr>
        <w:ind w:left="1260" w:hanging="360"/>
      </w:pPr>
      <w:rPr>
        <w:rFonts w:ascii="Shruti" w:hAnsi="Shrut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07A047DF"/>
    <w:multiLevelType w:val="hybridMultilevel"/>
    <w:tmpl w:val="04CC556E"/>
    <w:lvl w:ilvl="0" w:tplc="00000052">
      <w:start w:val="1"/>
      <w:numFmt w:val="bullet"/>
      <w:lvlText w:val=""/>
      <w:lvlJc w:val="left"/>
      <w:pPr>
        <w:ind w:left="2149" w:hanging="360"/>
      </w:pPr>
      <w:rPr>
        <w:rFonts w:ascii="Symbol" w:hAnsi="Symbol" w:cs="Times New Roman"/>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08BA72DE"/>
    <w:multiLevelType w:val="hybridMultilevel"/>
    <w:tmpl w:val="E9B091E4"/>
    <w:lvl w:ilvl="0" w:tplc="3664E2EE">
      <w:start w:val="1"/>
      <w:numFmt w:val="bullet"/>
      <w:lvlText w:val="–"/>
      <w:lvlJc w:val="left"/>
      <w:pPr>
        <w:ind w:left="360" w:hanging="360"/>
      </w:pPr>
      <w:rPr>
        <w:rFonts w:ascii="Shruti" w:hAnsi="Shrut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0A8C4A8B"/>
    <w:multiLevelType w:val="hybridMultilevel"/>
    <w:tmpl w:val="2C86623A"/>
    <w:lvl w:ilvl="0" w:tplc="3664E2EE">
      <w:start w:val="1"/>
      <w:numFmt w:val="bullet"/>
      <w:lvlText w:val="–"/>
      <w:lvlJc w:val="left"/>
      <w:pPr>
        <w:ind w:left="1211" w:hanging="360"/>
      </w:pPr>
      <w:rPr>
        <w:rFonts w:ascii="Shruti" w:hAnsi="Shruti"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3" w15:restartNumberingAfterBreak="0">
    <w:nsid w:val="0D9670A2"/>
    <w:multiLevelType w:val="hybridMultilevel"/>
    <w:tmpl w:val="75CC967A"/>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E0C0EAA"/>
    <w:multiLevelType w:val="hybridMultilevel"/>
    <w:tmpl w:val="9D3818E2"/>
    <w:lvl w:ilvl="0" w:tplc="3664E2EE">
      <w:start w:val="1"/>
      <w:numFmt w:val="bullet"/>
      <w:lvlText w:val="–"/>
      <w:lvlJc w:val="left"/>
      <w:pPr>
        <w:ind w:left="1004" w:hanging="360"/>
      </w:pPr>
      <w:rPr>
        <w:rFonts w:ascii="Shruti" w:hAnsi="Shruti"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0EA32FD9"/>
    <w:multiLevelType w:val="hybridMultilevel"/>
    <w:tmpl w:val="AF4476CE"/>
    <w:lvl w:ilvl="0" w:tplc="3664E2EE">
      <w:start w:val="1"/>
      <w:numFmt w:val="bullet"/>
      <w:lvlText w:val="–"/>
      <w:lvlJc w:val="left"/>
      <w:pPr>
        <w:ind w:left="644" w:hanging="360"/>
      </w:pPr>
      <w:rPr>
        <w:rFonts w:ascii="Shruti" w:hAnsi="Shruti"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6" w15:restartNumberingAfterBreak="0">
    <w:nsid w:val="1126254D"/>
    <w:multiLevelType w:val="hybridMultilevel"/>
    <w:tmpl w:val="5F1E9D30"/>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232326B"/>
    <w:multiLevelType w:val="hybridMultilevel"/>
    <w:tmpl w:val="F25690C0"/>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2643314"/>
    <w:multiLevelType w:val="hybridMultilevel"/>
    <w:tmpl w:val="615694A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2ED4173"/>
    <w:multiLevelType w:val="hybridMultilevel"/>
    <w:tmpl w:val="5120CAA8"/>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13EA2DB4"/>
    <w:multiLevelType w:val="hybridMultilevel"/>
    <w:tmpl w:val="2078DDD8"/>
    <w:lvl w:ilvl="0" w:tplc="3664E2EE">
      <w:start w:val="1"/>
      <w:numFmt w:val="bullet"/>
      <w:lvlText w:val="–"/>
      <w:lvlJc w:val="left"/>
      <w:pPr>
        <w:ind w:left="1004" w:hanging="360"/>
      </w:pPr>
      <w:rPr>
        <w:rFonts w:ascii="Shruti" w:hAnsi="Shruti"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15:restartNumberingAfterBreak="0">
    <w:nsid w:val="151E55AA"/>
    <w:multiLevelType w:val="hybridMultilevel"/>
    <w:tmpl w:val="E9CA6792"/>
    <w:lvl w:ilvl="0" w:tplc="66286E32">
      <w:start w:val="1"/>
      <w:numFmt w:val="bullet"/>
      <w:lvlText w:val="–"/>
      <w:lvlJc w:val="left"/>
      <w:pPr>
        <w:ind w:left="1855"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5D25BC2"/>
    <w:multiLevelType w:val="hybridMultilevel"/>
    <w:tmpl w:val="B7665592"/>
    <w:lvl w:ilvl="0" w:tplc="3664E2EE">
      <w:start w:val="1"/>
      <w:numFmt w:val="bullet"/>
      <w:lvlText w:val="–"/>
      <w:lvlJc w:val="left"/>
      <w:pPr>
        <w:ind w:left="720" w:hanging="360"/>
      </w:pPr>
      <w:rPr>
        <w:rFonts w:ascii="Shruti" w:hAnsi="Shrut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6917C87"/>
    <w:multiLevelType w:val="hybridMultilevel"/>
    <w:tmpl w:val="201ADA2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7D14F31"/>
    <w:multiLevelType w:val="multilevel"/>
    <w:tmpl w:val="851275C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18B33848"/>
    <w:multiLevelType w:val="hybridMultilevel"/>
    <w:tmpl w:val="B92C7EF2"/>
    <w:lvl w:ilvl="0" w:tplc="3664E2EE">
      <w:start w:val="1"/>
      <w:numFmt w:val="bullet"/>
      <w:lvlText w:val="–"/>
      <w:lvlJc w:val="left"/>
      <w:pPr>
        <w:ind w:left="360"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1A1A0F89"/>
    <w:multiLevelType w:val="hybridMultilevel"/>
    <w:tmpl w:val="7F763266"/>
    <w:lvl w:ilvl="0" w:tplc="3664E2EE">
      <w:start w:val="1"/>
      <w:numFmt w:val="bullet"/>
      <w:lvlText w:val="–"/>
      <w:lvlJc w:val="left"/>
      <w:pPr>
        <w:ind w:left="1571" w:hanging="360"/>
      </w:pPr>
      <w:rPr>
        <w:rFonts w:ascii="Shruti" w:hAnsi="Shruti"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1B1364E5"/>
    <w:multiLevelType w:val="hybridMultilevel"/>
    <w:tmpl w:val="85F801EE"/>
    <w:lvl w:ilvl="0" w:tplc="3664E2EE">
      <w:start w:val="1"/>
      <w:numFmt w:val="bullet"/>
      <w:lvlText w:val="–"/>
      <w:lvlJc w:val="left"/>
      <w:pPr>
        <w:ind w:left="720" w:hanging="360"/>
      </w:pPr>
      <w:rPr>
        <w:rFonts w:ascii="Shruti" w:hAnsi="Shrut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B456C09"/>
    <w:multiLevelType w:val="hybridMultilevel"/>
    <w:tmpl w:val="ED56AA30"/>
    <w:lvl w:ilvl="0" w:tplc="3664E2EE">
      <w:start w:val="1"/>
      <w:numFmt w:val="bullet"/>
      <w:lvlText w:val="–"/>
      <w:lvlJc w:val="left"/>
      <w:pPr>
        <w:ind w:left="360" w:hanging="360"/>
      </w:pPr>
      <w:rPr>
        <w:rFonts w:ascii="Shruti" w:hAnsi="Shrut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F0D78F7"/>
    <w:multiLevelType w:val="hybridMultilevel"/>
    <w:tmpl w:val="BCCC6F7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F106B92"/>
    <w:multiLevelType w:val="hybridMultilevel"/>
    <w:tmpl w:val="3E4A076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F581A26"/>
    <w:multiLevelType w:val="hybridMultilevel"/>
    <w:tmpl w:val="A95A547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08F454D"/>
    <w:multiLevelType w:val="hybridMultilevel"/>
    <w:tmpl w:val="C9B6C7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217A0846"/>
    <w:multiLevelType w:val="hybridMultilevel"/>
    <w:tmpl w:val="4524C230"/>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F576D3"/>
    <w:multiLevelType w:val="hybridMultilevel"/>
    <w:tmpl w:val="82427BA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235F2E0E"/>
    <w:multiLevelType w:val="hybridMultilevel"/>
    <w:tmpl w:val="FA46FB30"/>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24046C1A"/>
    <w:multiLevelType w:val="hybridMultilevel"/>
    <w:tmpl w:val="C94869DC"/>
    <w:lvl w:ilvl="0" w:tplc="3664E2EE">
      <w:start w:val="1"/>
      <w:numFmt w:val="bullet"/>
      <w:lvlText w:val="–"/>
      <w:lvlJc w:val="left"/>
      <w:pPr>
        <w:ind w:left="720" w:hanging="360"/>
      </w:pPr>
      <w:rPr>
        <w:rFonts w:ascii="Shruti" w:hAnsi="Shrut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8B2F9A"/>
    <w:multiLevelType w:val="hybridMultilevel"/>
    <w:tmpl w:val="C9D227C0"/>
    <w:lvl w:ilvl="0" w:tplc="3664E2EE">
      <w:start w:val="1"/>
      <w:numFmt w:val="bullet"/>
      <w:lvlText w:val="–"/>
      <w:lvlJc w:val="left"/>
      <w:pPr>
        <w:ind w:left="540" w:hanging="360"/>
      </w:pPr>
      <w:rPr>
        <w:rFonts w:ascii="Shruti" w:hAnsi="Shruti"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9" w15:restartNumberingAfterBreak="0">
    <w:nsid w:val="2808675C"/>
    <w:multiLevelType w:val="hybridMultilevel"/>
    <w:tmpl w:val="DE0AD91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BAE6DD8"/>
    <w:multiLevelType w:val="hybridMultilevel"/>
    <w:tmpl w:val="90CEBE0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C6A15E6"/>
    <w:multiLevelType w:val="hybridMultilevel"/>
    <w:tmpl w:val="95B2317E"/>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D6E1653"/>
    <w:multiLevelType w:val="hybridMultilevel"/>
    <w:tmpl w:val="201664A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D820975"/>
    <w:multiLevelType w:val="hybridMultilevel"/>
    <w:tmpl w:val="D82492CE"/>
    <w:lvl w:ilvl="0" w:tplc="00000043">
      <w:start w:val="3"/>
      <w:numFmt w:val="bullet"/>
      <w:lvlText w:val="-"/>
      <w:lvlJc w:val="left"/>
      <w:pPr>
        <w:tabs>
          <w:tab w:val="num" w:pos="1189"/>
        </w:tabs>
        <w:ind w:left="1189" w:hanging="360"/>
      </w:pPr>
      <w:rPr>
        <w:rFonts w:ascii="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2DDA47A2"/>
    <w:multiLevelType w:val="hybridMultilevel"/>
    <w:tmpl w:val="A2EE1C8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EA404B5"/>
    <w:multiLevelType w:val="hybridMultilevel"/>
    <w:tmpl w:val="A34C342E"/>
    <w:lvl w:ilvl="0" w:tplc="3664E2EE">
      <w:start w:val="1"/>
      <w:numFmt w:val="bullet"/>
      <w:lvlText w:val="–"/>
      <w:lvlJc w:val="left"/>
      <w:pPr>
        <w:tabs>
          <w:tab w:val="num" w:pos="397"/>
        </w:tabs>
        <w:ind w:left="397" w:hanging="284"/>
      </w:pPr>
      <w:rPr>
        <w:rFonts w:ascii="Shruti" w:hAnsi="Shrut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2EB4692D"/>
    <w:multiLevelType w:val="hybridMultilevel"/>
    <w:tmpl w:val="F9305B60"/>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2F063053"/>
    <w:multiLevelType w:val="hybridMultilevel"/>
    <w:tmpl w:val="8D324A3C"/>
    <w:lvl w:ilvl="0" w:tplc="1D48BC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49" w15:restartNumberingAfterBreak="0">
    <w:nsid w:val="30EA39FF"/>
    <w:multiLevelType w:val="hybridMultilevel"/>
    <w:tmpl w:val="54E2ECAC"/>
    <w:lvl w:ilvl="0" w:tplc="00000052">
      <w:start w:val="1"/>
      <w:numFmt w:val="bullet"/>
      <w:lvlText w:val=""/>
      <w:lvlJc w:val="left"/>
      <w:pPr>
        <w:ind w:left="1440" w:hanging="360"/>
      </w:pPr>
      <w:rPr>
        <w:rFonts w:ascii="Symbol" w:hAnsi="Symbo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123528E"/>
    <w:multiLevelType w:val="hybridMultilevel"/>
    <w:tmpl w:val="992CBA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31611BCA"/>
    <w:multiLevelType w:val="hybridMultilevel"/>
    <w:tmpl w:val="A60CA576"/>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323718B7"/>
    <w:multiLevelType w:val="hybridMultilevel"/>
    <w:tmpl w:val="D37247F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2756E55"/>
    <w:multiLevelType w:val="hybridMultilevel"/>
    <w:tmpl w:val="F8C898E6"/>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211D53"/>
    <w:multiLevelType w:val="hybridMultilevel"/>
    <w:tmpl w:val="4464190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84E434F"/>
    <w:multiLevelType w:val="hybridMultilevel"/>
    <w:tmpl w:val="C3CE6A52"/>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57" w15:restartNumberingAfterBreak="0">
    <w:nsid w:val="3A7F4AAE"/>
    <w:multiLevelType w:val="hybridMultilevel"/>
    <w:tmpl w:val="5D0C311C"/>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3B4A52B5"/>
    <w:multiLevelType w:val="hybridMultilevel"/>
    <w:tmpl w:val="4294937C"/>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096196"/>
    <w:multiLevelType w:val="hybridMultilevel"/>
    <w:tmpl w:val="1E42175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10473DF"/>
    <w:multiLevelType w:val="hybridMultilevel"/>
    <w:tmpl w:val="1C703458"/>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230DB6"/>
    <w:multiLevelType w:val="hybridMultilevel"/>
    <w:tmpl w:val="64544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1DC64C6"/>
    <w:multiLevelType w:val="hybridMultilevel"/>
    <w:tmpl w:val="B16AC9D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2FB67D4"/>
    <w:multiLevelType w:val="hybridMultilevel"/>
    <w:tmpl w:val="E548951A"/>
    <w:lvl w:ilvl="0" w:tplc="66286E32">
      <w:start w:val="1"/>
      <w:numFmt w:val="bullet"/>
      <w:lvlText w:val="–"/>
      <w:lvlJc w:val="left"/>
      <w:pPr>
        <w:ind w:left="1686" w:hanging="360"/>
      </w:pPr>
      <w:rPr>
        <w:rFonts w:ascii="Times New Roman" w:hAnsi="Times New Roman" w:cs="Times New Roman" w:hint="default"/>
        <w:sz w:val="24"/>
        <w:szCs w:val="24"/>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4" w15:restartNumberingAfterBreak="0">
    <w:nsid w:val="4353080E"/>
    <w:multiLevelType w:val="hybridMultilevel"/>
    <w:tmpl w:val="512EBA48"/>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5" w15:restartNumberingAfterBreak="0">
    <w:nsid w:val="466F5674"/>
    <w:multiLevelType w:val="hybridMultilevel"/>
    <w:tmpl w:val="B6789456"/>
    <w:lvl w:ilvl="0" w:tplc="3664E2EE">
      <w:start w:val="1"/>
      <w:numFmt w:val="bullet"/>
      <w:lvlText w:val="–"/>
      <w:lvlJc w:val="left"/>
      <w:pPr>
        <w:ind w:left="720" w:hanging="360"/>
      </w:pPr>
      <w:rPr>
        <w:rFonts w:ascii="Shruti" w:hAnsi="Shrut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4680709A"/>
    <w:multiLevelType w:val="hybridMultilevel"/>
    <w:tmpl w:val="264A5C94"/>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565BA4"/>
    <w:multiLevelType w:val="multilevel"/>
    <w:tmpl w:val="DECAADEE"/>
    <w:lvl w:ilvl="0">
      <w:start w:val="1"/>
      <w:numFmt w:val="bullet"/>
      <w:lvlText w:val="–"/>
      <w:lvlJc w:val="left"/>
      <w:pPr>
        <w:tabs>
          <w:tab w:val="num" w:pos="360"/>
        </w:tabs>
        <w:ind w:left="360" w:hanging="360"/>
      </w:pPr>
      <w:rPr>
        <w:rFonts w:ascii="Shruti" w:hAnsi="Shruti"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8" w15:restartNumberingAfterBreak="0">
    <w:nsid w:val="48ED6344"/>
    <w:multiLevelType w:val="hybridMultilevel"/>
    <w:tmpl w:val="DEE22E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15:restartNumberingAfterBreak="0">
    <w:nsid w:val="4DAA26BF"/>
    <w:multiLevelType w:val="hybridMultilevel"/>
    <w:tmpl w:val="292CCB08"/>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525F4167"/>
    <w:multiLevelType w:val="hybridMultilevel"/>
    <w:tmpl w:val="9B22DBA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27D5236"/>
    <w:multiLevelType w:val="hybridMultilevel"/>
    <w:tmpl w:val="60BC8FE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374437D"/>
    <w:multiLevelType w:val="hybridMultilevel"/>
    <w:tmpl w:val="C9C0794E"/>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51B4527"/>
    <w:multiLevelType w:val="hybridMultilevel"/>
    <w:tmpl w:val="348E7700"/>
    <w:lvl w:ilvl="0" w:tplc="00000052">
      <w:start w:val="1"/>
      <w:numFmt w:val="bullet"/>
      <w:lvlText w:val=""/>
      <w:lvlJc w:val="left"/>
      <w:pPr>
        <w:ind w:left="1440" w:hanging="360"/>
      </w:pPr>
      <w:rPr>
        <w:rFonts w:ascii="Symbol" w:hAnsi="Symbo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557522CE"/>
    <w:multiLevelType w:val="hybridMultilevel"/>
    <w:tmpl w:val="03F89844"/>
    <w:lvl w:ilvl="0" w:tplc="3664E2EE">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632079E"/>
    <w:multiLevelType w:val="hybridMultilevel"/>
    <w:tmpl w:val="AFAAA16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6722759"/>
    <w:multiLevelType w:val="hybridMultilevel"/>
    <w:tmpl w:val="54247990"/>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56DD21F6"/>
    <w:multiLevelType w:val="hybridMultilevel"/>
    <w:tmpl w:val="F7F4F3D2"/>
    <w:lvl w:ilvl="0" w:tplc="3664E2EE">
      <w:start w:val="1"/>
      <w:numFmt w:val="bullet"/>
      <w:lvlText w:val="–"/>
      <w:lvlJc w:val="left"/>
      <w:pPr>
        <w:ind w:left="360" w:hanging="360"/>
      </w:pPr>
      <w:rPr>
        <w:rFonts w:ascii="Shruti" w:hAnsi="Shrut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8" w15:restartNumberingAfterBreak="0">
    <w:nsid w:val="56E83C57"/>
    <w:multiLevelType w:val="hybridMultilevel"/>
    <w:tmpl w:val="343EA1B8"/>
    <w:lvl w:ilvl="0" w:tplc="3664E2EE">
      <w:start w:val="1"/>
      <w:numFmt w:val="bullet"/>
      <w:lvlText w:val="–"/>
      <w:lvlJc w:val="left"/>
      <w:pPr>
        <w:ind w:left="1440" w:hanging="360"/>
      </w:pPr>
      <w:rPr>
        <w:rFonts w:ascii="Shruti" w:hAnsi="Shrut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58894487"/>
    <w:multiLevelType w:val="hybridMultilevel"/>
    <w:tmpl w:val="6E0669BA"/>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0" w15:restartNumberingAfterBreak="0">
    <w:nsid w:val="5A582354"/>
    <w:multiLevelType w:val="hybridMultilevel"/>
    <w:tmpl w:val="1618047A"/>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BBA3D75"/>
    <w:multiLevelType w:val="hybridMultilevel"/>
    <w:tmpl w:val="05E441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2" w15:restartNumberingAfterBreak="0">
    <w:nsid w:val="5BC7293C"/>
    <w:multiLevelType w:val="hybridMultilevel"/>
    <w:tmpl w:val="17CC3D7C"/>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C2362C4"/>
    <w:multiLevelType w:val="hybridMultilevel"/>
    <w:tmpl w:val="9460B4F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D0C6EA6"/>
    <w:multiLevelType w:val="hybridMultilevel"/>
    <w:tmpl w:val="5588D820"/>
    <w:lvl w:ilvl="0" w:tplc="3664E2EE">
      <w:start w:val="1"/>
      <w:numFmt w:val="bullet"/>
      <w:lvlText w:val="–"/>
      <w:lvlJc w:val="left"/>
      <w:pPr>
        <w:ind w:left="360" w:hanging="360"/>
      </w:pPr>
      <w:rPr>
        <w:rFonts w:ascii="Shruti" w:hAnsi="Shrut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5" w15:restartNumberingAfterBreak="0">
    <w:nsid w:val="5DE154AB"/>
    <w:multiLevelType w:val="hybridMultilevel"/>
    <w:tmpl w:val="E9B41FAA"/>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5ED26A90"/>
    <w:multiLevelType w:val="hybridMultilevel"/>
    <w:tmpl w:val="CF50C20E"/>
    <w:lvl w:ilvl="0" w:tplc="00000052">
      <w:start w:val="1"/>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FA04BE1"/>
    <w:multiLevelType w:val="hybridMultilevel"/>
    <w:tmpl w:val="6EFE80D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01439AE"/>
    <w:multiLevelType w:val="hybridMultilevel"/>
    <w:tmpl w:val="92C63E5E"/>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9" w15:restartNumberingAfterBreak="0">
    <w:nsid w:val="61316641"/>
    <w:multiLevelType w:val="hybridMultilevel"/>
    <w:tmpl w:val="E83E555C"/>
    <w:lvl w:ilvl="0" w:tplc="1D48BC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0" w15:restartNumberingAfterBreak="0">
    <w:nsid w:val="613D2458"/>
    <w:multiLevelType w:val="hybridMultilevel"/>
    <w:tmpl w:val="0D806670"/>
    <w:lvl w:ilvl="0" w:tplc="3664E2EE">
      <w:start w:val="1"/>
      <w:numFmt w:val="bullet"/>
      <w:lvlText w:val="–"/>
      <w:lvlJc w:val="left"/>
      <w:pPr>
        <w:ind w:left="1287" w:hanging="360"/>
      </w:pPr>
      <w:rPr>
        <w:rFonts w:ascii="Shruti" w:hAnsi="Shruti"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1" w15:restartNumberingAfterBreak="0">
    <w:nsid w:val="629E0AF2"/>
    <w:multiLevelType w:val="hybridMultilevel"/>
    <w:tmpl w:val="2D789D1A"/>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2" w15:restartNumberingAfterBreak="0">
    <w:nsid w:val="62D4234A"/>
    <w:multiLevelType w:val="hybridMultilevel"/>
    <w:tmpl w:val="2438C7E4"/>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6311428A"/>
    <w:multiLevelType w:val="hybridMultilevel"/>
    <w:tmpl w:val="C7300CD8"/>
    <w:lvl w:ilvl="0" w:tplc="3664E2EE">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4695D2F"/>
    <w:multiLevelType w:val="hybridMultilevel"/>
    <w:tmpl w:val="3436610E"/>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58446F8"/>
    <w:multiLevelType w:val="hybridMultilevel"/>
    <w:tmpl w:val="A65E15CC"/>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679178C7"/>
    <w:multiLevelType w:val="hybridMultilevel"/>
    <w:tmpl w:val="97C86A30"/>
    <w:lvl w:ilvl="0" w:tplc="00000052">
      <w:start w:val="1"/>
      <w:numFmt w:val="bullet"/>
      <w:lvlText w:val=""/>
      <w:lvlJc w:val="left"/>
      <w:pPr>
        <w:ind w:left="1440" w:hanging="360"/>
      </w:pPr>
      <w:rPr>
        <w:rFonts w:ascii="Symbol" w:hAnsi="Symbol"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68A5460F"/>
    <w:multiLevelType w:val="hybridMultilevel"/>
    <w:tmpl w:val="BBAAF64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69134768"/>
    <w:multiLevelType w:val="hybridMultilevel"/>
    <w:tmpl w:val="6ECC162C"/>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69275791"/>
    <w:multiLevelType w:val="hybridMultilevel"/>
    <w:tmpl w:val="47C24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949577F"/>
    <w:multiLevelType w:val="hybridMultilevel"/>
    <w:tmpl w:val="D9E60FDC"/>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1" w15:restartNumberingAfterBreak="0">
    <w:nsid w:val="69E36955"/>
    <w:multiLevelType w:val="hybridMultilevel"/>
    <w:tmpl w:val="6E9E07F2"/>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2" w15:restartNumberingAfterBreak="0">
    <w:nsid w:val="69F76EC4"/>
    <w:multiLevelType w:val="hybridMultilevel"/>
    <w:tmpl w:val="62667FD4"/>
    <w:lvl w:ilvl="0" w:tplc="3664E2EE">
      <w:start w:val="1"/>
      <w:numFmt w:val="bullet"/>
      <w:lvlText w:val="–"/>
      <w:lvlJc w:val="left"/>
      <w:pPr>
        <w:ind w:left="720" w:hanging="360"/>
      </w:pPr>
      <w:rPr>
        <w:rFonts w:ascii="Shruti" w:hAnsi="Shrut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6C3206A3"/>
    <w:multiLevelType w:val="hybridMultilevel"/>
    <w:tmpl w:val="78783722"/>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C44419F"/>
    <w:multiLevelType w:val="hybridMultilevel"/>
    <w:tmpl w:val="4E14D794"/>
    <w:lvl w:ilvl="0" w:tplc="3664E2EE">
      <w:start w:val="1"/>
      <w:numFmt w:val="bullet"/>
      <w:lvlText w:val="–"/>
      <w:lvlJc w:val="left"/>
      <w:pPr>
        <w:ind w:left="786" w:hanging="360"/>
      </w:pPr>
      <w:rPr>
        <w:rFonts w:ascii="Shruti" w:hAnsi="Shruti"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05" w15:restartNumberingAfterBreak="0">
    <w:nsid w:val="6CEF67DB"/>
    <w:multiLevelType w:val="hybridMultilevel"/>
    <w:tmpl w:val="009CCFD2"/>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15:restartNumberingAfterBreak="0">
    <w:nsid w:val="6D9A7562"/>
    <w:multiLevelType w:val="hybridMultilevel"/>
    <w:tmpl w:val="03146726"/>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DDB28D9"/>
    <w:multiLevelType w:val="hybridMultilevel"/>
    <w:tmpl w:val="B25C2B48"/>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F5E3C60"/>
    <w:multiLevelType w:val="hybridMultilevel"/>
    <w:tmpl w:val="9892A62A"/>
    <w:lvl w:ilvl="0" w:tplc="9266E23C">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9" w15:restartNumberingAfterBreak="0">
    <w:nsid w:val="707E5348"/>
    <w:multiLevelType w:val="hybridMultilevel"/>
    <w:tmpl w:val="5642A878"/>
    <w:lvl w:ilvl="0" w:tplc="00000052">
      <w:start w:val="1"/>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0E27030"/>
    <w:multiLevelType w:val="hybridMultilevel"/>
    <w:tmpl w:val="5A82AB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5150391"/>
    <w:multiLevelType w:val="multilevel"/>
    <w:tmpl w:val="F89405F2"/>
    <w:lvl w:ilvl="0">
      <w:start w:val="1"/>
      <w:numFmt w:val="bullet"/>
      <w:lvlText w:val="–"/>
      <w:lvlJc w:val="left"/>
      <w:pPr>
        <w:tabs>
          <w:tab w:val="num" w:pos="360"/>
        </w:tabs>
        <w:ind w:left="360" w:hanging="360"/>
      </w:pPr>
      <w:rPr>
        <w:rFonts w:ascii="Shruti" w:hAnsi="Shruti"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2" w15:restartNumberingAfterBreak="0">
    <w:nsid w:val="756E3EC5"/>
    <w:multiLevelType w:val="hybridMultilevel"/>
    <w:tmpl w:val="4C04BDFE"/>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15:restartNumberingAfterBreak="0">
    <w:nsid w:val="75CC60B3"/>
    <w:multiLevelType w:val="hybridMultilevel"/>
    <w:tmpl w:val="0B52BD0C"/>
    <w:lvl w:ilvl="0" w:tplc="3664E2EE">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5DA70A3"/>
    <w:multiLevelType w:val="hybridMultilevel"/>
    <w:tmpl w:val="ED58F4BA"/>
    <w:lvl w:ilvl="0" w:tplc="0000003B">
      <w:start w:val="3"/>
      <w:numFmt w:val="bullet"/>
      <w:lvlText w:val="-"/>
      <w:lvlJc w:val="left"/>
      <w:pPr>
        <w:ind w:left="1713" w:hanging="360"/>
      </w:pPr>
      <w:rPr>
        <w:rFonts w:ascii="Times New Roman" w:hAnsi="Times New Roman" w:cs="Times New Roman"/>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5" w15:restartNumberingAfterBreak="0">
    <w:nsid w:val="766550B7"/>
    <w:multiLevelType w:val="hybridMultilevel"/>
    <w:tmpl w:val="8AF674C4"/>
    <w:lvl w:ilvl="0" w:tplc="3664E2EE">
      <w:start w:val="1"/>
      <w:numFmt w:val="bullet"/>
      <w:lvlText w:val="–"/>
      <w:lvlJc w:val="left"/>
      <w:pPr>
        <w:ind w:left="927" w:hanging="360"/>
      </w:pPr>
      <w:rPr>
        <w:rFonts w:ascii="Shruti" w:hAnsi="Shruti"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16" w15:restartNumberingAfterBreak="0">
    <w:nsid w:val="76B54954"/>
    <w:multiLevelType w:val="hybridMultilevel"/>
    <w:tmpl w:val="DDA24404"/>
    <w:lvl w:ilvl="0" w:tplc="3664E2EE">
      <w:start w:val="1"/>
      <w:numFmt w:val="bullet"/>
      <w:lvlText w:val="–"/>
      <w:lvlJc w:val="left"/>
      <w:pPr>
        <w:ind w:left="1429" w:hanging="360"/>
      </w:pPr>
      <w:rPr>
        <w:rFonts w:ascii="Shruti" w:hAnsi="Shrut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7" w15:restartNumberingAfterBreak="0">
    <w:nsid w:val="7B780FDB"/>
    <w:multiLevelType w:val="hybridMultilevel"/>
    <w:tmpl w:val="127EC106"/>
    <w:lvl w:ilvl="0" w:tplc="00000052">
      <w:start w:val="1"/>
      <w:numFmt w:val="bullet"/>
      <w:lvlText w:val=""/>
      <w:lvlJc w:val="left"/>
      <w:pPr>
        <w:ind w:left="1069" w:hanging="360"/>
      </w:pPr>
      <w:rPr>
        <w:rFonts w:ascii="Symbol" w:hAnsi="Symbol"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8" w15:restartNumberingAfterBreak="0">
    <w:nsid w:val="7DEB7F25"/>
    <w:multiLevelType w:val="hybridMultilevel"/>
    <w:tmpl w:val="0CAA23E8"/>
    <w:lvl w:ilvl="0" w:tplc="1D48BC2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9" w15:restartNumberingAfterBreak="0">
    <w:nsid w:val="7F0777DA"/>
    <w:multiLevelType w:val="hybridMultilevel"/>
    <w:tmpl w:val="574ED3C8"/>
    <w:lvl w:ilvl="0" w:tplc="0CCEA24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56"/>
  </w:num>
  <w:num w:numId="3">
    <w:abstractNumId w:val="7"/>
    <w:lvlOverride w:ilvl="0"/>
    <w:lvlOverride w:ilvl="1"/>
    <w:lvlOverride w:ilvl="2"/>
    <w:lvlOverride w:ilvl="3"/>
    <w:lvlOverride w:ilvl="4"/>
    <w:lvlOverride w:ilvl="5"/>
    <w:lvlOverride w:ilvl="6"/>
    <w:lvlOverride w:ilvl="7"/>
    <w:lvlOverride w:ilvl="8"/>
  </w:num>
  <w:num w:numId="4">
    <w:abstractNumId w:val="28"/>
    <w:lvlOverride w:ilvl="0"/>
    <w:lvlOverride w:ilvl="1"/>
    <w:lvlOverride w:ilvl="2"/>
    <w:lvlOverride w:ilvl="3"/>
    <w:lvlOverride w:ilvl="4"/>
    <w:lvlOverride w:ilvl="5"/>
    <w:lvlOverride w:ilvl="6"/>
    <w:lvlOverride w:ilvl="7"/>
    <w:lvlOverride w:ilvl="8"/>
  </w:num>
  <w:num w:numId="5">
    <w:abstractNumId w:val="95"/>
    <w:lvlOverride w:ilvl="0"/>
    <w:lvlOverride w:ilvl="1"/>
    <w:lvlOverride w:ilvl="2"/>
    <w:lvlOverride w:ilvl="3"/>
    <w:lvlOverride w:ilvl="4"/>
    <w:lvlOverride w:ilvl="5"/>
    <w:lvlOverride w:ilvl="6"/>
    <w:lvlOverride w:ilvl="7"/>
    <w:lvlOverride w:ilvl="8"/>
  </w:num>
  <w:num w:numId="6">
    <w:abstractNumId w:val="90"/>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63"/>
    <w:lvlOverride w:ilvl="0"/>
    <w:lvlOverride w:ilvl="1"/>
    <w:lvlOverride w:ilvl="2"/>
    <w:lvlOverride w:ilvl="3"/>
    <w:lvlOverride w:ilvl="4"/>
    <w:lvlOverride w:ilvl="5"/>
    <w:lvlOverride w:ilvl="6"/>
    <w:lvlOverride w:ilvl="7"/>
    <w:lvlOverride w:ilvl="8"/>
  </w:num>
  <w:num w:numId="9">
    <w:abstractNumId w:val="105"/>
    <w:lvlOverride w:ilvl="0"/>
    <w:lvlOverride w:ilvl="1"/>
    <w:lvlOverride w:ilvl="2"/>
    <w:lvlOverride w:ilvl="3"/>
    <w:lvlOverride w:ilvl="4"/>
    <w:lvlOverride w:ilvl="5"/>
    <w:lvlOverride w:ilvl="6"/>
    <w:lvlOverride w:ilvl="7"/>
    <w:lvlOverride w:ilvl="8"/>
  </w:num>
  <w:num w:numId="10">
    <w:abstractNumId w:val="115"/>
    <w:lvlOverride w:ilvl="0"/>
    <w:lvlOverride w:ilvl="1"/>
    <w:lvlOverride w:ilvl="2"/>
    <w:lvlOverride w:ilvl="3"/>
    <w:lvlOverride w:ilvl="4"/>
    <w:lvlOverride w:ilvl="5"/>
    <w:lvlOverride w:ilvl="6"/>
    <w:lvlOverride w:ilvl="7"/>
    <w:lvlOverride w:ilvl="8"/>
  </w:num>
  <w:num w:numId="11">
    <w:abstractNumId w:val="19"/>
    <w:lvlOverride w:ilvl="0"/>
    <w:lvlOverride w:ilvl="1"/>
    <w:lvlOverride w:ilvl="2"/>
    <w:lvlOverride w:ilvl="3"/>
    <w:lvlOverride w:ilvl="4"/>
    <w:lvlOverride w:ilvl="5"/>
    <w:lvlOverride w:ilvl="6"/>
    <w:lvlOverride w:ilvl="7"/>
    <w:lvlOverride w:ilvl="8"/>
  </w:num>
  <w:num w:numId="12">
    <w:abstractNumId w:val="116"/>
    <w:lvlOverride w:ilvl="0"/>
    <w:lvlOverride w:ilvl="1"/>
    <w:lvlOverride w:ilvl="2"/>
    <w:lvlOverride w:ilvl="3"/>
    <w:lvlOverride w:ilvl="4"/>
    <w:lvlOverride w:ilvl="5"/>
    <w:lvlOverride w:ilvl="6"/>
    <w:lvlOverride w:ilvl="7"/>
    <w:lvlOverride w:ilvl="8"/>
  </w:num>
  <w:num w:numId="13">
    <w:abstractNumId w:val="77"/>
    <w:lvlOverride w:ilvl="0"/>
    <w:lvlOverride w:ilvl="1"/>
    <w:lvlOverride w:ilvl="2"/>
    <w:lvlOverride w:ilvl="3"/>
    <w:lvlOverride w:ilvl="4"/>
    <w:lvlOverride w:ilvl="5"/>
    <w:lvlOverride w:ilvl="6"/>
    <w:lvlOverride w:ilvl="7"/>
    <w:lvlOverride w:ilvl="8"/>
  </w:num>
  <w:num w:numId="14">
    <w:abstractNumId w:val="112"/>
    <w:lvlOverride w:ilvl="0"/>
    <w:lvlOverride w:ilvl="1"/>
    <w:lvlOverride w:ilvl="2"/>
    <w:lvlOverride w:ilvl="3"/>
    <w:lvlOverride w:ilvl="4"/>
    <w:lvlOverride w:ilvl="5"/>
    <w:lvlOverride w:ilvl="6"/>
    <w:lvlOverride w:ilvl="7"/>
    <w:lvlOverride w:ilvl="8"/>
  </w:num>
  <w:num w:numId="15">
    <w:abstractNumId w:val="43"/>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22"/>
    <w:lvlOverride w:ilvl="0"/>
    <w:lvlOverride w:ilvl="1"/>
    <w:lvlOverride w:ilvl="2"/>
    <w:lvlOverride w:ilvl="3"/>
    <w:lvlOverride w:ilvl="4"/>
    <w:lvlOverride w:ilvl="5"/>
    <w:lvlOverride w:ilvl="6"/>
    <w:lvlOverride w:ilvl="7"/>
    <w:lvlOverride w:ilvl="8"/>
  </w:num>
  <w:num w:numId="19">
    <w:abstractNumId w:val="84"/>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64"/>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27"/>
    <w:lvlOverride w:ilvl="0"/>
    <w:lvlOverride w:ilvl="1"/>
    <w:lvlOverride w:ilvl="2"/>
    <w:lvlOverride w:ilvl="3"/>
    <w:lvlOverride w:ilvl="4"/>
    <w:lvlOverride w:ilvl="5"/>
    <w:lvlOverride w:ilvl="6"/>
    <w:lvlOverride w:ilvl="7"/>
    <w:lvlOverride w:ilvl="8"/>
  </w:num>
  <w:num w:numId="24">
    <w:abstractNumId w:val="51"/>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88"/>
    <w:lvlOverride w:ilvl="0"/>
    <w:lvlOverride w:ilvl="1"/>
    <w:lvlOverride w:ilvl="2"/>
    <w:lvlOverride w:ilvl="3"/>
    <w:lvlOverride w:ilvl="4"/>
    <w:lvlOverride w:ilvl="5"/>
    <w:lvlOverride w:ilvl="6"/>
    <w:lvlOverride w:ilvl="7"/>
    <w:lvlOverride w:ilvl="8"/>
  </w:num>
  <w:num w:numId="28">
    <w:abstractNumId w:val="36"/>
    <w:lvlOverride w:ilvl="0"/>
    <w:lvlOverride w:ilvl="1"/>
    <w:lvlOverride w:ilvl="2"/>
    <w:lvlOverride w:ilvl="3"/>
    <w:lvlOverride w:ilvl="4"/>
    <w:lvlOverride w:ilvl="5"/>
    <w:lvlOverride w:ilvl="6"/>
    <w:lvlOverride w:ilvl="7"/>
    <w:lvlOverride w:ilvl="8"/>
  </w:num>
  <w:num w:numId="29">
    <w:abstractNumId w:val="91"/>
    <w:lvlOverride w:ilvl="0"/>
    <w:lvlOverride w:ilvl="1"/>
    <w:lvlOverride w:ilvl="2"/>
    <w:lvlOverride w:ilvl="3"/>
    <w:lvlOverride w:ilvl="4"/>
    <w:lvlOverride w:ilvl="5"/>
    <w:lvlOverride w:ilvl="6"/>
    <w:lvlOverride w:ilvl="7"/>
    <w:lvlOverride w:ilvl="8"/>
  </w:num>
  <w:num w:numId="30">
    <w:abstractNumId w:val="46"/>
    <w:lvlOverride w:ilvl="0"/>
    <w:lvlOverride w:ilvl="1"/>
    <w:lvlOverride w:ilvl="2"/>
    <w:lvlOverride w:ilvl="3"/>
    <w:lvlOverride w:ilvl="4"/>
    <w:lvlOverride w:ilvl="5"/>
    <w:lvlOverride w:ilvl="6"/>
    <w:lvlOverride w:ilvl="7"/>
    <w:lvlOverride w:ilvl="8"/>
  </w:num>
  <w:num w:numId="31">
    <w:abstractNumId w:val="101"/>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85"/>
    <w:lvlOverride w:ilvl="0"/>
    <w:lvlOverride w:ilvl="1"/>
    <w:lvlOverride w:ilvl="2"/>
    <w:lvlOverride w:ilvl="3"/>
    <w:lvlOverride w:ilvl="4"/>
    <w:lvlOverride w:ilvl="5"/>
    <w:lvlOverride w:ilvl="6"/>
    <w:lvlOverride w:ilvl="7"/>
    <w:lvlOverride w:ilvl="8"/>
  </w:num>
  <w:num w:numId="34">
    <w:abstractNumId w:val="25"/>
    <w:lvlOverride w:ilvl="0"/>
    <w:lvlOverride w:ilvl="1"/>
    <w:lvlOverride w:ilvl="2"/>
    <w:lvlOverride w:ilvl="3"/>
    <w:lvlOverride w:ilvl="4"/>
    <w:lvlOverride w:ilvl="5"/>
    <w:lvlOverride w:ilvl="6"/>
    <w:lvlOverride w:ilvl="7"/>
    <w:lvlOverride w:ilvl="8"/>
  </w:num>
  <w:num w:numId="35">
    <w:abstractNumId w:val="65"/>
    <w:lvlOverride w:ilvl="0"/>
    <w:lvlOverride w:ilvl="1"/>
    <w:lvlOverride w:ilvl="2"/>
    <w:lvlOverride w:ilvl="3"/>
    <w:lvlOverride w:ilvl="4"/>
    <w:lvlOverride w:ilvl="5"/>
    <w:lvlOverride w:ilvl="6"/>
    <w:lvlOverride w:ilvl="7"/>
    <w:lvlOverride w:ilvl="8"/>
  </w:num>
  <w:num w:numId="36">
    <w:abstractNumId w:val="57"/>
    <w:lvlOverride w:ilvl="0"/>
    <w:lvlOverride w:ilvl="1"/>
    <w:lvlOverride w:ilvl="2"/>
    <w:lvlOverride w:ilvl="3"/>
    <w:lvlOverride w:ilvl="4"/>
    <w:lvlOverride w:ilvl="5"/>
    <w:lvlOverride w:ilvl="6"/>
    <w:lvlOverride w:ilvl="7"/>
    <w:lvlOverride w:ilvl="8"/>
  </w:num>
  <w:num w:numId="37">
    <w:abstractNumId w:val="104"/>
    <w:lvlOverride w:ilvl="0"/>
    <w:lvlOverride w:ilvl="1"/>
    <w:lvlOverride w:ilvl="2"/>
    <w:lvlOverride w:ilvl="3"/>
    <w:lvlOverride w:ilvl="4"/>
    <w:lvlOverride w:ilvl="5"/>
    <w:lvlOverride w:ilvl="6"/>
    <w:lvlOverride w:ilvl="7"/>
    <w:lvlOverride w:ilvl="8"/>
  </w:num>
  <w:num w:numId="38">
    <w:abstractNumId w:val="100"/>
    <w:lvlOverride w:ilvl="0"/>
    <w:lvlOverride w:ilvl="1"/>
    <w:lvlOverride w:ilvl="2"/>
    <w:lvlOverride w:ilvl="3"/>
    <w:lvlOverride w:ilvl="4"/>
    <w:lvlOverride w:ilvl="5"/>
    <w:lvlOverride w:ilvl="6"/>
    <w:lvlOverride w:ilvl="7"/>
    <w:lvlOverride w:ilvl="8"/>
  </w:num>
  <w:num w:numId="39">
    <w:abstractNumId w:val="79"/>
    <w:lvlOverride w:ilvl="0"/>
    <w:lvlOverride w:ilvl="1"/>
    <w:lvlOverride w:ilvl="2"/>
    <w:lvlOverride w:ilvl="3"/>
    <w:lvlOverride w:ilvl="4"/>
    <w:lvlOverride w:ilvl="5"/>
    <w:lvlOverride w:ilvl="6"/>
    <w:lvlOverride w:ilvl="7"/>
    <w:lvlOverride w:ilvl="8"/>
  </w:num>
  <w:num w:numId="40">
    <w:abstractNumId w:val="102"/>
  </w:num>
  <w:num w:numId="41">
    <w:abstractNumId w:val="80"/>
  </w:num>
  <w:num w:numId="42">
    <w:abstractNumId w:val="75"/>
  </w:num>
  <w:num w:numId="43">
    <w:abstractNumId w:val="74"/>
  </w:num>
  <w:num w:numId="44">
    <w:abstractNumId w:val="39"/>
  </w:num>
  <w:num w:numId="45">
    <w:abstractNumId w:val="34"/>
  </w:num>
  <w:num w:numId="46">
    <w:abstractNumId w:val="70"/>
  </w:num>
  <w:num w:numId="47">
    <w:abstractNumId w:val="62"/>
  </w:num>
  <w:num w:numId="48">
    <w:abstractNumId w:val="37"/>
  </w:num>
  <w:num w:numId="49">
    <w:abstractNumId w:val="76"/>
  </w:num>
  <w:num w:numId="50">
    <w:abstractNumId w:val="32"/>
  </w:num>
  <w:num w:numId="51">
    <w:abstractNumId w:val="117"/>
  </w:num>
  <w:num w:numId="52">
    <w:abstractNumId w:val="54"/>
  </w:num>
  <w:num w:numId="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1"/>
  </w:num>
  <w:num w:numId="56">
    <w:abstractNumId w:val="60"/>
  </w:num>
  <w:num w:numId="57">
    <w:abstractNumId w:val="81"/>
  </w:num>
  <w:num w:numId="58">
    <w:abstractNumId w:val="38"/>
  </w:num>
  <w:num w:numId="59">
    <w:abstractNumId w:val="68"/>
  </w:num>
  <w:num w:numId="60">
    <w:abstractNumId w:val="50"/>
  </w:num>
  <w:num w:numId="61">
    <w:abstractNumId w:val="12"/>
  </w:num>
  <w:num w:numId="62">
    <w:abstractNumId w:val="45"/>
  </w:num>
  <w:num w:numId="63">
    <w:abstractNumId w:val="114"/>
  </w:num>
  <w:num w:numId="64">
    <w:abstractNumId w:val="58"/>
  </w:num>
  <w:num w:numId="65">
    <w:abstractNumId w:val="47"/>
  </w:num>
  <w:num w:numId="66">
    <w:abstractNumId w:val="108"/>
  </w:num>
  <w:num w:numId="67">
    <w:abstractNumId w:val="110"/>
  </w:num>
  <w:num w:numId="68">
    <w:abstractNumId w:val="59"/>
  </w:num>
  <w:num w:numId="69">
    <w:abstractNumId w:val="94"/>
  </w:num>
  <w:num w:numId="70">
    <w:abstractNumId w:val="78"/>
  </w:num>
  <w:num w:numId="71">
    <w:abstractNumId w:val="118"/>
  </w:num>
  <w:num w:numId="72">
    <w:abstractNumId w:val="89"/>
  </w:num>
  <w:num w:numId="73">
    <w:abstractNumId w:val="111"/>
  </w:num>
  <w:num w:numId="74">
    <w:abstractNumId w:val="67"/>
  </w:num>
  <w:num w:numId="75">
    <w:abstractNumId w:val="24"/>
  </w:num>
  <w:num w:numId="76">
    <w:abstractNumId w:val="6"/>
  </w:num>
  <w:num w:numId="77">
    <w:abstractNumId w:val="13"/>
  </w:num>
  <w:num w:numId="78">
    <w:abstractNumId w:val="69"/>
  </w:num>
  <w:num w:numId="79">
    <w:abstractNumId w:val="61"/>
  </w:num>
  <w:num w:numId="80">
    <w:abstractNumId w:val="30"/>
  </w:num>
  <w:num w:numId="81">
    <w:abstractNumId w:val="99"/>
  </w:num>
  <w:num w:numId="82">
    <w:abstractNumId w:val="113"/>
  </w:num>
  <w:num w:numId="83">
    <w:abstractNumId w:val="21"/>
  </w:num>
  <w:num w:numId="84">
    <w:abstractNumId w:val="16"/>
  </w:num>
  <w:num w:numId="85">
    <w:abstractNumId w:val="66"/>
  </w:num>
  <w:num w:numId="86">
    <w:abstractNumId w:val="42"/>
  </w:num>
  <w:num w:numId="87">
    <w:abstractNumId w:val="72"/>
  </w:num>
  <w:num w:numId="88">
    <w:abstractNumId w:val="71"/>
  </w:num>
  <w:num w:numId="89">
    <w:abstractNumId w:val="31"/>
  </w:num>
  <w:num w:numId="90">
    <w:abstractNumId w:val="87"/>
  </w:num>
  <w:num w:numId="91">
    <w:abstractNumId w:val="103"/>
  </w:num>
  <w:num w:numId="92">
    <w:abstractNumId w:val="44"/>
  </w:num>
  <w:num w:numId="93">
    <w:abstractNumId w:val="97"/>
  </w:num>
  <w:num w:numId="94">
    <w:abstractNumId w:val="83"/>
  </w:num>
  <w:num w:numId="95">
    <w:abstractNumId w:val="40"/>
  </w:num>
  <w:num w:numId="96">
    <w:abstractNumId w:val="107"/>
  </w:num>
  <w:num w:numId="97">
    <w:abstractNumId w:val="119"/>
  </w:num>
  <w:num w:numId="98">
    <w:abstractNumId w:val="2"/>
  </w:num>
  <w:num w:numId="99">
    <w:abstractNumId w:val="3"/>
  </w:num>
  <w:num w:numId="100">
    <w:abstractNumId w:val="4"/>
  </w:num>
  <w:num w:numId="101">
    <w:abstractNumId w:val="49"/>
  </w:num>
  <w:num w:numId="102">
    <w:abstractNumId w:val="73"/>
  </w:num>
  <w:num w:numId="103">
    <w:abstractNumId w:val="96"/>
  </w:num>
  <w:num w:numId="104">
    <w:abstractNumId w:val="86"/>
  </w:num>
  <w:num w:numId="105">
    <w:abstractNumId w:val="18"/>
  </w:num>
  <w:num w:numId="106">
    <w:abstractNumId w:val="17"/>
  </w:num>
  <w:num w:numId="107">
    <w:abstractNumId w:val="106"/>
  </w:num>
  <w:num w:numId="108">
    <w:abstractNumId w:val="109"/>
  </w:num>
  <w:num w:numId="109">
    <w:abstractNumId w:val="41"/>
  </w:num>
  <w:num w:numId="110">
    <w:abstractNumId w:val="82"/>
  </w:num>
  <w:num w:numId="111">
    <w:abstractNumId w:val="98"/>
  </w:num>
  <w:num w:numId="112">
    <w:abstractNumId w:val="23"/>
  </w:num>
  <w:num w:numId="113">
    <w:abstractNumId w:val="8"/>
  </w:num>
  <w:num w:numId="114">
    <w:abstractNumId w:val="10"/>
  </w:num>
  <w:num w:numId="115">
    <w:abstractNumId w:val="29"/>
  </w:num>
  <w:num w:numId="116">
    <w:abstractNumId w:val="55"/>
  </w:num>
  <w:num w:numId="117">
    <w:abstractNumId w:val="53"/>
  </w:num>
  <w:num w:numId="118">
    <w:abstractNumId w:val="52"/>
  </w:num>
  <w:num w:numId="119">
    <w:abstractNumId w:val="33"/>
  </w:num>
  <w:num w:numId="120">
    <w:abstractNumId w:val="93"/>
  </w:num>
  <w:num w:numId="121">
    <w:abstractNumId w:val="9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243"/>
    <w:rsid w:val="00003A6F"/>
    <w:rsid w:val="00012122"/>
    <w:rsid w:val="000360AB"/>
    <w:rsid w:val="00036A20"/>
    <w:rsid w:val="00037261"/>
    <w:rsid w:val="00044339"/>
    <w:rsid w:val="00046F08"/>
    <w:rsid w:val="00064750"/>
    <w:rsid w:val="00065786"/>
    <w:rsid w:val="00077B07"/>
    <w:rsid w:val="00081357"/>
    <w:rsid w:val="00087CD6"/>
    <w:rsid w:val="000A4072"/>
    <w:rsid w:val="000A44AB"/>
    <w:rsid w:val="000A7AA0"/>
    <w:rsid w:val="000B00BB"/>
    <w:rsid w:val="000C6487"/>
    <w:rsid w:val="000D14E1"/>
    <w:rsid w:val="000D1A11"/>
    <w:rsid w:val="000D7AA3"/>
    <w:rsid w:val="000E235F"/>
    <w:rsid w:val="000F2CA5"/>
    <w:rsid w:val="000F4A3D"/>
    <w:rsid w:val="000F4E0F"/>
    <w:rsid w:val="001030F9"/>
    <w:rsid w:val="0011549B"/>
    <w:rsid w:val="001318FB"/>
    <w:rsid w:val="00133711"/>
    <w:rsid w:val="00135B91"/>
    <w:rsid w:val="0015140F"/>
    <w:rsid w:val="00163CA4"/>
    <w:rsid w:val="00164C02"/>
    <w:rsid w:val="001678C1"/>
    <w:rsid w:val="00182348"/>
    <w:rsid w:val="00183B10"/>
    <w:rsid w:val="001849CB"/>
    <w:rsid w:val="001A2783"/>
    <w:rsid w:val="001A29C6"/>
    <w:rsid w:val="001A2B8F"/>
    <w:rsid w:val="001A59CB"/>
    <w:rsid w:val="001B145F"/>
    <w:rsid w:val="001B1E58"/>
    <w:rsid w:val="001C1714"/>
    <w:rsid w:val="001C6FC0"/>
    <w:rsid w:val="001D501F"/>
    <w:rsid w:val="001D5CE1"/>
    <w:rsid w:val="001D6D04"/>
    <w:rsid w:val="001E106B"/>
    <w:rsid w:val="001F605E"/>
    <w:rsid w:val="00202C17"/>
    <w:rsid w:val="00234B05"/>
    <w:rsid w:val="00241809"/>
    <w:rsid w:val="00253451"/>
    <w:rsid w:val="002545F3"/>
    <w:rsid w:val="00256D20"/>
    <w:rsid w:val="0026681D"/>
    <w:rsid w:val="00267C66"/>
    <w:rsid w:val="00267D1A"/>
    <w:rsid w:val="00270D21"/>
    <w:rsid w:val="00275EA7"/>
    <w:rsid w:val="00277944"/>
    <w:rsid w:val="00285440"/>
    <w:rsid w:val="00297B2B"/>
    <w:rsid w:val="002A011C"/>
    <w:rsid w:val="002B1663"/>
    <w:rsid w:val="002B77D8"/>
    <w:rsid w:val="002C21F3"/>
    <w:rsid w:val="002D5079"/>
    <w:rsid w:val="002E6D6A"/>
    <w:rsid w:val="002F1C40"/>
    <w:rsid w:val="002F48BB"/>
    <w:rsid w:val="00303F15"/>
    <w:rsid w:val="00304594"/>
    <w:rsid w:val="00315044"/>
    <w:rsid w:val="003200E4"/>
    <w:rsid w:val="00320AD3"/>
    <w:rsid w:val="00330E88"/>
    <w:rsid w:val="00334025"/>
    <w:rsid w:val="00340B0F"/>
    <w:rsid w:val="003453BC"/>
    <w:rsid w:val="003475A4"/>
    <w:rsid w:val="003619D1"/>
    <w:rsid w:val="00376847"/>
    <w:rsid w:val="003801F0"/>
    <w:rsid w:val="003850D6"/>
    <w:rsid w:val="003870BB"/>
    <w:rsid w:val="00393A6A"/>
    <w:rsid w:val="003A05ED"/>
    <w:rsid w:val="003B13F4"/>
    <w:rsid w:val="003B30B0"/>
    <w:rsid w:val="003B5264"/>
    <w:rsid w:val="003B5D2A"/>
    <w:rsid w:val="003C1481"/>
    <w:rsid w:val="003E53C9"/>
    <w:rsid w:val="003F0AE4"/>
    <w:rsid w:val="003F70AD"/>
    <w:rsid w:val="00414B6B"/>
    <w:rsid w:val="00421B0E"/>
    <w:rsid w:val="00422A82"/>
    <w:rsid w:val="00425F88"/>
    <w:rsid w:val="004367D4"/>
    <w:rsid w:val="00436B54"/>
    <w:rsid w:val="00443FDA"/>
    <w:rsid w:val="0045681D"/>
    <w:rsid w:val="00457AB3"/>
    <w:rsid w:val="004624FF"/>
    <w:rsid w:val="0047522C"/>
    <w:rsid w:val="00480A4B"/>
    <w:rsid w:val="00496978"/>
    <w:rsid w:val="004A2446"/>
    <w:rsid w:val="004A49A4"/>
    <w:rsid w:val="004C6943"/>
    <w:rsid w:val="004C70DE"/>
    <w:rsid w:val="004D49F5"/>
    <w:rsid w:val="004E02D0"/>
    <w:rsid w:val="004E07DC"/>
    <w:rsid w:val="005073C5"/>
    <w:rsid w:val="005178CD"/>
    <w:rsid w:val="00520BF1"/>
    <w:rsid w:val="00521B67"/>
    <w:rsid w:val="00534B51"/>
    <w:rsid w:val="00560891"/>
    <w:rsid w:val="005656DA"/>
    <w:rsid w:val="005810ED"/>
    <w:rsid w:val="00593AC5"/>
    <w:rsid w:val="00594676"/>
    <w:rsid w:val="00596B13"/>
    <w:rsid w:val="00597900"/>
    <w:rsid w:val="005B321D"/>
    <w:rsid w:val="005D2F07"/>
    <w:rsid w:val="005E0FF0"/>
    <w:rsid w:val="005E7AF4"/>
    <w:rsid w:val="005F0DC6"/>
    <w:rsid w:val="005F113A"/>
    <w:rsid w:val="005F2784"/>
    <w:rsid w:val="005F5033"/>
    <w:rsid w:val="006021F8"/>
    <w:rsid w:val="00611C8C"/>
    <w:rsid w:val="00613EC7"/>
    <w:rsid w:val="006143BA"/>
    <w:rsid w:val="00620059"/>
    <w:rsid w:val="00627769"/>
    <w:rsid w:val="00631B34"/>
    <w:rsid w:val="00657644"/>
    <w:rsid w:val="00664D3A"/>
    <w:rsid w:val="00665A60"/>
    <w:rsid w:val="00665F71"/>
    <w:rsid w:val="00671934"/>
    <w:rsid w:val="00674538"/>
    <w:rsid w:val="00691DFD"/>
    <w:rsid w:val="006A55C0"/>
    <w:rsid w:val="006A724E"/>
    <w:rsid w:val="006B1C19"/>
    <w:rsid w:val="006B65CC"/>
    <w:rsid w:val="006C6ABF"/>
    <w:rsid w:val="006D1C81"/>
    <w:rsid w:val="006D21EC"/>
    <w:rsid w:val="006D3DE3"/>
    <w:rsid w:val="006D4D8F"/>
    <w:rsid w:val="006D4F83"/>
    <w:rsid w:val="006F07FD"/>
    <w:rsid w:val="006F1CAD"/>
    <w:rsid w:val="006F5DAF"/>
    <w:rsid w:val="007062A8"/>
    <w:rsid w:val="00715125"/>
    <w:rsid w:val="0072069E"/>
    <w:rsid w:val="00730806"/>
    <w:rsid w:val="00734F72"/>
    <w:rsid w:val="00742695"/>
    <w:rsid w:val="00745476"/>
    <w:rsid w:val="00747791"/>
    <w:rsid w:val="00753080"/>
    <w:rsid w:val="007704BA"/>
    <w:rsid w:val="0077431C"/>
    <w:rsid w:val="00777BC6"/>
    <w:rsid w:val="00777FCD"/>
    <w:rsid w:val="00783093"/>
    <w:rsid w:val="00783360"/>
    <w:rsid w:val="00786FD2"/>
    <w:rsid w:val="0079187A"/>
    <w:rsid w:val="007938FE"/>
    <w:rsid w:val="007A52FD"/>
    <w:rsid w:val="007A5528"/>
    <w:rsid w:val="007A62BB"/>
    <w:rsid w:val="007B6489"/>
    <w:rsid w:val="007B73E1"/>
    <w:rsid w:val="007D4F55"/>
    <w:rsid w:val="007D7940"/>
    <w:rsid w:val="007E3EB2"/>
    <w:rsid w:val="007F0B98"/>
    <w:rsid w:val="007F4206"/>
    <w:rsid w:val="00804F63"/>
    <w:rsid w:val="00813CB7"/>
    <w:rsid w:val="00814466"/>
    <w:rsid w:val="00830B26"/>
    <w:rsid w:val="0084201F"/>
    <w:rsid w:val="00843A67"/>
    <w:rsid w:val="00860E75"/>
    <w:rsid w:val="008618C9"/>
    <w:rsid w:val="00872311"/>
    <w:rsid w:val="0088370C"/>
    <w:rsid w:val="00886D46"/>
    <w:rsid w:val="00893BCB"/>
    <w:rsid w:val="008A2DA1"/>
    <w:rsid w:val="008A46B6"/>
    <w:rsid w:val="008A6EEB"/>
    <w:rsid w:val="008B6202"/>
    <w:rsid w:val="008B7F44"/>
    <w:rsid w:val="008C3EB8"/>
    <w:rsid w:val="008D56C5"/>
    <w:rsid w:val="008D69BC"/>
    <w:rsid w:val="008E128A"/>
    <w:rsid w:val="008E6B30"/>
    <w:rsid w:val="00904784"/>
    <w:rsid w:val="00911FCC"/>
    <w:rsid w:val="00913ACE"/>
    <w:rsid w:val="009169FF"/>
    <w:rsid w:val="00917570"/>
    <w:rsid w:val="00942A76"/>
    <w:rsid w:val="009468A2"/>
    <w:rsid w:val="0095256B"/>
    <w:rsid w:val="009825B2"/>
    <w:rsid w:val="009953C4"/>
    <w:rsid w:val="009A6458"/>
    <w:rsid w:val="009B0673"/>
    <w:rsid w:val="009B19A0"/>
    <w:rsid w:val="009B4864"/>
    <w:rsid w:val="009B69B0"/>
    <w:rsid w:val="009C24F7"/>
    <w:rsid w:val="009C27C4"/>
    <w:rsid w:val="009C46AE"/>
    <w:rsid w:val="009D73F4"/>
    <w:rsid w:val="009E285D"/>
    <w:rsid w:val="009F0DB9"/>
    <w:rsid w:val="009F6D27"/>
    <w:rsid w:val="009F7623"/>
    <w:rsid w:val="00A203C3"/>
    <w:rsid w:val="00A25EC3"/>
    <w:rsid w:val="00A26C36"/>
    <w:rsid w:val="00A32BDC"/>
    <w:rsid w:val="00A37903"/>
    <w:rsid w:val="00A4551C"/>
    <w:rsid w:val="00A50306"/>
    <w:rsid w:val="00A51599"/>
    <w:rsid w:val="00A53D1D"/>
    <w:rsid w:val="00A75066"/>
    <w:rsid w:val="00A77096"/>
    <w:rsid w:val="00A82330"/>
    <w:rsid w:val="00A9085A"/>
    <w:rsid w:val="00A9420F"/>
    <w:rsid w:val="00A94D4F"/>
    <w:rsid w:val="00A95C9B"/>
    <w:rsid w:val="00AA0212"/>
    <w:rsid w:val="00AA1C8D"/>
    <w:rsid w:val="00AA3769"/>
    <w:rsid w:val="00AB3559"/>
    <w:rsid w:val="00AC13D1"/>
    <w:rsid w:val="00AC46EB"/>
    <w:rsid w:val="00AC4ADE"/>
    <w:rsid w:val="00AC547D"/>
    <w:rsid w:val="00AD7DDE"/>
    <w:rsid w:val="00AE195A"/>
    <w:rsid w:val="00AE76F6"/>
    <w:rsid w:val="00AF55C9"/>
    <w:rsid w:val="00AF7558"/>
    <w:rsid w:val="00B0007C"/>
    <w:rsid w:val="00B255A3"/>
    <w:rsid w:val="00B67C4F"/>
    <w:rsid w:val="00B67E32"/>
    <w:rsid w:val="00B71C62"/>
    <w:rsid w:val="00B73085"/>
    <w:rsid w:val="00B80A23"/>
    <w:rsid w:val="00B80C83"/>
    <w:rsid w:val="00B843FA"/>
    <w:rsid w:val="00B86F42"/>
    <w:rsid w:val="00B9108E"/>
    <w:rsid w:val="00B94A54"/>
    <w:rsid w:val="00BD1735"/>
    <w:rsid w:val="00BE40FA"/>
    <w:rsid w:val="00BE6853"/>
    <w:rsid w:val="00BF3568"/>
    <w:rsid w:val="00BF411F"/>
    <w:rsid w:val="00C05ABC"/>
    <w:rsid w:val="00C22243"/>
    <w:rsid w:val="00C233F6"/>
    <w:rsid w:val="00C250DE"/>
    <w:rsid w:val="00C25340"/>
    <w:rsid w:val="00C262E3"/>
    <w:rsid w:val="00C314E8"/>
    <w:rsid w:val="00C35E6C"/>
    <w:rsid w:val="00C47F88"/>
    <w:rsid w:val="00C60460"/>
    <w:rsid w:val="00C62844"/>
    <w:rsid w:val="00C678F8"/>
    <w:rsid w:val="00C755CC"/>
    <w:rsid w:val="00C837EB"/>
    <w:rsid w:val="00C9529B"/>
    <w:rsid w:val="00CA3C54"/>
    <w:rsid w:val="00CC0B34"/>
    <w:rsid w:val="00CC6FC2"/>
    <w:rsid w:val="00CD1F56"/>
    <w:rsid w:val="00CD6F84"/>
    <w:rsid w:val="00CE6ED3"/>
    <w:rsid w:val="00CE7B43"/>
    <w:rsid w:val="00CF41BE"/>
    <w:rsid w:val="00D12190"/>
    <w:rsid w:val="00D147E6"/>
    <w:rsid w:val="00D148D6"/>
    <w:rsid w:val="00D14AD5"/>
    <w:rsid w:val="00D36B46"/>
    <w:rsid w:val="00D436C5"/>
    <w:rsid w:val="00D44236"/>
    <w:rsid w:val="00D54DD3"/>
    <w:rsid w:val="00D56A49"/>
    <w:rsid w:val="00D60363"/>
    <w:rsid w:val="00D82F0F"/>
    <w:rsid w:val="00D97130"/>
    <w:rsid w:val="00DA7FFA"/>
    <w:rsid w:val="00DB5E52"/>
    <w:rsid w:val="00DB6A1D"/>
    <w:rsid w:val="00DB797E"/>
    <w:rsid w:val="00DC0ABD"/>
    <w:rsid w:val="00DD2144"/>
    <w:rsid w:val="00DD2CA2"/>
    <w:rsid w:val="00DF4C30"/>
    <w:rsid w:val="00E04950"/>
    <w:rsid w:val="00E13636"/>
    <w:rsid w:val="00E25020"/>
    <w:rsid w:val="00E318CF"/>
    <w:rsid w:val="00E37193"/>
    <w:rsid w:val="00E41AAB"/>
    <w:rsid w:val="00E42DD9"/>
    <w:rsid w:val="00E443DD"/>
    <w:rsid w:val="00E50190"/>
    <w:rsid w:val="00E5195E"/>
    <w:rsid w:val="00E63793"/>
    <w:rsid w:val="00E763F1"/>
    <w:rsid w:val="00E83C75"/>
    <w:rsid w:val="00E85601"/>
    <w:rsid w:val="00E92554"/>
    <w:rsid w:val="00EA7C0F"/>
    <w:rsid w:val="00EB0BB2"/>
    <w:rsid w:val="00EB1134"/>
    <w:rsid w:val="00ED4160"/>
    <w:rsid w:val="00EF1947"/>
    <w:rsid w:val="00F00CFB"/>
    <w:rsid w:val="00F05A63"/>
    <w:rsid w:val="00F06CA7"/>
    <w:rsid w:val="00F0730D"/>
    <w:rsid w:val="00F11A19"/>
    <w:rsid w:val="00F17B5C"/>
    <w:rsid w:val="00F26656"/>
    <w:rsid w:val="00F268BC"/>
    <w:rsid w:val="00F34325"/>
    <w:rsid w:val="00F404F8"/>
    <w:rsid w:val="00F4387B"/>
    <w:rsid w:val="00F635D9"/>
    <w:rsid w:val="00F66CCA"/>
    <w:rsid w:val="00F81C36"/>
    <w:rsid w:val="00F82130"/>
    <w:rsid w:val="00F839D7"/>
    <w:rsid w:val="00F87AA7"/>
    <w:rsid w:val="00FA5F62"/>
    <w:rsid w:val="00FA793B"/>
    <w:rsid w:val="00FB2C1B"/>
    <w:rsid w:val="00FB6F65"/>
    <w:rsid w:val="00FB6F6B"/>
    <w:rsid w:val="00FC258C"/>
    <w:rsid w:val="00FC4D48"/>
    <w:rsid w:val="00FC51DD"/>
    <w:rsid w:val="00FD69E9"/>
    <w:rsid w:val="00FE0DC0"/>
    <w:rsid w:val="00FF2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1E02A5"/>
  <w15:chartTrackingRefBased/>
  <w15:docId w15:val="{0B2CE3F7-6FE3-4883-84C1-C0A0C730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E75"/>
    <w:pPr>
      <w:spacing w:after="200" w:line="276" w:lineRule="auto"/>
    </w:pPr>
    <w:rPr>
      <w:sz w:val="22"/>
      <w:szCs w:val="22"/>
      <w:lang w:eastAsia="en-US"/>
    </w:rPr>
  </w:style>
  <w:style w:type="paragraph" w:styleId="1">
    <w:name w:val="heading 1"/>
    <w:basedOn w:val="a"/>
    <w:next w:val="a"/>
    <w:link w:val="10"/>
    <w:qFormat/>
    <w:rsid w:val="00C22243"/>
    <w:pPr>
      <w:keepNext/>
      <w:spacing w:after="0" w:line="240" w:lineRule="auto"/>
      <w:jc w:val="center"/>
      <w:outlineLvl w:val="0"/>
    </w:pPr>
    <w:rPr>
      <w:rFonts w:ascii="Times New Roman" w:eastAsia="Times New Roman" w:hAnsi="Times New Roman"/>
      <w:b/>
      <w:w w:val="200"/>
      <w:sz w:val="28"/>
      <w:szCs w:val="20"/>
      <w:lang w:val="x-none" w:eastAsia="ru-RU"/>
    </w:rPr>
  </w:style>
  <w:style w:type="paragraph" w:styleId="2">
    <w:name w:val="heading 2"/>
    <w:basedOn w:val="a"/>
    <w:next w:val="a"/>
    <w:link w:val="20"/>
    <w:semiHidden/>
    <w:unhideWhenUsed/>
    <w:qFormat/>
    <w:rsid w:val="00C22243"/>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next w:val="a"/>
    <w:link w:val="30"/>
    <w:semiHidden/>
    <w:unhideWhenUsed/>
    <w:qFormat/>
    <w:rsid w:val="00C22243"/>
    <w:pPr>
      <w:keepNext/>
      <w:spacing w:before="240" w:after="60" w:line="240" w:lineRule="auto"/>
      <w:outlineLvl w:val="2"/>
    </w:pPr>
    <w:rPr>
      <w:rFonts w:ascii="Cambria" w:eastAsia="Times New Roman" w:hAnsi="Cambria"/>
      <w:b/>
      <w:bCs/>
      <w:w w:val="200"/>
      <w:sz w:val="26"/>
      <w:szCs w:val="26"/>
      <w:lang w:val="x-none" w:eastAsia="ru-RU"/>
    </w:rPr>
  </w:style>
  <w:style w:type="paragraph" w:styleId="4">
    <w:name w:val="heading 4"/>
    <w:basedOn w:val="a"/>
    <w:next w:val="a"/>
    <w:link w:val="40"/>
    <w:semiHidden/>
    <w:unhideWhenUsed/>
    <w:qFormat/>
    <w:rsid w:val="00C22243"/>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22243"/>
    <w:rPr>
      <w:rFonts w:ascii="Times New Roman" w:eastAsia="Times New Roman" w:hAnsi="Times New Roman" w:cs="Times New Roman"/>
      <w:b/>
      <w:w w:val="200"/>
      <w:sz w:val="28"/>
      <w:szCs w:val="20"/>
      <w:lang w:eastAsia="ru-RU"/>
    </w:rPr>
  </w:style>
  <w:style w:type="character" w:customStyle="1" w:styleId="20">
    <w:name w:val="Заголовок 2 Знак"/>
    <w:link w:val="2"/>
    <w:semiHidden/>
    <w:rsid w:val="00C22243"/>
    <w:rPr>
      <w:rFonts w:ascii="Arial" w:eastAsia="Times New Roman" w:hAnsi="Arial" w:cs="Arial"/>
      <w:b/>
      <w:bCs/>
      <w:i/>
      <w:iCs/>
      <w:sz w:val="28"/>
      <w:szCs w:val="28"/>
      <w:lang w:eastAsia="ru-RU"/>
    </w:rPr>
  </w:style>
  <w:style w:type="character" w:customStyle="1" w:styleId="30">
    <w:name w:val="Заголовок 3 Знак"/>
    <w:link w:val="3"/>
    <w:semiHidden/>
    <w:rsid w:val="00C22243"/>
    <w:rPr>
      <w:rFonts w:ascii="Cambria" w:eastAsia="Times New Roman" w:hAnsi="Cambria" w:cs="Times New Roman"/>
      <w:b/>
      <w:bCs/>
      <w:w w:val="200"/>
      <w:sz w:val="26"/>
      <w:szCs w:val="26"/>
      <w:lang w:eastAsia="ru-RU"/>
    </w:rPr>
  </w:style>
  <w:style w:type="character" w:customStyle="1" w:styleId="40">
    <w:name w:val="Заголовок 4 Знак"/>
    <w:link w:val="4"/>
    <w:semiHidden/>
    <w:rsid w:val="00C2224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C22243"/>
  </w:style>
  <w:style w:type="character" w:styleId="a3">
    <w:name w:val="Hyperlink"/>
    <w:semiHidden/>
    <w:unhideWhenUsed/>
    <w:rsid w:val="00C22243"/>
    <w:rPr>
      <w:color w:val="0000FF"/>
      <w:u w:val="single"/>
    </w:rPr>
  </w:style>
  <w:style w:type="character" w:styleId="a4">
    <w:name w:val="FollowedHyperlink"/>
    <w:semiHidden/>
    <w:unhideWhenUsed/>
    <w:rsid w:val="00C22243"/>
    <w:rPr>
      <w:color w:val="800080"/>
      <w:u w:val="single"/>
    </w:rPr>
  </w:style>
  <w:style w:type="paragraph" w:styleId="a5">
    <w:name w:val="Обычный (веб)"/>
    <w:basedOn w:val="a"/>
    <w:semiHidden/>
    <w:unhideWhenUsed/>
    <w:rsid w:val="00C222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nhideWhenUsed/>
    <w:rsid w:val="00C22243"/>
    <w:pPr>
      <w:tabs>
        <w:tab w:val="center" w:pos="4677"/>
        <w:tab w:val="right" w:pos="9355"/>
      </w:tabs>
      <w:spacing w:after="0" w:line="240" w:lineRule="auto"/>
    </w:pPr>
    <w:rPr>
      <w:rFonts w:ascii="Times New Roman" w:eastAsia="Times New Roman" w:hAnsi="Times New Roman"/>
      <w:b/>
      <w:w w:val="200"/>
      <w:sz w:val="28"/>
      <w:szCs w:val="20"/>
      <w:lang w:val="x-none" w:eastAsia="ru-RU"/>
    </w:rPr>
  </w:style>
  <w:style w:type="character" w:customStyle="1" w:styleId="a7">
    <w:name w:val="Верхний колонтитул Знак"/>
    <w:link w:val="a6"/>
    <w:rsid w:val="00C22243"/>
    <w:rPr>
      <w:rFonts w:ascii="Times New Roman" w:eastAsia="Times New Roman" w:hAnsi="Times New Roman" w:cs="Times New Roman"/>
      <w:b/>
      <w:w w:val="200"/>
      <w:sz w:val="28"/>
      <w:szCs w:val="20"/>
      <w:lang w:eastAsia="ru-RU"/>
    </w:rPr>
  </w:style>
  <w:style w:type="paragraph" w:styleId="a8">
    <w:name w:val="footer"/>
    <w:basedOn w:val="a"/>
    <w:link w:val="a9"/>
    <w:uiPriority w:val="99"/>
    <w:unhideWhenUsed/>
    <w:rsid w:val="00C22243"/>
    <w:pPr>
      <w:tabs>
        <w:tab w:val="center" w:pos="4677"/>
        <w:tab w:val="right" w:pos="9355"/>
      </w:tabs>
      <w:spacing w:after="0" w:line="240" w:lineRule="auto"/>
    </w:pPr>
    <w:rPr>
      <w:rFonts w:ascii="Times New Roman" w:eastAsia="Times New Roman" w:hAnsi="Times New Roman"/>
      <w:b/>
      <w:w w:val="200"/>
      <w:sz w:val="28"/>
      <w:szCs w:val="20"/>
      <w:lang w:val="x-none" w:eastAsia="ru-RU"/>
    </w:rPr>
  </w:style>
  <w:style w:type="character" w:customStyle="1" w:styleId="a9">
    <w:name w:val="Нижний колонтитул Знак"/>
    <w:link w:val="a8"/>
    <w:uiPriority w:val="99"/>
    <w:rsid w:val="00C22243"/>
    <w:rPr>
      <w:rFonts w:ascii="Times New Roman" w:eastAsia="Times New Roman" w:hAnsi="Times New Roman" w:cs="Times New Roman"/>
      <w:b/>
      <w:w w:val="200"/>
      <w:sz w:val="28"/>
      <w:szCs w:val="20"/>
      <w:lang w:eastAsia="ru-RU"/>
    </w:rPr>
  </w:style>
  <w:style w:type="paragraph" w:styleId="aa">
    <w:name w:val="caption"/>
    <w:basedOn w:val="a"/>
    <w:next w:val="a"/>
    <w:semiHidden/>
    <w:unhideWhenUsed/>
    <w:qFormat/>
    <w:rsid w:val="00C22243"/>
    <w:pPr>
      <w:spacing w:after="0" w:line="240" w:lineRule="auto"/>
      <w:jc w:val="center"/>
    </w:pPr>
    <w:rPr>
      <w:rFonts w:ascii="Times New Roman" w:eastAsia="Times New Roman" w:hAnsi="Times New Roman"/>
      <w:b/>
      <w:w w:val="200"/>
      <w:sz w:val="28"/>
      <w:szCs w:val="20"/>
      <w:lang w:eastAsia="ru-RU"/>
    </w:rPr>
  </w:style>
  <w:style w:type="paragraph" w:styleId="ab">
    <w:name w:val="Body Text"/>
    <w:basedOn w:val="a"/>
    <w:link w:val="ac"/>
    <w:semiHidden/>
    <w:unhideWhenUsed/>
    <w:rsid w:val="00C22243"/>
    <w:pPr>
      <w:spacing w:after="0" w:line="240" w:lineRule="auto"/>
      <w:jc w:val="center"/>
    </w:pPr>
    <w:rPr>
      <w:rFonts w:ascii="Times New Roman" w:eastAsia="Times New Roman" w:hAnsi="Times New Roman"/>
      <w:b/>
      <w:w w:val="150"/>
      <w:sz w:val="24"/>
      <w:szCs w:val="20"/>
      <w:lang w:val="x-none" w:eastAsia="ru-RU"/>
    </w:rPr>
  </w:style>
  <w:style w:type="character" w:customStyle="1" w:styleId="ac">
    <w:name w:val="Основной текст Знак"/>
    <w:link w:val="ab"/>
    <w:semiHidden/>
    <w:rsid w:val="00C22243"/>
    <w:rPr>
      <w:rFonts w:ascii="Times New Roman" w:eastAsia="Times New Roman" w:hAnsi="Times New Roman" w:cs="Times New Roman"/>
      <w:b/>
      <w:w w:val="150"/>
      <w:sz w:val="24"/>
      <w:szCs w:val="20"/>
      <w:lang w:eastAsia="ru-RU"/>
    </w:rPr>
  </w:style>
  <w:style w:type="paragraph" w:styleId="ad">
    <w:name w:val="List"/>
    <w:basedOn w:val="ab"/>
    <w:semiHidden/>
    <w:unhideWhenUsed/>
    <w:rsid w:val="00C22243"/>
    <w:pPr>
      <w:suppressAutoHyphens/>
      <w:spacing w:after="120"/>
      <w:jc w:val="left"/>
    </w:pPr>
    <w:rPr>
      <w:rFonts w:ascii="Arial" w:hAnsi="Arial" w:cs="Tahoma"/>
      <w:b w:val="0"/>
      <w:w w:val="100"/>
      <w:szCs w:val="24"/>
      <w:lang w:eastAsia="ar-SA"/>
    </w:rPr>
  </w:style>
  <w:style w:type="paragraph" w:styleId="ae">
    <w:name w:val="Balloon Text"/>
    <w:basedOn w:val="a"/>
    <w:link w:val="af"/>
    <w:semiHidden/>
    <w:unhideWhenUsed/>
    <w:rsid w:val="00C22243"/>
    <w:pPr>
      <w:spacing w:after="0" w:line="240" w:lineRule="auto"/>
    </w:pPr>
    <w:rPr>
      <w:rFonts w:ascii="Tahoma" w:eastAsia="Times New Roman" w:hAnsi="Tahoma"/>
      <w:b/>
      <w:w w:val="200"/>
      <w:sz w:val="16"/>
      <w:szCs w:val="16"/>
      <w:lang w:val="x-none" w:eastAsia="ru-RU"/>
    </w:rPr>
  </w:style>
  <w:style w:type="character" w:customStyle="1" w:styleId="af">
    <w:name w:val="Текст выноски Знак"/>
    <w:link w:val="ae"/>
    <w:semiHidden/>
    <w:rsid w:val="00C22243"/>
    <w:rPr>
      <w:rFonts w:ascii="Tahoma" w:eastAsia="Times New Roman" w:hAnsi="Tahoma" w:cs="Tahoma"/>
      <w:b/>
      <w:w w:val="200"/>
      <w:sz w:val="16"/>
      <w:szCs w:val="16"/>
      <w:lang w:eastAsia="ru-RU"/>
    </w:rPr>
  </w:style>
  <w:style w:type="paragraph" w:styleId="af0">
    <w:name w:val="List Paragraph"/>
    <w:basedOn w:val="a"/>
    <w:uiPriority w:val="34"/>
    <w:qFormat/>
    <w:rsid w:val="00C22243"/>
    <w:pPr>
      <w:spacing w:after="0" w:line="360" w:lineRule="auto"/>
      <w:ind w:left="720" w:firstLine="680"/>
      <w:contextualSpacing/>
      <w:jc w:val="both"/>
    </w:pPr>
    <w:rPr>
      <w:rFonts w:ascii="Times New Roman" w:hAnsi="Times New Roman"/>
      <w:sz w:val="24"/>
    </w:rPr>
  </w:style>
  <w:style w:type="paragraph" w:customStyle="1" w:styleId="Heading">
    <w:name w:val="Heading"/>
    <w:rsid w:val="00C22243"/>
    <w:pPr>
      <w:widowControl w:val="0"/>
      <w:autoSpaceDE w:val="0"/>
      <w:autoSpaceDN w:val="0"/>
      <w:adjustRightInd w:val="0"/>
    </w:pPr>
    <w:rPr>
      <w:rFonts w:ascii="Arial" w:eastAsia="Times New Roman" w:hAnsi="Arial" w:cs="Arial"/>
      <w:b/>
      <w:bCs/>
      <w:sz w:val="22"/>
      <w:szCs w:val="22"/>
    </w:rPr>
  </w:style>
  <w:style w:type="paragraph" w:customStyle="1" w:styleId="s1">
    <w:name w:val="s1"/>
    <w:basedOn w:val="a"/>
    <w:rsid w:val="00C222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
    <w:name w:val="s"/>
    <w:basedOn w:val="a"/>
    <w:rsid w:val="00C222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Нормальный (таблица)"/>
    <w:basedOn w:val="a"/>
    <w:next w:val="a"/>
    <w:uiPriority w:val="99"/>
    <w:rsid w:val="00C2224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
    <w:rsid w:val="00C22243"/>
    <w:pPr>
      <w:spacing w:after="0" w:line="240" w:lineRule="auto"/>
      <w:ind w:left="720"/>
      <w:contextualSpacing/>
    </w:pPr>
    <w:rPr>
      <w:rFonts w:ascii="Times New Roman" w:hAnsi="Times New Roman"/>
      <w:sz w:val="24"/>
      <w:szCs w:val="24"/>
      <w:lang w:eastAsia="ru-RU"/>
    </w:rPr>
  </w:style>
  <w:style w:type="paragraph" w:customStyle="1" w:styleId="FR2">
    <w:name w:val="FR2"/>
    <w:rsid w:val="00C22243"/>
    <w:pPr>
      <w:widowControl w:val="0"/>
      <w:overflowPunct w:val="0"/>
      <w:autoSpaceDE w:val="0"/>
      <w:autoSpaceDN w:val="0"/>
      <w:adjustRightInd w:val="0"/>
      <w:ind w:firstLine="560"/>
      <w:jc w:val="both"/>
    </w:pPr>
    <w:rPr>
      <w:rFonts w:ascii="Arial" w:eastAsia="Times New Roman" w:hAnsi="Arial" w:cs="Arial"/>
      <w:sz w:val="28"/>
      <w:szCs w:val="28"/>
    </w:rPr>
  </w:style>
  <w:style w:type="paragraph" w:customStyle="1" w:styleId="21">
    <w:name w:val="Знак Знак Знак2 Знак Знак Знак Знак Знак Знак Знак"/>
    <w:basedOn w:val="a"/>
    <w:rsid w:val="00C22243"/>
    <w:pPr>
      <w:spacing w:after="0" w:line="240" w:lineRule="auto"/>
    </w:pPr>
    <w:rPr>
      <w:rFonts w:ascii="Verdana" w:eastAsia="Times New Roman" w:hAnsi="Verdana" w:cs="Verdana"/>
      <w:sz w:val="20"/>
      <w:szCs w:val="20"/>
      <w:lang w:val="en-US"/>
    </w:rPr>
  </w:style>
  <w:style w:type="paragraph" w:customStyle="1" w:styleId="ConsNormal">
    <w:name w:val="ConsNormal"/>
    <w:rsid w:val="00C22243"/>
    <w:pPr>
      <w:widowControl w:val="0"/>
      <w:autoSpaceDE w:val="0"/>
      <w:autoSpaceDN w:val="0"/>
      <w:adjustRightInd w:val="0"/>
      <w:ind w:right="19772" w:firstLine="720"/>
    </w:pPr>
    <w:rPr>
      <w:rFonts w:ascii="Arial" w:eastAsia="Times New Roman" w:hAnsi="Arial" w:cs="Arial"/>
    </w:rPr>
  </w:style>
  <w:style w:type="paragraph" w:customStyle="1" w:styleId="textb">
    <w:name w:val="textb"/>
    <w:basedOn w:val="a"/>
    <w:rsid w:val="00C22243"/>
    <w:pPr>
      <w:spacing w:after="0" w:line="240" w:lineRule="auto"/>
    </w:pPr>
    <w:rPr>
      <w:rFonts w:ascii="Arial" w:eastAsia="Times New Roman" w:hAnsi="Arial" w:cs="Arial"/>
      <w:b/>
      <w:bCs/>
      <w:lang w:eastAsia="ru-RU"/>
    </w:rPr>
  </w:style>
  <w:style w:type="paragraph" w:customStyle="1" w:styleId="Default">
    <w:name w:val="Default"/>
    <w:rsid w:val="00C22243"/>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rsid w:val="00C22243"/>
    <w:pPr>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C22243"/>
    <w:pPr>
      <w:autoSpaceDE w:val="0"/>
      <w:autoSpaceDN w:val="0"/>
      <w:adjustRightInd w:val="0"/>
    </w:pPr>
    <w:rPr>
      <w:rFonts w:ascii="Courier New" w:eastAsia="Times New Roman" w:hAnsi="Courier New" w:cs="Courier New"/>
    </w:rPr>
  </w:style>
  <w:style w:type="character" w:customStyle="1" w:styleId="S0">
    <w:name w:val="S_Обычный Знак"/>
    <w:link w:val="S2"/>
    <w:locked/>
    <w:rsid w:val="00C22243"/>
    <w:rPr>
      <w:sz w:val="24"/>
    </w:rPr>
  </w:style>
  <w:style w:type="paragraph" w:customStyle="1" w:styleId="S2">
    <w:name w:val="S_Обычный"/>
    <w:basedOn w:val="a"/>
    <w:link w:val="S0"/>
    <w:rsid w:val="00C22243"/>
    <w:pPr>
      <w:spacing w:after="0" w:line="360" w:lineRule="auto"/>
      <w:ind w:firstLine="709"/>
      <w:jc w:val="both"/>
    </w:pPr>
    <w:rPr>
      <w:sz w:val="24"/>
      <w:szCs w:val="20"/>
      <w:lang w:val="x-none" w:eastAsia="x-none"/>
    </w:rPr>
  </w:style>
  <w:style w:type="paragraph" w:customStyle="1" w:styleId="S5">
    <w:name w:val="S_Заголовок 5"/>
    <w:basedOn w:val="a"/>
    <w:autoRedefine/>
    <w:rsid w:val="00C22243"/>
    <w:pPr>
      <w:spacing w:after="0" w:line="360" w:lineRule="auto"/>
      <w:jc w:val="center"/>
    </w:pPr>
    <w:rPr>
      <w:rFonts w:ascii="Times New Roman" w:hAnsi="Times New Roman"/>
      <w:sz w:val="24"/>
      <w:szCs w:val="24"/>
      <w:lang w:eastAsia="ru-RU"/>
    </w:rPr>
  </w:style>
  <w:style w:type="character" w:customStyle="1" w:styleId="ConsPlusNormal">
    <w:name w:val="ConsPlusNormal Знак"/>
    <w:link w:val="ConsPlusNormal0"/>
    <w:locked/>
    <w:rsid w:val="00C22243"/>
    <w:rPr>
      <w:rFonts w:ascii="Arial" w:hAnsi="Arial" w:cs="Arial"/>
      <w:sz w:val="22"/>
      <w:szCs w:val="22"/>
      <w:lang w:val="ru-RU" w:eastAsia="en-US" w:bidi="ar-SA"/>
    </w:rPr>
  </w:style>
  <w:style w:type="paragraph" w:customStyle="1" w:styleId="ConsPlusNormal0">
    <w:name w:val="ConsPlusNormal"/>
    <w:link w:val="ConsPlusNormal"/>
    <w:rsid w:val="00C22243"/>
    <w:pPr>
      <w:widowControl w:val="0"/>
      <w:autoSpaceDE w:val="0"/>
      <w:autoSpaceDN w:val="0"/>
      <w:adjustRightInd w:val="0"/>
      <w:ind w:firstLine="720"/>
    </w:pPr>
    <w:rPr>
      <w:rFonts w:ascii="Arial" w:hAnsi="Arial" w:cs="Arial"/>
      <w:sz w:val="22"/>
      <w:szCs w:val="22"/>
      <w:lang w:eastAsia="en-US"/>
    </w:rPr>
  </w:style>
  <w:style w:type="character" w:customStyle="1" w:styleId="af2">
    <w:name w:val="Абзац Знак"/>
    <w:link w:val="af3"/>
    <w:locked/>
    <w:rsid w:val="00C22243"/>
    <w:rPr>
      <w:sz w:val="24"/>
    </w:rPr>
  </w:style>
  <w:style w:type="paragraph" w:customStyle="1" w:styleId="af3">
    <w:name w:val="Абзац"/>
    <w:basedOn w:val="a"/>
    <w:link w:val="af2"/>
    <w:rsid w:val="00C22243"/>
    <w:pPr>
      <w:spacing w:before="120" w:after="60" w:line="240" w:lineRule="auto"/>
      <w:ind w:firstLine="567"/>
      <w:jc w:val="both"/>
    </w:pPr>
    <w:rPr>
      <w:sz w:val="24"/>
      <w:szCs w:val="20"/>
      <w:lang w:val="x-none" w:eastAsia="x-none"/>
    </w:rPr>
  </w:style>
  <w:style w:type="paragraph" w:customStyle="1" w:styleId="consplusnormal1">
    <w:name w:val="consplusnormal"/>
    <w:basedOn w:val="a"/>
    <w:rsid w:val="00C222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2">
    <w:name w:val="bodytext2"/>
    <w:basedOn w:val="a"/>
    <w:rsid w:val="00C222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C22243"/>
    <w:pPr>
      <w:autoSpaceDE w:val="0"/>
      <w:autoSpaceDN w:val="0"/>
      <w:adjustRightInd w:val="0"/>
    </w:pPr>
    <w:rPr>
      <w:rFonts w:ascii="Times New Roman" w:eastAsia="Times New Roman" w:hAnsi="Times New Roman"/>
      <w:b/>
      <w:bCs/>
      <w:sz w:val="24"/>
      <w:szCs w:val="24"/>
    </w:rPr>
  </w:style>
  <w:style w:type="paragraph" w:customStyle="1" w:styleId="af4">
    <w:name w:val="Прижатый влево"/>
    <w:basedOn w:val="a"/>
    <w:next w:val="a"/>
    <w:uiPriority w:val="99"/>
    <w:rsid w:val="00C2224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lk">
    <w:name w:val="blk"/>
    <w:rsid w:val="00C22243"/>
  </w:style>
  <w:style w:type="character" w:customStyle="1" w:styleId="af5">
    <w:name w:val="Гипертекстовая ссылка"/>
    <w:rsid w:val="00C22243"/>
    <w:rPr>
      <w:rFonts w:ascii="Times New Roman" w:hAnsi="Times New Roman" w:cs="Times New Roman" w:hint="default"/>
      <w:b/>
      <w:bCs w:val="0"/>
      <w:color w:val="008000"/>
    </w:rPr>
  </w:style>
  <w:style w:type="character" w:customStyle="1" w:styleId="FontStyle11">
    <w:name w:val="Font Style11"/>
    <w:rsid w:val="00C22243"/>
    <w:rPr>
      <w:rFonts w:ascii="Times New Roman" w:hAnsi="Times New Roman" w:cs="Times New Roman" w:hint="default"/>
      <w:sz w:val="26"/>
      <w:szCs w:val="26"/>
    </w:rPr>
  </w:style>
  <w:style w:type="character" w:customStyle="1" w:styleId="grame">
    <w:name w:val="grame"/>
    <w:rsid w:val="00C22243"/>
  </w:style>
  <w:style w:type="character" w:customStyle="1" w:styleId="FontStyle12">
    <w:name w:val="Font Style12"/>
    <w:rsid w:val="00C22243"/>
    <w:rPr>
      <w:rFonts w:ascii="Century Gothic" w:hAnsi="Century Gothic" w:cs="Century Gothic" w:hint="default"/>
      <w:sz w:val="8"/>
      <w:szCs w:val="8"/>
    </w:rPr>
  </w:style>
  <w:style w:type="character" w:customStyle="1" w:styleId="apple-style-span">
    <w:name w:val="apple-style-span"/>
    <w:rsid w:val="00C22243"/>
  </w:style>
  <w:style w:type="character" w:customStyle="1" w:styleId="apple-converted-space">
    <w:name w:val="apple-converted-space"/>
    <w:rsid w:val="00C22243"/>
  </w:style>
  <w:style w:type="character" w:customStyle="1" w:styleId="FontStyle15">
    <w:name w:val="Font Style15"/>
    <w:rsid w:val="00C22243"/>
    <w:rPr>
      <w:rFonts w:ascii="Times New Roman" w:hAnsi="Times New Roman" w:cs="Times New Roman" w:hint="default"/>
      <w:sz w:val="24"/>
      <w:szCs w:val="24"/>
    </w:rPr>
  </w:style>
  <w:style w:type="character" w:customStyle="1" w:styleId="nobase">
    <w:name w:val="nobase"/>
    <w:rsid w:val="00C22243"/>
  </w:style>
  <w:style w:type="character" w:customStyle="1" w:styleId="submenu-table">
    <w:name w:val="submenu-table"/>
    <w:rsid w:val="00C22243"/>
    <w:rPr>
      <w:rFonts w:ascii="Times New Roman" w:hAnsi="Times New Roman" w:cs="Times New Roman" w:hint="default"/>
    </w:rPr>
  </w:style>
  <w:style w:type="character" w:customStyle="1" w:styleId="210">
    <w:name w:val="Заголовок 2 Знак1"/>
    <w:aliases w:val="Знак2 Знак Знак1"/>
    <w:locked/>
    <w:rsid w:val="00C22243"/>
    <w:rPr>
      <w:rFonts w:ascii="Times New Roman" w:hAnsi="Times New Roman" w:cs="Times New Roman" w:hint="default"/>
      <w:bCs/>
      <w:i/>
      <w:iCs w:val="0"/>
      <w:u w:val="single"/>
    </w:rPr>
  </w:style>
  <w:style w:type="table" w:styleId="af6">
    <w:name w:val="Table Grid"/>
    <w:basedOn w:val="a1"/>
    <w:rsid w:val="00C222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C22243"/>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Список 51"/>
    <w:rsid w:val="00C22243"/>
    <w:pPr>
      <w:numPr>
        <w:numId w:val="1"/>
      </w:numPr>
    </w:pPr>
  </w:style>
  <w:style w:type="numbering" w:customStyle="1" w:styleId="41">
    <w:name w:val="Список 41"/>
    <w:rsid w:val="00C22243"/>
    <w:pPr>
      <w:numPr>
        <w:numId w:val="2"/>
      </w:numPr>
    </w:pPr>
  </w:style>
  <w:style w:type="paragraph" w:styleId="HTML">
    <w:name w:val="HTML Preformatted"/>
    <w:basedOn w:val="a"/>
    <w:link w:val="HTML0"/>
    <w:semiHidden/>
    <w:unhideWhenUsed/>
    <w:rsid w:val="00A2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semiHidden/>
    <w:rsid w:val="00A203C3"/>
    <w:rPr>
      <w:rFonts w:ascii="Courier New" w:eastAsia="Times New Roman" w:hAnsi="Courier New" w:cs="Courier New"/>
      <w:sz w:val="20"/>
      <w:szCs w:val="20"/>
      <w:lang w:eastAsia="ru-RU"/>
    </w:rPr>
  </w:style>
  <w:style w:type="paragraph" w:styleId="31">
    <w:name w:val="Body Text 3"/>
    <w:basedOn w:val="a"/>
    <w:link w:val="32"/>
    <w:uiPriority w:val="99"/>
    <w:unhideWhenUsed/>
    <w:rsid w:val="00457AB3"/>
    <w:pPr>
      <w:spacing w:after="120"/>
    </w:pPr>
    <w:rPr>
      <w:sz w:val="16"/>
      <w:szCs w:val="16"/>
      <w:lang w:val="x-none"/>
    </w:rPr>
  </w:style>
  <w:style w:type="character" w:customStyle="1" w:styleId="32">
    <w:name w:val="Основной текст 3 Знак"/>
    <w:link w:val="31"/>
    <w:uiPriority w:val="99"/>
    <w:rsid w:val="00457AB3"/>
    <w:rPr>
      <w:sz w:val="16"/>
      <w:szCs w:val="16"/>
      <w:lang w:eastAsia="en-US"/>
    </w:rPr>
  </w:style>
  <w:style w:type="paragraph" w:customStyle="1" w:styleId="ConsNonformat">
    <w:name w:val="ConsNonformat"/>
    <w:rsid w:val="00457AB3"/>
    <w:pPr>
      <w:widowControl w:val="0"/>
      <w:autoSpaceDE w:val="0"/>
      <w:autoSpaceDN w:val="0"/>
      <w:adjustRightInd w:val="0"/>
      <w:ind w:right="19772"/>
    </w:pPr>
    <w:rPr>
      <w:rFonts w:ascii="Courier New" w:eastAsia="Times New Roman" w:hAnsi="Courier New" w:cs="Courier New"/>
      <w:sz w:val="24"/>
      <w:szCs w:val="24"/>
    </w:rPr>
  </w:style>
  <w:style w:type="paragraph" w:customStyle="1" w:styleId="Iauiue">
    <w:name w:val="Iau?iue"/>
    <w:rsid w:val="00913ACE"/>
    <w:pPr>
      <w:widowControl w:val="0"/>
      <w:suppressAutoHyphens/>
    </w:pPr>
    <w:rPr>
      <w:rFonts w:ascii="Times New Roman" w:eastAsia="Arial" w:hAnsi="Times New Roman"/>
      <w:lang w:eastAsia="ar-SA"/>
    </w:rPr>
  </w:style>
  <w:style w:type="paragraph" w:styleId="22">
    <w:name w:val="Body Text 2"/>
    <w:basedOn w:val="a"/>
    <w:link w:val="23"/>
    <w:uiPriority w:val="99"/>
    <w:unhideWhenUsed/>
    <w:rsid w:val="008D56C5"/>
    <w:pPr>
      <w:spacing w:after="120" w:line="480" w:lineRule="auto"/>
    </w:pPr>
    <w:rPr>
      <w:lang w:val="x-none"/>
    </w:rPr>
  </w:style>
  <w:style w:type="character" w:customStyle="1" w:styleId="23">
    <w:name w:val="Основной текст 2 Знак"/>
    <w:link w:val="22"/>
    <w:uiPriority w:val="99"/>
    <w:rsid w:val="008D56C5"/>
    <w:rPr>
      <w:sz w:val="22"/>
      <w:szCs w:val="22"/>
      <w:lang w:eastAsia="en-US"/>
    </w:rPr>
  </w:style>
  <w:style w:type="character" w:styleId="af7">
    <w:name w:val="page number"/>
    <w:basedOn w:val="a0"/>
    <w:rsid w:val="00C2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642">
      <w:bodyDiv w:val="1"/>
      <w:marLeft w:val="0"/>
      <w:marRight w:val="0"/>
      <w:marTop w:val="0"/>
      <w:marBottom w:val="0"/>
      <w:divBdr>
        <w:top w:val="none" w:sz="0" w:space="0" w:color="auto"/>
        <w:left w:val="none" w:sz="0" w:space="0" w:color="auto"/>
        <w:bottom w:val="none" w:sz="0" w:space="0" w:color="auto"/>
        <w:right w:val="none" w:sz="0" w:space="0" w:color="auto"/>
      </w:divBdr>
    </w:div>
    <w:div w:id="33047551">
      <w:bodyDiv w:val="1"/>
      <w:marLeft w:val="0"/>
      <w:marRight w:val="0"/>
      <w:marTop w:val="0"/>
      <w:marBottom w:val="0"/>
      <w:divBdr>
        <w:top w:val="none" w:sz="0" w:space="0" w:color="auto"/>
        <w:left w:val="none" w:sz="0" w:space="0" w:color="auto"/>
        <w:bottom w:val="none" w:sz="0" w:space="0" w:color="auto"/>
        <w:right w:val="none" w:sz="0" w:space="0" w:color="auto"/>
      </w:divBdr>
    </w:div>
    <w:div w:id="37246304">
      <w:bodyDiv w:val="1"/>
      <w:marLeft w:val="0"/>
      <w:marRight w:val="0"/>
      <w:marTop w:val="0"/>
      <w:marBottom w:val="0"/>
      <w:divBdr>
        <w:top w:val="none" w:sz="0" w:space="0" w:color="auto"/>
        <w:left w:val="none" w:sz="0" w:space="0" w:color="auto"/>
        <w:bottom w:val="none" w:sz="0" w:space="0" w:color="auto"/>
        <w:right w:val="none" w:sz="0" w:space="0" w:color="auto"/>
      </w:divBdr>
    </w:div>
    <w:div w:id="83844990">
      <w:bodyDiv w:val="1"/>
      <w:marLeft w:val="0"/>
      <w:marRight w:val="0"/>
      <w:marTop w:val="0"/>
      <w:marBottom w:val="0"/>
      <w:divBdr>
        <w:top w:val="none" w:sz="0" w:space="0" w:color="auto"/>
        <w:left w:val="none" w:sz="0" w:space="0" w:color="auto"/>
        <w:bottom w:val="none" w:sz="0" w:space="0" w:color="auto"/>
        <w:right w:val="none" w:sz="0" w:space="0" w:color="auto"/>
      </w:divBdr>
    </w:div>
    <w:div w:id="87164386">
      <w:bodyDiv w:val="1"/>
      <w:marLeft w:val="0"/>
      <w:marRight w:val="0"/>
      <w:marTop w:val="0"/>
      <w:marBottom w:val="0"/>
      <w:divBdr>
        <w:top w:val="none" w:sz="0" w:space="0" w:color="auto"/>
        <w:left w:val="none" w:sz="0" w:space="0" w:color="auto"/>
        <w:bottom w:val="none" w:sz="0" w:space="0" w:color="auto"/>
        <w:right w:val="none" w:sz="0" w:space="0" w:color="auto"/>
      </w:divBdr>
    </w:div>
    <w:div w:id="90980066">
      <w:bodyDiv w:val="1"/>
      <w:marLeft w:val="0"/>
      <w:marRight w:val="0"/>
      <w:marTop w:val="0"/>
      <w:marBottom w:val="0"/>
      <w:divBdr>
        <w:top w:val="none" w:sz="0" w:space="0" w:color="auto"/>
        <w:left w:val="none" w:sz="0" w:space="0" w:color="auto"/>
        <w:bottom w:val="none" w:sz="0" w:space="0" w:color="auto"/>
        <w:right w:val="none" w:sz="0" w:space="0" w:color="auto"/>
      </w:divBdr>
    </w:div>
    <w:div w:id="130754774">
      <w:bodyDiv w:val="1"/>
      <w:marLeft w:val="0"/>
      <w:marRight w:val="0"/>
      <w:marTop w:val="0"/>
      <w:marBottom w:val="0"/>
      <w:divBdr>
        <w:top w:val="none" w:sz="0" w:space="0" w:color="auto"/>
        <w:left w:val="none" w:sz="0" w:space="0" w:color="auto"/>
        <w:bottom w:val="none" w:sz="0" w:space="0" w:color="auto"/>
        <w:right w:val="none" w:sz="0" w:space="0" w:color="auto"/>
      </w:divBdr>
    </w:div>
    <w:div w:id="167717993">
      <w:bodyDiv w:val="1"/>
      <w:marLeft w:val="0"/>
      <w:marRight w:val="0"/>
      <w:marTop w:val="0"/>
      <w:marBottom w:val="0"/>
      <w:divBdr>
        <w:top w:val="none" w:sz="0" w:space="0" w:color="auto"/>
        <w:left w:val="none" w:sz="0" w:space="0" w:color="auto"/>
        <w:bottom w:val="none" w:sz="0" w:space="0" w:color="auto"/>
        <w:right w:val="none" w:sz="0" w:space="0" w:color="auto"/>
      </w:divBdr>
    </w:div>
    <w:div w:id="178013060">
      <w:bodyDiv w:val="1"/>
      <w:marLeft w:val="0"/>
      <w:marRight w:val="0"/>
      <w:marTop w:val="0"/>
      <w:marBottom w:val="0"/>
      <w:divBdr>
        <w:top w:val="none" w:sz="0" w:space="0" w:color="auto"/>
        <w:left w:val="none" w:sz="0" w:space="0" w:color="auto"/>
        <w:bottom w:val="none" w:sz="0" w:space="0" w:color="auto"/>
        <w:right w:val="none" w:sz="0" w:space="0" w:color="auto"/>
      </w:divBdr>
    </w:div>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33468293">
      <w:bodyDiv w:val="1"/>
      <w:marLeft w:val="0"/>
      <w:marRight w:val="0"/>
      <w:marTop w:val="0"/>
      <w:marBottom w:val="0"/>
      <w:divBdr>
        <w:top w:val="none" w:sz="0" w:space="0" w:color="auto"/>
        <w:left w:val="none" w:sz="0" w:space="0" w:color="auto"/>
        <w:bottom w:val="none" w:sz="0" w:space="0" w:color="auto"/>
        <w:right w:val="none" w:sz="0" w:space="0" w:color="auto"/>
      </w:divBdr>
    </w:div>
    <w:div w:id="233515277">
      <w:bodyDiv w:val="1"/>
      <w:marLeft w:val="0"/>
      <w:marRight w:val="0"/>
      <w:marTop w:val="0"/>
      <w:marBottom w:val="0"/>
      <w:divBdr>
        <w:top w:val="none" w:sz="0" w:space="0" w:color="auto"/>
        <w:left w:val="none" w:sz="0" w:space="0" w:color="auto"/>
        <w:bottom w:val="none" w:sz="0" w:space="0" w:color="auto"/>
        <w:right w:val="none" w:sz="0" w:space="0" w:color="auto"/>
      </w:divBdr>
    </w:div>
    <w:div w:id="251281291">
      <w:bodyDiv w:val="1"/>
      <w:marLeft w:val="0"/>
      <w:marRight w:val="0"/>
      <w:marTop w:val="0"/>
      <w:marBottom w:val="0"/>
      <w:divBdr>
        <w:top w:val="none" w:sz="0" w:space="0" w:color="auto"/>
        <w:left w:val="none" w:sz="0" w:space="0" w:color="auto"/>
        <w:bottom w:val="none" w:sz="0" w:space="0" w:color="auto"/>
        <w:right w:val="none" w:sz="0" w:space="0" w:color="auto"/>
      </w:divBdr>
    </w:div>
    <w:div w:id="279185479">
      <w:bodyDiv w:val="1"/>
      <w:marLeft w:val="0"/>
      <w:marRight w:val="0"/>
      <w:marTop w:val="0"/>
      <w:marBottom w:val="0"/>
      <w:divBdr>
        <w:top w:val="none" w:sz="0" w:space="0" w:color="auto"/>
        <w:left w:val="none" w:sz="0" w:space="0" w:color="auto"/>
        <w:bottom w:val="none" w:sz="0" w:space="0" w:color="auto"/>
        <w:right w:val="none" w:sz="0" w:space="0" w:color="auto"/>
      </w:divBdr>
    </w:div>
    <w:div w:id="330063155">
      <w:bodyDiv w:val="1"/>
      <w:marLeft w:val="0"/>
      <w:marRight w:val="0"/>
      <w:marTop w:val="0"/>
      <w:marBottom w:val="0"/>
      <w:divBdr>
        <w:top w:val="none" w:sz="0" w:space="0" w:color="auto"/>
        <w:left w:val="none" w:sz="0" w:space="0" w:color="auto"/>
        <w:bottom w:val="none" w:sz="0" w:space="0" w:color="auto"/>
        <w:right w:val="none" w:sz="0" w:space="0" w:color="auto"/>
      </w:divBdr>
    </w:div>
    <w:div w:id="334066864">
      <w:bodyDiv w:val="1"/>
      <w:marLeft w:val="0"/>
      <w:marRight w:val="0"/>
      <w:marTop w:val="0"/>
      <w:marBottom w:val="0"/>
      <w:divBdr>
        <w:top w:val="none" w:sz="0" w:space="0" w:color="auto"/>
        <w:left w:val="none" w:sz="0" w:space="0" w:color="auto"/>
        <w:bottom w:val="none" w:sz="0" w:space="0" w:color="auto"/>
        <w:right w:val="none" w:sz="0" w:space="0" w:color="auto"/>
      </w:divBdr>
    </w:div>
    <w:div w:id="343171731">
      <w:bodyDiv w:val="1"/>
      <w:marLeft w:val="0"/>
      <w:marRight w:val="0"/>
      <w:marTop w:val="0"/>
      <w:marBottom w:val="0"/>
      <w:divBdr>
        <w:top w:val="none" w:sz="0" w:space="0" w:color="auto"/>
        <w:left w:val="none" w:sz="0" w:space="0" w:color="auto"/>
        <w:bottom w:val="none" w:sz="0" w:space="0" w:color="auto"/>
        <w:right w:val="none" w:sz="0" w:space="0" w:color="auto"/>
      </w:divBdr>
    </w:div>
    <w:div w:id="385884460">
      <w:bodyDiv w:val="1"/>
      <w:marLeft w:val="0"/>
      <w:marRight w:val="0"/>
      <w:marTop w:val="0"/>
      <w:marBottom w:val="0"/>
      <w:divBdr>
        <w:top w:val="none" w:sz="0" w:space="0" w:color="auto"/>
        <w:left w:val="none" w:sz="0" w:space="0" w:color="auto"/>
        <w:bottom w:val="none" w:sz="0" w:space="0" w:color="auto"/>
        <w:right w:val="none" w:sz="0" w:space="0" w:color="auto"/>
      </w:divBdr>
    </w:div>
    <w:div w:id="391857094">
      <w:bodyDiv w:val="1"/>
      <w:marLeft w:val="0"/>
      <w:marRight w:val="0"/>
      <w:marTop w:val="0"/>
      <w:marBottom w:val="0"/>
      <w:divBdr>
        <w:top w:val="none" w:sz="0" w:space="0" w:color="auto"/>
        <w:left w:val="none" w:sz="0" w:space="0" w:color="auto"/>
        <w:bottom w:val="none" w:sz="0" w:space="0" w:color="auto"/>
        <w:right w:val="none" w:sz="0" w:space="0" w:color="auto"/>
      </w:divBdr>
    </w:div>
    <w:div w:id="402025037">
      <w:bodyDiv w:val="1"/>
      <w:marLeft w:val="0"/>
      <w:marRight w:val="0"/>
      <w:marTop w:val="0"/>
      <w:marBottom w:val="0"/>
      <w:divBdr>
        <w:top w:val="none" w:sz="0" w:space="0" w:color="auto"/>
        <w:left w:val="none" w:sz="0" w:space="0" w:color="auto"/>
        <w:bottom w:val="none" w:sz="0" w:space="0" w:color="auto"/>
        <w:right w:val="none" w:sz="0" w:space="0" w:color="auto"/>
      </w:divBdr>
    </w:div>
    <w:div w:id="430518394">
      <w:bodyDiv w:val="1"/>
      <w:marLeft w:val="0"/>
      <w:marRight w:val="0"/>
      <w:marTop w:val="0"/>
      <w:marBottom w:val="0"/>
      <w:divBdr>
        <w:top w:val="none" w:sz="0" w:space="0" w:color="auto"/>
        <w:left w:val="none" w:sz="0" w:space="0" w:color="auto"/>
        <w:bottom w:val="none" w:sz="0" w:space="0" w:color="auto"/>
        <w:right w:val="none" w:sz="0" w:space="0" w:color="auto"/>
      </w:divBdr>
    </w:div>
    <w:div w:id="436491122">
      <w:bodyDiv w:val="1"/>
      <w:marLeft w:val="0"/>
      <w:marRight w:val="0"/>
      <w:marTop w:val="0"/>
      <w:marBottom w:val="0"/>
      <w:divBdr>
        <w:top w:val="none" w:sz="0" w:space="0" w:color="auto"/>
        <w:left w:val="none" w:sz="0" w:space="0" w:color="auto"/>
        <w:bottom w:val="none" w:sz="0" w:space="0" w:color="auto"/>
        <w:right w:val="none" w:sz="0" w:space="0" w:color="auto"/>
      </w:divBdr>
    </w:div>
    <w:div w:id="479468381">
      <w:bodyDiv w:val="1"/>
      <w:marLeft w:val="0"/>
      <w:marRight w:val="0"/>
      <w:marTop w:val="0"/>
      <w:marBottom w:val="0"/>
      <w:divBdr>
        <w:top w:val="none" w:sz="0" w:space="0" w:color="auto"/>
        <w:left w:val="none" w:sz="0" w:space="0" w:color="auto"/>
        <w:bottom w:val="none" w:sz="0" w:space="0" w:color="auto"/>
        <w:right w:val="none" w:sz="0" w:space="0" w:color="auto"/>
      </w:divBdr>
    </w:div>
    <w:div w:id="480079713">
      <w:bodyDiv w:val="1"/>
      <w:marLeft w:val="0"/>
      <w:marRight w:val="0"/>
      <w:marTop w:val="0"/>
      <w:marBottom w:val="0"/>
      <w:divBdr>
        <w:top w:val="none" w:sz="0" w:space="0" w:color="auto"/>
        <w:left w:val="none" w:sz="0" w:space="0" w:color="auto"/>
        <w:bottom w:val="none" w:sz="0" w:space="0" w:color="auto"/>
        <w:right w:val="none" w:sz="0" w:space="0" w:color="auto"/>
      </w:divBdr>
    </w:div>
    <w:div w:id="490028491">
      <w:bodyDiv w:val="1"/>
      <w:marLeft w:val="0"/>
      <w:marRight w:val="0"/>
      <w:marTop w:val="0"/>
      <w:marBottom w:val="0"/>
      <w:divBdr>
        <w:top w:val="none" w:sz="0" w:space="0" w:color="auto"/>
        <w:left w:val="none" w:sz="0" w:space="0" w:color="auto"/>
        <w:bottom w:val="none" w:sz="0" w:space="0" w:color="auto"/>
        <w:right w:val="none" w:sz="0" w:space="0" w:color="auto"/>
      </w:divBdr>
    </w:div>
    <w:div w:id="490217346">
      <w:bodyDiv w:val="1"/>
      <w:marLeft w:val="0"/>
      <w:marRight w:val="0"/>
      <w:marTop w:val="0"/>
      <w:marBottom w:val="0"/>
      <w:divBdr>
        <w:top w:val="none" w:sz="0" w:space="0" w:color="auto"/>
        <w:left w:val="none" w:sz="0" w:space="0" w:color="auto"/>
        <w:bottom w:val="none" w:sz="0" w:space="0" w:color="auto"/>
        <w:right w:val="none" w:sz="0" w:space="0" w:color="auto"/>
      </w:divBdr>
    </w:div>
    <w:div w:id="502356250">
      <w:bodyDiv w:val="1"/>
      <w:marLeft w:val="0"/>
      <w:marRight w:val="0"/>
      <w:marTop w:val="0"/>
      <w:marBottom w:val="0"/>
      <w:divBdr>
        <w:top w:val="none" w:sz="0" w:space="0" w:color="auto"/>
        <w:left w:val="none" w:sz="0" w:space="0" w:color="auto"/>
        <w:bottom w:val="none" w:sz="0" w:space="0" w:color="auto"/>
        <w:right w:val="none" w:sz="0" w:space="0" w:color="auto"/>
      </w:divBdr>
    </w:div>
    <w:div w:id="510293747">
      <w:bodyDiv w:val="1"/>
      <w:marLeft w:val="0"/>
      <w:marRight w:val="0"/>
      <w:marTop w:val="0"/>
      <w:marBottom w:val="0"/>
      <w:divBdr>
        <w:top w:val="none" w:sz="0" w:space="0" w:color="auto"/>
        <w:left w:val="none" w:sz="0" w:space="0" w:color="auto"/>
        <w:bottom w:val="none" w:sz="0" w:space="0" w:color="auto"/>
        <w:right w:val="none" w:sz="0" w:space="0" w:color="auto"/>
      </w:divBdr>
    </w:div>
    <w:div w:id="518815437">
      <w:bodyDiv w:val="1"/>
      <w:marLeft w:val="0"/>
      <w:marRight w:val="0"/>
      <w:marTop w:val="0"/>
      <w:marBottom w:val="0"/>
      <w:divBdr>
        <w:top w:val="none" w:sz="0" w:space="0" w:color="auto"/>
        <w:left w:val="none" w:sz="0" w:space="0" w:color="auto"/>
        <w:bottom w:val="none" w:sz="0" w:space="0" w:color="auto"/>
        <w:right w:val="none" w:sz="0" w:space="0" w:color="auto"/>
      </w:divBdr>
    </w:div>
    <w:div w:id="534536491">
      <w:bodyDiv w:val="1"/>
      <w:marLeft w:val="0"/>
      <w:marRight w:val="0"/>
      <w:marTop w:val="0"/>
      <w:marBottom w:val="0"/>
      <w:divBdr>
        <w:top w:val="none" w:sz="0" w:space="0" w:color="auto"/>
        <w:left w:val="none" w:sz="0" w:space="0" w:color="auto"/>
        <w:bottom w:val="none" w:sz="0" w:space="0" w:color="auto"/>
        <w:right w:val="none" w:sz="0" w:space="0" w:color="auto"/>
      </w:divBdr>
    </w:div>
    <w:div w:id="588513535">
      <w:bodyDiv w:val="1"/>
      <w:marLeft w:val="0"/>
      <w:marRight w:val="0"/>
      <w:marTop w:val="0"/>
      <w:marBottom w:val="0"/>
      <w:divBdr>
        <w:top w:val="none" w:sz="0" w:space="0" w:color="auto"/>
        <w:left w:val="none" w:sz="0" w:space="0" w:color="auto"/>
        <w:bottom w:val="none" w:sz="0" w:space="0" w:color="auto"/>
        <w:right w:val="none" w:sz="0" w:space="0" w:color="auto"/>
      </w:divBdr>
    </w:div>
    <w:div w:id="594553374">
      <w:bodyDiv w:val="1"/>
      <w:marLeft w:val="0"/>
      <w:marRight w:val="0"/>
      <w:marTop w:val="0"/>
      <w:marBottom w:val="0"/>
      <w:divBdr>
        <w:top w:val="none" w:sz="0" w:space="0" w:color="auto"/>
        <w:left w:val="none" w:sz="0" w:space="0" w:color="auto"/>
        <w:bottom w:val="none" w:sz="0" w:space="0" w:color="auto"/>
        <w:right w:val="none" w:sz="0" w:space="0" w:color="auto"/>
      </w:divBdr>
    </w:div>
    <w:div w:id="598023722">
      <w:bodyDiv w:val="1"/>
      <w:marLeft w:val="0"/>
      <w:marRight w:val="0"/>
      <w:marTop w:val="0"/>
      <w:marBottom w:val="0"/>
      <w:divBdr>
        <w:top w:val="none" w:sz="0" w:space="0" w:color="auto"/>
        <w:left w:val="none" w:sz="0" w:space="0" w:color="auto"/>
        <w:bottom w:val="none" w:sz="0" w:space="0" w:color="auto"/>
        <w:right w:val="none" w:sz="0" w:space="0" w:color="auto"/>
      </w:divBdr>
    </w:div>
    <w:div w:id="602997856">
      <w:bodyDiv w:val="1"/>
      <w:marLeft w:val="0"/>
      <w:marRight w:val="0"/>
      <w:marTop w:val="0"/>
      <w:marBottom w:val="0"/>
      <w:divBdr>
        <w:top w:val="none" w:sz="0" w:space="0" w:color="auto"/>
        <w:left w:val="none" w:sz="0" w:space="0" w:color="auto"/>
        <w:bottom w:val="none" w:sz="0" w:space="0" w:color="auto"/>
        <w:right w:val="none" w:sz="0" w:space="0" w:color="auto"/>
      </w:divBdr>
    </w:div>
    <w:div w:id="608590045">
      <w:bodyDiv w:val="1"/>
      <w:marLeft w:val="0"/>
      <w:marRight w:val="0"/>
      <w:marTop w:val="0"/>
      <w:marBottom w:val="0"/>
      <w:divBdr>
        <w:top w:val="none" w:sz="0" w:space="0" w:color="auto"/>
        <w:left w:val="none" w:sz="0" w:space="0" w:color="auto"/>
        <w:bottom w:val="none" w:sz="0" w:space="0" w:color="auto"/>
        <w:right w:val="none" w:sz="0" w:space="0" w:color="auto"/>
      </w:divBdr>
    </w:div>
    <w:div w:id="622418561">
      <w:bodyDiv w:val="1"/>
      <w:marLeft w:val="0"/>
      <w:marRight w:val="0"/>
      <w:marTop w:val="0"/>
      <w:marBottom w:val="0"/>
      <w:divBdr>
        <w:top w:val="none" w:sz="0" w:space="0" w:color="auto"/>
        <w:left w:val="none" w:sz="0" w:space="0" w:color="auto"/>
        <w:bottom w:val="none" w:sz="0" w:space="0" w:color="auto"/>
        <w:right w:val="none" w:sz="0" w:space="0" w:color="auto"/>
      </w:divBdr>
    </w:div>
    <w:div w:id="636299757">
      <w:bodyDiv w:val="1"/>
      <w:marLeft w:val="0"/>
      <w:marRight w:val="0"/>
      <w:marTop w:val="0"/>
      <w:marBottom w:val="0"/>
      <w:divBdr>
        <w:top w:val="none" w:sz="0" w:space="0" w:color="auto"/>
        <w:left w:val="none" w:sz="0" w:space="0" w:color="auto"/>
        <w:bottom w:val="none" w:sz="0" w:space="0" w:color="auto"/>
        <w:right w:val="none" w:sz="0" w:space="0" w:color="auto"/>
      </w:divBdr>
    </w:div>
    <w:div w:id="639960182">
      <w:bodyDiv w:val="1"/>
      <w:marLeft w:val="0"/>
      <w:marRight w:val="0"/>
      <w:marTop w:val="0"/>
      <w:marBottom w:val="0"/>
      <w:divBdr>
        <w:top w:val="none" w:sz="0" w:space="0" w:color="auto"/>
        <w:left w:val="none" w:sz="0" w:space="0" w:color="auto"/>
        <w:bottom w:val="none" w:sz="0" w:space="0" w:color="auto"/>
        <w:right w:val="none" w:sz="0" w:space="0" w:color="auto"/>
      </w:divBdr>
    </w:div>
    <w:div w:id="642079522">
      <w:bodyDiv w:val="1"/>
      <w:marLeft w:val="0"/>
      <w:marRight w:val="0"/>
      <w:marTop w:val="0"/>
      <w:marBottom w:val="0"/>
      <w:divBdr>
        <w:top w:val="none" w:sz="0" w:space="0" w:color="auto"/>
        <w:left w:val="none" w:sz="0" w:space="0" w:color="auto"/>
        <w:bottom w:val="none" w:sz="0" w:space="0" w:color="auto"/>
        <w:right w:val="none" w:sz="0" w:space="0" w:color="auto"/>
      </w:divBdr>
    </w:div>
    <w:div w:id="652177830">
      <w:bodyDiv w:val="1"/>
      <w:marLeft w:val="0"/>
      <w:marRight w:val="0"/>
      <w:marTop w:val="0"/>
      <w:marBottom w:val="0"/>
      <w:divBdr>
        <w:top w:val="none" w:sz="0" w:space="0" w:color="auto"/>
        <w:left w:val="none" w:sz="0" w:space="0" w:color="auto"/>
        <w:bottom w:val="none" w:sz="0" w:space="0" w:color="auto"/>
        <w:right w:val="none" w:sz="0" w:space="0" w:color="auto"/>
      </w:divBdr>
    </w:div>
    <w:div w:id="657465107">
      <w:bodyDiv w:val="1"/>
      <w:marLeft w:val="0"/>
      <w:marRight w:val="0"/>
      <w:marTop w:val="0"/>
      <w:marBottom w:val="0"/>
      <w:divBdr>
        <w:top w:val="none" w:sz="0" w:space="0" w:color="auto"/>
        <w:left w:val="none" w:sz="0" w:space="0" w:color="auto"/>
        <w:bottom w:val="none" w:sz="0" w:space="0" w:color="auto"/>
        <w:right w:val="none" w:sz="0" w:space="0" w:color="auto"/>
      </w:divBdr>
    </w:div>
    <w:div w:id="668293990">
      <w:bodyDiv w:val="1"/>
      <w:marLeft w:val="0"/>
      <w:marRight w:val="0"/>
      <w:marTop w:val="0"/>
      <w:marBottom w:val="0"/>
      <w:divBdr>
        <w:top w:val="none" w:sz="0" w:space="0" w:color="auto"/>
        <w:left w:val="none" w:sz="0" w:space="0" w:color="auto"/>
        <w:bottom w:val="none" w:sz="0" w:space="0" w:color="auto"/>
        <w:right w:val="none" w:sz="0" w:space="0" w:color="auto"/>
      </w:divBdr>
    </w:div>
    <w:div w:id="679704068">
      <w:bodyDiv w:val="1"/>
      <w:marLeft w:val="0"/>
      <w:marRight w:val="0"/>
      <w:marTop w:val="0"/>
      <w:marBottom w:val="0"/>
      <w:divBdr>
        <w:top w:val="none" w:sz="0" w:space="0" w:color="auto"/>
        <w:left w:val="none" w:sz="0" w:space="0" w:color="auto"/>
        <w:bottom w:val="none" w:sz="0" w:space="0" w:color="auto"/>
        <w:right w:val="none" w:sz="0" w:space="0" w:color="auto"/>
      </w:divBdr>
    </w:div>
    <w:div w:id="685179049">
      <w:bodyDiv w:val="1"/>
      <w:marLeft w:val="0"/>
      <w:marRight w:val="0"/>
      <w:marTop w:val="0"/>
      <w:marBottom w:val="0"/>
      <w:divBdr>
        <w:top w:val="none" w:sz="0" w:space="0" w:color="auto"/>
        <w:left w:val="none" w:sz="0" w:space="0" w:color="auto"/>
        <w:bottom w:val="none" w:sz="0" w:space="0" w:color="auto"/>
        <w:right w:val="none" w:sz="0" w:space="0" w:color="auto"/>
      </w:divBdr>
    </w:div>
    <w:div w:id="691881420">
      <w:bodyDiv w:val="1"/>
      <w:marLeft w:val="0"/>
      <w:marRight w:val="0"/>
      <w:marTop w:val="0"/>
      <w:marBottom w:val="0"/>
      <w:divBdr>
        <w:top w:val="none" w:sz="0" w:space="0" w:color="auto"/>
        <w:left w:val="none" w:sz="0" w:space="0" w:color="auto"/>
        <w:bottom w:val="none" w:sz="0" w:space="0" w:color="auto"/>
        <w:right w:val="none" w:sz="0" w:space="0" w:color="auto"/>
      </w:divBdr>
    </w:div>
    <w:div w:id="703287838">
      <w:bodyDiv w:val="1"/>
      <w:marLeft w:val="0"/>
      <w:marRight w:val="0"/>
      <w:marTop w:val="0"/>
      <w:marBottom w:val="0"/>
      <w:divBdr>
        <w:top w:val="none" w:sz="0" w:space="0" w:color="auto"/>
        <w:left w:val="none" w:sz="0" w:space="0" w:color="auto"/>
        <w:bottom w:val="none" w:sz="0" w:space="0" w:color="auto"/>
        <w:right w:val="none" w:sz="0" w:space="0" w:color="auto"/>
      </w:divBdr>
    </w:div>
    <w:div w:id="704326784">
      <w:bodyDiv w:val="1"/>
      <w:marLeft w:val="0"/>
      <w:marRight w:val="0"/>
      <w:marTop w:val="0"/>
      <w:marBottom w:val="0"/>
      <w:divBdr>
        <w:top w:val="none" w:sz="0" w:space="0" w:color="auto"/>
        <w:left w:val="none" w:sz="0" w:space="0" w:color="auto"/>
        <w:bottom w:val="none" w:sz="0" w:space="0" w:color="auto"/>
        <w:right w:val="none" w:sz="0" w:space="0" w:color="auto"/>
      </w:divBdr>
    </w:div>
    <w:div w:id="729575832">
      <w:bodyDiv w:val="1"/>
      <w:marLeft w:val="0"/>
      <w:marRight w:val="0"/>
      <w:marTop w:val="0"/>
      <w:marBottom w:val="0"/>
      <w:divBdr>
        <w:top w:val="none" w:sz="0" w:space="0" w:color="auto"/>
        <w:left w:val="none" w:sz="0" w:space="0" w:color="auto"/>
        <w:bottom w:val="none" w:sz="0" w:space="0" w:color="auto"/>
        <w:right w:val="none" w:sz="0" w:space="0" w:color="auto"/>
      </w:divBdr>
    </w:div>
    <w:div w:id="738286754">
      <w:bodyDiv w:val="1"/>
      <w:marLeft w:val="0"/>
      <w:marRight w:val="0"/>
      <w:marTop w:val="0"/>
      <w:marBottom w:val="0"/>
      <w:divBdr>
        <w:top w:val="none" w:sz="0" w:space="0" w:color="auto"/>
        <w:left w:val="none" w:sz="0" w:space="0" w:color="auto"/>
        <w:bottom w:val="none" w:sz="0" w:space="0" w:color="auto"/>
        <w:right w:val="none" w:sz="0" w:space="0" w:color="auto"/>
      </w:divBdr>
    </w:div>
    <w:div w:id="743143666">
      <w:bodyDiv w:val="1"/>
      <w:marLeft w:val="0"/>
      <w:marRight w:val="0"/>
      <w:marTop w:val="0"/>
      <w:marBottom w:val="0"/>
      <w:divBdr>
        <w:top w:val="none" w:sz="0" w:space="0" w:color="auto"/>
        <w:left w:val="none" w:sz="0" w:space="0" w:color="auto"/>
        <w:bottom w:val="none" w:sz="0" w:space="0" w:color="auto"/>
        <w:right w:val="none" w:sz="0" w:space="0" w:color="auto"/>
      </w:divBdr>
    </w:div>
    <w:div w:id="747925587">
      <w:bodyDiv w:val="1"/>
      <w:marLeft w:val="0"/>
      <w:marRight w:val="0"/>
      <w:marTop w:val="0"/>
      <w:marBottom w:val="0"/>
      <w:divBdr>
        <w:top w:val="none" w:sz="0" w:space="0" w:color="auto"/>
        <w:left w:val="none" w:sz="0" w:space="0" w:color="auto"/>
        <w:bottom w:val="none" w:sz="0" w:space="0" w:color="auto"/>
        <w:right w:val="none" w:sz="0" w:space="0" w:color="auto"/>
      </w:divBdr>
    </w:div>
    <w:div w:id="792330929">
      <w:bodyDiv w:val="1"/>
      <w:marLeft w:val="0"/>
      <w:marRight w:val="0"/>
      <w:marTop w:val="0"/>
      <w:marBottom w:val="0"/>
      <w:divBdr>
        <w:top w:val="none" w:sz="0" w:space="0" w:color="auto"/>
        <w:left w:val="none" w:sz="0" w:space="0" w:color="auto"/>
        <w:bottom w:val="none" w:sz="0" w:space="0" w:color="auto"/>
        <w:right w:val="none" w:sz="0" w:space="0" w:color="auto"/>
      </w:divBdr>
    </w:div>
    <w:div w:id="795637805">
      <w:bodyDiv w:val="1"/>
      <w:marLeft w:val="0"/>
      <w:marRight w:val="0"/>
      <w:marTop w:val="0"/>
      <w:marBottom w:val="0"/>
      <w:divBdr>
        <w:top w:val="none" w:sz="0" w:space="0" w:color="auto"/>
        <w:left w:val="none" w:sz="0" w:space="0" w:color="auto"/>
        <w:bottom w:val="none" w:sz="0" w:space="0" w:color="auto"/>
        <w:right w:val="none" w:sz="0" w:space="0" w:color="auto"/>
      </w:divBdr>
    </w:div>
    <w:div w:id="797336720">
      <w:bodyDiv w:val="1"/>
      <w:marLeft w:val="0"/>
      <w:marRight w:val="0"/>
      <w:marTop w:val="0"/>
      <w:marBottom w:val="0"/>
      <w:divBdr>
        <w:top w:val="none" w:sz="0" w:space="0" w:color="auto"/>
        <w:left w:val="none" w:sz="0" w:space="0" w:color="auto"/>
        <w:bottom w:val="none" w:sz="0" w:space="0" w:color="auto"/>
        <w:right w:val="none" w:sz="0" w:space="0" w:color="auto"/>
      </w:divBdr>
    </w:div>
    <w:div w:id="798574540">
      <w:bodyDiv w:val="1"/>
      <w:marLeft w:val="0"/>
      <w:marRight w:val="0"/>
      <w:marTop w:val="0"/>
      <w:marBottom w:val="0"/>
      <w:divBdr>
        <w:top w:val="none" w:sz="0" w:space="0" w:color="auto"/>
        <w:left w:val="none" w:sz="0" w:space="0" w:color="auto"/>
        <w:bottom w:val="none" w:sz="0" w:space="0" w:color="auto"/>
        <w:right w:val="none" w:sz="0" w:space="0" w:color="auto"/>
      </w:divBdr>
    </w:div>
    <w:div w:id="829373396">
      <w:bodyDiv w:val="1"/>
      <w:marLeft w:val="0"/>
      <w:marRight w:val="0"/>
      <w:marTop w:val="0"/>
      <w:marBottom w:val="0"/>
      <w:divBdr>
        <w:top w:val="none" w:sz="0" w:space="0" w:color="auto"/>
        <w:left w:val="none" w:sz="0" w:space="0" w:color="auto"/>
        <w:bottom w:val="none" w:sz="0" w:space="0" w:color="auto"/>
        <w:right w:val="none" w:sz="0" w:space="0" w:color="auto"/>
      </w:divBdr>
    </w:div>
    <w:div w:id="845941848">
      <w:bodyDiv w:val="1"/>
      <w:marLeft w:val="0"/>
      <w:marRight w:val="0"/>
      <w:marTop w:val="0"/>
      <w:marBottom w:val="0"/>
      <w:divBdr>
        <w:top w:val="none" w:sz="0" w:space="0" w:color="auto"/>
        <w:left w:val="none" w:sz="0" w:space="0" w:color="auto"/>
        <w:bottom w:val="none" w:sz="0" w:space="0" w:color="auto"/>
        <w:right w:val="none" w:sz="0" w:space="0" w:color="auto"/>
      </w:divBdr>
    </w:div>
    <w:div w:id="885025740">
      <w:bodyDiv w:val="1"/>
      <w:marLeft w:val="0"/>
      <w:marRight w:val="0"/>
      <w:marTop w:val="0"/>
      <w:marBottom w:val="0"/>
      <w:divBdr>
        <w:top w:val="none" w:sz="0" w:space="0" w:color="auto"/>
        <w:left w:val="none" w:sz="0" w:space="0" w:color="auto"/>
        <w:bottom w:val="none" w:sz="0" w:space="0" w:color="auto"/>
        <w:right w:val="none" w:sz="0" w:space="0" w:color="auto"/>
      </w:divBdr>
    </w:div>
    <w:div w:id="887952147">
      <w:bodyDiv w:val="1"/>
      <w:marLeft w:val="0"/>
      <w:marRight w:val="0"/>
      <w:marTop w:val="0"/>
      <w:marBottom w:val="0"/>
      <w:divBdr>
        <w:top w:val="none" w:sz="0" w:space="0" w:color="auto"/>
        <w:left w:val="none" w:sz="0" w:space="0" w:color="auto"/>
        <w:bottom w:val="none" w:sz="0" w:space="0" w:color="auto"/>
        <w:right w:val="none" w:sz="0" w:space="0" w:color="auto"/>
      </w:divBdr>
    </w:div>
    <w:div w:id="892428945">
      <w:bodyDiv w:val="1"/>
      <w:marLeft w:val="0"/>
      <w:marRight w:val="0"/>
      <w:marTop w:val="0"/>
      <w:marBottom w:val="0"/>
      <w:divBdr>
        <w:top w:val="none" w:sz="0" w:space="0" w:color="auto"/>
        <w:left w:val="none" w:sz="0" w:space="0" w:color="auto"/>
        <w:bottom w:val="none" w:sz="0" w:space="0" w:color="auto"/>
        <w:right w:val="none" w:sz="0" w:space="0" w:color="auto"/>
      </w:divBdr>
    </w:div>
    <w:div w:id="899512195">
      <w:bodyDiv w:val="1"/>
      <w:marLeft w:val="0"/>
      <w:marRight w:val="0"/>
      <w:marTop w:val="0"/>
      <w:marBottom w:val="0"/>
      <w:divBdr>
        <w:top w:val="none" w:sz="0" w:space="0" w:color="auto"/>
        <w:left w:val="none" w:sz="0" w:space="0" w:color="auto"/>
        <w:bottom w:val="none" w:sz="0" w:space="0" w:color="auto"/>
        <w:right w:val="none" w:sz="0" w:space="0" w:color="auto"/>
      </w:divBdr>
    </w:div>
    <w:div w:id="925967511">
      <w:bodyDiv w:val="1"/>
      <w:marLeft w:val="0"/>
      <w:marRight w:val="0"/>
      <w:marTop w:val="0"/>
      <w:marBottom w:val="0"/>
      <w:divBdr>
        <w:top w:val="none" w:sz="0" w:space="0" w:color="auto"/>
        <w:left w:val="none" w:sz="0" w:space="0" w:color="auto"/>
        <w:bottom w:val="none" w:sz="0" w:space="0" w:color="auto"/>
        <w:right w:val="none" w:sz="0" w:space="0" w:color="auto"/>
      </w:divBdr>
    </w:div>
    <w:div w:id="934556686">
      <w:bodyDiv w:val="1"/>
      <w:marLeft w:val="0"/>
      <w:marRight w:val="0"/>
      <w:marTop w:val="0"/>
      <w:marBottom w:val="0"/>
      <w:divBdr>
        <w:top w:val="none" w:sz="0" w:space="0" w:color="auto"/>
        <w:left w:val="none" w:sz="0" w:space="0" w:color="auto"/>
        <w:bottom w:val="none" w:sz="0" w:space="0" w:color="auto"/>
        <w:right w:val="none" w:sz="0" w:space="0" w:color="auto"/>
      </w:divBdr>
    </w:div>
    <w:div w:id="970742794">
      <w:bodyDiv w:val="1"/>
      <w:marLeft w:val="0"/>
      <w:marRight w:val="0"/>
      <w:marTop w:val="0"/>
      <w:marBottom w:val="0"/>
      <w:divBdr>
        <w:top w:val="none" w:sz="0" w:space="0" w:color="auto"/>
        <w:left w:val="none" w:sz="0" w:space="0" w:color="auto"/>
        <w:bottom w:val="none" w:sz="0" w:space="0" w:color="auto"/>
        <w:right w:val="none" w:sz="0" w:space="0" w:color="auto"/>
      </w:divBdr>
    </w:div>
    <w:div w:id="1040470691">
      <w:bodyDiv w:val="1"/>
      <w:marLeft w:val="0"/>
      <w:marRight w:val="0"/>
      <w:marTop w:val="0"/>
      <w:marBottom w:val="0"/>
      <w:divBdr>
        <w:top w:val="none" w:sz="0" w:space="0" w:color="auto"/>
        <w:left w:val="none" w:sz="0" w:space="0" w:color="auto"/>
        <w:bottom w:val="none" w:sz="0" w:space="0" w:color="auto"/>
        <w:right w:val="none" w:sz="0" w:space="0" w:color="auto"/>
      </w:divBdr>
    </w:div>
    <w:div w:id="1058479794">
      <w:bodyDiv w:val="1"/>
      <w:marLeft w:val="0"/>
      <w:marRight w:val="0"/>
      <w:marTop w:val="0"/>
      <w:marBottom w:val="0"/>
      <w:divBdr>
        <w:top w:val="none" w:sz="0" w:space="0" w:color="auto"/>
        <w:left w:val="none" w:sz="0" w:space="0" w:color="auto"/>
        <w:bottom w:val="none" w:sz="0" w:space="0" w:color="auto"/>
        <w:right w:val="none" w:sz="0" w:space="0" w:color="auto"/>
      </w:divBdr>
    </w:div>
    <w:div w:id="1071121230">
      <w:bodyDiv w:val="1"/>
      <w:marLeft w:val="0"/>
      <w:marRight w:val="0"/>
      <w:marTop w:val="0"/>
      <w:marBottom w:val="0"/>
      <w:divBdr>
        <w:top w:val="none" w:sz="0" w:space="0" w:color="auto"/>
        <w:left w:val="none" w:sz="0" w:space="0" w:color="auto"/>
        <w:bottom w:val="none" w:sz="0" w:space="0" w:color="auto"/>
        <w:right w:val="none" w:sz="0" w:space="0" w:color="auto"/>
      </w:divBdr>
    </w:div>
    <w:div w:id="1088428410">
      <w:bodyDiv w:val="1"/>
      <w:marLeft w:val="0"/>
      <w:marRight w:val="0"/>
      <w:marTop w:val="0"/>
      <w:marBottom w:val="0"/>
      <w:divBdr>
        <w:top w:val="none" w:sz="0" w:space="0" w:color="auto"/>
        <w:left w:val="none" w:sz="0" w:space="0" w:color="auto"/>
        <w:bottom w:val="none" w:sz="0" w:space="0" w:color="auto"/>
        <w:right w:val="none" w:sz="0" w:space="0" w:color="auto"/>
      </w:divBdr>
    </w:div>
    <w:div w:id="1121414136">
      <w:bodyDiv w:val="1"/>
      <w:marLeft w:val="0"/>
      <w:marRight w:val="0"/>
      <w:marTop w:val="0"/>
      <w:marBottom w:val="0"/>
      <w:divBdr>
        <w:top w:val="none" w:sz="0" w:space="0" w:color="auto"/>
        <w:left w:val="none" w:sz="0" w:space="0" w:color="auto"/>
        <w:bottom w:val="none" w:sz="0" w:space="0" w:color="auto"/>
        <w:right w:val="none" w:sz="0" w:space="0" w:color="auto"/>
      </w:divBdr>
    </w:div>
    <w:div w:id="1137449349">
      <w:bodyDiv w:val="1"/>
      <w:marLeft w:val="0"/>
      <w:marRight w:val="0"/>
      <w:marTop w:val="0"/>
      <w:marBottom w:val="0"/>
      <w:divBdr>
        <w:top w:val="none" w:sz="0" w:space="0" w:color="auto"/>
        <w:left w:val="none" w:sz="0" w:space="0" w:color="auto"/>
        <w:bottom w:val="none" w:sz="0" w:space="0" w:color="auto"/>
        <w:right w:val="none" w:sz="0" w:space="0" w:color="auto"/>
      </w:divBdr>
    </w:div>
    <w:div w:id="1143616960">
      <w:bodyDiv w:val="1"/>
      <w:marLeft w:val="0"/>
      <w:marRight w:val="0"/>
      <w:marTop w:val="0"/>
      <w:marBottom w:val="0"/>
      <w:divBdr>
        <w:top w:val="none" w:sz="0" w:space="0" w:color="auto"/>
        <w:left w:val="none" w:sz="0" w:space="0" w:color="auto"/>
        <w:bottom w:val="none" w:sz="0" w:space="0" w:color="auto"/>
        <w:right w:val="none" w:sz="0" w:space="0" w:color="auto"/>
      </w:divBdr>
    </w:div>
    <w:div w:id="1148472345">
      <w:bodyDiv w:val="1"/>
      <w:marLeft w:val="0"/>
      <w:marRight w:val="0"/>
      <w:marTop w:val="0"/>
      <w:marBottom w:val="0"/>
      <w:divBdr>
        <w:top w:val="none" w:sz="0" w:space="0" w:color="auto"/>
        <w:left w:val="none" w:sz="0" w:space="0" w:color="auto"/>
        <w:bottom w:val="none" w:sz="0" w:space="0" w:color="auto"/>
        <w:right w:val="none" w:sz="0" w:space="0" w:color="auto"/>
      </w:divBdr>
    </w:div>
    <w:div w:id="1159270336">
      <w:bodyDiv w:val="1"/>
      <w:marLeft w:val="0"/>
      <w:marRight w:val="0"/>
      <w:marTop w:val="0"/>
      <w:marBottom w:val="0"/>
      <w:divBdr>
        <w:top w:val="none" w:sz="0" w:space="0" w:color="auto"/>
        <w:left w:val="none" w:sz="0" w:space="0" w:color="auto"/>
        <w:bottom w:val="none" w:sz="0" w:space="0" w:color="auto"/>
        <w:right w:val="none" w:sz="0" w:space="0" w:color="auto"/>
      </w:divBdr>
    </w:div>
    <w:div w:id="1167943729">
      <w:bodyDiv w:val="1"/>
      <w:marLeft w:val="0"/>
      <w:marRight w:val="0"/>
      <w:marTop w:val="0"/>
      <w:marBottom w:val="0"/>
      <w:divBdr>
        <w:top w:val="none" w:sz="0" w:space="0" w:color="auto"/>
        <w:left w:val="none" w:sz="0" w:space="0" w:color="auto"/>
        <w:bottom w:val="none" w:sz="0" w:space="0" w:color="auto"/>
        <w:right w:val="none" w:sz="0" w:space="0" w:color="auto"/>
      </w:divBdr>
    </w:div>
    <w:div w:id="1187402342">
      <w:bodyDiv w:val="1"/>
      <w:marLeft w:val="0"/>
      <w:marRight w:val="0"/>
      <w:marTop w:val="0"/>
      <w:marBottom w:val="0"/>
      <w:divBdr>
        <w:top w:val="none" w:sz="0" w:space="0" w:color="auto"/>
        <w:left w:val="none" w:sz="0" w:space="0" w:color="auto"/>
        <w:bottom w:val="none" w:sz="0" w:space="0" w:color="auto"/>
        <w:right w:val="none" w:sz="0" w:space="0" w:color="auto"/>
      </w:divBdr>
    </w:div>
    <w:div w:id="1224635268">
      <w:bodyDiv w:val="1"/>
      <w:marLeft w:val="0"/>
      <w:marRight w:val="0"/>
      <w:marTop w:val="0"/>
      <w:marBottom w:val="0"/>
      <w:divBdr>
        <w:top w:val="none" w:sz="0" w:space="0" w:color="auto"/>
        <w:left w:val="none" w:sz="0" w:space="0" w:color="auto"/>
        <w:bottom w:val="none" w:sz="0" w:space="0" w:color="auto"/>
        <w:right w:val="none" w:sz="0" w:space="0" w:color="auto"/>
      </w:divBdr>
    </w:div>
    <w:div w:id="1251696911">
      <w:bodyDiv w:val="1"/>
      <w:marLeft w:val="0"/>
      <w:marRight w:val="0"/>
      <w:marTop w:val="0"/>
      <w:marBottom w:val="0"/>
      <w:divBdr>
        <w:top w:val="none" w:sz="0" w:space="0" w:color="auto"/>
        <w:left w:val="none" w:sz="0" w:space="0" w:color="auto"/>
        <w:bottom w:val="none" w:sz="0" w:space="0" w:color="auto"/>
        <w:right w:val="none" w:sz="0" w:space="0" w:color="auto"/>
      </w:divBdr>
    </w:div>
    <w:div w:id="1300067024">
      <w:bodyDiv w:val="1"/>
      <w:marLeft w:val="0"/>
      <w:marRight w:val="0"/>
      <w:marTop w:val="0"/>
      <w:marBottom w:val="0"/>
      <w:divBdr>
        <w:top w:val="none" w:sz="0" w:space="0" w:color="auto"/>
        <w:left w:val="none" w:sz="0" w:space="0" w:color="auto"/>
        <w:bottom w:val="none" w:sz="0" w:space="0" w:color="auto"/>
        <w:right w:val="none" w:sz="0" w:space="0" w:color="auto"/>
      </w:divBdr>
    </w:div>
    <w:div w:id="1319380512">
      <w:bodyDiv w:val="1"/>
      <w:marLeft w:val="0"/>
      <w:marRight w:val="0"/>
      <w:marTop w:val="0"/>
      <w:marBottom w:val="0"/>
      <w:divBdr>
        <w:top w:val="none" w:sz="0" w:space="0" w:color="auto"/>
        <w:left w:val="none" w:sz="0" w:space="0" w:color="auto"/>
        <w:bottom w:val="none" w:sz="0" w:space="0" w:color="auto"/>
        <w:right w:val="none" w:sz="0" w:space="0" w:color="auto"/>
      </w:divBdr>
    </w:div>
    <w:div w:id="1340893354">
      <w:bodyDiv w:val="1"/>
      <w:marLeft w:val="0"/>
      <w:marRight w:val="0"/>
      <w:marTop w:val="0"/>
      <w:marBottom w:val="0"/>
      <w:divBdr>
        <w:top w:val="none" w:sz="0" w:space="0" w:color="auto"/>
        <w:left w:val="none" w:sz="0" w:space="0" w:color="auto"/>
        <w:bottom w:val="none" w:sz="0" w:space="0" w:color="auto"/>
        <w:right w:val="none" w:sz="0" w:space="0" w:color="auto"/>
      </w:divBdr>
    </w:div>
    <w:div w:id="1373992082">
      <w:bodyDiv w:val="1"/>
      <w:marLeft w:val="0"/>
      <w:marRight w:val="0"/>
      <w:marTop w:val="0"/>
      <w:marBottom w:val="0"/>
      <w:divBdr>
        <w:top w:val="none" w:sz="0" w:space="0" w:color="auto"/>
        <w:left w:val="none" w:sz="0" w:space="0" w:color="auto"/>
        <w:bottom w:val="none" w:sz="0" w:space="0" w:color="auto"/>
        <w:right w:val="none" w:sz="0" w:space="0" w:color="auto"/>
      </w:divBdr>
    </w:div>
    <w:div w:id="1383022692">
      <w:bodyDiv w:val="1"/>
      <w:marLeft w:val="0"/>
      <w:marRight w:val="0"/>
      <w:marTop w:val="0"/>
      <w:marBottom w:val="0"/>
      <w:divBdr>
        <w:top w:val="none" w:sz="0" w:space="0" w:color="auto"/>
        <w:left w:val="none" w:sz="0" w:space="0" w:color="auto"/>
        <w:bottom w:val="none" w:sz="0" w:space="0" w:color="auto"/>
        <w:right w:val="none" w:sz="0" w:space="0" w:color="auto"/>
      </w:divBdr>
    </w:div>
    <w:div w:id="1404595956">
      <w:bodyDiv w:val="1"/>
      <w:marLeft w:val="0"/>
      <w:marRight w:val="0"/>
      <w:marTop w:val="0"/>
      <w:marBottom w:val="0"/>
      <w:divBdr>
        <w:top w:val="none" w:sz="0" w:space="0" w:color="auto"/>
        <w:left w:val="none" w:sz="0" w:space="0" w:color="auto"/>
        <w:bottom w:val="none" w:sz="0" w:space="0" w:color="auto"/>
        <w:right w:val="none" w:sz="0" w:space="0" w:color="auto"/>
      </w:divBdr>
    </w:div>
    <w:div w:id="1436100684">
      <w:bodyDiv w:val="1"/>
      <w:marLeft w:val="0"/>
      <w:marRight w:val="0"/>
      <w:marTop w:val="0"/>
      <w:marBottom w:val="0"/>
      <w:divBdr>
        <w:top w:val="none" w:sz="0" w:space="0" w:color="auto"/>
        <w:left w:val="none" w:sz="0" w:space="0" w:color="auto"/>
        <w:bottom w:val="none" w:sz="0" w:space="0" w:color="auto"/>
        <w:right w:val="none" w:sz="0" w:space="0" w:color="auto"/>
      </w:divBdr>
    </w:div>
    <w:div w:id="1448088448">
      <w:bodyDiv w:val="1"/>
      <w:marLeft w:val="0"/>
      <w:marRight w:val="0"/>
      <w:marTop w:val="0"/>
      <w:marBottom w:val="0"/>
      <w:divBdr>
        <w:top w:val="none" w:sz="0" w:space="0" w:color="auto"/>
        <w:left w:val="none" w:sz="0" w:space="0" w:color="auto"/>
        <w:bottom w:val="none" w:sz="0" w:space="0" w:color="auto"/>
        <w:right w:val="none" w:sz="0" w:space="0" w:color="auto"/>
      </w:divBdr>
    </w:div>
    <w:div w:id="1480263805">
      <w:bodyDiv w:val="1"/>
      <w:marLeft w:val="0"/>
      <w:marRight w:val="0"/>
      <w:marTop w:val="0"/>
      <w:marBottom w:val="0"/>
      <w:divBdr>
        <w:top w:val="none" w:sz="0" w:space="0" w:color="auto"/>
        <w:left w:val="none" w:sz="0" w:space="0" w:color="auto"/>
        <w:bottom w:val="none" w:sz="0" w:space="0" w:color="auto"/>
        <w:right w:val="none" w:sz="0" w:space="0" w:color="auto"/>
      </w:divBdr>
    </w:div>
    <w:div w:id="1481115574">
      <w:bodyDiv w:val="1"/>
      <w:marLeft w:val="0"/>
      <w:marRight w:val="0"/>
      <w:marTop w:val="0"/>
      <w:marBottom w:val="0"/>
      <w:divBdr>
        <w:top w:val="none" w:sz="0" w:space="0" w:color="auto"/>
        <w:left w:val="none" w:sz="0" w:space="0" w:color="auto"/>
        <w:bottom w:val="none" w:sz="0" w:space="0" w:color="auto"/>
        <w:right w:val="none" w:sz="0" w:space="0" w:color="auto"/>
      </w:divBdr>
    </w:div>
    <w:div w:id="1481772458">
      <w:bodyDiv w:val="1"/>
      <w:marLeft w:val="0"/>
      <w:marRight w:val="0"/>
      <w:marTop w:val="0"/>
      <w:marBottom w:val="0"/>
      <w:divBdr>
        <w:top w:val="none" w:sz="0" w:space="0" w:color="auto"/>
        <w:left w:val="none" w:sz="0" w:space="0" w:color="auto"/>
        <w:bottom w:val="none" w:sz="0" w:space="0" w:color="auto"/>
        <w:right w:val="none" w:sz="0" w:space="0" w:color="auto"/>
      </w:divBdr>
    </w:div>
    <w:div w:id="1528980679">
      <w:bodyDiv w:val="1"/>
      <w:marLeft w:val="0"/>
      <w:marRight w:val="0"/>
      <w:marTop w:val="0"/>
      <w:marBottom w:val="0"/>
      <w:divBdr>
        <w:top w:val="none" w:sz="0" w:space="0" w:color="auto"/>
        <w:left w:val="none" w:sz="0" w:space="0" w:color="auto"/>
        <w:bottom w:val="none" w:sz="0" w:space="0" w:color="auto"/>
        <w:right w:val="none" w:sz="0" w:space="0" w:color="auto"/>
      </w:divBdr>
    </w:div>
    <w:div w:id="1553686943">
      <w:bodyDiv w:val="1"/>
      <w:marLeft w:val="0"/>
      <w:marRight w:val="0"/>
      <w:marTop w:val="0"/>
      <w:marBottom w:val="0"/>
      <w:divBdr>
        <w:top w:val="none" w:sz="0" w:space="0" w:color="auto"/>
        <w:left w:val="none" w:sz="0" w:space="0" w:color="auto"/>
        <w:bottom w:val="none" w:sz="0" w:space="0" w:color="auto"/>
        <w:right w:val="none" w:sz="0" w:space="0" w:color="auto"/>
      </w:divBdr>
    </w:div>
    <w:div w:id="1564213482">
      <w:bodyDiv w:val="1"/>
      <w:marLeft w:val="0"/>
      <w:marRight w:val="0"/>
      <w:marTop w:val="0"/>
      <w:marBottom w:val="0"/>
      <w:divBdr>
        <w:top w:val="none" w:sz="0" w:space="0" w:color="auto"/>
        <w:left w:val="none" w:sz="0" w:space="0" w:color="auto"/>
        <w:bottom w:val="none" w:sz="0" w:space="0" w:color="auto"/>
        <w:right w:val="none" w:sz="0" w:space="0" w:color="auto"/>
      </w:divBdr>
    </w:div>
    <w:div w:id="1570770569">
      <w:bodyDiv w:val="1"/>
      <w:marLeft w:val="0"/>
      <w:marRight w:val="0"/>
      <w:marTop w:val="0"/>
      <w:marBottom w:val="0"/>
      <w:divBdr>
        <w:top w:val="none" w:sz="0" w:space="0" w:color="auto"/>
        <w:left w:val="none" w:sz="0" w:space="0" w:color="auto"/>
        <w:bottom w:val="none" w:sz="0" w:space="0" w:color="auto"/>
        <w:right w:val="none" w:sz="0" w:space="0" w:color="auto"/>
      </w:divBdr>
    </w:div>
    <w:div w:id="1571771458">
      <w:bodyDiv w:val="1"/>
      <w:marLeft w:val="0"/>
      <w:marRight w:val="0"/>
      <w:marTop w:val="0"/>
      <w:marBottom w:val="0"/>
      <w:divBdr>
        <w:top w:val="none" w:sz="0" w:space="0" w:color="auto"/>
        <w:left w:val="none" w:sz="0" w:space="0" w:color="auto"/>
        <w:bottom w:val="none" w:sz="0" w:space="0" w:color="auto"/>
        <w:right w:val="none" w:sz="0" w:space="0" w:color="auto"/>
      </w:divBdr>
    </w:div>
    <w:div w:id="1590578892">
      <w:bodyDiv w:val="1"/>
      <w:marLeft w:val="0"/>
      <w:marRight w:val="0"/>
      <w:marTop w:val="0"/>
      <w:marBottom w:val="0"/>
      <w:divBdr>
        <w:top w:val="none" w:sz="0" w:space="0" w:color="auto"/>
        <w:left w:val="none" w:sz="0" w:space="0" w:color="auto"/>
        <w:bottom w:val="none" w:sz="0" w:space="0" w:color="auto"/>
        <w:right w:val="none" w:sz="0" w:space="0" w:color="auto"/>
      </w:divBdr>
    </w:div>
    <w:div w:id="1621448146">
      <w:bodyDiv w:val="1"/>
      <w:marLeft w:val="0"/>
      <w:marRight w:val="0"/>
      <w:marTop w:val="0"/>
      <w:marBottom w:val="0"/>
      <w:divBdr>
        <w:top w:val="none" w:sz="0" w:space="0" w:color="auto"/>
        <w:left w:val="none" w:sz="0" w:space="0" w:color="auto"/>
        <w:bottom w:val="none" w:sz="0" w:space="0" w:color="auto"/>
        <w:right w:val="none" w:sz="0" w:space="0" w:color="auto"/>
      </w:divBdr>
    </w:div>
    <w:div w:id="1632859978">
      <w:bodyDiv w:val="1"/>
      <w:marLeft w:val="0"/>
      <w:marRight w:val="0"/>
      <w:marTop w:val="0"/>
      <w:marBottom w:val="0"/>
      <w:divBdr>
        <w:top w:val="none" w:sz="0" w:space="0" w:color="auto"/>
        <w:left w:val="none" w:sz="0" w:space="0" w:color="auto"/>
        <w:bottom w:val="none" w:sz="0" w:space="0" w:color="auto"/>
        <w:right w:val="none" w:sz="0" w:space="0" w:color="auto"/>
      </w:divBdr>
    </w:div>
    <w:div w:id="1685328263">
      <w:bodyDiv w:val="1"/>
      <w:marLeft w:val="0"/>
      <w:marRight w:val="0"/>
      <w:marTop w:val="0"/>
      <w:marBottom w:val="0"/>
      <w:divBdr>
        <w:top w:val="none" w:sz="0" w:space="0" w:color="auto"/>
        <w:left w:val="none" w:sz="0" w:space="0" w:color="auto"/>
        <w:bottom w:val="none" w:sz="0" w:space="0" w:color="auto"/>
        <w:right w:val="none" w:sz="0" w:space="0" w:color="auto"/>
      </w:divBdr>
    </w:div>
    <w:div w:id="1694842796">
      <w:bodyDiv w:val="1"/>
      <w:marLeft w:val="0"/>
      <w:marRight w:val="0"/>
      <w:marTop w:val="0"/>
      <w:marBottom w:val="0"/>
      <w:divBdr>
        <w:top w:val="none" w:sz="0" w:space="0" w:color="auto"/>
        <w:left w:val="none" w:sz="0" w:space="0" w:color="auto"/>
        <w:bottom w:val="none" w:sz="0" w:space="0" w:color="auto"/>
        <w:right w:val="none" w:sz="0" w:space="0" w:color="auto"/>
      </w:divBdr>
    </w:div>
    <w:div w:id="1701664444">
      <w:bodyDiv w:val="1"/>
      <w:marLeft w:val="0"/>
      <w:marRight w:val="0"/>
      <w:marTop w:val="0"/>
      <w:marBottom w:val="0"/>
      <w:divBdr>
        <w:top w:val="none" w:sz="0" w:space="0" w:color="auto"/>
        <w:left w:val="none" w:sz="0" w:space="0" w:color="auto"/>
        <w:bottom w:val="none" w:sz="0" w:space="0" w:color="auto"/>
        <w:right w:val="none" w:sz="0" w:space="0" w:color="auto"/>
      </w:divBdr>
    </w:div>
    <w:div w:id="1701977302">
      <w:bodyDiv w:val="1"/>
      <w:marLeft w:val="0"/>
      <w:marRight w:val="0"/>
      <w:marTop w:val="0"/>
      <w:marBottom w:val="0"/>
      <w:divBdr>
        <w:top w:val="none" w:sz="0" w:space="0" w:color="auto"/>
        <w:left w:val="none" w:sz="0" w:space="0" w:color="auto"/>
        <w:bottom w:val="none" w:sz="0" w:space="0" w:color="auto"/>
        <w:right w:val="none" w:sz="0" w:space="0" w:color="auto"/>
      </w:divBdr>
    </w:div>
    <w:div w:id="1705208463">
      <w:bodyDiv w:val="1"/>
      <w:marLeft w:val="0"/>
      <w:marRight w:val="0"/>
      <w:marTop w:val="0"/>
      <w:marBottom w:val="0"/>
      <w:divBdr>
        <w:top w:val="none" w:sz="0" w:space="0" w:color="auto"/>
        <w:left w:val="none" w:sz="0" w:space="0" w:color="auto"/>
        <w:bottom w:val="none" w:sz="0" w:space="0" w:color="auto"/>
        <w:right w:val="none" w:sz="0" w:space="0" w:color="auto"/>
      </w:divBdr>
    </w:div>
    <w:div w:id="1714963376">
      <w:bodyDiv w:val="1"/>
      <w:marLeft w:val="0"/>
      <w:marRight w:val="0"/>
      <w:marTop w:val="0"/>
      <w:marBottom w:val="0"/>
      <w:divBdr>
        <w:top w:val="none" w:sz="0" w:space="0" w:color="auto"/>
        <w:left w:val="none" w:sz="0" w:space="0" w:color="auto"/>
        <w:bottom w:val="none" w:sz="0" w:space="0" w:color="auto"/>
        <w:right w:val="none" w:sz="0" w:space="0" w:color="auto"/>
      </w:divBdr>
    </w:div>
    <w:div w:id="1718552871">
      <w:bodyDiv w:val="1"/>
      <w:marLeft w:val="0"/>
      <w:marRight w:val="0"/>
      <w:marTop w:val="0"/>
      <w:marBottom w:val="0"/>
      <w:divBdr>
        <w:top w:val="none" w:sz="0" w:space="0" w:color="auto"/>
        <w:left w:val="none" w:sz="0" w:space="0" w:color="auto"/>
        <w:bottom w:val="none" w:sz="0" w:space="0" w:color="auto"/>
        <w:right w:val="none" w:sz="0" w:space="0" w:color="auto"/>
      </w:divBdr>
    </w:div>
    <w:div w:id="1720006793">
      <w:bodyDiv w:val="1"/>
      <w:marLeft w:val="0"/>
      <w:marRight w:val="0"/>
      <w:marTop w:val="0"/>
      <w:marBottom w:val="0"/>
      <w:divBdr>
        <w:top w:val="none" w:sz="0" w:space="0" w:color="auto"/>
        <w:left w:val="none" w:sz="0" w:space="0" w:color="auto"/>
        <w:bottom w:val="none" w:sz="0" w:space="0" w:color="auto"/>
        <w:right w:val="none" w:sz="0" w:space="0" w:color="auto"/>
      </w:divBdr>
    </w:div>
    <w:div w:id="1721589113">
      <w:bodyDiv w:val="1"/>
      <w:marLeft w:val="0"/>
      <w:marRight w:val="0"/>
      <w:marTop w:val="0"/>
      <w:marBottom w:val="0"/>
      <w:divBdr>
        <w:top w:val="none" w:sz="0" w:space="0" w:color="auto"/>
        <w:left w:val="none" w:sz="0" w:space="0" w:color="auto"/>
        <w:bottom w:val="none" w:sz="0" w:space="0" w:color="auto"/>
        <w:right w:val="none" w:sz="0" w:space="0" w:color="auto"/>
      </w:divBdr>
    </w:div>
    <w:div w:id="1721827992">
      <w:bodyDiv w:val="1"/>
      <w:marLeft w:val="0"/>
      <w:marRight w:val="0"/>
      <w:marTop w:val="0"/>
      <w:marBottom w:val="0"/>
      <w:divBdr>
        <w:top w:val="none" w:sz="0" w:space="0" w:color="auto"/>
        <w:left w:val="none" w:sz="0" w:space="0" w:color="auto"/>
        <w:bottom w:val="none" w:sz="0" w:space="0" w:color="auto"/>
        <w:right w:val="none" w:sz="0" w:space="0" w:color="auto"/>
      </w:divBdr>
    </w:div>
    <w:div w:id="1727676207">
      <w:bodyDiv w:val="1"/>
      <w:marLeft w:val="0"/>
      <w:marRight w:val="0"/>
      <w:marTop w:val="0"/>
      <w:marBottom w:val="0"/>
      <w:divBdr>
        <w:top w:val="none" w:sz="0" w:space="0" w:color="auto"/>
        <w:left w:val="none" w:sz="0" w:space="0" w:color="auto"/>
        <w:bottom w:val="none" w:sz="0" w:space="0" w:color="auto"/>
        <w:right w:val="none" w:sz="0" w:space="0" w:color="auto"/>
      </w:divBdr>
    </w:div>
    <w:div w:id="1756709773">
      <w:bodyDiv w:val="1"/>
      <w:marLeft w:val="0"/>
      <w:marRight w:val="0"/>
      <w:marTop w:val="0"/>
      <w:marBottom w:val="0"/>
      <w:divBdr>
        <w:top w:val="none" w:sz="0" w:space="0" w:color="auto"/>
        <w:left w:val="none" w:sz="0" w:space="0" w:color="auto"/>
        <w:bottom w:val="none" w:sz="0" w:space="0" w:color="auto"/>
        <w:right w:val="none" w:sz="0" w:space="0" w:color="auto"/>
      </w:divBdr>
    </w:div>
    <w:div w:id="1764641470">
      <w:bodyDiv w:val="1"/>
      <w:marLeft w:val="0"/>
      <w:marRight w:val="0"/>
      <w:marTop w:val="0"/>
      <w:marBottom w:val="0"/>
      <w:divBdr>
        <w:top w:val="none" w:sz="0" w:space="0" w:color="auto"/>
        <w:left w:val="none" w:sz="0" w:space="0" w:color="auto"/>
        <w:bottom w:val="none" w:sz="0" w:space="0" w:color="auto"/>
        <w:right w:val="none" w:sz="0" w:space="0" w:color="auto"/>
      </w:divBdr>
    </w:div>
    <w:div w:id="1782142399">
      <w:bodyDiv w:val="1"/>
      <w:marLeft w:val="0"/>
      <w:marRight w:val="0"/>
      <w:marTop w:val="0"/>
      <w:marBottom w:val="0"/>
      <w:divBdr>
        <w:top w:val="none" w:sz="0" w:space="0" w:color="auto"/>
        <w:left w:val="none" w:sz="0" w:space="0" w:color="auto"/>
        <w:bottom w:val="none" w:sz="0" w:space="0" w:color="auto"/>
        <w:right w:val="none" w:sz="0" w:space="0" w:color="auto"/>
      </w:divBdr>
    </w:div>
    <w:div w:id="1813981807">
      <w:bodyDiv w:val="1"/>
      <w:marLeft w:val="0"/>
      <w:marRight w:val="0"/>
      <w:marTop w:val="0"/>
      <w:marBottom w:val="0"/>
      <w:divBdr>
        <w:top w:val="none" w:sz="0" w:space="0" w:color="auto"/>
        <w:left w:val="none" w:sz="0" w:space="0" w:color="auto"/>
        <w:bottom w:val="none" w:sz="0" w:space="0" w:color="auto"/>
        <w:right w:val="none" w:sz="0" w:space="0" w:color="auto"/>
      </w:divBdr>
    </w:div>
    <w:div w:id="1831483999">
      <w:bodyDiv w:val="1"/>
      <w:marLeft w:val="0"/>
      <w:marRight w:val="0"/>
      <w:marTop w:val="0"/>
      <w:marBottom w:val="0"/>
      <w:divBdr>
        <w:top w:val="none" w:sz="0" w:space="0" w:color="auto"/>
        <w:left w:val="none" w:sz="0" w:space="0" w:color="auto"/>
        <w:bottom w:val="none" w:sz="0" w:space="0" w:color="auto"/>
        <w:right w:val="none" w:sz="0" w:space="0" w:color="auto"/>
      </w:divBdr>
    </w:div>
    <w:div w:id="1835409392">
      <w:bodyDiv w:val="1"/>
      <w:marLeft w:val="0"/>
      <w:marRight w:val="0"/>
      <w:marTop w:val="0"/>
      <w:marBottom w:val="0"/>
      <w:divBdr>
        <w:top w:val="none" w:sz="0" w:space="0" w:color="auto"/>
        <w:left w:val="none" w:sz="0" w:space="0" w:color="auto"/>
        <w:bottom w:val="none" w:sz="0" w:space="0" w:color="auto"/>
        <w:right w:val="none" w:sz="0" w:space="0" w:color="auto"/>
      </w:divBdr>
    </w:div>
    <w:div w:id="1852332936">
      <w:bodyDiv w:val="1"/>
      <w:marLeft w:val="0"/>
      <w:marRight w:val="0"/>
      <w:marTop w:val="0"/>
      <w:marBottom w:val="0"/>
      <w:divBdr>
        <w:top w:val="none" w:sz="0" w:space="0" w:color="auto"/>
        <w:left w:val="none" w:sz="0" w:space="0" w:color="auto"/>
        <w:bottom w:val="none" w:sz="0" w:space="0" w:color="auto"/>
        <w:right w:val="none" w:sz="0" w:space="0" w:color="auto"/>
      </w:divBdr>
    </w:div>
    <w:div w:id="1876502879">
      <w:bodyDiv w:val="1"/>
      <w:marLeft w:val="0"/>
      <w:marRight w:val="0"/>
      <w:marTop w:val="0"/>
      <w:marBottom w:val="0"/>
      <w:divBdr>
        <w:top w:val="none" w:sz="0" w:space="0" w:color="auto"/>
        <w:left w:val="none" w:sz="0" w:space="0" w:color="auto"/>
        <w:bottom w:val="none" w:sz="0" w:space="0" w:color="auto"/>
        <w:right w:val="none" w:sz="0" w:space="0" w:color="auto"/>
      </w:divBdr>
    </w:div>
    <w:div w:id="1920407906">
      <w:bodyDiv w:val="1"/>
      <w:marLeft w:val="0"/>
      <w:marRight w:val="0"/>
      <w:marTop w:val="0"/>
      <w:marBottom w:val="0"/>
      <w:divBdr>
        <w:top w:val="none" w:sz="0" w:space="0" w:color="auto"/>
        <w:left w:val="none" w:sz="0" w:space="0" w:color="auto"/>
        <w:bottom w:val="none" w:sz="0" w:space="0" w:color="auto"/>
        <w:right w:val="none" w:sz="0" w:space="0" w:color="auto"/>
      </w:divBdr>
    </w:div>
    <w:div w:id="1943686257">
      <w:bodyDiv w:val="1"/>
      <w:marLeft w:val="0"/>
      <w:marRight w:val="0"/>
      <w:marTop w:val="0"/>
      <w:marBottom w:val="0"/>
      <w:divBdr>
        <w:top w:val="none" w:sz="0" w:space="0" w:color="auto"/>
        <w:left w:val="none" w:sz="0" w:space="0" w:color="auto"/>
        <w:bottom w:val="none" w:sz="0" w:space="0" w:color="auto"/>
        <w:right w:val="none" w:sz="0" w:space="0" w:color="auto"/>
      </w:divBdr>
    </w:div>
    <w:div w:id="1967076105">
      <w:bodyDiv w:val="1"/>
      <w:marLeft w:val="0"/>
      <w:marRight w:val="0"/>
      <w:marTop w:val="0"/>
      <w:marBottom w:val="0"/>
      <w:divBdr>
        <w:top w:val="none" w:sz="0" w:space="0" w:color="auto"/>
        <w:left w:val="none" w:sz="0" w:space="0" w:color="auto"/>
        <w:bottom w:val="none" w:sz="0" w:space="0" w:color="auto"/>
        <w:right w:val="none" w:sz="0" w:space="0" w:color="auto"/>
      </w:divBdr>
    </w:div>
    <w:div w:id="1970359057">
      <w:bodyDiv w:val="1"/>
      <w:marLeft w:val="0"/>
      <w:marRight w:val="0"/>
      <w:marTop w:val="0"/>
      <w:marBottom w:val="0"/>
      <w:divBdr>
        <w:top w:val="none" w:sz="0" w:space="0" w:color="auto"/>
        <w:left w:val="none" w:sz="0" w:space="0" w:color="auto"/>
        <w:bottom w:val="none" w:sz="0" w:space="0" w:color="auto"/>
        <w:right w:val="none" w:sz="0" w:space="0" w:color="auto"/>
      </w:divBdr>
    </w:div>
    <w:div w:id="1972126161">
      <w:bodyDiv w:val="1"/>
      <w:marLeft w:val="0"/>
      <w:marRight w:val="0"/>
      <w:marTop w:val="0"/>
      <w:marBottom w:val="0"/>
      <w:divBdr>
        <w:top w:val="none" w:sz="0" w:space="0" w:color="auto"/>
        <w:left w:val="none" w:sz="0" w:space="0" w:color="auto"/>
        <w:bottom w:val="none" w:sz="0" w:space="0" w:color="auto"/>
        <w:right w:val="none" w:sz="0" w:space="0" w:color="auto"/>
      </w:divBdr>
    </w:div>
    <w:div w:id="1978147387">
      <w:bodyDiv w:val="1"/>
      <w:marLeft w:val="0"/>
      <w:marRight w:val="0"/>
      <w:marTop w:val="0"/>
      <w:marBottom w:val="0"/>
      <w:divBdr>
        <w:top w:val="none" w:sz="0" w:space="0" w:color="auto"/>
        <w:left w:val="none" w:sz="0" w:space="0" w:color="auto"/>
        <w:bottom w:val="none" w:sz="0" w:space="0" w:color="auto"/>
        <w:right w:val="none" w:sz="0" w:space="0" w:color="auto"/>
      </w:divBdr>
    </w:div>
    <w:div w:id="1986272209">
      <w:bodyDiv w:val="1"/>
      <w:marLeft w:val="0"/>
      <w:marRight w:val="0"/>
      <w:marTop w:val="0"/>
      <w:marBottom w:val="0"/>
      <w:divBdr>
        <w:top w:val="none" w:sz="0" w:space="0" w:color="auto"/>
        <w:left w:val="none" w:sz="0" w:space="0" w:color="auto"/>
        <w:bottom w:val="none" w:sz="0" w:space="0" w:color="auto"/>
        <w:right w:val="none" w:sz="0" w:space="0" w:color="auto"/>
      </w:divBdr>
    </w:div>
    <w:div w:id="2008900333">
      <w:bodyDiv w:val="1"/>
      <w:marLeft w:val="0"/>
      <w:marRight w:val="0"/>
      <w:marTop w:val="0"/>
      <w:marBottom w:val="0"/>
      <w:divBdr>
        <w:top w:val="none" w:sz="0" w:space="0" w:color="auto"/>
        <w:left w:val="none" w:sz="0" w:space="0" w:color="auto"/>
        <w:bottom w:val="none" w:sz="0" w:space="0" w:color="auto"/>
        <w:right w:val="none" w:sz="0" w:space="0" w:color="auto"/>
      </w:divBdr>
    </w:div>
    <w:div w:id="2010331434">
      <w:bodyDiv w:val="1"/>
      <w:marLeft w:val="0"/>
      <w:marRight w:val="0"/>
      <w:marTop w:val="0"/>
      <w:marBottom w:val="0"/>
      <w:divBdr>
        <w:top w:val="none" w:sz="0" w:space="0" w:color="auto"/>
        <w:left w:val="none" w:sz="0" w:space="0" w:color="auto"/>
        <w:bottom w:val="none" w:sz="0" w:space="0" w:color="auto"/>
        <w:right w:val="none" w:sz="0" w:space="0" w:color="auto"/>
      </w:divBdr>
    </w:div>
    <w:div w:id="2011979679">
      <w:bodyDiv w:val="1"/>
      <w:marLeft w:val="0"/>
      <w:marRight w:val="0"/>
      <w:marTop w:val="0"/>
      <w:marBottom w:val="0"/>
      <w:divBdr>
        <w:top w:val="none" w:sz="0" w:space="0" w:color="auto"/>
        <w:left w:val="none" w:sz="0" w:space="0" w:color="auto"/>
        <w:bottom w:val="none" w:sz="0" w:space="0" w:color="auto"/>
        <w:right w:val="none" w:sz="0" w:space="0" w:color="auto"/>
      </w:divBdr>
    </w:div>
    <w:div w:id="2022004707">
      <w:bodyDiv w:val="1"/>
      <w:marLeft w:val="0"/>
      <w:marRight w:val="0"/>
      <w:marTop w:val="0"/>
      <w:marBottom w:val="0"/>
      <w:divBdr>
        <w:top w:val="none" w:sz="0" w:space="0" w:color="auto"/>
        <w:left w:val="none" w:sz="0" w:space="0" w:color="auto"/>
        <w:bottom w:val="none" w:sz="0" w:space="0" w:color="auto"/>
        <w:right w:val="none" w:sz="0" w:space="0" w:color="auto"/>
      </w:divBdr>
    </w:div>
    <w:div w:id="2056540302">
      <w:bodyDiv w:val="1"/>
      <w:marLeft w:val="0"/>
      <w:marRight w:val="0"/>
      <w:marTop w:val="0"/>
      <w:marBottom w:val="0"/>
      <w:divBdr>
        <w:top w:val="none" w:sz="0" w:space="0" w:color="auto"/>
        <w:left w:val="none" w:sz="0" w:space="0" w:color="auto"/>
        <w:bottom w:val="none" w:sz="0" w:space="0" w:color="auto"/>
        <w:right w:val="none" w:sz="0" w:space="0" w:color="auto"/>
      </w:divBdr>
    </w:div>
    <w:div w:id="2098091463">
      <w:bodyDiv w:val="1"/>
      <w:marLeft w:val="0"/>
      <w:marRight w:val="0"/>
      <w:marTop w:val="0"/>
      <w:marBottom w:val="0"/>
      <w:divBdr>
        <w:top w:val="none" w:sz="0" w:space="0" w:color="auto"/>
        <w:left w:val="none" w:sz="0" w:space="0" w:color="auto"/>
        <w:bottom w:val="none" w:sz="0" w:space="0" w:color="auto"/>
        <w:right w:val="none" w:sz="0" w:space="0" w:color="auto"/>
      </w:divBdr>
    </w:div>
    <w:div w:id="2122143289">
      <w:bodyDiv w:val="1"/>
      <w:marLeft w:val="0"/>
      <w:marRight w:val="0"/>
      <w:marTop w:val="0"/>
      <w:marBottom w:val="0"/>
      <w:divBdr>
        <w:top w:val="none" w:sz="0" w:space="0" w:color="auto"/>
        <w:left w:val="none" w:sz="0" w:space="0" w:color="auto"/>
        <w:bottom w:val="none" w:sz="0" w:space="0" w:color="auto"/>
        <w:right w:val="none" w:sz="0" w:space="0" w:color="auto"/>
      </w:divBdr>
    </w:div>
    <w:div w:id="21322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84ADD0B7C0B6E5C423389E0CEF7B19CCAE76DF003E36FD926715F07CD615A3BB8CC895107DF6C5991B99M9J3L" TargetMode="External"/><Relationship Id="rId21" Type="http://schemas.openxmlformats.org/officeDocument/2006/relationships/hyperlink" Target="consultantplus://offline/ref=53A35982825F491ABCF80655F9223A4600ECC1DD14AD6D42A74B760A1A64355406352980971BBFB5E864A65E49644E76935B65283638N" TargetMode="External"/><Relationship Id="rId42" Type="http://schemas.openxmlformats.org/officeDocument/2006/relationships/hyperlink" Target="consultantplus://offline/ref=53A35982825F491ABCF80655F9223A4600ECC1DD14AD6D42A74B760A1A643554063529859E10EAE4A43AFF0E0A2F42758A47642B7F80FD5D3836N" TargetMode="External"/><Relationship Id="rId63" Type="http://schemas.openxmlformats.org/officeDocument/2006/relationships/hyperlink" Target="consultantplus://offline/ref=E804238B93208F7DFB9CF2FB98B35CEA5714CCF81F9CA5BC1419F62CEC481C3696142FDFEE8FC8DDEE88B00A234719E255B5CB761607p1J" TargetMode="External"/><Relationship Id="rId84" Type="http://schemas.openxmlformats.org/officeDocument/2006/relationships/hyperlink" Target="consultantplus://offline/ref=4BB46B5BF25244616B9DDA82AF7EBAC8D86ACD5359372015C8E63B446A32FD591AD4416FCF3581E6148621FDF6099A0B94F2E532B5ZCJ3N" TargetMode="External"/><Relationship Id="rId138" Type="http://schemas.openxmlformats.org/officeDocument/2006/relationships/hyperlink" Target="consultantplus://offline/ref=066F276A57BDB0B6CF1743355B955D960830F8BECF5434FF5D050479174C90FA5A598F85842329DC629966D42DC44FCA8992DE0651AE5290a3A2O" TargetMode="External"/><Relationship Id="rId159" Type="http://schemas.openxmlformats.org/officeDocument/2006/relationships/hyperlink" Target="consultantplus://offline/ref=25682BF1E672694D95616D5515CFCA0C8F020130BAC0E09AF709A78B096E629D0F053E29C68C083573256F5D0DD3D87ED61B89EFE6A52AO" TargetMode="External"/><Relationship Id="rId107" Type="http://schemas.openxmlformats.org/officeDocument/2006/relationships/hyperlink" Target="consultantplus://offline/ref=0EFE52D7BAC2FF76D83F4B6C9128366153D50D1714EE68C024396C858101421A2AD1DBC844DFB4939398BEB927E417D5E4DC9ABDB58B5D0FyB0BE" TargetMode="External"/><Relationship Id="rId11" Type="http://schemas.openxmlformats.org/officeDocument/2006/relationships/hyperlink" Target="https://legalacts.ru/doc/prikaz-minekonomrazvitija-rossii-ot-01092014-n-540/" TargetMode="External"/><Relationship Id="rId32" Type="http://schemas.openxmlformats.org/officeDocument/2006/relationships/hyperlink" Target="consultantplus://offline/ref=1DC9ADC1D737F0D3E27ED624342474CA85B6D66E234C218B8876F34A49001AE35619D2694C8A9FA71B4419A42FEAC22830F81710p0k6J" TargetMode="External"/><Relationship Id="rId53" Type="http://schemas.openxmlformats.org/officeDocument/2006/relationships/hyperlink" Target="consultantplus://offline/ref=53A35982825F491ABCF80655F9223A4600ECC1DD14AD6D42A74B760A1A643554063529869814E0B0FD75FE524F7D51758F47672960383BN" TargetMode="External"/><Relationship Id="rId74" Type="http://schemas.openxmlformats.org/officeDocument/2006/relationships/hyperlink" Target="consultantplus://offline/ref=7429EDEEF91518D744478227479592B453F6784CFD667C61F1DB664C8AF7F926B5A789C4582C01E1219B43A835E59F6150ADEDEAF5h4gBH" TargetMode="External"/><Relationship Id="rId128" Type="http://schemas.openxmlformats.org/officeDocument/2006/relationships/hyperlink" Target="consultantplus://offline/ref=89D608407BA98BFA16B2A677150827CABF16AEB552F68C1BA8D6DEB362259D53473FA153F9369B118BF8A9C85938DC426A549943C8h61CM" TargetMode="External"/><Relationship Id="rId149" Type="http://schemas.openxmlformats.org/officeDocument/2006/relationships/hyperlink" Target="consultantplus://offline/ref=94A7D883A98836B98089D516F2AB26E75212ACC2C07887429A28A06F5CE3FDD9CED663ED0789157Fb6I" TargetMode="External"/><Relationship Id="rId5" Type="http://schemas.openxmlformats.org/officeDocument/2006/relationships/webSettings" Target="webSettings.xml"/><Relationship Id="rId95" Type="http://schemas.openxmlformats.org/officeDocument/2006/relationships/hyperlink" Target="consultantplus://offline/ref=9635D6DC3E9360BFCF4F7B2956C5969B176AABF305A292AD2299EF8590BDC7AFBF370CDE9198B26E5746FA73m4I" TargetMode="External"/><Relationship Id="rId160" Type="http://schemas.openxmlformats.org/officeDocument/2006/relationships/hyperlink" Target="consultantplus://offline/ref=8706B4402394BD00C9EB261B24D9765BEA06857CF3C80D16286291BCE9185C6889FD29A3143F695D885DD1FFCBAD1B3DED1FE31094FE61A7uBvBI" TargetMode="External"/><Relationship Id="rId22" Type="http://schemas.openxmlformats.org/officeDocument/2006/relationships/hyperlink" Target="consultantplus://offline/ref=53A35982825F491ABCF80655F9223A4600ECC1DD14AD6D42A74B760A1A64355406352981981BBFB5E864A65E49644E76935B65283638N" TargetMode="External"/><Relationship Id="rId43" Type="http://schemas.openxmlformats.org/officeDocument/2006/relationships/hyperlink" Target="consultantplus://offline/ref=53A35982825F491ABCF80655F9223A4600ECC1DD14AD6D42A74B760A1A643554063529869D1BBFB5E864A65E49644E76935B65283638N" TargetMode="External"/><Relationship Id="rId64" Type="http://schemas.openxmlformats.org/officeDocument/2006/relationships/hyperlink" Target="consultantplus://offline/ref=E804238B93208F7DFB9CF2FB98B35CEA5714CCF81F9CA5BC1419F62CEC481C3696142FDCEC86C8DDEE88B00A234719E255B5CB761607p1J" TargetMode="External"/><Relationship Id="rId118" Type="http://schemas.openxmlformats.org/officeDocument/2006/relationships/hyperlink" Target="consultantplus://offline/ref=0F4AA89B7CEED02652547F392678D66B31B3124F5AF84A3F0D96630857A46C6CD7608D0FB65105C0C4688D296F22AC69916D8F26DCaFe3I" TargetMode="External"/><Relationship Id="rId139" Type="http://schemas.openxmlformats.org/officeDocument/2006/relationships/hyperlink" Target="consultantplus://offline/ref=066F276A57BDB0B6CF1743355B955D960830F8BECF5434FF5D050479174C90FA5A598F85842329DF679966D42DC44FCA8992DE0651AE5290a3A2O" TargetMode="External"/><Relationship Id="rId85" Type="http://schemas.openxmlformats.org/officeDocument/2006/relationships/hyperlink" Target="consultantplus://offline/ref=4BB46B5BF25244616B9DDA82AF7EBAC8D86ACD5359372015C8E63B446A32FD591AD4416FCE3481E6148621FDF6099A0B94F2E532B5ZCJ3N" TargetMode="External"/><Relationship Id="rId150" Type="http://schemas.openxmlformats.org/officeDocument/2006/relationships/hyperlink" Target="consultantplus://offline/ref=ECEF96CBF97FC6824702F91AF9EAD446FCFF7B9779A2F9E51C3E533B939B35DDCDB5C40C22A5FAD4v1uDH" TargetMode="External"/><Relationship Id="rId12" Type="http://schemas.openxmlformats.org/officeDocument/2006/relationships/hyperlink" Target="https://legalacts.ru/doc/prikaz-minekonomrazvitija-rossii-ot-01092014-n-540/" TargetMode="External"/><Relationship Id="rId17" Type="http://schemas.openxmlformats.org/officeDocument/2006/relationships/hyperlink" Target="consultantplus://offline/ref=53A35982825F491ABCF80655F9223A4600ECC1DD14AD6D42A74B760A1A64355406352986981BBFB5E864A65E49644E76935B65283638N" TargetMode="External"/><Relationship Id="rId33" Type="http://schemas.openxmlformats.org/officeDocument/2006/relationships/hyperlink" Target="consultantplus://offline/ref=357CC401B6957EE37EA3D4379DC75816088BFD7B8E09CC147AD863FDD9971655713E85235194AFD62A5EFE4030FFD7D2C791AF448Af8X1F" TargetMode="External"/><Relationship Id="rId38" Type="http://schemas.openxmlformats.org/officeDocument/2006/relationships/hyperlink" Target="consultantplus://offline/ref=C86691F6EF7A73305FB8A291A0D9461F9245C71FB26E2F481251B25B623B12256A53AE73BCEEF353B88140CF162FB3746E5213j5Z5K" TargetMode="External"/><Relationship Id="rId59" Type="http://schemas.openxmlformats.org/officeDocument/2006/relationships/hyperlink" Target="consultantplus://offline/ref=0F4AA89B7CEED02652547F392678D66B31B3124F5AF84A3F0D96630857A46C6CD7608D0FB65105C0C4688D296F22AC69916D8F26DCaFe3I" TargetMode="External"/><Relationship Id="rId103" Type="http://schemas.openxmlformats.org/officeDocument/2006/relationships/hyperlink" Target="consultantplus://offline/ref=B465920777AEB4D5E251C334C9C85CC8D39EFAC3061290C1196F04D524CA3A48831A7CF474AF9AFC2ADC941C50mBKCN" TargetMode="External"/><Relationship Id="rId108" Type="http://schemas.openxmlformats.org/officeDocument/2006/relationships/hyperlink" Target="consultantplus://offline/ref=A70211C3F6213CA61FD65541747ED231ADC1C34A244C0B66218392AF2570202060A8AE9B0B38005DF83569FC6F0E2A618C30A3EA968C8457Y4T6P" TargetMode="External"/><Relationship Id="rId124" Type="http://schemas.openxmlformats.org/officeDocument/2006/relationships/hyperlink" Target="consultantplus://offline/ref=59D4B04C257EC814351AAF603D0B434D44145491886AA6CF96896936693E69D260054000AF8A6DFD7502B4187DDE42AD7663EFC38908F1DBy2oEK" TargetMode="External"/><Relationship Id="rId129" Type="http://schemas.openxmlformats.org/officeDocument/2006/relationships/hyperlink" Target="consultantplus://offline/ref=89D608407BA98BFA16B2A677150827CABF16AEB552F68C1BA8D6DEB362259D53473FA150FB3F9B118BF8A9C85938DC426A549943C8h61CM" TargetMode="External"/><Relationship Id="rId54" Type="http://schemas.openxmlformats.org/officeDocument/2006/relationships/hyperlink" Target="consultantplus://offline/ref=53A35982825F491ABCF80655F9223A4600ECC1DD14AD6D42A74B760A1A643554063529869817E0B0FD75FE524F7D51758F47672960383BN" TargetMode="External"/><Relationship Id="rId70" Type="http://schemas.openxmlformats.org/officeDocument/2006/relationships/hyperlink" Target="consultantplus://offline/ref=286FAA0A4CD8B4FA2101E7B32AB9113406207C569CED3B48E4D84AD1EC15EFCB964E4E72246F80E5A770DFE97CE7AA2B3B1CA73Cw9vCN" TargetMode="External"/><Relationship Id="rId75" Type="http://schemas.openxmlformats.org/officeDocument/2006/relationships/hyperlink" Target="consultantplus://offline/ref=7429EDEEF91518D744478227479592B453F6784CFD667C61F1DB664C8AF7F926B5A789C45B2701E1219B43A835E59F6150ADEDEAF5h4gBH" TargetMode="External"/><Relationship Id="rId91" Type="http://schemas.openxmlformats.org/officeDocument/2006/relationships/hyperlink" Target="consultantplus://offline/ref=853A3D84AE4ECBDF1C7EFB4E4A386B3DE8F76B46494A79650AB64271414A2731CAA315004E8C326DB78DC895B264BCBD953B17D6BES8B4N" TargetMode="External"/><Relationship Id="rId96" Type="http://schemas.openxmlformats.org/officeDocument/2006/relationships/hyperlink" Target="consultantplus://offline/ref=F57A3FBBEBE78072D3FAD5466BD6D3C9C435112CF16201177142009A6680C8D7232EDE3037F2E42E61051F81C155F3F213200C7AD7pCt7K" TargetMode="External"/><Relationship Id="rId140" Type="http://schemas.openxmlformats.org/officeDocument/2006/relationships/hyperlink" Target="consultantplus://offline/ref=17475C7E2437EF33413880F4D63D85B7FC141095604C815E1AC7FAE676ABC522212292C41B3D229ED9E84917E050C12136D52D985Bs1xAO" TargetMode="External"/><Relationship Id="rId145" Type="http://schemas.openxmlformats.org/officeDocument/2006/relationships/hyperlink" Target="consultantplus://offline/ref=5664C4E8E6187EA49F40A96A4EB65BC30D03E11A83C738F10A6E29850EF5881B8E5F9DB8831114485362A2Q4b0H" TargetMode="External"/><Relationship Id="rId161" Type="http://schemas.openxmlformats.org/officeDocument/2006/relationships/hyperlink" Target="consultantplus://offline/ref=8706B4402394BD00C9EB261B24D9765BEA06857CF3C80D16286291BCE9185C6889FD29A3143F695C895DD1FFCBAD1B3DED1FE31094FE61A7uBvB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3A35982825F491ABCF80655F9223A4600ECC1DD14AD6D42A74B760A1A643554063529859E10EAE0AD3AFF0E0A2F42758A47642B7F80FD5D3836N" TargetMode="External"/><Relationship Id="rId28" Type="http://schemas.openxmlformats.org/officeDocument/2006/relationships/hyperlink" Target="consultantplus://offline/ref=D96574A1EBBD19A84574EE3960A736435F5DCD2F8E63A66EDEF84B350C304E56CF0E2E07F7D41747534561BC5C3320BDD11AABz5V2K" TargetMode="External"/><Relationship Id="rId49" Type="http://schemas.openxmlformats.org/officeDocument/2006/relationships/hyperlink" Target="consultantplus://offline/ref=53A35982825F491ABCF80655F9223A4600ECC1DD14AD6D42A74B760A1A64355406352981981BBFB5E864A65E49644E76935B65283638N" TargetMode="External"/><Relationship Id="rId114" Type="http://schemas.openxmlformats.org/officeDocument/2006/relationships/hyperlink" Target="consultantplus://offline/ref=0F4AA89B7CEED02652547F392678D66B31B3124F5AF84A3F0D96630857A46C6CD7608D0FB65105C0C4688D296F22AC69916D8F26DCaFe3I" TargetMode="External"/><Relationship Id="rId119" Type="http://schemas.openxmlformats.org/officeDocument/2006/relationships/hyperlink" Target="consultantplus://offline/ref=0F4AA89B7CEED02652547F392678D66B31B3124F5AF84A3F0D96630857A46C6CD7608D0FB95605C0C4688D296F22AC69916D8F26DCaFe3I" TargetMode="External"/><Relationship Id="rId44" Type="http://schemas.openxmlformats.org/officeDocument/2006/relationships/hyperlink" Target="consultantplus://offline/ref=53A35982825F491ABCF80655F9223A4600ECC1DD14AD6D42A74B760A1A64355406352986981BBFB5E864A65E49644E76935B65283638N" TargetMode="External"/><Relationship Id="rId60" Type="http://schemas.openxmlformats.org/officeDocument/2006/relationships/hyperlink" Target="consultantplus://offline/ref=0F4AA89B7CEED02652547F392678D66B31B3124F5AF84A3F0D96630857A46C6CD7608D0FB95605C0C4688D296F22AC69916D8F26DCaFe3I" TargetMode="External"/><Relationship Id="rId65" Type="http://schemas.openxmlformats.org/officeDocument/2006/relationships/hyperlink" Target="consultantplus://offline/ref=E804238B93208F7DFB9CF2FB98B35CEA5714CCF81F9CA5BC1419F62CEC481C3696142FDDE881C8DDEE88B00A234719E255B5CB761607p1J" TargetMode="External"/><Relationship Id="rId81" Type="http://schemas.openxmlformats.org/officeDocument/2006/relationships/hyperlink" Target="consultantplus://offline/ref=0F4AA89B7CEED02652547F392678D66B31B3124F5AF84A3F0D96630857A46C6CD7608D0FB65105C0C4688D296F22AC69916D8F26DCaFe3I" TargetMode="External"/><Relationship Id="rId86" Type="http://schemas.openxmlformats.org/officeDocument/2006/relationships/hyperlink" Target="consultantplus://offline/ref=E804238B93208F7DFB9CF2FB98B35CEA5714CCF81F9CA5BC1419F62CEC481C3696142FDFEE8FC8DDEE88B00A234719E255B5CB761607p1J" TargetMode="External"/><Relationship Id="rId130" Type="http://schemas.openxmlformats.org/officeDocument/2006/relationships/hyperlink" Target="consultantplus://offline/ref=89D608407BA98BFA16B2A677150827CABF16AEB552F68C1BA8D6DEB362259D53473FA151FF389B118BF8A9C85938DC426A549943C8h61CM" TargetMode="External"/><Relationship Id="rId135" Type="http://schemas.openxmlformats.org/officeDocument/2006/relationships/hyperlink" Target="consultantplus://offline/ref=0F4AA89B7CEED02652547F392678D66B31B3124F5AF84A3F0D96630857A46C6CD7608D0FB95605C0C4688D296F22AC69916D8F26DCaFe3I" TargetMode="External"/><Relationship Id="rId151" Type="http://schemas.openxmlformats.org/officeDocument/2006/relationships/hyperlink" Target="consultantplus://offline/ref=66BBF6E927E5B60B55B0C01547446A7CDF143A4025F1220B5D1ED67F5E98270910AB28F75AF02EA84AE403D4D36493E5ACB0297213L0k6J" TargetMode="External"/><Relationship Id="rId156" Type="http://schemas.openxmlformats.org/officeDocument/2006/relationships/hyperlink" Target="consultantplus://offline/ref=1994AF814D35E8DD6E647D67DE0A60D22163BCBE962FE4B46FA70876FA7E3FF227F8F86BD01091E7x5g5M" TargetMode="External"/><Relationship Id="rId13" Type="http://schemas.openxmlformats.org/officeDocument/2006/relationships/hyperlink" Target="consultantplus://offline/ref=53A35982825F491ABCF80655F9223A4600ECC1DD14AD6D42A74B760A1A64355406352985971BBFB5E864A65E49644E76935B65283638N" TargetMode="External"/><Relationship Id="rId18" Type="http://schemas.openxmlformats.org/officeDocument/2006/relationships/hyperlink" Target="consultantplus://offline/ref=53A35982825F491ABCF80655F9223A4600ECC1DD14AD6D42A74B760A1A643554063529879B1BBFB5E864A65E49644E76935B65283638N" TargetMode="External"/><Relationship Id="rId39" Type="http://schemas.openxmlformats.org/officeDocument/2006/relationships/hyperlink" Target="consultantplus://offline/ref=D96574A1EBBD19A84574EE3960A736435F5DCD2F8E63A66EDEF84B350C304E56CF0E2E07F7D41747534561BC5C3320BDD11AABz5V2K" TargetMode="External"/><Relationship Id="rId109" Type="http://schemas.openxmlformats.org/officeDocument/2006/relationships/hyperlink" Target="consultantplus://offline/ref=A70211C3F6213CA61FD65541747ED231ADC1C34A244C0B66218392AF2570202060A8AE9B0B38005CFF3569FC6F0E2A618C30A3EA968C8457Y4T6P" TargetMode="External"/><Relationship Id="rId34" Type="http://schemas.openxmlformats.org/officeDocument/2006/relationships/hyperlink" Target="consultantplus://offline/ref=357CC401B6957EE37EA3D4379DC75816088BFD7B8E09CC147AD863FDD9971655713E85235E93AFD62A5EFE4030FFD7D2C791AF448Af8X1F" TargetMode="External"/><Relationship Id="rId50" Type="http://schemas.openxmlformats.org/officeDocument/2006/relationships/hyperlink" Target="consultantplus://offline/ref=53A35982825F491ABCF80655F9223A4600ECC1DD14AD6D42A74B760A1A643554063529859E10EAE0AD3AFF0E0A2F42758A47642B7F80FD5D3836N" TargetMode="External"/><Relationship Id="rId55" Type="http://schemas.openxmlformats.org/officeDocument/2006/relationships/hyperlink" Target="consultantplus://offline/ref=A18CA91E59099E022AA3A745B25ABB5BAA2FB7097445F1F36ECF8CC730BFBEE8D449F8FA612BE7D36029EF301DEB3F0E1D9CD5A6A5B4853667iCJ" TargetMode="External"/><Relationship Id="rId76" Type="http://schemas.openxmlformats.org/officeDocument/2006/relationships/hyperlink" Target="consultantplus://offline/ref=1DC9ADC1D737F0D3E27ED624342474CA85B6D66E234C218B8876F34A49001AE35619D26E4581CAF5581A40F463A1CE2B26E416131134B7D4pEk3J" TargetMode="External"/><Relationship Id="rId97" Type="http://schemas.openxmlformats.org/officeDocument/2006/relationships/hyperlink" Target="consultantplus://offline/ref=F57A3FBBEBE78072D3FAD5466BD6D3C9C435112CF16201177142009A6680C8D7232EDE3037F5E42E61051F81C155F3F213200C7AD7pCt7K" TargetMode="External"/><Relationship Id="rId104" Type="http://schemas.openxmlformats.org/officeDocument/2006/relationships/hyperlink" Target="consultantplus://offline/ref=B465920777AEB4D5E251DD39DFA400C5D195A5CA06189B9441305F8873C3301FD6557DA832F989FF29DC971C4FB6C71Fm1K1N" TargetMode="External"/><Relationship Id="rId120" Type="http://schemas.openxmlformats.org/officeDocument/2006/relationships/hyperlink" Target="consultantplus://offline/ref=E4529470C45466583145824C49EB0FA1EBE6BCF3E55B3B0E5060FE0A61150557F8ABB4369885644FJE1FO" TargetMode="External"/><Relationship Id="rId125" Type="http://schemas.openxmlformats.org/officeDocument/2006/relationships/hyperlink" Target="consultantplus://offline/ref=C0444BBE2C27F8C795644CC1F4E5A98732C58216F455D446145AF6E7B0FFD75BDCFD7BBEEB8A7BF491B8F3OFs4K" TargetMode="External"/><Relationship Id="rId141" Type="http://schemas.openxmlformats.org/officeDocument/2006/relationships/hyperlink" Target="consultantplus://offline/ref=17475C7E2437EF33413880F4D63D85B7FC141095604C815E1AC7FAE676ABC522212292C71934229ED9E84917E050C12136D52D985Bs1xAO" TargetMode="External"/><Relationship Id="rId146" Type="http://schemas.openxmlformats.org/officeDocument/2006/relationships/hyperlink" Target="consultantplus://offline/ref=850A52E992EADA968E7F38271F74A23391E5DD7EC71210258DC64C7F4C9503F599968D4A2F0B590Cm2DEM" TargetMode="External"/><Relationship Id="rId7" Type="http://schemas.openxmlformats.org/officeDocument/2006/relationships/endnotes" Target="endnotes.xml"/><Relationship Id="rId71" Type="http://schemas.openxmlformats.org/officeDocument/2006/relationships/hyperlink" Target="consultantplus://offline/ref=286FAA0A4CD8B4FA2101E7B32AB9113406207C569CED3B48E4D84AD1EC15EFCB964E4E72296F80E5A770DFE97CE7AA2B3B1CA73Cw9vCN" TargetMode="External"/><Relationship Id="rId92" Type="http://schemas.openxmlformats.org/officeDocument/2006/relationships/hyperlink" Target="consultantplus://offline/ref=1F999C661EB9B255351A774BB28B6DA97FBAD980B419F6DD6B03EEECF054F35E806379F964BCC69CE72C4B64F2B42600806A6EFEA5s8H8N"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A18CA91E59099E022AA3A745B25ABB5BAA2FB7097445F1F36ECF8CC730BFBEE8D449F8FA612BE7D36029EF301DEB3F0E1D9CD5A6A5B4853667iCJ" TargetMode="External"/><Relationship Id="rId24" Type="http://schemas.openxmlformats.org/officeDocument/2006/relationships/hyperlink" Target="consultantplus://offline/ref=53A35982825F491ABCF80655F9223A4600ECC1DD14AD6D42A74B760A1A643554063529859E10EAE0A83AFF0E0A2F42758A47642B7F80FD5D3836N" TargetMode="External"/><Relationship Id="rId40" Type="http://schemas.openxmlformats.org/officeDocument/2006/relationships/hyperlink" Target="consultantplus://offline/ref=53A35982825F491ABCF80655F9223A4600ECC1DD14AD6D42A74B760A1A64355406352985971BBFB5E864A65E49644E76935B65283638N" TargetMode="External"/><Relationship Id="rId45" Type="http://schemas.openxmlformats.org/officeDocument/2006/relationships/hyperlink" Target="consultantplus://offline/ref=53A35982825F491ABCF80655F9223A4600ECC1DD14AD6D42A74B760A1A643554063529879B1BBFB5E864A65E49644E76935B65283638N" TargetMode="External"/><Relationship Id="rId66" Type="http://schemas.openxmlformats.org/officeDocument/2006/relationships/hyperlink" Target="consultantplus://offline/ref=A18CA91E59099E022AA3A745B25ABB5BAA2FB7097445F1F36ECF8CC730BFBEE8D449F8FA612BE7D36029EF301DEB3F0E1D9CD5A6A5B4853667iCJ" TargetMode="External"/><Relationship Id="rId87" Type="http://schemas.openxmlformats.org/officeDocument/2006/relationships/hyperlink" Target="consultantplus://offline/ref=E804238B93208F7DFB9CF2FB98B35CEA5714CCF81F9CA5BC1419F62CEC481C3696142FDCEC86C8DDEE88B00A234719E255B5CB761607p1J" TargetMode="External"/><Relationship Id="rId110" Type="http://schemas.openxmlformats.org/officeDocument/2006/relationships/hyperlink" Target="consultantplus://offline/ref=A70211C3F6213CA61FD65541747ED231ADC1C34A244C0B66218392AF2570202060A8AE9B0B38005FF93569FC6F0E2A618C30A3EA968C8457Y4T6P" TargetMode="External"/><Relationship Id="rId115" Type="http://schemas.openxmlformats.org/officeDocument/2006/relationships/hyperlink" Target="consultantplus://offline/ref=0F4AA89B7CEED02652547F392678D66B31B3124F5AF84A3F0D96630857A46C6CD7608D0FB95605C0C4688D296F22AC69916D8F26DCaFe3I" TargetMode="External"/><Relationship Id="rId131" Type="http://schemas.openxmlformats.org/officeDocument/2006/relationships/hyperlink" Target="consultantplus://offline/ref=50F1B857228191A56DDD4EA93FA3D305096D85F5996D7A15A636A953C61A77982B6E644C82D770247EF44AFC42BB09F6B92771B579L2X2O" TargetMode="External"/><Relationship Id="rId136" Type="http://schemas.openxmlformats.org/officeDocument/2006/relationships/hyperlink" Target="consultantplus://offline/ref=F57A3FBBEBE78072D3FAD5466BD6D3C9C435112CF16201177142009A6680C8D7232EDE3037F2E42E61051F81C155F3F213200C7AD7pCt7K" TargetMode="External"/><Relationship Id="rId157" Type="http://schemas.openxmlformats.org/officeDocument/2006/relationships/hyperlink" Target="consultantplus://offline/ref=25682BF1E672694D95616D5515CFCA0C8F020130BAC0E09AF709A78B096E629D0F053E2BC082083573256F5D0DD3D87ED61B89EFE6A52AO" TargetMode="External"/><Relationship Id="rId61" Type="http://schemas.openxmlformats.org/officeDocument/2006/relationships/hyperlink" Target="consultantplus://offline/ref=1DC9ADC1D737F0D3E27ED624342474CA85B6D66E234C218B8876F34A49001AE35619D26E4581CAF5581A40F463A1CE2B26E416131134B7D4pEk3J" TargetMode="External"/><Relationship Id="rId82" Type="http://schemas.openxmlformats.org/officeDocument/2006/relationships/hyperlink" Target="consultantplus://offline/ref=0F4AA89B7CEED02652547F392678D66B31B3124F5AF84A3F0D96630857A46C6CD7608D0FB95605C0C4688D296F22AC69916D8F26DCaFe3I" TargetMode="External"/><Relationship Id="rId152" Type="http://schemas.openxmlformats.org/officeDocument/2006/relationships/hyperlink" Target="consultantplus://offline/ref=66BBF6E927E5B60B55B0C01547446A7CDF143A4025F1220B5D1ED67F5E98270910AB28F759FB2EA84AE403D4D36493E5ACB0297213L0k6J" TargetMode="External"/><Relationship Id="rId19" Type="http://schemas.openxmlformats.org/officeDocument/2006/relationships/hyperlink" Target="consultantplus://offline/ref=53A35982825F491ABCF80655F9223A4600ECC1DD14AD6D42A74B760A1A643554063529859E10EAE5AB3AFF0E0A2F42758A47642B7F80FD5D3836N" TargetMode="External"/><Relationship Id="rId14" Type="http://schemas.openxmlformats.org/officeDocument/2006/relationships/hyperlink" Target="consultantplus://offline/ref=53A35982825F491ABCF80655F9223A4600ECC1DD14AD6D42A74B760A1A643554063529859E10EAE4A93AFF0E0A2F42758A47642B7F80FD5D3836N" TargetMode="External"/><Relationship Id="rId30" Type="http://schemas.openxmlformats.org/officeDocument/2006/relationships/hyperlink" Target="consultantplus://offline/ref=A18CA91E59099E022AA3A745B25ABB5BAA2FB7097445F1F36ECF8CC730BFBEE8D449F8FE6320B2822077B66051A0330D0B80D4A56Bi2J" TargetMode="External"/><Relationship Id="rId35" Type="http://schemas.openxmlformats.org/officeDocument/2006/relationships/hyperlink" Target="consultantplus://offline/ref=E804238B93208F7DFB9CF2FB98B35CEA5714CCF81F9CA5BC1419F62CEC481C3696142FDFEE8FC8DDEE88B00A234719E255B5CB761607p1J" TargetMode="External"/><Relationship Id="rId56" Type="http://schemas.openxmlformats.org/officeDocument/2006/relationships/hyperlink" Target="consultantplus://offline/ref=A18CA91E59099E022AA3A745B25ABB5BAA2FB7097445F1F36ECF8CC730BFBEE8D449F8FE6320B2822077B66051A0330D0B80D4A56Bi2J" TargetMode="External"/><Relationship Id="rId77" Type="http://schemas.openxmlformats.org/officeDocument/2006/relationships/hyperlink" Target="consultantplus://offline/ref=1DC9ADC1D737F0D3E27ED624342474CA85B6D66E234C218B8876F34A49001AE35619D2694C8A9FA71B4419A42FEAC22830F81710p0k6J" TargetMode="External"/><Relationship Id="rId100" Type="http://schemas.openxmlformats.org/officeDocument/2006/relationships/hyperlink" Target="consultantplus://offline/ref=73CCA32758468A6C59FEB59C3C470CFE2EA9662BD1A7B509C988E55CB11C304E194AD0574CA6E83CDCE1645E0E0E08226100DD9D1EEE1F5Eh95FM" TargetMode="External"/><Relationship Id="rId105" Type="http://schemas.openxmlformats.org/officeDocument/2006/relationships/hyperlink" Target="consultantplus://offline/ref=B465920777AEB4D5E251DD39DFA400C5D195A5CA07119E9345305F8873C3301FD6557DA832F989FF29DC971C4FB6C71Fm1K1N" TargetMode="External"/><Relationship Id="rId126" Type="http://schemas.openxmlformats.org/officeDocument/2006/relationships/hyperlink" Target="consultantplus://offline/ref=59D4B04C257EC814351AAF603D0B434D44145491886AA6CF96896936693E69D260054000AF8A6DFC7702B4187DDE42AD7663EFC38908F1DBy2oEK" TargetMode="External"/><Relationship Id="rId147" Type="http://schemas.openxmlformats.org/officeDocument/2006/relationships/hyperlink" Target="consultantplus://offline/ref=850A52E992EADA968E7F38271F74A23394E0D77AC31C4D2F859F407D4B9A5CE29EDF814B2F0B58m0DAM" TargetMode="External"/><Relationship Id="rId8" Type="http://schemas.openxmlformats.org/officeDocument/2006/relationships/hyperlink" Target="consultantplus://offline/ref=C86691F6EF7A73305FB8A291A0D9461F9245C71FB26E2F481251B25B623B12256A53AE73BCEEF353B88140CF162FB3746E5213j5Z5K" TargetMode="External"/><Relationship Id="rId51" Type="http://schemas.openxmlformats.org/officeDocument/2006/relationships/hyperlink" Target="consultantplus://offline/ref=53A35982825F491ABCF80655F9223A4600ECC1DD14AD6D42A74B760A1A643554063529859E10EAE0A83AFF0E0A2F42758A47642B7F80FD5D3836N" TargetMode="External"/><Relationship Id="rId72" Type="http://schemas.openxmlformats.org/officeDocument/2006/relationships/hyperlink" Target="consultantplus://offline/ref=8595101702BA5DB126236945B457EEE78440410D817FB53F5FB9EAA0EB214CFF4A1BF8B8EFF27F8F498ECF4B3DACFE3A87DE30E3B2M1O" TargetMode="External"/><Relationship Id="rId93" Type="http://schemas.openxmlformats.org/officeDocument/2006/relationships/hyperlink" Target="consultantplus://offline/ref=1F999C661EB9B255351A774BB28B6DA97FBAD980B419F6DD6B03EEECF054F35E806379F965BDC69CE72C4B64F2B42600806A6EFEA5s8H8N" TargetMode="External"/><Relationship Id="rId98" Type="http://schemas.openxmlformats.org/officeDocument/2006/relationships/hyperlink" Target="consultantplus://offline/ref=0F4AA89B7CEED02652547F392678D66B31B3124F5AF84A3F0D96630857A46C6CD7608D0FB65105C0C4688D296F22AC69916D8F26DCaFe3I" TargetMode="External"/><Relationship Id="rId121" Type="http://schemas.openxmlformats.org/officeDocument/2006/relationships/hyperlink" Target="consultantplus://offline/ref=E4529470C45466583145824C49EB0FA1E8E0BFFEE3583B0E5060FE0A61J115O" TargetMode="External"/><Relationship Id="rId142" Type="http://schemas.openxmlformats.org/officeDocument/2006/relationships/hyperlink" Target="consultantplus://offline/ref=17475C7E2437EF33413880F4D63D85B7FC141095604C815E1AC7FAE676ABC522212292C61D33229ED9E84917E050C12136D52D985Bs1xAO"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53A35982825F491ABCF80655F9223A4600ECC1DD14AD6D42A74B760A1A643554063529859E10EAE1AC3AFF0E0A2F42758A47642B7F80FD5D3836N" TargetMode="External"/><Relationship Id="rId46" Type="http://schemas.openxmlformats.org/officeDocument/2006/relationships/hyperlink" Target="consultantplus://offline/ref=53A35982825F491ABCF80655F9223A4600ECC1DD14AD6D42A74B760A1A643554063529859E10EAE5AB3AFF0E0A2F42758A47642B7F80FD5D3836N" TargetMode="External"/><Relationship Id="rId67" Type="http://schemas.openxmlformats.org/officeDocument/2006/relationships/hyperlink" Target="consultantplus://offline/ref=A18CA91E59099E022AA3A745B25ABB5BAA2FB7097445F1F36ECF8CC730BFBEE8D449F8FE6320B2822077B66051A0330D0B80D4A56Bi2J" TargetMode="External"/><Relationship Id="rId116" Type="http://schemas.openxmlformats.org/officeDocument/2006/relationships/hyperlink" Target="consultantplus://offline/ref=2FFDC6038546582F95DD09829085D0D472ACBA89011A20218450D7D2D0C1D93DD051K" TargetMode="External"/><Relationship Id="rId137" Type="http://schemas.openxmlformats.org/officeDocument/2006/relationships/hyperlink" Target="consultantplus://offline/ref=F57A3FBBEBE78072D3FAD5466BD6D3C9C435112CF16201177142009A6680C8D7232EDE3037F5E42E61051F81C155F3F213200C7AD7pCt7K" TargetMode="External"/><Relationship Id="rId158" Type="http://schemas.openxmlformats.org/officeDocument/2006/relationships/hyperlink" Target="consultantplus://offline/ref=25682BF1E672694D95616D5515CFCA0C8F020130BAC0E09AF709A78B096E629D0F053E28C28B083573256F5D0DD3D87ED61B89EFE6A52AO" TargetMode="External"/><Relationship Id="rId20" Type="http://schemas.openxmlformats.org/officeDocument/2006/relationships/hyperlink" Target="consultantplus://offline/ref=53A35982825F491ABCF80655F9223A4600ECC1DD14AD6D42A74B760A1A643554063529859E10EAE6AC3AFF0E0A2F42758A47642B7F80FD5D3836N" TargetMode="External"/><Relationship Id="rId41" Type="http://schemas.openxmlformats.org/officeDocument/2006/relationships/hyperlink" Target="consultantplus://offline/ref=53A35982825F491ABCF80655F9223A4600ECC1DD14AD6D42A74B760A1A643554063529859E10EAE4A93AFF0E0A2F42758A47642B7F80FD5D3836N" TargetMode="External"/><Relationship Id="rId62" Type="http://schemas.openxmlformats.org/officeDocument/2006/relationships/hyperlink" Target="consultantplus://offline/ref=1DC9ADC1D737F0D3E27ED624342474CA85B6D66E234C218B8876F34A49001AE35619D2694C8A9FA71B4419A42FEAC22830F81710p0k6J" TargetMode="External"/><Relationship Id="rId83" Type="http://schemas.openxmlformats.org/officeDocument/2006/relationships/hyperlink" Target="consultantplus://offline/ref=798996583C5EB6A009F025E92E0CAC6F689AC80B2F9EF6C8565EF68A28F7D157EE72759D228F4F0DB142ABBCp5N" TargetMode="External"/><Relationship Id="rId88" Type="http://schemas.openxmlformats.org/officeDocument/2006/relationships/hyperlink" Target="consultantplus://offline/ref=E804238B93208F7DFB9CF2FB98B35CEA5714CCF81F9CA5BC1419F62CEC481C3696142FDDE881C8DDEE88B00A234719E255B5CB761607p1J" TargetMode="External"/><Relationship Id="rId111" Type="http://schemas.openxmlformats.org/officeDocument/2006/relationships/hyperlink" Target="consultantplus://offline/ref=A70211C3F6213CA61FD65541747ED231ADC1C34A244C0B66218392AF2570202060A8AE9B0F3A0B0DAD7A68A0295339638530A1EB8AY8TEP" TargetMode="External"/><Relationship Id="rId132" Type="http://schemas.openxmlformats.org/officeDocument/2006/relationships/hyperlink" Target="consultantplus://offline/ref=6FBD865A9B326B1700345895B57768D719D8892B499D4339DCEE1ECDC53ABB5FD0806E7A445DF85E5F8973D7BBC8BC1B335FDBCE3B90D4A5QCI9O" TargetMode="External"/><Relationship Id="rId153" Type="http://schemas.openxmlformats.org/officeDocument/2006/relationships/hyperlink" Target="consultantplus://offline/ref=1994AF814D35E8DD6E647D67DE0A60D22265BEBB962DE4B46FA70876FAx7gEM" TargetMode="External"/><Relationship Id="rId15" Type="http://schemas.openxmlformats.org/officeDocument/2006/relationships/hyperlink" Target="consultantplus://offline/ref=53A35982825F491ABCF80655F9223A4600ECC1DD14AD6D42A74B760A1A643554063529859E10EAE4A43AFF0E0A2F42758A47642B7F80FD5D3836N" TargetMode="External"/><Relationship Id="rId36" Type="http://schemas.openxmlformats.org/officeDocument/2006/relationships/hyperlink" Target="consultantplus://offline/ref=E804238B93208F7DFB9CF2FB98B35CEA5714CCF81F9CA5BC1419F62CEC481C3696142FDCEC86C8DDEE88B00A234719E255B5CB761607p1J" TargetMode="External"/><Relationship Id="rId57" Type="http://schemas.openxmlformats.org/officeDocument/2006/relationships/hyperlink" Target="consultantplus://offline/ref=1DC9ADC1D737F0D3E27ED624342474CA85B6D66E234C218B8876F34A49001AE35619D26E4581CAF5581A40F463A1CE2B26E416131134B7D4pEk3J" TargetMode="External"/><Relationship Id="rId106" Type="http://schemas.openxmlformats.org/officeDocument/2006/relationships/hyperlink" Target="consultantplus://offline/ref=0EFE52D7BAC2FF76D83F4B6C9128366153D50D1714EE68C024396C858101421A2AD1DBC844DFB4929D98BEB927E417D5E4DC9ABDB58B5D0FyB0BE" TargetMode="External"/><Relationship Id="rId127" Type="http://schemas.openxmlformats.org/officeDocument/2006/relationships/hyperlink" Target="consultantplus://offline/ref=59D4B04C257EC814351AAF603D0B434D44145491886AA6CF96896936693E69D260054000AF8A6DFD7502B4187DDE42AD7663EFC38908F1DBy2oEK" TargetMode="External"/><Relationship Id="rId10" Type="http://schemas.openxmlformats.org/officeDocument/2006/relationships/hyperlink" Target="https://legalacts.ru/doc/prikaz-minekonomrazvitija-rossii-ot-01092014-n-540/" TargetMode="External"/><Relationship Id="rId31" Type="http://schemas.openxmlformats.org/officeDocument/2006/relationships/hyperlink" Target="consultantplus://offline/ref=1DC9ADC1D737F0D3E27ED624342474CA85B6D66E234C218B8876F34A49001AE35619D26E4581CAF5581A40F463A1CE2B26E416131134B7D4pEk3J" TargetMode="External"/><Relationship Id="rId52" Type="http://schemas.openxmlformats.org/officeDocument/2006/relationships/hyperlink" Target="consultantplus://offline/ref=53A35982825F491ABCF80655F9223A4600ECC1DD14AD6D42A74B760A1A643554063529859E10EAE1AC3AFF0E0A2F42758A47642B7F80FD5D3836N" TargetMode="External"/><Relationship Id="rId73" Type="http://schemas.openxmlformats.org/officeDocument/2006/relationships/hyperlink" Target="consultantplus://offline/ref=8595101702BA5DB126236945B457EEE78440410D817FB53F5FB9EAA0EB214CFF4A1BF8B8E0F27F8F498ECF4B3DACFE3A87DE30E3B2M1O" TargetMode="External"/><Relationship Id="rId78" Type="http://schemas.openxmlformats.org/officeDocument/2006/relationships/hyperlink" Target="consultantplus://offline/ref=F57A3FBBEBE78072D3FAD5466BD6D3C9C435112CF16201177142009A6680C8D7232EDE3037F2E42E61051F81C155F3F213200C7AD7pCt7K" TargetMode="External"/><Relationship Id="rId94" Type="http://schemas.openxmlformats.org/officeDocument/2006/relationships/hyperlink" Target="consultantplus://offline/ref=9635D6DC3E9360BFCF4F7B2956C5969B176AABF305A292AD2299EF8590BDC7AFBF370CDE9198B26E5746F573m3I" TargetMode="External"/><Relationship Id="rId99" Type="http://schemas.openxmlformats.org/officeDocument/2006/relationships/hyperlink" Target="consultantplus://offline/ref=0F4AA89B7CEED02652547F392678D66B31B3124F5AF84A3F0D96630857A46C6CD7608D0FB95605C0C4688D296F22AC69916D8F26DCaFe3I" TargetMode="External"/><Relationship Id="rId101" Type="http://schemas.openxmlformats.org/officeDocument/2006/relationships/hyperlink" Target="consultantplus://offline/ref=73CCA32758468A6C59FEB59C3C470CFE2EA9662BD1A7B509C988E55CB11C304E194AD0574CA6E83FD9E1645E0E0E08226100DD9D1EEE1F5Eh95FM" TargetMode="External"/><Relationship Id="rId122" Type="http://schemas.openxmlformats.org/officeDocument/2006/relationships/hyperlink" Target="consultantplus://offline/ref=E4529470C45466583145824C49EB0FA1E8E0BFFEE3583B0E5060FE0A61150557F8ABB43698856D49JE14O" TargetMode="External"/><Relationship Id="rId143" Type="http://schemas.openxmlformats.org/officeDocument/2006/relationships/hyperlink" Target="consultantplus://offline/ref=0F4AA89B7CEED02652547F392678D66B31B3124F5AF84A3F0D96630857A46C6CD7608D0FB65105C0C4688D296F22AC69916D8F26DCaFe3I" TargetMode="External"/><Relationship Id="rId148" Type="http://schemas.openxmlformats.org/officeDocument/2006/relationships/hyperlink" Target="consultantplus://offline/ref=850A52E992EADA968E7F38271F74A23391E3D47FC71C4D2F859F407D4B9A5CE29EDF814B2F0B58m0D9M"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FB54DCA6B81006B7FEAA9983966724D6255275F03EA3C2A46ED64705A5773B5FA3FB0085C2F1E9DF8195AC31066C22029826006BJ7E6O" TargetMode="External"/><Relationship Id="rId26" Type="http://schemas.openxmlformats.org/officeDocument/2006/relationships/hyperlink" Target="consultantplus://offline/ref=53A35982825F491ABCF80655F9223A4600ECC1DD14AD6D42A74B760A1A643554063529869814E0B0FD75FE524F7D51758F47672960383BN" TargetMode="External"/><Relationship Id="rId47" Type="http://schemas.openxmlformats.org/officeDocument/2006/relationships/hyperlink" Target="consultantplus://offline/ref=53A35982825F491ABCF80655F9223A4600ECC1DD14AD6D42A74B760A1A643554063529859E10EAE6AC3AFF0E0A2F42758A47642B7F80FD5D3836N" TargetMode="External"/><Relationship Id="rId68" Type="http://schemas.openxmlformats.org/officeDocument/2006/relationships/hyperlink" Target="consultantplus://offline/ref=C6FB54DCA6B81006B7FEAA9983966724D6255275F03EA3C2A46ED64705A5773B5FA3FB0085C2F1E9DF8195AC31066C22029826006BJ7E6O" TargetMode="External"/><Relationship Id="rId89" Type="http://schemas.openxmlformats.org/officeDocument/2006/relationships/hyperlink" Target="consultantplus://offline/ref=853A3D84AE4ECBDF1C7EFB4E4A386B3DE8F76B46494A79650AB64271414A2731CAA315024882326DB78DC895B264BCBD953B17D6BES8B4N" TargetMode="External"/><Relationship Id="rId112" Type="http://schemas.openxmlformats.org/officeDocument/2006/relationships/hyperlink" Target="consultantplus://offline/ref=A70211C3F6213CA61FD65541747ED231ADC1C34A244C0B66218392AF2570202060A8AE9B0F3D0B0DAD7A68A0295339638530A1EB8AY8TEP" TargetMode="External"/><Relationship Id="rId133" Type="http://schemas.openxmlformats.org/officeDocument/2006/relationships/hyperlink" Target="consultantplus://offline/ref=6FBD865A9B326B1700345895B57768D719D8892B499D4339DCEE1ECDC53ABB5FD0806E7A445DF85D5A8973D7BBC8BC1B335FDBCE3B90D4A5QCI9O" TargetMode="External"/><Relationship Id="rId154" Type="http://schemas.openxmlformats.org/officeDocument/2006/relationships/hyperlink" Target="consultantplus://offline/ref=1994AF814D35E8DD6E647D67DE0A60D22467BFBC9527B9BE67FE0474FD7160E520B1F46AD01090xEg1M" TargetMode="External"/><Relationship Id="rId16" Type="http://schemas.openxmlformats.org/officeDocument/2006/relationships/hyperlink" Target="consultantplus://offline/ref=53A35982825F491ABCF80655F9223A4600ECC1DD14AD6D42A74B760A1A643554063529869D1BBFB5E864A65E49644E76935B65283638N" TargetMode="External"/><Relationship Id="rId37" Type="http://schemas.openxmlformats.org/officeDocument/2006/relationships/hyperlink" Target="consultantplus://offline/ref=E804238B93208F7DFB9CF2FB98B35CEA5714CCF81F9CA5BC1419F62CEC481C3696142FDDE881C8DDEE88B00A234719E255B5CB761607p1J" TargetMode="External"/><Relationship Id="rId58" Type="http://schemas.openxmlformats.org/officeDocument/2006/relationships/hyperlink" Target="consultantplus://offline/ref=1DC9ADC1D737F0D3E27ED624342474CA85B6D66E234C218B8876F34A49001AE35619D2694C8A9FA71B4419A42FEAC22830F81710p0k6J" TargetMode="External"/><Relationship Id="rId79" Type="http://schemas.openxmlformats.org/officeDocument/2006/relationships/hyperlink" Target="consultantplus://offline/ref=F57A3FBBEBE78072D3FAD5466BD6D3C9C435112CF16201177142009A6680C8D7232EDE3037F5E42E61051F81C155F3F213200C7AD7pCt7K" TargetMode="External"/><Relationship Id="rId102" Type="http://schemas.openxmlformats.org/officeDocument/2006/relationships/hyperlink" Target="consultantplus://offline/ref=B465920777AEB4D5E251C334C9C85CC8D39EFFC2061890C1196F04D524CA3A48831A7CF474AF9AFC2ADC941C50mBKCN" TargetMode="External"/><Relationship Id="rId123" Type="http://schemas.openxmlformats.org/officeDocument/2006/relationships/hyperlink" Target="consultantplus://offline/ref=59D4B04C257EC814351AAF603D0B434D44145491886AA6CF96896936693E69D260054000AF8A6DFC7702B4187DDE42AD7663EFC38908F1DBy2oEK" TargetMode="External"/><Relationship Id="rId144" Type="http://schemas.openxmlformats.org/officeDocument/2006/relationships/hyperlink" Target="consultantplus://offline/ref=0F4AA89B7CEED02652547F392678D66B31B3124F5AF84A3F0D96630857A46C6CD7608D0FB95605C0C4688D296F22AC69916D8F26DCaFe3I" TargetMode="External"/><Relationship Id="rId90" Type="http://schemas.openxmlformats.org/officeDocument/2006/relationships/hyperlink" Target="consultantplus://offline/ref=853A3D84AE4ECBDF1C7EFB4E4A386B3DE8F76B46494A79650AB64271414A2731CAA315014A8B326DB78DC895B264BCBD953B17D6BES8B4N" TargetMode="External"/><Relationship Id="rId27" Type="http://schemas.openxmlformats.org/officeDocument/2006/relationships/hyperlink" Target="consultantplus://offline/ref=53A35982825F491ABCF80655F9223A4600ECC1DD14AD6D42A74B760A1A643554063529869817E0B0FD75FE524F7D51758F47672960383BN" TargetMode="External"/><Relationship Id="rId48" Type="http://schemas.openxmlformats.org/officeDocument/2006/relationships/hyperlink" Target="consultantplus://offline/ref=53A35982825F491ABCF80655F9223A4600ECC1DD14AD6D42A74B760A1A64355406352980971BBFB5E864A65E49644E76935B65283638N" TargetMode="External"/><Relationship Id="rId69" Type="http://schemas.openxmlformats.org/officeDocument/2006/relationships/hyperlink" Target="consultantplus://offline/ref=798996583C5EB6A009F025E92E0CAC6F689AC80B2F9EF6C8565EF68A28F7D157EE72759D228F4F0DB142ABBCp5N" TargetMode="External"/><Relationship Id="rId113" Type="http://schemas.openxmlformats.org/officeDocument/2006/relationships/hyperlink" Target="consultantplus://offline/ref=D96574A1EBBD19A84574EE3960A736435F5DCD2F8E63A66EDEF84B350C304E56CF0E2E07F7D41747534561BC5C3320BDD11AABz5V2K" TargetMode="External"/><Relationship Id="rId134" Type="http://schemas.openxmlformats.org/officeDocument/2006/relationships/hyperlink" Target="consultantplus://offline/ref=0F4AA89B7CEED02652547F392678D66B31B3124F5AF84A3F0D96630857A46C6CD7608D0FB65105C0C4688D296F22AC69916D8F26DCaFe3I" TargetMode="External"/><Relationship Id="rId80" Type="http://schemas.openxmlformats.org/officeDocument/2006/relationships/hyperlink" Target="consultantplus://offline/ref=6B35A2DE4FFFB3B01C70FFB5CFAF5BED93B8F4FBEC483A8DF8FECBBF00952FF750D767346389174766DC6B77779C0120B67D56DD87590F21L368N" TargetMode="External"/><Relationship Id="rId155" Type="http://schemas.openxmlformats.org/officeDocument/2006/relationships/hyperlink" Target="consultantplus://offline/ref=1994AF814D35E8DD6E647D67DE0A60D22163BCBE962FE4B46FA70876FA7E3FF227F8F86BD01091E7x5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30F8-EFCF-44B3-8825-69F64537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31603</Words>
  <Characters>180139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211320</CharactersWithSpaces>
  <SharedDoc>false</SharedDoc>
  <HLinks>
    <vt:vector size="948" baseType="variant">
      <vt:variant>
        <vt:i4>2424888</vt:i4>
      </vt:variant>
      <vt:variant>
        <vt:i4>471</vt:i4>
      </vt:variant>
      <vt:variant>
        <vt:i4>0</vt:i4>
      </vt:variant>
      <vt:variant>
        <vt:i4>5</vt:i4>
      </vt:variant>
      <vt:variant>
        <vt:lpwstr>consultantplus://offline/ref=8706B4402394BD00C9EB261B24D9765BEA06857CF3C80D16286291BCE9185C6889FD29A3143F695C895DD1FFCBAD1B3DED1FE31094FE61A7uBvBI</vt:lpwstr>
      </vt:variant>
      <vt:variant>
        <vt:lpwstr/>
      </vt:variant>
      <vt:variant>
        <vt:i4>2424894</vt:i4>
      </vt:variant>
      <vt:variant>
        <vt:i4>468</vt:i4>
      </vt:variant>
      <vt:variant>
        <vt:i4>0</vt:i4>
      </vt:variant>
      <vt:variant>
        <vt:i4>5</vt:i4>
      </vt:variant>
      <vt:variant>
        <vt:lpwstr>consultantplus://offline/ref=8706B4402394BD00C9EB261B24D9765BEA06857CF3C80D16286291BCE9185C6889FD29A3143F695D885DD1FFCBAD1B3DED1FE31094FE61A7uBvBI</vt:lpwstr>
      </vt:variant>
      <vt:variant>
        <vt:lpwstr/>
      </vt:variant>
      <vt:variant>
        <vt:i4>1048662</vt:i4>
      </vt:variant>
      <vt:variant>
        <vt:i4>465</vt:i4>
      </vt:variant>
      <vt:variant>
        <vt:i4>0</vt:i4>
      </vt:variant>
      <vt:variant>
        <vt:i4>5</vt:i4>
      </vt:variant>
      <vt:variant>
        <vt:lpwstr>consultantplus://offline/ref=25682BF1E672694D95616D5515CFCA0C8F020130BAC0E09AF709A78B096E629D0F053E29C68C083573256F5D0DD3D87ED61B89EFE6A52AO</vt:lpwstr>
      </vt:variant>
      <vt:variant>
        <vt:lpwstr/>
      </vt:variant>
      <vt:variant>
        <vt:i4>1048658</vt:i4>
      </vt:variant>
      <vt:variant>
        <vt:i4>462</vt:i4>
      </vt:variant>
      <vt:variant>
        <vt:i4>0</vt:i4>
      </vt:variant>
      <vt:variant>
        <vt:i4>5</vt:i4>
      </vt:variant>
      <vt:variant>
        <vt:lpwstr>consultantplus://offline/ref=25682BF1E672694D95616D5515CFCA0C8F020130BAC0E09AF709A78B096E629D0F053E28C28B083573256F5D0DD3D87ED61B89EFE6A52AO</vt:lpwstr>
      </vt:variant>
      <vt:variant>
        <vt:lpwstr/>
      </vt:variant>
      <vt:variant>
        <vt:i4>1048666</vt:i4>
      </vt:variant>
      <vt:variant>
        <vt:i4>459</vt:i4>
      </vt:variant>
      <vt:variant>
        <vt:i4>0</vt:i4>
      </vt:variant>
      <vt:variant>
        <vt:i4>5</vt:i4>
      </vt:variant>
      <vt:variant>
        <vt:lpwstr>consultantplus://offline/ref=25682BF1E672694D95616D5515CFCA0C8F020130BAC0E09AF709A78B096E629D0F053E2BC082083573256F5D0DD3D87ED61B89EFE6A52AO</vt:lpwstr>
      </vt:variant>
      <vt:variant>
        <vt:lpwstr/>
      </vt:variant>
      <vt:variant>
        <vt:i4>3604538</vt:i4>
      </vt:variant>
      <vt:variant>
        <vt:i4>456</vt:i4>
      </vt:variant>
      <vt:variant>
        <vt:i4>0</vt:i4>
      </vt:variant>
      <vt:variant>
        <vt:i4>5</vt:i4>
      </vt:variant>
      <vt:variant>
        <vt:lpwstr>consultantplus://offline/ref=1994AF814D35E8DD6E647D67DE0A60D22163BCBE962FE4B46FA70876FA7E3FF227F8F86BD01091E7x5g5M</vt:lpwstr>
      </vt:variant>
      <vt:variant>
        <vt:lpwstr/>
      </vt:variant>
      <vt:variant>
        <vt:i4>3604538</vt:i4>
      </vt:variant>
      <vt:variant>
        <vt:i4>453</vt:i4>
      </vt:variant>
      <vt:variant>
        <vt:i4>0</vt:i4>
      </vt:variant>
      <vt:variant>
        <vt:i4>5</vt:i4>
      </vt:variant>
      <vt:variant>
        <vt:lpwstr>consultantplus://offline/ref=1994AF814D35E8DD6E647D67DE0A60D22163BCBE962FE4B46FA70876FA7E3FF227F8F86BD01091E7x5g5M</vt:lpwstr>
      </vt:variant>
      <vt:variant>
        <vt:lpwstr/>
      </vt:variant>
      <vt:variant>
        <vt:i4>5242968</vt:i4>
      </vt:variant>
      <vt:variant>
        <vt:i4>450</vt:i4>
      </vt:variant>
      <vt:variant>
        <vt:i4>0</vt:i4>
      </vt:variant>
      <vt:variant>
        <vt:i4>5</vt:i4>
      </vt:variant>
      <vt:variant>
        <vt:lpwstr>consultantplus://offline/ref=1994AF814D35E8DD6E647D67DE0A60D22467BFBC9527B9BE67FE0474FD7160E520B1F46AD01090xEg1M</vt:lpwstr>
      </vt:variant>
      <vt:variant>
        <vt:lpwstr/>
      </vt:variant>
      <vt:variant>
        <vt:i4>5767180</vt:i4>
      </vt:variant>
      <vt:variant>
        <vt:i4>447</vt:i4>
      </vt:variant>
      <vt:variant>
        <vt:i4>0</vt:i4>
      </vt:variant>
      <vt:variant>
        <vt:i4>5</vt:i4>
      </vt:variant>
      <vt:variant>
        <vt:lpwstr>consultantplus://offline/ref=1994AF814D35E8DD6E647D67DE0A60D22265BEBB962DE4B46FA70876FAx7gEM</vt:lpwstr>
      </vt:variant>
      <vt:variant>
        <vt:lpwstr/>
      </vt:variant>
      <vt:variant>
        <vt:i4>1704029</vt:i4>
      </vt:variant>
      <vt:variant>
        <vt:i4>444</vt:i4>
      </vt:variant>
      <vt:variant>
        <vt:i4>0</vt:i4>
      </vt:variant>
      <vt:variant>
        <vt:i4>5</vt:i4>
      </vt:variant>
      <vt:variant>
        <vt:lpwstr>consultantplus://offline/ref=66BBF6E927E5B60B55B0C01547446A7CDF143A4025F1220B5D1ED67F5E98270910AB28F759FB2EA84AE403D4D36493E5ACB0297213L0k6J</vt:lpwstr>
      </vt:variant>
      <vt:variant>
        <vt:lpwstr/>
      </vt:variant>
      <vt:variant>
        <vt:i4>1704023</vt:i4>
      </vt:variant>
      <vt:variant>
        <vt:i4>441</vt:i4>
      </vt:variant>
      <vt:variant>
        <vt:i4>0</vt:i4>
      </vt:variant>
      <vt:variant>
        <vt:i4>5</vt:i4>
      </vt:variant>
      <vt:variant>
        <vt:lpwstr>consultantplus://offline/ref=66BBF6E927E5B60B55B0C01547446A7CDF143A4025F1220B5D1ED67F5E98270910AB28F75AF02EA84AE403D4D36493E5ACB0297213L0k6J</vt:lpwstr>
      </vt:variant>
      <vt:variant>
        <vt:lpwstr/>
      </vt:variant>
      <vt:variant>
        <vt:i4>7602285</vt:i4>
      </vt:variant>
      <vt:variant>
        <vt:i4>438</vt:i4>
      </vt:variant>
      <vt:variant>
        <vt:i4>0</vt:i4>
      </vt:variant>
      <vt:variant>
        <vt:i4>5</vt:i4>
      </vt:variant>
      <vt:variant>
        <vt:lpwstr>consultantplus://offline/ref=ECEF96CBF97FC6824702F91AF9EAD446FCFF7B9779A2F9E51C3E533B939B35DDCDB5C40C22A5FAD4v1uDH</vt:lpwstr>
      </vt:variant>
      <vt:variant>
        <vt:lpwstr/>
      </vt:variant>
      <vt:variant>
        <vt:i4>4980749</vt:i4>
      </vt:variant>
      <vt:variant>
        <vt:i4>435</vt:i4>
      </vt:variant>
      <vt:variant>
        <vt:i4>0</vt:i4>
      </vt:variant>
      <vt:variant>
        <vt:i4>5</vt:i4>
      </vt:variant>
      <vt:variant>
        <vt:lpwstr>consultantplus://offline/ref=94A7D883A98836B98089D516F2AB26E75212ACC2C07887429A28A06F5CE3FDD9CED663ED0789157Fb6I</vt:lpwstr>
      </vt:variant>
      <vt:variant>
        <vt:lpwstr/>
      </vt:variant>
      <vt:variant>
        <vt:i4>4259923</vt:i4>
      </vt:variant>
      <vt:variant>
        <vt:i4>432</vt:i4>
      </vt:variant>
      <vt:variant>
        <vt:i4>0</vt:i4>
      </vt:variant>
      <vt:variant>
        <vt:i4>5</vt:i4>
      </vt:variant>
      <vt:variant>
        <vt:lpwstr>consultantplus://offline/ref=850A52E992EADA968E7F38271F74A23391E3D47FC71C4D2F859F407D4B9A5CE29EDF814B2F0B58m0D9M</vt:lpwstr>
      </vt:variant>
      <vt:variant>
        <vt:lpwstr/>
      </vt:variant>
      <vt:variant>
        <vt:i4>4259853</vt:i4>
      </vt:variant>
      <vt:variant>
        <vt:i4>429</vt:i4>
      </vt:variant>
      <vt:variant>
        <vt:i4>0</vt:i4>
      </vt:variant>
      <vt:variant>
        <vt:i4>5</vt:i4>
      </vt:variant>
      <vt:variant>
        <vt:lpwstr>consultantplus://offline/ref=850A52E992EADA968E7F38271F74A23394E0D77AC31C4D2F859F407D4B9A5CE29EDF814B2F0B58m0DAM</vt:lpwstr>
      </vt:variant>
      <vt:variant>
        <vt:lpwstr/>
      </vt:variant>
      <vt:variant>
        <vt:i4>7667812</vt:i4>
      </vt:variant>
      <vt:variant>
        <vt:i4>426</vt:i4>
      </vt:variant>
      <vt:variant>
        <vt:i4>0</vt:i4>
      </vt:variant>
      <vt:variant>
        <vt:i4>5</vt:i4>
      </vt:variant>
      <vt:variant>
        <vt:lpwstr>consultantplus://offline/ref=850A52E992EADA968E7F38271F74A23391E5DD7EC71210258DC64C7F4C9503F599968D4A2F0B590Cm2DEM</vt:lpwstr>
      </vt:variant>
      <vt:variant>
        <vt:lpwstr/>
      </vt:variant>
      <vt:variant>
        <vt:i4>5439570</vt:i4>
      </vt:variant>
      <vt:variant>
        <vt:i4>423</vt:i4>
      </vt:variant>
      <vt:variant>
        <vt:i4>0</vt:i4>
      </vt:variant>
      <vt:variant>
        <vt:i4>5</vt:i4>
      </vt:variant>
      <vt:variant>
        <vt:lpwstr>consultantplus://offline/ref=5664C4E8E6187EA49F40A96A4EB65BC30D03E11A83C738F10A6E29850EF5881B8E5F9DB8831114485362A2Q4b0H</vt:lpwstr>
      </vt:variant>
      <vt:variant>
        <vt:lpwstr/>
      </vt:variant>
      <vt:variant>
        <vt:i4>4849678</vt:i4>
      </vt:variant>
      <vt:variant>
        <vt:i4>420</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417</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1900558</vt:i4>
      </vt:variant>
      <vt:variant>
        <vt:i4>414</vt:i4>
      </vt:variant>
      <vt:variant>
        <vt:i4>0</vt:i4>
      </vt:variant>
      <vt:variant>
        <vt:i4>5</vt:i4>
      </vt:variant>
      <vt:variant>
        <vt:lpwstr>consultantplus://offline/ref=17475C7E2437EF33413880F4D63D85B7FC141095604C815E1AC7FAE676ABC522212292C61D33229ED9E84917E050C12136D52D985Bs1xAO</vt:lpwstr>
      </vt:variant>
      <vt:variant>
        <vt:lpwstr/>
      </vt:variant>
      <vt:variant>
        <vt:i4>1900629</vt:i4>
      </vt:variant>
      <vt:variant>
        <vt:i4>411</vt:i4>
      </vt:variant>
      <vt:variant>
        <vt:i4>0</vt:i4>
      </vt:variant>
      <vt:variant>
        <vt:i4>5</vt:i4>
      </vt:variant>
      <vt:variant>
        <vt:lpwstr>consultantplus://offline/ref=17475C7E2437EF33413880F4D63D85B7FC141095604C815E1AC7FAE676ABC522212292C71934229ED9E84917E050C12136D52D985Bs1xAO</vt:lpwstr>
      </vt:variant>
      <vt:variant>
        <vt:lpwstr/>
      </vt:variant>
      <vt:variant>
        <vt:i4>1900637</vt:i4>
      </vt:variant>
      <vt:variant>
        <vt:i4>408</vt:i4>
      </vt:variant>
      <vt:variant>
        <vt:i4>0</vt:i4>
      </vt:variant>
      <vt:variant>
        <vt:i4>5</vt:i4>
      </vt:variant>
      <vt:variant>
        <vt:lpwstr>consultantplus://offline/ref=17475C7E2437EF33413880F4D63D85B7FC141095604C815E1AC7FAE676ABC522212292C41B3D229ED9E84917E050C12136D52D985Bs1xAO</vt:lpwstr>
      </vt:variant>
      <vt:variant>
        <vt:lpwstr/>
      </vt:variant>
      <vt:variant>
        <vt:i4>8192107</vt:i4>
      </vt:variant>
      <vt:variant>
        <vt:i4>405</vt:i4>
      </vt:variant>
      <vt:variant>
        <vt:i4>0</vt:i4>
      </vt:variant>
      <vt:variant>
        <vt:i4>5</vt:i4>
      </vt:variant>
      <vt:variant>
        <vt:lpwstr>consultantplus://offline/ref=066F276A57BDB0B6CF1743355B955D960830F8BECF5434FF5D050479174C90FA5A598F85842329DF679966D42DC44FCA8992DE0651AE5290a3A2O</vt:lpwstr>
      </vt:variant>
      <vt:variant>
        <vt:lpwstr/>
      </vt:variant>
      <vt:variant>
        <vt:i4>8192107</vt:i4>
      </vt:variant>
      <vt:variant>
        <vt:i4>402</vt:i4>
      </vt:variant>
      <vt:variant>
        <vt:i4>0</vt:i4>
      </vt:variant>
      <vt:variant>
        <vt:i4>5</vt:i4>
      </vt:variant>
      <vt:variant>
        <vt:lpwstr>consultantplus://offline/ref=066F276A57BDB0B6CF1743355B955D960830F8BECF5434FF5D050479174C90FA5A598F85842329DC629966D42DC44FCA8992DE0651AE5290a3A2O</vt:lpwstr>
      </vt:variant>
      <vt:variant>
        <vt:lpwstr/>
      </vt:variant>
      <vt:variant>
        <vt:i4>5111808</vt:i4>
      </vt:variant>
      <vt:variant>
        <vt:i4>399</vt:i4>
      </vt:variant>
      <vt:variant>
        <vt:i4>0</vt:i4>
      </vt:variant>
      <vt:variant>
        <vt:i4>5</vt:i4>
      </vt:variant>
      <vt:variant>
        <vt:lpwstr>consultantplus://offline/ref=F57A3FBBEBE78072D3FAD5466BD6D3C9C435112CF16201177142009A6680C8D7232EDE3037F5E42E61051F81C155F3F213200C7AD7pCt7K</vt:lpwstr>
      </vt:variant>
      <vt:variant>
        <vt:lpwstr/>
      </vt:variant>
      <vt:variant>
        <vt:i4>5111815</vt:i4>
      </vt:variant>
      <vt:variant>
        <vt:i4>396</vt:i4>
      </vt:variant>
      <vt:variant>
        <vt:i4>0</vt:i4>
      </vt:variant>
      <vt:variant>
        <vt:i4>5</vt:i4>
      </vt:variant>
      <vt:variant>
        <vt:lpwstr>consultantplus://offline/ref=F57A3FBBEBE78072D3FAD5466BD6D3C9C435112CF16201177142009A6680C8D7232EDE3037F2E42E61051F81C155F3F213200C7AD7pCt7K</vt:lpwstr>
      </vt:variant>
      <vt:variant>
        <vt:lpwstr/>
      </vt:variant>
      <vt:variant>
        <vt:i4>4849678</vt:i4>
      </vt:variant>
      <vt:variant>
        <vt:i4>393</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390</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6488123</vt:i4>
      </vt:variant>
      <vt:variant>
        <vt:i4>387</vt:i4>
      </vt:variant>
      <vt:variant>
        <vt:i4>0</vt:i4>
      </vt:variant>
      <vt:variant>
        <vt:i4>5</vt:i4>
      </vt:variant>
      <vt:variant>
        <vt:lpwstr>consultantplus://offline/ref=6FBD865A9B326B1700345895B57768D719D8892B499D4339DCEE1ECDC53ABB5FD0806E7A445DF85D5A8973D7BBC8BC1B335FDBCE3B90D4A5QCI9O</vt:lpwstr>
      </vt:variant>
      <vt:variant>
        <vt:lpwstr/>
      </vt:variant>
      <vt:variant>
        <vt:i4>6488125</vt:i4>
      </vt:variant>
      <vt:variant>
        <vt:i4>384</vt:i4>
      </vt:variant>
      <vt:variant>
        <vt:i4>0</vt:i4>
      </vt:variant>
      <vt:variant>
        <vt:i4>5</vt:i4>
      </vt:variant>
      <vt:variant>
        <vt:lpwstr>consultantplus://offline/ref=6FBD865A9B326B1700345895B57768D719D8892B499D4339DCEE1ECDC53ABB5FD0806E7A445DF85E5F8973D7BBC8BC1B335FDBCE3B90D4A5QCI9O</vt:lpwstr>
      </vt:variant>
      <vt:variant>
        <vt:lpwstr/>
      </vt:variant>
      <vt:variant>
        <vt:i4>851983</vt:i4>
      </vt:variant>
      <vt:variant>
        <vt:i4>381</vt:i4>
      </vt:variant>
      <vt:variant>
        <vt:i4>0</vt:i4>
      </vt:variant>
      <vt:variant>
        <vt:i4>5</vt:i4>
      </vt:variant>
      <vt:variant>
        <vt:lpwstr>consultantplus://offline/ref=50F1B857228191A56DDD4EA93FA3D305096D85F5996D7A15A636A953C61A77982B6E644C82D770247EF44AFC42BB09F6B92771B579L2X2O</vt:lpwstr>
      </vt:variant>
      <vt:variant>
        <vt:lpwstr/>
      </vt:variant>
      <vt:variant>
        <vt:i4>1900552</vt:i4>
      </vt:variant>
      <vt:variant>
        <vt:i4>378</vt:i4>
      </vt:variant>
      <vt:variant>
        <vt:i4>0</vt:i4>
      </vt:variant>
      <vt:variant>
        <vt:i4>5</vt:i4>
      </vt:variant>
      <vt:variant>
        <vt:lpwstr>consultantplus://offline/ref=89D608407BA98BFA16B2A677150827CABF16AEB552F68C1BA8D6DEB362259D53473FA151FF389B118BF8A9C85938DC426A549943C8h61CM</vt:lpwstr>
      </vt:variant>
      <vt:variant>
        <vt:lpwstr/>
      </vt:variant>
      <vt:variant>
        <vt:i4>1900627</vt:i4>
      </vt:variant>
      <vt:variant>
        <vt:i4>375</vt:i4>
      </vt:variant>
      <vt:variant>
        <vt:i4>0</vt:i4>
      </vt:variant>
      <vt:variant>
        <vt:i4>5</vt:i4>
      </vt:variant>
      <vt:variant>
        <vt:lpwstr>consultantplus://offline/ref=89D608407BA98BFA16B2A677150827CABF16AEB552F68C1BA8D6DEB362259D53473FA150FB3F9B118BF8A9C85938DC426A549943C8h61CM</vt:lpwstr>
      </vt:variant>
      <vt:variant>
        <vt:lpwstr/>
      </vt:variant>
      <vt:variant>
        <vt:i4>1900635</vt:i4>
      </vt:variant>
      <vt:variant>
        <vt:i4>372</vt:i4>
      </vt:variant>
      <vt:variant>
        <vt:i4>0</vt:i4>
      </vt:variant>
      <vt:variant>
        <vt:i4>5</vt:i4>
      </vt:variant>
      <vt:variant>
        <vt:lpwstr>consultantplus://offline/ref=89D608407BA98BFA16B2A677150827CABF16AEB552F68C1BA8D6DEB362259D53473FA153F9369B118BF8A9C85938DC426A549943C8h61CM</vt:lpwstr>
      </vt:variant>
      <vt:variant>
        <vt:lpwstr/>
      </vt:variant>
      <vt:variant>
        <vt:i4>3997792</vt:i4>
      </vt:variant>
      <vt:variant>
        <vt:i4>369</vt:i4>
      </vt:variant>
      <vt:variant>
        <vt:i4>0</vt:i4>
      </vt:variant>
      <vt:variant>
        <vt:i4>5</vt:i4>
      </vt:variant>
      <vt:variant>
        <vt:lpwstr>consultantplus://offline/ref=59D4B04C257EC814351AAF603D0B434D44145491886AA6CF96896936693E69D260054000AF8A6DFD7502B4187DDE42AD7663EFC38908F1DBy2oEK</vt:lpwstr>
      </vt:variant>
      <vt:variant>
        <vt:lpwstr/>
      </vt:variant>
      <vt:variant>
        <vt:i4>3997797</vt:i4>
      </vt:variant>
      <vt:variant>
        <vt:i4>366</vt:i4>
      </vt:variant>
      <vt:variant>
        <vt:i4>0</vt:i4>
      </vt:variant>
      <vt:variant>
        <vt:i4>5</vt:i4>
      </vt:variant>
      <vt:variant>
        <vt:lpwstr>consultantplus://offline/ref=59D4B04C257EC814351AAF603D0B434D44145491886AA6CF96896936693E69D260054000AF8A6DFC7702B4187DDE42AD7663EFC38908F1DBy2oEK</vt:lpwstr>
      </vt:variant>
      <vt:variant>
        <vt:lpwstr/>
      </vt:variant>
      <vt:variant>
        <vt:i4>5963791</vt:i4>
      </vt:variant>
      <vt:variant>
        <vt:i4>363</vt:i4>
      </vt:variant>
      <vt:variant>
        <vt:i4>0</vt:i4>
      </vt:variant>
      <vt:variant>
        <vt:i4>5</vt:i4>
      </vt:variant>
      <vt:variant>
        <vt:lpwstr>consultantplus://offline/ref=C0444BBE2C27F8C795644CC1F4E5A98732C58216F455D446145AF6E7B0FFD75BDCFD7BBEEB8A7BF491B8F3OFs4K</vt:lpwstr>
      </vt:variant>
      <vt:variant>
        <vt:lpwstr/>
      </vt:variant>
      <vt:variant>
        <vt:i4>5242882</vt:i4>
      </vt:variant>
      <vt:variant>
        <vt:i4>360</vt:i4>
      </vt:variant>
      <vt:variant>
        <vt:i4>0</vt:i4>
      </vt:variant>
      <vt:variant>
        <vt:i4>5</vt:i4>
      </vt:variant>
      <vt:variant>
        <vt:lpwstr/>
      </vt:variant>
      <vt:variant>
        <vt:lpwstr>Par10</vt:lpwstr>
      </vt:variant>
      <vt:variant>
        <vt:i4>5701634</vt:i4>
      </vt:variant>
      <vt:variant>
        <vt:i4>357</vt:i4>
      </vt:variant>
      <vt:variant>
        <vt:i4>0</vt:i4>
      </vt:variant>
      <vt:variant>
        <vt:i4>5</vt:i4>
      </vt:variant>
      <vt:variant>
        <vt:lpwstr/>
      </vt:variant>
      <vt:variant>
        <vt:lpwstr>Par6</vt:lpwstr>
      </vt:variant>
      <vt:variant>
        <vt:i4>3997792</vt:i4>
      </vt:variant>
      <vt:variant>
        <vt:i4>354</vt:i4>
      </vt:variant>
      <vt:variant>
        <vt:i4>0</vt:i4>
      </vt:variant>
      <vt:variant>
        <vt:i4>5</vt:i4>
      </vt:variant>
      <vt:variant>
        <vt:lpwstr>consultantplus://offline/ref=59D4B04C257EC814351AAF603D0B434D44145491886AA6CF96896936693E69D260054000AF8A6DFD7502B4187DDE42AD7663EFC38908F1DBy2oEK</vt:lpwstr>
      </vt:variant>
      <vt:variant>
        <vt:lpwstr/>
      </vt:variant>
      <vt:variant>
        <vt:i4>3997797</vt:i4>
      </vt:variant>
      <vt:variant>
        <vt:i4>351</vt:i4>
      </vt:variant>
      <vt:variant>
        <vt:i4>0</vt:i4>
      </vt:variant>
      <vt:variant>
        <vt:i4>5</vt:i4>
      </vt:variant>
      <vt:variant>
        <vt:lpwstr>consultantplus://offline/ref=59D4B04C257EC814351AAF603D0B434D44145491886AA6CF96896936693E69D260054000AF8A6DFC7702B4187DDE42AD7663EFC38908F1DBy2oEK</vt:lpwstr>
      </vt:variant>
      <vt:variant>
        <vt:lpwstr/>
      </vt:variant>
      <vt:variant>
        <vt:i4>2424936</vt:i4>
      </vt:variant>
      <vt:variant>
        <vt:i4>348</vt:i4>
      </vt:variant>
      <vt:variant>
        <vt:i4>0</vt:i4>
      </vt:variant>
      <vt:variant>
        <vt:i4>5</vt:i4>
      </vt:variant>
      <vt:variant>
        <vt:lpwstr>consultantplus://offline/ref=E4529470C45466583145824C49EB0FA1E8E0BFFEE3583B0E5060FE0A61150557F8ABB43698856D49JE14O</vt:lpwstr>
      </vt:variant>
      <vt:variant>
        <vt:lpwstr/>
      </vt:variant>
      <vt:variant>
        <vt:i4>4456450</vt:i4>
      </vt:variant>
      <vt:variant>
        <vt:i4>345</vt:i4>
      </vt:variant>
      <vt:variant>
        <vt:i4>0</vt:i4>
      </vt:variant>
      <vt:variant>
        <vt:i4>5</vt:i4>
      </vt:variant>
      <vt:variant>
        <vt:lpwstr>consultantplus://offline/ref=E4529470C45466583145824C49EB0FA1E8E0BFFEE3583B0E5060FE0A61J115O</vt:lpwstr>
      </vt:variant>
      <vt:variant>
        <vt:lpwstr/>
      </vt:variant>
      <vt:variant>
        <vt:i4>2424934</vt:i4>
      </vt:variant>
      <vt:variant>
        <vt:i4>342</vt:i4>
      </vt:variant>
      <vt:variant>
        <vt:i4>0</vt:i4>
      </vt:variant>
      <vt:variant>
        <vt:i4>5</vt:i4>
      </vt:variant>
      <vt:variant>
        <vt:lpwstr>consultantplus://offline/ref=E4529470C45466583145824C49EB0FA1EBE6BCF3E55B3B0E5060FE0A61150557F8ABB4369885644FJE1FO</vt:lpwstr>
      </vt:variant>
      <vt:variant>
        <vt:lpwstr/>
      </vt:variant>
      <vt:variant>
        <vt:i4>4849678</vt:i4>
      </vt:variant>
      <vt:variant>
        <vt:i4>339</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336</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4456532</vt:i4>
      </vt:variant>
      <vt:variant>
        <vt:i4>333</vt:i4>
      </vt:variant>
      <vt:variant>
        <vt:i4>0</vt:i4>
      </vt:variant>
      <vt:variant>
        <vt:i4>5</vt:i4>
      </vt:variant>
      <vt:variant>
        <vt:lpwstr>consultantplus://offline/ref=6D84ADD0B7C0B6E5C423389E0CEF7B19CCAE76DF003E36FD926715F07CD615A3BB8CC895107DF6C5991B99M9J3L</vt:lpwstr>
      </vt:variant>
      <vt:variant>
        <vt:lpwstr/>
      </vt:variant>
      <vt:variant>
        <vt:i4>7733348</vt:i4>
      </vt:variant>
      <vt:variant>
        <vt:i4>330</vt:i4>
      </vt:variant>
      <vt:variant>
        <vt:i4>0</vt:i4>
      </vt:variant>
      <vt:variant>
        <vt:i4>5</vt:i4>
      </vt:variant>
      <vt:variant>
        <vt:lpwstr>consultantplus://offline/ref=2FFDC6038546582F95DD09829085D0D472ACBA89011A20218450D7D2D0C1D93DD051K</vt:lpwstr>
      </vt:variant>
      <vt:variant>
        <vt:lpwstr/>
      </vt:variant>
      <vt:variant>
        <vt:i4>4849678</vt:i4>
      </vt:variant>
      <vt:variant>
        <vt:i4>327</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324</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1769480</vt:i4>
      </vt:variant>
      <vt:variant>
        <vt:i4>321</vt:i4>
      </vt:variant>
      <vt:variant>
        <vt:i4>0</vt:i4>
      </vt:variant>
      <vt:variant>
        <vt:i4>5</vt:i4>
      </vt:variant>
      <vt:variant>
        <vt:lpwstr>consultantplus://offline/ref=D96574A1EBBD19A84574EE3960A736435F5DCD2F8E63A66EDEF84B350C304E56CF0E2E07F7D41747534561BC5C3320BDD11AABz5V2K</vt:lpwstr>
      </vt:variant>
      <vt:variant>
        <vt:lpwstr/>
      </vt:variant>
      <vt:variant>
        <vt:i4>327689</vt:i4>
      </vt:variant>
      <vt:variant>
        <vt:i4>318</vt:i4>
      </vt:variant>
      <vt:variant>
        <vt:i4>0</vt:i4>
      </vt:variant>
      <vt:variant>
        <vt:i4>5</vt:i4>
      </vt:variant>
      <vt:variant>
        <vt:lpwstr>consultantplus://offline/ref=A70211C3F6213CA61FD65541747ED231ADC1C34A244C0B66218392AF2570202060A8AE9B0F3D0B0DAD7A68A0295339638530A1EB8AY8TEP</vt:lpwstr>
      </vt:variant>
      <vt:variant>
        <vt:lpwstr/>
      </vt:variant>
      <vt:variant>
        <vt:i4>327692</vt:i4>
      </vt:variant>
      <vt:variant>
        <vt:i4>315</vt:i4>
      </vt:variant>
      <vt:variant>
        <vt:i4>0</vt:i4>
      </vt:variant>
      <vt:variant>
        <vt:i4>5</vt:i4>
      </vt:variant>
      <vt:variant>
        <vt:lpwstr>consultantplus://offline/ref=A70211C3F6213CA61FD65541747ED231ADC1C34A244C0B66218392AF2570202060A8AE9B0F3A0B0DAD7A68A0295339638530A1EB8AY8TEP</vt:lpwstr>
      </vt:variant>
      <vt:variant>
        <vt:lpwstr/>
      </vt:variant>
      <vt:variant>
        <vt:i4>3145782</vt:i4>
      </vt:variant>
      <vt:variant>
        <vt:i4>312</vt:i4>
      </vt:variant>
      <vt:variant>
        <vt:i4>0</vt:i4>
      </vt:variant>
      <vt:variant>
        <vt:i4>5</vt:i4>
      </vt:variant>
      <vt:variant>
        <vt:lpwstr>consultantplus://offline/ref=A70211C3F6213CA61FD65541747ED231ADC1C34A244C0B66218392AF2570202060A8AE9B0B38005FF93569FC6F0E2A618C30A3EA968C8457Y4T6P</vt:lpwstr>
      </vt:variant>
      <vt:variant>
        <vt:lpwstr/>
      </vt:variant>
      <vt:variant>
        <vt:i4>3145836</vt:i4>
      </vt:variant>
      <vt:variant>
        <vt:i4>309</vt:i4>
      </vt:variant>
      <vt:variant>
        <vt:i4>0</vt:i4>
      </vt:variant>
      <vt:variant>
        <vt:i4>5</vt:i4>
      </vt:variant>
      <vt:variant>
        <vt:lpwstr>consultantplus://offline/ref=A70211C3F6213CA61FD65541747ED231ADC1C34A244C0B66218392AF2570202060A8AE9B0B38005CFF3569FC6F0E2A618C30A3EA968C8457Y4T6P</vt:lpwstr>
      </vt:variant>
      <vt:variant>
        <vt:lpwstr/>
      </vt:variant>
      <vt:variant>
        <vt:i4>3145781</vt:i4>
      </vt:variant>
      <vt:variant>
        <vt:i4>306</vt:i4>
      </vt:variant>
      <vt:variant>
        <vt:i4>0</vt:i4>
      </vt:variant>
      <vt:variant>
        <vt:i4>5</vt:i4>
      </vt:variant>
      <vt:variant>
        <vt:lpwstr>consultantplus://offline/ref=A70211C3F6213CA61FD65541747ED231ADC1C34A244C0B66218392AF2570202060A8AE9B0B38005DF83569FC6F0E2A618C30A3EA968C8457Y4T6P</vt:lpwstr>
      </vt:variant>
      <vt:variant>
        <vt:lpwstr/>
      </vt:variant>
      <vt:variant>
        <vt:i4>6946876</vt:i4>
      </vt:variant>
      <vt:variant>
        <vt:i4>303</vt:i4>
      </vt:variant>
      <vt:variant>
        <vt:i4>0</vt:i4>
      </vt:variant>
      <vt:variant>
        <vt:i4>5</vt:i4>
      </vt:variant>
      <vt:variant>
        <vt:lpwstr>consultantplus://offline/ref=0EFE52D7BAC2FF76D83F4B6C9128366153D50D1714EE68C024396C858101421A2AD1DBC844DFB4939398BEB927E417D5E4DC9ABDB58B5D0FyB0BE</vt:lpwstr>
      </vt:variant>
      <vt:variant>
        <vt:lpwstr/>
      </vt:variant>
      <vt:variant>
        <vt:i4>6946922</vt:i4>
      </vt:variant>
      <vt:variant>
        <vt:i4>300</vt:i4>
      </vt:variant>
      <vt:variant>
        <vt:i4>0</vt:i4>
      </vt:variant>
      <vt:variant>
        <vt:i4>5</vt:i4>
      </vt:variant>
      <vt:variant>
        <vt:lpwstr>consultantplus://offline/ref=0EFE52D7BAC2FF76D83F4B6C9128366153D50D1714EE68C024396C858101421A2AD1DBC844DFB4929D98BEB927E417D5E4DC9ABDB58B5D0FyB0BE</vt:lpwstr>
      </vt:variant>
      <vt:variant>
        <vt:lpwstr/>
      </vt:variant>
      <vt:variant>
        <vt:i4>2359350</vt:i4>
      </vt:variant>
      <vt:variant>
        <vt:i4>297</vt:i4>
      </vt:variant>
      <vt:variant>
        <vt:i4>0</vt:i4>
      </vt:variant>
      <vt:variant>
        <vt:i4>5</vt:i4>
      </vt:variant>
      <vt:variant>
        <vt:lpwstr>consultantplus://offline/ref=B465920777AEB4D5E251DD39DFA400C5D195A5CA07119E9345305F8873C3301FD6557DA832F989FF29DC971C4FB6C71Fm1K1N</vt:lpwstr>
      </vt:variant>
      <vt:variant>
        <vt:lpwstr/>
      </vt:variant>
      <vt:variant>
        <vt:i4>2359354</vt:i4>
      </vt:variant>
      <vt:variant>
        <vt:i4>294</vt:i4>
      </vt:variant>
      <vt:variant>
        <vt:i4>0</vt:i4>
      </vt:variant>
      <vt:variant>
        <vt:i4>5</vt:i4>
      </vt:variant>
      <vt:variant>
        <vt:lpwstr>consultantplus://offline/ref=B465920777AEB4D5E251DD39DFA400C5D195A5CA06189B9441305F8873C3301FD6557DA832F989FF29DC971C4FB6C71Fm1K1N</vt:lpwstr>
      </vt:variant>
      <vt:variant>
        <vt:lpwstr/>
      </vt:variant>
      <vt:variant>
        <vt:i4>4915210</vt:i4>
      </vt:variant>
      <vt:variant>
        <vt:i4>291</vt:i4>
      </vt:variant>
      <vt:variant>
        <vt:i4>0</vt:i4>
      </vt:variant>
      <vt:variant>
        <vt:i4>5</vt:i4>
      </vt:variant>
      <vt:variant>
        <vt:lpwstr>consultantplus://offline/ref=B465920777AEB4D5E251C334C9C85CC8D39EFAC3061290C1196F04D524CA3A48831A7CF474AF9AFC2ADC941C50mBKCN</vt:lpwstr>
      </vt:variant>
      <vt:variant>
        <vt:lpwstr/>
      </vt:variant>
      <vt:variant>
        <vt:i4>4915206</vt:i4>
      </vt:variant>
      <vt:variant>
        <vt:i4>288</vt:i4>
      </vt:variant>
      <vt:variant>
        <vt:i4>0</vt:i4>
      </vt:variant>
      <vt:variant>
        <vt:i4>5</vt:i4>
      </vt:variant>
      <vt:variant>
        <vt:lpwstr>consultantplus://offline/ref=B465920777AEB4D5E251C334C9C85CC8D39EFFC2061890C1196F04D524CA3A48831A7CF474AF9AFC2ADC941C50mBKCN</vt:lpwstr>
      </vt:variant>
      <vt:variant>
        <vt:lpwstr/>
      </vt:variant>
      <vt:variant>
        <vt:i4>2490473</vt:i4>
      </vt:variant>
      <vt:variant>
        <vt:i4>285</vt:i4>
      </vt:variant>
      <vt:variant>
        <vt:i4>0</vt:i4>
      </vt:variant>
      <vt:variant>
        <vt:i4>5</vt:i4>
      </vt:variant>
      <vt:variant>
        <vt:lpwstr>consultantplus://offline/ref=73CCA32758468A6C59FEB59C3C470CFE2EA9662BD1A7B509C988E55CB11C304E194AD0574CA6E83FD9E1645E0E0E08226100DD9D1EEE1F5Eh95FM</vt:lpwstr>
      </vt:variant>
      <vt:variant>
        <vt:lpwstr/>
      </vt:variant>
      <vt:variant>
        <vt:i4>2490422</vt:i4>
      </vt:variant>
      <vt:variant>
        <vt:i4>282</vt:i4>
      </vt:variant>
      <vt:variant>
        <vt:i4>0</vt:i4>
      </vt:variant>
      <vt:variant>
        <vt:i4>5</vt:i4>
      </vt:variant>
      <vt:variant>
        <vt:lpwstr>consultantplus://offline/ref=73CCA32758468A6C59FEB59C3C470CFE2EA9662BD1A7B509C988E55CB11C304E194AD0574CA6E83CDCE1645E0E0E08226100DD9D1EEE1F5Eh95FM</vt:lpwstr>
      </vt:variant>
      <vt:variant>
        <vt:lpwstr/>
      </vt:variant>
      <vt:variant>
        <vt:i4>4849678</vt:i4>
      </vt:variant>
      <vt:variant>
        <vt:i4>279</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276</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5111808</vt:i4>
      </vt:variant>
      <vt:variant>
        <vt:i4>273</vt:i4>
      </vt:variant>
      <vt:variant>
        <vt:i4>0</vt:i4>
      </vt:variant>
      <vt:variant>
        <vt:i4>5</vt:i4>
      </vt:variant>
      <vt:variant>
        <vt:lpwstr>consultantplus://offline/ref=F57A3FBBEBE78072D3FAD5466BD6D3C9C435112CF16201177142009A6680C8D7232EDE3037F5E42E61051F81C155F3F213200C7AD7pCt7K</vt:lpwstr>
      </vt:variant>
      <vt:variant>
        <vt:lpwstr/>
      </vt:variant>
      <vt:variant>
        <vt:i4>5111815</vt:i4>
      </vt:variant>
      <vt:variant>
        <vt:i4>270</vt:i4>
      </vt:variant>
      <vt:variant>
        <vt:i4>0</vt:i4>
      </vt:variant>
      <vt:variant>
        <vt:i4>5</vt:i4>
      </vt:variant>
      <vt:variant>
        <vt:lpwstr>consultantplus://offline/ref=F57A3FBBEBE78072D3FAD5466BD6D3C9C435112CF16201177142009A6680C8D7232EDE3037F2E42E61051F81C155F3F213200C7AD7pCt7K</vt:lpwstr>
      </vt:variant>
      <vt:variant>
        <vt:lpwstr/>
      </vt:variant>
      <vt:variant>
        <vt:i4>1507422</vt:i4>
      </vt:variant>
      <vt:variant>
        <vt:i4>267</vt:i4>
      </vt:variant>
      <vt:variant>
        <vt:i4>0</vt:i4>
      </vt:variant>
      <vt:variant>
        <vt:i4>5</vt:i4>
      </vt:variant>
      <vt:variant>
        <vt:lpwstr>consultantplus://offline/ref=9635D6DC3E9360BFCF4F7B2956C5969B176AABF305A292AD2299EF8590BDC7AFBF370CDE9198B26E5746FA73m4I</vt:lpwstr>
      </vt:variant>
      <vt:variant>
        <vt:lpwstr/>
      </vt:variant>
      <vt:variant>
        <vt:i4>1507341</vt:i4>
      </vt:variant>
      <vt:variant>
        <vt:i4>264</vt:i4>
      </vt:variant>
      <vt:variant>
        <vt:i4>0</vt:i4>
      </vt:variant>
      <vt:variant>
        <vt:i4>5</vt:i4>
      </vt:variant>
      <vt:variant>
        <vt:lpwstr>consultantplus://offline/ref=9635D6DC3E9360BFCF4F7B2956C5969B176AABF305A292AD2299EF8590BDC7AFBF370CDE9198B26E5746F573m3I</vt:lpwstr>
      </vt:variant>
      <vt:variant>
        <vt:lpwstr/>
      </vt:variant>
      <vt:variant>
        <vt:i4>6094857</vt:i4>
      </vt:variant>
      <vt:variant>
        <vt:i4>261</vt:i4>
      </vt:variant>
      <vt:variant>
        <vt:i4>0</vt:i4>
      </vt:variant>
      <vt:variant>
        <vt:i4>5</vt:i4>
      </vt:variant>
      <vt:variant>
        <vt:lpwstr>consultantplus://offline/ref=1F999C661EB9B255351A774BB28B6DA97FBAD980B419F6DD6B03EEECF054F35E806379F965BDC69CE72C4B64F2B42600806A6EFEA5s8H8N</vt:lpwstr>
      </vt:variant>
      <vt:variant>
        <vt:lpwstr/>
      </vt:variant>
      <vt:variant>
        <vt:i4>6094863</vt:i4>
      </vt:variant>
      <vt:variant>
        <vt:i4>258</vt:i4>
      </vt:variant>
      <vt:variant>
        <vt:i4>0</vt:i4>
      </vt:variant>
      <vt:variant>
        <vt:i4>5</vt:i4>
      </vt:variant>
      <vt:variant>
        <vt:lpwstr>consultantplus://offline/ref=1F999C661EB9B255351A774BB28B6DA97FBAD980B419F6DD6B03EEECF054F35E806379F964BCC69CE72C4B64F2B42600806A6EFEA5s8H8N</vt:lpwstr>
      </vt:variant>
      <vt:variant>
        <vt:lpwstr/>
      </vt:variant>
      <vt:variant>
        <vt:i4>786517</vt:i4>
      </vt:variant>
      <vt:variant>
        <vt:i4>255</vt:i4>
      </vt:variant>
      <vt:variant>
        <vt:i4>0</vt:i4>
      </vt:variant>
      <vt:variant>
        <vt:i4>5</vt:i4>
      </vt:variant>
      <vt:variant>
        <vt:lpwstr>consultantplus://offline/ref=853A3D84AE4ECBDF1C7EFB4E4A386B3DE8F76B46494A79650AB64271414A2731CAA315004E8C326DB78DC895B264BCBD953B17D6BES8B4N</vt:lpwstr>
      </vt:variant>
      <vt:variant>
        <vt:lpwstr/>
      </vt:variant>
      <vt:variant>
        <vt:i4>786513</vt:i4>
      </vt:variant>
      <vt:variant>
        <vt:i4>252</vt:i4>
      </vt:variant>
      <vt:variant>
        <vt:i4>0</vt:i4>
      </vt:variant>
      <vt:variant>
        <vt:i4>5</vt:i4>
      </vt:variant>
      <vt:variant>
        <vt:lpwstr>consultantplus://offline/ref=853A3D84AE4ECBDF1C7EFB4E4A386B3DE8F76B46494A79650AB64271414A2731CAA315014A8B326DB78DC895B264BCBD953B17D6BES8B4N</vt:lpwstr>
      </vt:variant>
      <vt:variant>
        <vt:lpwstr/>
      </vt:variant>
      <vt:variant>
        <vt:i4>786523</vt:i4>
      </vt:variant>
      <vt:variant>
        <vt:i4>249</vt:i4>
      </vt:variant>
      <vt:variant>
        <vt:i4>0</vt:i4>
      </vt:variant>
      <vt:variant>
        <vt:i4>5</vt:i4>
      </vt:variant>
      <vt:variant>
        <vt:lpwstr>consultantplus://offline/ref=853A3D84AE4ECBDF1C7EFB4E4A386B3DE8F76B46494A79650AB64271414A2731CAA315024882326DB78DC895B264BCBD953B17D6BES8B4N</vt:lpwstr>
      </vt:variant>
      <vt:variant>
        <vt:lpwstr/>
      </vt:variant>
      <vt:variant>
        <vt:i4>458762</vt:i4>
      </vt:variant>
      <vt:variant>
        <vt:i4>246</vt:i4>
      </vt:variant>
      <vt:variant>
        <vt:i4>0</vt:i4>
      </vt:variant>
      <vt:variant>
        <vt:i4>5</vt:i4>
      </vt:variant>
      <vt:variant>
        <vt:lpwstr>consultantplus://offline/ref=E804238B93208F7DFB9CF2FB98B35CEA5714CCF81F9CA5BC1419F62CEC481C3696142FDDE881C8DDEE88B00A234719E255B5CB761607p1J</vt:lpwstr>
      </vt:variant>
      <vt:variant>
        <vt:lpwstr/>
      </vt:variant>
      <vt:variant>
        <vt:i4>458833</vt:i4>
      </vt:variant>
      <vt:variant>
        <vt:i4>243</vt:i4>
      </vt:variant>
      <vt:variant>
        <vt:i4>0</vt:i4>
      </vt:variant>
      <vt:variant>
        <vt:i4>5</vt:i4>
      </vt:variant>
      <vt:variant>
        <vt:lpwstr>consultantplus://offline/ref=E804238B93208F7DFB9CF2FB98B35CEA5714CCF81F9CA5BC1419F62CEC481C3696142FDCEC86C8DDEE88B00A234719E255B5CB761607p1J</vt:lpwstr>
      </vt:variant>
      <vt:variant>
        <vt:lpwstr/>
      </vt:variant>
      <vt:variant>
        <vt:i4>458754</vt:i4>
      </vt:variant>
      <vt:variant>
        <vt:i4>240</vt:i4>
      </vt:variant>
      <vt:variant>
        <vt:i4>0</vt:i4>
      </vt:variant>
      <vt:variant>
        <vt:i4>5</vt:i4>
      </vt:variant>
      <vt:variant>
        <vt:lpwstr>consultantplus://offline/ref=E804238B93208F7DFB9CF2FB98B35CEA5714CCF81F9CA5BC1419F62CEC481C3696142FDFEE8FC8DDEE88B00A234719E255B5CB761607p1J</vt:lpwstr>
      </vt:variant>
      <vt:variant>
        <vt:lpwstr/>
      </vt:variant>
      <vt:variant>
        <vt:i4>6225925</vt:i4>
      </vt:variant>
      <vt:variant>
        <vt:i4>237</vt:i4>
      </vt:variant>
      <vt:variant>
        <vt:i4>0</vt:i4>
      </vt:variant>
      <vt:variant>
        <vt:i4>5</vt:i4>
      </vt:variant>
      <vt:variant>
        <vt:lpwstr>consultantplus://offline/ref=4BB46B5BF25244616B9DDA82AF7EBAC8D86ACD5359372015C8E63B446A32FD591AD4416FCE3481E6148621FDF6099A0B94F2E532B5ZCJ3N</vt:lpwstr>
      </vt:variant>
      <vt:variant>
        <vt:lpwstr/>
      </vt:variant>
      <vt:variant>
        <vt:i4>6225927</vt:i4>
      </vt:variant>
      <vt:variant>
        <vt:i4>234</vt:i4>
      </vt:variant>
      <vt:variant>
        <vt:i4>0</vt:i4>
      </vt:variant>
      <vt:variant>
        <vt:i4>5</vt:i4>
      </vt:variant>
      <vt:variant>
        <vt:lpwstr>consultantplus://offline/ref=4BB46B5BF25244616B9DDA82AF7EBAC8D86ACD5359372015C8E63B446A32FD591AD4416FCF3581E6148621FDF6099A0B94F2E532B5ZCJ3N</vt:lpwstr>
      </vt:variant>
      <vt:variant>
        <vt:lpwstr/>
      </vt:variant>
      <vt:variant>
        <vt:i4>393229</vt:i4>
      </vt:variant>
      <vt:variant>
        <vt:i4>231</vt:i4>
      </vt:variant>
      <vt:variant>
        <vt:i4>0</vt:i4>
      </vt:variant>
      <vt:variant>
        <vt:i4>5</vt:i4>
      </vt:variant>
      <vt:variant>
        <vt:lpwstr>consultantplus://offline/ref=798996583C5EB6A009F025E92E0CAC6F689AC80B2F9EF6C8565EF68A28F7D157EE72759D228F4F0DB142ABBCp5N</vt:lpwstr>
      </vt:variant>
      <vt:variant>
        <vt:lpwstr/>
      </vt:variant>
      <vt:variant>
        <vt:i4>4849678</vt:i4>
      </vt:variant>
      <vt:variant>
        <vt:i4>228</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225</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5242882</vt:i4>
      </vt:variant>
      <vt:variant>
        <vt:i4>222</vt:i4>
      </vt:variant>
      <vt:variant>
        <vt:i4>0</vt:i4>
      </vt:variant>
      <vt:variant>
        <vt:i4>5</vt:i4>
      </vt:variant>
      <vt:variant>
        <vt:lpwstr/>
      </vt:variant>
      <vt:variant>
        <vt:lpwstr>Par10</vt:lpwstr>
      </vt:variant>
      <vt:variant>
        <vt:i4>5701634</vt:i4>
      </vt:variant>
      <vt:variant>
        <vt:i4>219</vt:i4>
      </vt:variant>
      <vt:variant>
        <vt:i4>0</vt:i4>
      </vt:variant>
      <vt:variant>
        <vt:i4>5</vt:i4>
      </vt:variant>
      <vt:variant>
        <vt:lpwstr/>
      </vt:variant>
      <vt:variant>
        <vt:lpwstr>Par6</vt:lpwstr>
      </vt:variant>
      <vt:variant>
        <vt:i4>2359395</vt:i4>
      </vt:variant>
      <vt:variant>
        <vt:i4>216</vt:i4>
      </vt:variant>
      <vt:variant>
        <vt:i4>0</vt:i4>
      </vt:variant>
      <vt:variant>
        <vt:i4>5</vt:i4>
      </vt:variant>
      <vt:variant>
        <vt:lpwstr>consultantplus://offline/ref=6B35A2DE4FFFB3B01C70FFB5CFAF5BED93B8F4FBEC483A8DF8FECBBF00952FF750D767346389174766DC6B77779C0120B67D56DD87590F21L368N</vt:lpwstr>
      </vt:variant>
      <vt:variant>
        <vt:lpwstr/>
      </vt:variant>
      <vt:variant>
        <vt:i4>5111808</vt:i4>
      </vt:variant>
      <vt:variant>
        <vt:i4>213</vt:i4>
      </vt:variant>
      <vt:variant>
        <vt:i4>0</vt:i4>
      </vt:variant>
      <vt:variant>
        <vt:i4>5</vt:i4>
      </vt:variant>
      <vt:variant>
        <vt:lpwstr>consultantplus://offline/ref=F57A3FBBEBE78072D3FAD5466BD6D3C9C435112CF16201177142009A6680C8D7232EDE3037F5E42E61051F81C155F3F213200C7AD7pCt7K</vt:lpwstr>
      </vt:variant>
      <vt:variant>
        <vt:lpwstr/>
      </vt:variant>
      <vt:variant>
        <vt:i4>5111815</vt:i4>
      </vt:variant>
      <vt:variant>
        <vt:i4>210</vt:i4>
      </vt:variant>
      <vt:variant>
        <vt:i4>0</vt:i4>
      </vt:variant>
      <vt:variant>
        <vt:i4>5</vt:i4>
      </vt:variant>
      <vt:variant>
        <vt:lpwstr>consultantplus://offline/ref=F57A3FBBEBE78072D3FAD5466BD6D3C9C435112CF16201177142009A6680C8D7232EDE3037F2E42E61051F81C155F3F213200C7AD7pCt7K</vt:lpwstr>
      </vt:variant>
      <vt:variant>
        <vt:lpwstr/>
      </vt:variant>
      <vt:variant>
        <vt:i4>7077942</vt:i4>
      </vt:variant>
      <vt:variant>
        <vt:i4>207</vt:i4>
      </vt:variant>
      <vt:variant>
        <vt:i4>0</vt:i4>
      </vt:variant>
      <vt:variant>
        <vt:i4>5</vt:i4>
      </vt:variant>
      <vt:variant>
        <vt:lpwstr>consultantplus://offline/ref=1DC9ADC1D737F0D3E27ED624342474CA85B6D66E234C218B8876F34A49001AE35619D2694C8A9FA71B4419A42FEAC22830F81710p0k6J</vt:lpwstr>
      </vt:variant>
      <vt:variant>
        <vt:lpwstr/>
      </vt:variant>
      <vt:variant>
        <vt:i4>3407929</vt:i4>
      </vt:variant>
      <vt:variant>
        <vt:i4>204</vt:i4>
      </vt:variant>
      <vt:variant>
        <vt:i4>0</vt:i4>
      </vt:variant>
      <vt:variant>
        <vt:i4>5</vt:i4>
      </vt:variant>
      <vt:variant>
        <vt:lpwstr>consultantplus://offline/ref=1DC9ADC1D737F0D3E27ED624342474CA85B6D66E234C218B8876F34A49001AE35619D26E4581CAF5581A40F463A1CE2B26E416131134B7D4pEk3J</vt:lpwstr>
      </vt:variant>
      <vt:variant>
        <vt:lpwstr/>
      </vt:variant>
      <vt:variant>
        <vt:i4>4980746</vt:i4>
      </vt:variant>
      <vt:variant>
        <vt:i4>201</vt:i4>
      </vt:variant>
      <vt:variant>
        <vt:i4>0</vt:i4>
      </vt:variant>
      <vt:variant>
        <vt:i4>5</vt:i4>
      </vt:variant>
      <vt:variant>
        <vt:lpwstr>consultantplus://offline/ref=7429EDEEF91518D744478227479592B453F6784CFD667C61F1DB664C8AF7F926B5A789C45B2701E1219B43A835E59F6150ADEDEAF5h4gBH</vt:lpwstr>
      </vt:variant>
      <vt:variant>
        <vt:lpwstr/>
      </vt:variant>
      <vt:variant>
        <vt:i4>4980740</vt:i4>
      </vt:variant>
      <vt:variant>
        <vt:i4>198</vt:i4>
      </vt:variant>
      <vt:variant>
        <vt:i4>0</vt:i4>
      </vt:variant>
      <vt:variant>
        <vt:i4>5</vt:i4>
      </vt:variant>
      <vt:variant>
        <vt:lpwstr>consultantplus://offline/ref=7429EDEEF91518D744478227479592B453F6784CFD667C61F1DB664C8AF7F926B5A789C4582C01E1219B43A835E59F6150ADEDEAF5h4gBH</vt:lpwstr>
      </vt:variant>
      <vt:variant>
        <vt:lpwstr/>
      </vt:variant>
      <vt:variant>
        <vt:i4>3014717</vt:i4>
      </vt:variant>
      <vt:variant>
        <vt:i4>195</vt:i4>
      </vt:variant>
      <vt:variant>
        <vt:i4>0</vt:i4>
      </vt:variant>
      <vt:variant>
        <vt:i4>5</vt:i4>
      </vt:variant>
      <vt:variant>
        <vt:lpwstr>consultantplus://offline/ref=8595101702BA5DB126236945B457EEE78440410D817FB53F5FB9EAA0EB214CFF4A1BF8B8E0F27F8F498ECF4B3DACFE3A87DE30E3B2M1O</vt:lpwstr>
      </vt:variant>
      <vt:variant>
        <vt:lpwstr/>
      </vt:variant>
      <vt:variant>
        <vt:i4>3014763</vt:i4>
      </vt:variant>
      <vt:variant>
        <vt:i4>192</vt:i4>
      </vt:variant>
      <vt:variant>
        <vt:i4>0</vt:i4>
      </vt:variant>
      <vt:variant>
        <vt:i4>5</vt:i4>
      </vt:variant>
      <vt:variant>
        <vt:lpwstr>consultantplus://offline/ref=8595101702BA5DB126236945B457EEE78440410D817FB53F5FB9EAA0EB214CFF4A1BF8B8EFF27F8F498ECF4B3DACFE3A87DE30E3B2M1O</vt:lpwstr>
      </vt:variant>
      <vt:variant>
        <vt:lpwstr/>
      </vt:variant>
      <vt:variant>
        <vt:i4>7602230</vt:i4>
      </vt:variant>
      <vt:variant>
        <vt:i4>189</vt:i4>
      </vt:variant>
      <vt:variant>
        <vt:i4>0</vt:i4>
      </vt:variant>
      <vt:variant>
        <vt:i4>5</vt:i4>
      </vt:variant>
      <vt:variant>
        <vt:lpwstr>consultantplus://offline/ref=286FAA0A4CD8B4FA2101E7B32AB9113406207C569CED3B48E4D84AD1EC15EFCB964E4E72296F80E5A770DFE97CE7AA2B3B1CA73Cw9vCN</vt:lpwstr>
      </vt:variant>
      <vt:variant>
        <vt:lpwstr/>
      </vt:variant>
      <vt:variant>
        <vt:i4>7602235</vt:i4>
      </vt:variant>
      <vt:variant>
        <vt:i4>186</vt:i4>
      </vt:variant>
      <vt:variant>
        <vt:i4>0</vt:i4>
      </vt:variant>
      <vt:variant>
        <vt:i4>5</vt:i4>
      </vt:variant>
      <vt:variant>
        <vt:lpwstr>consultantplus://offline/ref=286FAA0A4CD8B4FA2101E7B32AB9113406207C569CED3B48E4D84AD1EC15EFCB964E4E72246F80E5A770DFE97CE7AA2B3B1CA73Cw9vCN</vt:lpwstr>
      </vt:variant>
      <vt:variant>
        <vt:lpwstr/>
      </vt:variant>
      <vt:variant>
        <vt:i4>393229</vt:i4>
      </vt:variant>
      <vt:variant>
        <vt:i4>183</vt:i4>
      </vt:variant>
      <vt:variant>
        <vt:i4>0</vt:i4>
      </vt:variant>
      <vt:variant>
        <vt:i4>5</vt:i4>
      </vt:variant>
      <vt:variant>
        <vt:lpwstr>consultantplus://offline/ref=798996583C5EB6A009F025E92E0CAC6F689AC80B2F9EF6C8565EF68A28F7D157EE72759D228F4F0DB142ABBCp5N</vt:lpwstr>
      </vt:variant>
      <vt:variant>
        <vt:lpwstr/>
      </vt:variant>
      <vt:variant>
        <vt:i4>1966083</vt:i4>
      </vt:variant>
      <vt:variant>
        <vt:i4>180</vt:i4>
      </vt:variant>
      <vt:variant>
        <vt:i4>0</vt:i4>
      </vt:variant>
      <vt:variant>
        <vt:i4>5</vt:i4>
      </vt:variant>
      <vt:variant>
        <vt:lpwstr>consultantplus://offline/ref=C6FB54DCA6B81006B7FEAA9983966724D6255275F03EA3C2A46ED64705A5773B5FA3FB0085C2F1E9DF8195AC31066C22029826006BJ7E6O</vt:lpwstr>
      </vt:variant>
      <vt:variant>
        <vt:lpwstr/>
      </vt:variant>
      <vt:variant>
        <vt:i4>2949226</vt:i4>
      </vt:variant>
      <vt:variant>
        <vt:i4>177</vt:i4>
      </vt:variant>
      <vt:variant>
        <vt:i4>0</vt:i4>
      </vt:variant>
      <vt:variant>
        <vt:i4>5</vt:i4>
      </vt:variant>
      <vt:variant>
        <vt:lpwstr>consultantplus://offline/ref=A18CA91E59099E022AA3A745B25ABB5BAA2FB7097445F1F36ECF8CC730BFBEE8D449F8FE6320B2822077B66051A0330D0B80D4A56Bi2J</vt:lpwstr>
      </vt:variant>
      <vt:variant>
        <vt:lpwstr/>
      </vt:variant>
      <vt:variant>
        <vt:i4>8192102</vt:i4>
      </vt:variant>
      <vt:variant>
        <vt:i4>174</vt:i4>
      </vt:variant>
      <vt:variant>
        <vt:i4>0</vt:i4>
      </vt:variant>
      <vt:variant>
        <vt:i4>5</vt:i4>
      </vt:variant>
      <vt:variant>
        <vt:lpwstr>consultantplus://offline/ref=A18CA91E59099E022AA3A745B25ABB5BAA2FB7097445F1F36ECF8CC730BFBEE8D449F8FA612BE7D36029EF301DEB3F0E1D9CD5A6A5B4853667iCJ</vt:lpwstr>
      </vt:variant>
      <vt:variant>
        <vt:lpwstr/>
      </vt:variant>
      <vt:variant>
        <vt:i4>458762</vt:i4>
      </vt:variant>
      <vt:variant>
        <vt:i4>171</vt:i4>
      </vt:variant>
      <vt:variant>
        <vt:i4>0</vt:i4>
      </vt:variant>
      <vt:variant>
        <vt:i4>5</vt:i4>
      </vt:variant>
      <vt:variant>
        <vt:lpwstr>consultantplus://offline/ref=E804238B93208F7DFB9CF2FB98B35CEA5714CCF81F9CA5BC1419F62CEC481C3696142FDDE881C8DDEE88B00A234719E255B5CB761607p1J</vt:lpwstr>
      </vt:variant>
      <vt:variant>
        <vt:lpwstr/>
      </vt:variant>
      <vt:variant>
        <vt:i4>458833</vt:i4>
      </vt:variant>
      <vt:variant>
        <vt:i4>168</vt:i4>
      </vt:variant>
      <vt:variant>
        <vt:i4>0</vt:i4>
      </vt:variant>
      <vt:variant>
        <vt:i4>5</vt:i4>
      </vt:variant>
      <vt:variant>
        <vt:lpwstr>consultantplus://offline/ref=E804238B93208F7DFB9CF2FB98B35CEA5714CCF81F9CA5BC1419F62CEC481C3696142FDCEC86C8DDEE88B00A234719E255B5CB761607p1J</vt:lpwstr>
      </vt:variant>
      <vt:variant>
        <vt:lpwstr/>
      </vt:variant>
      <vt:variant>
        <vt:i4>458754</vt:i4>
      </vt:variant>
      <vt:variant>
        <vt:i4>165</vt:i4>
      </vt:variant>
      <vt:variant>
        <vt:i4>0</vt:i4>
      </vt:variant>
      <vt:variant>
        <vt:i4>5</vt:i4>
      </vt:variant>
      <vt:variant>
        <vt:lpwstr>consultantplus://offline/ref=E804238B93208F7DFB9CF2FB98B35CEA5714CCF81F9CA5BC1419F62CEC481C3696142FDFEE8FC8DDEE88B00A234719E255B5CB761607p1J</vt:lpwstr>
      </vt:variant>
      <vt:variant>
        <vt:lpwstr/>
      </vt:variant>
      <vt:variant>
        <vt:i4>7077942</vt:i4>
      </vt:variant>
      <vt:variant>
        <vt:i4>162</vt:i4>
      </vt:variant>
      <vt:variant>
        <vt:i4>0</vt:i4>
      </vt:variant>
      <vt:variant>
        <vt:i4>5</vt:i4>
      </vt:variant>
      <vt:variant>
        <vt:lpwstr>consultantplus://offline/ref=1DC9ADC1D737F0D3E27ED624342474CA85B6D66E234C218B8876F34A49001AE35619D2694C8A9FA71B4419A42FEAC22830F81710p0k6J</vt:lpwstr>
      </vt:variant>
      <vt:variant>
        <vt:lpwstr/>
      </vt:variant>
      <vt:variant>
        <vt:i4>3407929</vt:i4>
      </vt:variant>
      <vt:variant>
        <vt:i4>159</vt:i4>
      </vt:variant>
      <vt:variant>
        <vt:i4>0</vt:i4>
      </vt:variant>
      <vt:variant>
        <vt:i4>5</vt:i4>
      </vt:variant>
      <vt:variant>
        <vt:lpwstr>consultantplus://offline/ref=1DC9ADC1D737F0D3E27ED624342474CA85B6D66E234C218B8876F34A49001AE35619D26E4581CAF5581A40F463A1CE2B26E416131134B7D4pEk3J</vt:lpwstr>
      </vt:variant>
      <vt:variant>
        <vt:lpwstr/>
      </vt:variant>
      <vt:variant>
        <vt:i4>4849678</vt:i4>
      </vt:variant>
      <vt:variant>
        <vt:i4>156</vt:i4>
      </vt:variant>
      <vt:variant>
        <vt:i4>0</vt:i4>
      </vt:variant>
      <vt:variant>
        <vt:i4>5</vt:i4>
      </vt:variant>
      <vt:variant>
        <vt:lpwstr>consultantplus://offline/ref=0F4AA89B7CEED02652547F392678D66B31B3124F5AF84A3F0D96630857A46C6CD7608D0FB95605C0C4688D296F22AC69916D8F26DCaFe3I</vt:lpwstr>
      </vt:variant>
      <vt:variant>
        <vt:lpwstr/>
      </vt:variant>
      <vt:variant>
        <vt:i4>4849670</vt:i4>
      </vt:variant>
      <vt:variant>
        <vt:i4>153</vt:i4>
      </vt:variant>
      <vt:variant>
        <vt:i4>0</vt:i4>
      </vt:variant>
      <vt:variant>
        <vt:i4>5</vt:i4>
      </vt:variant>
      <vt:variant>
        <vt:lpwstr>consultantplus://offline/ref=0F4AA89B7CEED02652547F392678D66B31B3124F5AF84A3F0D96630857A46C6CD7608D0FB65105C0C4688D296F22AC69916D8F26DCaFe3I</vt:lpwstr>
      </vt:variant>
      <vt:variant>
        <vt:lpwstr/>
      </vt:variant>
      <vt:variant>
        <vt:i4>7077942</vt:i4>
      </vt:variant>
      <vt:variant>
        <vt:i4>150</vt:i4>
      </vt:variant>
      <vt:variant>
        <vt:i4>0</vt:i4>
      </vt:variant>
      <vt:variant>
        <vt:i4>5</vt:i4>
      </vt:variant>
      <vt:variant>
        <vt:lpwstr>consultantplus://offline/ref=1DC9ADC1D737F0D3E27ED624342474CA85B6D66E234C218B8876F34A49001AE35619D2694C8A9FA71B4419A42FEAC22830F81710p0k6J</vt:lpwstr>
      </vt:variant>
      <vt:variant>
        <vt:lpwstr/>
      </vt:variant>
      <vt:variant>
        <vt:i4>3407929</vt:i4>
      </vt:variant>
      <vt:variant>
        <vt:i4>147</vt:i4>
      </vt:variant>
      <vt:variant>
        <vt:i4>0</vt:i4>
      </vt:variant>
      <vt:variant>
        <vt:i4>5</vt:i4>
      </vt:variant>
      <vt:variant>
        <vt:lpwstr>consultantplus://offline/ref=1DC9ADC1D737F0D3E27ED624342474CA85B6D66E234C218B8876F34A49001AE35619D26E4581CAF5581A40F463A1CE2B26E416131134B7D4pEk3J</vt:lpwstr>
      </vt:variant>
      <vt:variant>
        <vt:lpwstr/>
      </vt:variant>
      <vt:variant>
        <vt:i4>2949226</vt:i4>
      </vt:variant>
      <vt:variant>
        <vt:i4>144</vt:i4>
      </vt:variant>
      <vt:variant>
        <vt:i4>0</vt:i4>
      </vt:variant>
      <vt:variant>
        <vt:i4>5</vt:i4>
      </vt:variant>
      <vt:variant>
        <vt:lpwstr>consultantplus://offline/ref=A18CA91E59099E022AA3A745B25ABB5BAA2FB7097445F1F36ECF8CC730BFBEE8D449F8FE6320B2822077B66051A0330D0B80D4A56Bi2J</vt:lpwstr>
      </vt:variant>
      <vt:variant>
        <vt:lpwstr/>
      </vt:variant>
      <vt:variant>
        <vt:i4>8192102</vt:i4>
      </vt:variant>
      <vt:variant>
        <vt:i4>141</vt:i4>
      </vt:variant>
      <vt:variant>
        <vt:i4>0</vt:i4>
      </vt:variant>
      <vt:variant>
        <vt:i4>5</vt:i4>
      </vt:variant>
      <vt:variant>
        <vt:lpwstr>consultantplus://offline/ref=A18CA91E59099E022AA3A745B25ABB5BAA2FB7097445F1F36ECF8CC730BFBEE8D449F8FA612BE7D36029EF301DEB3F0E1D9CD5A6A5B4853667iCJ</vt:lpwstr>
      </vt:variant>
      <vt:variant>
        <vt:lpwstr/>
      </vt:variant>
      <vt:variant>
        <vt:i4>4259842</vt:i4>
      </vt:variant>
      <vt:variant>
        <vt:i4>138</vt:i4>
      </vt:variant>
      <vt:variant>
        <vt:i4>0</vt:i4>
      </vt:variant>
      <vt:variant>
        <vt:i4>5</vt:i4>
      </vt:variant>
      <vt:variant>
        <vt:lpwstr>consultantplus://offline/ref=53A35982825F491ABCF80655F9223A4600ECC1DD14AD6D42A74B760A1A643554063529869817E0B0FD75FE524F7D51758F47672960383BN</vt:lpwstr>
      </vt:variant>
      <vt:variant>
        <vt:lpwstr/>
      </vt:variant>
      <vt:variant>
        <vt:i4>4259841</vt:i4>
      </vt:variant>
      <vt:variant>
        <vt:i4>135</vt:i4>
      </vt:variant>
      <vt:variant>
        <vt:i4>0</vt:i4>
      </vt:variant>
      <vt:variant>
        <vt:i4>5</vt:i4>
      </vt:variant>
      <vt:variant>
        <vt:lpwstr>consultantplus://offline/ref=53A35982825F491ABCF80655F9223A4600ECC1DD14AD6D42A74B760A1A643554063529869814E0B0FD75FE524F7D51758F47672960383BN</vt:lpwstr>
      </vt:variant>
      <vt:variant>
        <vt:lpwstr/>
      </vt:variant>
      <vt:variant>
        <vt:i4>2752615</vt:i4>
      </vt:variant>
      <vt:variant>
        <vt:i4>132</vt:i4>
      </vt:variant>
      <vt:variant>
        <vt:i4>0</vt:i4>
      </vt:variant>
      <vt:variant>
        <vt:i4>5</vt:i4>
      </vt:variant>
      <vt:variant>
        <vt:lpwstr>consultantplus://offline/ref=53A35982825F491ABCF80655F9223A4600ECC1DD14AD6D42A74B760A1A643554063529859E10EAE1AC3AFF0E0A2F42758A47642B7F80FD5D3836N</vt:lpwstr>
      </vt:variant>
      <vt:variant>
        <vt:lpwstr/>
      </vt:variant>
      <vt:variant>
        <vt:i4>2752573</vt:i4>
      </vt:variant>
      <vt:variant>
        <vt:i4>129</vt:i4>
      </vt:variant>
      <vt:variant>
        <vt:i4>0</vt:i4>
      </vt:variant>
      <vt:variant>
        <vt:i4>5</vt:i4>
      </vt:variant>
      <vt:variant>
        <vt:lpwstr>consultantplus://offline/ref=53A35982825F491ABCF80655F9223A4600ECC1DD14AD6D42A74B760A1A643554063529859E10EAE0A83AFF0E0A2F42758A47642B7F80FD5D3836N</vt:lpwstr>
      </vt:variant>
      <vt:variant>
        <vt:lpwstr/>
      </vt:variant>
      <vt:variant>
        <vt:i4>2752609</vt:i4>
      </vt:variant>
      <vt:variant>
        <vt:i4>126</vt:i4>
      </vt:variant>
      <vt:variant>
        <vt:i4>0</vt:i4>
      </vt:variant>
      <vt:variant>
        <vt:i4>5</vt:i4>
      </vt:variant>
      <vt:variant>
        <vt:lpwstr>consultantplus://offline/ref=53A35982825F491ABCF80655F9223A4600ECC1DD14AD6D42A74B760A1A643554063529859E10EAE0AD3AFF0E0A2F42758A47642B7F80FD5D3836N</vt:lpwstr>
      </vt:variant>
      <vt:variant>
        <vt:lpwstr/>
      </vt:variant>
      <vt:variant>
        <vt:i4>7667813</vt:i4>
      </vt:variant>
      <vt:variant>
        <vt:i4>123</vt:i4>
      </vt:variant>
      <vt:variant>
        <vt:i4>0</vt:i4>
      </vt:variant>
      <vt:variant>
        <vt:i4>5</vt:i4>
      </vt:variant>
      <vt:variant>
        <vt:lpwstr>consultantplus://offline/ref=53A35982825F491ABCF80655F9223A4600ECC1DD14AD6D42A74B760A1A64355406352981981BBFB5E864A65E49644E76935B65283638N</vt:lpwstr>
      </vt:variant>
      <vt:variant>
        <vt:lpwstr/>
      </vt:variant>
      <vt:variant>
        <vt:i4>7667819</vt:i4>
      </vt:variant>
      <vt:variant>
        <vt:i4>120</vt:i4>
      </vt:variant>
      <vt:variant>
        <vt:i4>0</vt:i4>
      </vt:variant>
      <vt:variant>
        <vt:i4>5</vt:i4>
      </vt:variant>
      <vt:variant>
        <vt:lpwstr>consultantplus://offline/ref=53A35982825F491ABCF80655F9223A4600ECC1DD14AD6D42A74B760A1A64355406352980971BBFB5E864A65E49644E76935B65283638N</vt:lpwstr>
      </vt:variant>
      <vt:variant>
        <vt:lpwstr/>
      </vt:variant>
      <vt:variant>
        <vt:i4>2752608</vt:i4>
      </vt:variant>
      <vt:variant>
        <vt:i4>117</vt:i4>
      </vt:variant>
      <vt:variant>
        <vt:i4>0</vt:i4>
      </vt:variant>
      <vt:variant>
        <vt:i4>5</vt:i4>
      </vt:variant>
      <vt:variant>
        <vt:lpwstr>consultantplus://offline/ref=53A35982825F491ABCF80655F9223A4600ECC1DD14AD6D42A74B760A1A643554063529859E10EAE6AC3AFF0E0A2F42758A47642B7F80FD5D3836N</vt:lpwstr>
      </vt:variant>
      <vt:variant>
        <vt:lpwstr/>
      </vt:variant>
      <vt:variant>
        <vt:i4>2752610</vt:i4>
      </vt:variant>
      <vt:variant>
        <vt:i4>114</vt:i4>
      </vt:variant>
      <vt:variant>
        <vt:i4>0</vt:i4>
      </vt:variant>
      <vt:variant>
        <vt:i4>5</vt:i4>
      </vt:variant>
      <vt:variant>
        <vt:lpwstr>consultantplus://offline/ref=53A35982825F491ABCF80655F9223A4600ECC1DD14AD6D42A74B760A1A643554063529859E10EAE5AB3AFF0E0A2F42758A47642B7F80FD5D3836N</vt:lpwstr>
      </vt:variant>
      <vt:variant>
        <vt:lpwstr/>
      </vt:variant>
      <vt:variant>
        <vt:i4>7667769</vt:i4>
      </vt:variant>
      <vt:variant>
        <vt:i4>111</vt:i4>
      </vt:variant>
      <vt:variant>
        <vt:i4>0</vt:i4>
      </vt:variant>
      <vt:variant>
        <vt:i4>5</vt:i4>
      </vt:variant>
      <vt:variant>
        <vt:lpwstr>consultantplus://offline/ref=53A35982825F491ABCF80655F9223A4600ECC1DD14AD6D42A74B760A1A643554063529879B1BBFB5E864A65E49644E76935B65283638N</vt:lpwstr>
      </vt:variant>
      <vt:variant>
        <vt:lpwstr/>
      </vt:variant>
      <vt:variant>
        <vt:i4>7667810</vt:i4>
      </vt:variant>
      <vt:variant>
        <vt:i4>108</vt:i4>
      </vt:variant>
      <vt:variant>
        <vt:i4>0</vt:i4>
      </vt:variant>
      <vt:variant>
        <vt:i4>5</vt:i4>
      </vt:variant>
      <vt:variant>
        <vt:lpwstr>consultantplus://offline/ref=53A35982825F491ABCF80655F9223A4600ECC1DD14AD6D42A74B760A1A64355406352986981BBFB5E864A65E49644E76935B65283638N</vt:lpwstr>
      </vt:variant>
      <vt:variant>
        <vt:lpwstr/>
      </vt:variant>
      <vt:variant>
        <vt:i4>7667774</vt:i4>
      </vt:variant>
      <vt:variant>
        <vt:i4>105</vt:i4>
      </vt:variant>
      <vt:variant>
        <vt:i4>0</vt:i4>
      </vt:variant>
      <vt:variant>
        <vt:i4>5</vt:i4>
      </vt:variant>
      <vt:variant>
        <vt:lpwstr>consultantplus://offline/ref=53A35982825F491ABCF80655F9223A4600ECC1DD14AD6D42A74B760A1A643554063529869D1BBFB5E864A65E49644E76935B65283638N</vt:lpwstr>
      </vt:variant>
      <vt:variant>
        <vt:lpwstr/>
      </vt:variant>
      <vt:variant>
        <vt:i4>2752565</vt:i4>
      </vt:variant>
      <vt:variant>
        <vt:i4>102</vt:i4>
      </vt:variant>
      <vt:variant>
        <vt:i4>0</vt:i4>
      </vt:variant>
      <vt:variant>
        <vt:i4>5</vt:i4>
      </vt:variant>
      <vt:variant>
        <vt:lpwstr>consultantplus://offline/ref=53A35982825F491ABCF80655F9223A4600ECC1DD14AD6D42A74B760A1A643554063529859E10EAE4A43AFF0E0A2F42758A47642B7F80FD5D3836N</vt:lpwstr>
      </vt:variant>
      <vt:variant>
        <vt:lpwstr/>
      </vt:variant>
      <vt:variant>
        <vt:i4>2752568</vt:i4>
      </vt:variant>
      <vt:variant>
        <vt:i4>99</vt:i4>
      </vt:variant>
      <vt:variant>
        <vt:i4>0</vt:i4>
      </vt:variant>
      <vt:variant>
        <vt:i4>5</vt:i4>
      </vt:variant>
      <vt:variant>
        <vt:lpwstr>consultantplus://offline/ref=53A35982825F491ABCF80655F9223A4600ECC1DD14AD6D42A74B760A1A643554063529859E10EAE4A93AFF0E0A2F42758A47642B7F80FD5D3836N</vt:lpwstr>
      </vt:variant>
      <vt:variant>
        <vt:lpwstr/>
      </vt:variant>
      <vt:variant>
        <vt:i4>7667822</vt:i4>
      </vt:variant>
      <vt:variant>
        <vt:i4>96</vt:i4>
      </vt:variant>
      <vt:variant>
        <vt:i4>0</vt:i4>
      </vt:variant>
      <vt:variant>
        <vt:i4>5</vt:i4>
      </vt:variant>
      <vt:variant>
        <vt:lpwstr>consultantplus://offline/ref=53A35982825F491ABCF80655F9223A4600ECC1DD14AD6D42A74B760A1A64355406352985971BBFB5E864A65E49644E76935B65283638N</vt:lpwstr>
      </vt:variant>
      <vt:variant>
        <vt:lpwstr/>
      </vt:variant>
      <vt:variant>
        <vt:i4>1769480</vt:i4>
      </vt:variant>
      <vt:variant>
        <vt:i4>93</vt:i4>
      </vt:variant>
      <vt:variant>
        <vt:i4>0</vt:i4>
      </vt:variant>
      <vt:variant>
        <vt:i4>5</vt:i4>
      </vt:variant>
      <vt:variant>
        <vt:lpwstr>consultantplus://offline/ref=D96574A1EBBD19A84574EE3960A736435F5DCD2F8E63A66EDEF84B350C304E56CF0E2E07F7D41747534561BC5C3320BDD11AABz5V2K</vt:lpwstr>
      </vt:variant>
      <vt:variant>
        <vt:lpwstr/>
      </vt:variant>
      <vt:variant>
        <vt:i4>6029405</vt:i4>
      </vt:variant>
      <vt:variant>
        <vt:i4>90</vt:i4>
      </vt:variant>
      <vt:variant>
        <vt:i4>0</vt:i4>
      </vt:variant>
      <vt:variant>
        <vt:i4>5</vt:i4>
      </vt:variant>
      <vt:variant>
        <vt:lpwstr>consultantplus://offline/ref=C86691F6EF7A73305FB8A291A0D9461F9245C71FB26E2F481251B25B623B12256A53AE73BCEEF353B88140CF162FB3746E5213j5Z5K</vt:lpwstr>
      </vt:variant>
      <vt:variant>
        <vt:lpwstr/>
      </vt:variant>
      <vt:variant>
        <vt:i4>458762</vt:i4>
      </vt:variant>
      <vt:variant>
        <vt:i4>87</vt:i4>
      </vt:variant>
      <vt:variant>
        <vt:i4>0</vt:i4>
      </vt:variant>
      <vt:variant>
        <vt:i4>5</vt:i4>
      </vt:variant>
      <vt:variant>
        <vt:lpwstr>consultantplus://offline/ref=E804238B93208F7DFB9CF2FB98B35CEA5714CCF81F9CA5BC1419F62CEC481C3696142FDDE881C8DDEE88B00A234719E255B5CB761607p1J</vt:lpwstr>
      </vt:variant>
      <vt:variant>
        <vt:lpwstr/>
      </vt:variant>
      <vt:variant>
        <vt:i4>458833</vt:i4>
      </vt:variant>
      <vt:variant>
        <vt:i4>84</vt:i4>
      </vt:variant>
      <vt:variant>
        <vt:i4>0</vt:i4>
      </vt:variant>
      <vt:variant>
        <vt:i4>5</vt:i4>
      </vt:variant>
      <vt:variant>
        <vt:lpwstr>consultantplus://offline/ref=E804238B93208F7DFB9CF2FB98B35CEA5714CCF81F9CA5BC1419F62CEC481C3696142FDCEC86C8DDEE88B00A234719E255B5CB761607p1J</vt:lpwstr>
      </vt:variant>
      <vt:variant>
        <vt:lpwstr/>
      </vt:variant>
      <vt:variant>
        <vt:i4>458754</vt:i4>
      </vt:variant>
      <vt:variant>
        <vt:i4>81</vt:i4>
      </vt:variant>
      <vt:variant>
        <vt:i4>0</vt:i4>
      </vt:variant>
      <vt:variant>
        <vt:i4>5</vt:i4>
      </vt:variant>
      <vt:variant>
        <vt:lpwstr>consultantplus://offline/ref=E804238B93208F7DFB9CF2FB98B35CEA5714CCF81F9CA5BC1419F62CEC481C3696142FDFEE8FC8DDEE88B00A234719E255B5CB761607p1J</vt:lpwstr>
      </vt:variant>
      <vt:variant>
        <vt:lpwstr/>
      </vt:variant>
      <vt:variant>
        <vt:i4>5505105</vt:i4>
      </vt:variant>
      <vt:variant>
        <vt:i4>78</vt:i4>
      </vt:variant>
      <vt:variant>
        <vt:i4>0</vt:i4>
      </vt:variant>
      <vt:variant>
        <vt:i4>5</vt:i4>
      </vt:variant>
      <vt:variant>
        <vt:lpwstr>consultantplus://offline/ref=357CC401B6957EE37EA3D4379DC75816088BFD7B8E09CC147AD863FDD9971655713E85235E93AFD62A5EFE4030FFD7D2C791AF448Af8X1F</vt:lpwstr>
      </vt:variant>
      <vt:variant>
        <vt:lpwstr/>
      </vt:variant>
      <vt:variant>
        <vt:i4>5505026</vt:i4>
      </vt:variant>
      <vt:variant>
        <vt:i4>75</vt:i4>
      </vt:variant>
      <vt:variant>
        <vt:i4>0</vt:i4>
      </vt:variant>
      <vt:variant>
        <vt:i4>5</vt:i4>
      </vt:variant>
      <vt:variant>
        <vt:lpwstr>consultantplus://offline/ref=357CC401B6957EE37EA3D4379DC75816088BFD7B8E09CC147AD863FDD9971655713E85235194AFD62A5EFE4030FFD7D2C791AF448Af8X1F</vt:lpwstr>
      </vt:variant>
      <vt:variant>
        <vt:lpwstr/>
      </vt:variant>
      <vt:variant>
        <vt:i4>7077942</vt:i4>
      </vt:variant>
      <vt:variant>
        <vt:i4>72</vt:i4>
      </vt:variant>
      <vt:variant>
        <vt:i4>0</vt:i4>
      </vt:variant>
      <vt:variant>
        <vt:i4>5</vt:i4>
      </vt:variant>
      <vt:variant>
        <vt:lpwstr>consultantplus://offline/ref=1DC9ADC1D737F0D3E27ED624342474CA85B6D66E234C218B8876F34A49001AE35619D2694C8A9FA71B4419A42FEAC22830F81710p0k6J</vt:lpwstr>
      </vt:variant>
      <vt:variant>
        <vt:lpwstr/>
      </vt:variant>
      <vt:variant>
        <vt:i4>3407929</vt:i4>
      </vt:variant>
      <vt:variant>
        <vt:i4>69</vt:i4>
      </vt:variant>
      <vt:variant>
        <vt:i4>0</vt:i4>
      </vt:variant>
      <vt:variant>
        <vt:i4>5</vt:i4>
      </vt:variant>
      <vt:variant>
        <vt:lpwstr>consultantplus://offline/ref=1DC9ADC1D737F0D3E27ED624342474CA85B6D66E234C218B8876F34A49001AE35619D26E4581CAF5581A40F463A1CE2B26E416131134B7D4pEk3J</vt:lpwstr>
      </vt:variant>
      <vt:variant>
        <vt:lpwstr/>
      </vt:variant>
      <vt:variant>
        <vt:i4>2949226</vt:i4>
      </vt:variant>
      <vt:variant>
        <vt:i4>66</vt:i4>
      </vt:variant>
      <vt:variant>
        <vt:i4>0</vt:i4>
      </vt:variant>
      <vt:variant>
        <vt:i4>5</vt:i4>
      </vt:variant>
      <vt:variant>
        <vt:lpwstr>consultantplus://offline/ref=A18CA91E59099E022AA3A745B25ABB5BAA2FB7097445F1F36ECF8CC730BFBEE8D449F8FE6320B2822077B66051A0330D0B80D4A56Bi2J</vt:lpwstr>
      </vt:variant>
      <vt:variant>
        <vt:lpwstr/>
      </vt:variant>
      <vt:variant>
        <vt:i4>8192102</vt:i4>
      </vt:variant>
      <vt:variant>
        <vt:i4>63</vt:i4>
      </vt:variant>
      <vt:variant>
        <vt:i4>0</vt:i4>
      </vt:variant>
      <vt:variant>
        <vt:i4>5</vt:i4>
      </vt:variant>
      <vt:variant>
        <vt:lpwstr>consultantplus://offline/ref=A18CA91E59099E022AA3A745B25ABB5BAA2FB7097445F1F36ECF8CC730BFBEE8D449F8FA612BE7D36029EF301DEB3F0E1D9CD5A6A5B4853667iCJ</vt:lpwstr>
      </vt:variant>
      <vt:variant>
        <vt:lpwstr/>
      </vt:variant>
      <vt:variant>
        <vt:i4>1769480</vt:i4>
      </vt:variant>
      <vt:variant>
        <vt:i4>60</vt:i4>
      </vt:variant>
      <vt:variant>
        <vt:i4>0</vt:i4>
      </vt:variant>
      <vt:variant>
        <vt:i4>5</vt:i4>
      </vt:variant>
      <vt:variant>
        <vt:lpwstr>consultantplus://offline/ref=D96574A1EBBD19A84574EE3960A736435F5DCD2F8E63A66EDEF84B350C304E56CF0E2E07F7D41747534561BC5C3320BDD11AABz5V2K</vt:lpwstr>
      </vt:variant>
      <vt:variant>
        <vt:lpwstr/>
      </vt:variant>
      <vt:variant>
        <vt:i4>4259842</vt:i4>
      </vt:variant>
      <vt:variant>
        <vt:i4>57</vt:i4>
      </vt:variant>
      <vt:variant>
        <vt:i4>0</vt:i4>
      </vt:variant>
      <vt:variant>
        <vt:i4>5</vt:i4>
      </vt:variant>
      <vt:variant>
        <vt:lpwstr>consultantplus://offline/ref=53A35982825F491ABCF80655F9223A4600ECC1DD14AD6D42A74B760A1A643554063529869817E0B0FD75FE524F7D51758F47672960383BN</vt:lpwstr>
      </vt:variant>
      <vt:variant>
        <vt:lpwstr/>
      </vt:variant>
      <vt:variant>
        <vt:i4>4259841</vt:i4>
      </vt:variant>
      <vt:variant>
        <vt:i4>54</vt:i4>
      </vt:variant>
      <vt:variant>
        <vt:i4>0</vt:i4>
      </vt:variant>
      <vt:variant>
        <vt:i4>5</vt:i4>
      </vt:variant>
      <vt:variant>
        <vt:lpwstr>consultantplus://offline/ref=53A35982825F491ABCF80655F9223A4600ECC1DD14AD6D42A74B760A1A643554063529869814E0B0FD75FE524F7D51758F47672960383BN</vt:lpwstr>
      </vt:variant>
      <vt:variant>
        <vt:lpwstr/>
      </vt:variant>
      <vt:variant>
        <vt:i4>2752615</vt:i4>
      </vt:variant>
      <vt:variant>
        <vt:i4>51</vt:i4>
      </vt:variant>
      <vt:variant>
        <vt:i4>0</vt:i4>
      </vt:variant>
      <vt:variant>
        <vt:i4>5</vt:i4>
      </vt:variant>
      <vt:variant>
        <vt:lpwstr>consultantplus://offline/ref=53A35982825F491ABCF80655F9223A4600ECC1DD14AD6D42A74B760A1A643554063529859E10EAE1AC3AFF0E0A2F42758A47642B7F80FD5D3836N</vt:lpwstr>
      </vt:variant>
      <vt:variant>
        <vt:lpwstr/>
      </vt:variant>
      <vt:variant>
        <vt:i4>2752573</vt:i4>
      </vt:variant>
      <vt:variant>
        <vt:i4>48</vt:i4>
      </vt:variant>
      <vt:variant>
        <vt:i4>0</vt:i4>
      </vt:variant>
      <vt:variant>
        <vt:i4>5</vt:i4>
      </vt:variant>
      <vt:variant>
        <vt:lpwstr>consultantplus://offline/ref=53A35982825F491ABCF80655F9223A4600ECC1DD14AD6D42A74B760A1A643554063529859E10EAE0A83AFF0E0A2F42758A47642B7F80FD5D3836N</vt:lpwstr>
      </vt:variant>
      <vt:variant>
        <vt:lpwstr/>
      </vt:variant>
      <vt:variant>
        <vt:i4>2752609</vt:i4>
      </vt:variant>
      <vt:variant>
        <vt:i4>45</vt:i4>
      </vt:variant>
      <vt:variant>
        <vt:i4>0</vt:i4>
      </vt:variant>
      <vt:variant>
        <vt:i4>5</vt:i4>
      </vt:variant>
      <vt:variant>
        <vt:lpwstr>consultantplus://offline/ref=53A35982825F491ABCF80655F9223A4600ECC1DD14AD6D42A74B760A1A643554063529859E10EAE0AD3AFF0E0A2F42758A47642B7F80FD5D3836N</vt:lpwstr>
      </vt:variant>
      <vt:variant>
        <vt:lpwstr/>
      </vt:variant>
      <vt:variant>
        <vt:i4>7667813</vt:i4>
      </vt:variant>
      <vt:variant>
        <vt:i4>42</vt:i4>
      </vt:variant>
      <vt:variant>
        <vt:i4>0</vt:i4>
      </vt:variant>
      <vt:variant>
        <vt:i4>5</vt:i4>
      </vt:variant>
      <vt:variant>
        <vt:lpwstr>consultantplus://offline/ref=53A35982825F491ABCF80655F9223A4600ECC1DD14AD6D42A74B760A1A64355406352981981BBFB5E864A65E49644E76935B65283638N</vt:lpwstr>
      </vt:variant>
      <vt:variant>
        <vt:lpwstr/>
      </vt:variant>
      <vt:variant>
        <vt:i4>7667819</vt:i4>
      </vt:variant>
      <vt:variant>
        <vt:i4>39</vt:i4>
      </vt:variant>
      <vt:variant>
        <vt:i4>0</vt:i4>
      </vt:variant>
      <vt:variant>
        <vt:i4>5</vt:i4>
      </vt:variant>
      <vt:variant>
        <vt:lpwstr>consultantplus://offline/ref=53A35982825F491ABCF80655F9223A4600ECC1DD14AD6D42A74B760A1A64355406352980971BBFB5E864A65E49644E76935B65283638N</vt:lpwstr>
      </vt:variant>
      <vt:variant>
        <vt:lpwstr/>
      </vt:variant>
      <vt:variant>
        <vt:i4>2752608</vt:i4>
      </vt:variant>
      <vt:variant>
        <vt:i4>36</vt:i4>
      </vt:variant>
      <vt:variant>
        <vt:i4>0</vt:i4>
      </vt:variant>
      <vt:variant>
        <vt:i4>5</vt:i4>
      </vt:variant>
      <vt:variant>
        <vt:lpwstr>consultantplus://offline/ref=53A35982825F491ABCF80655F9223A4600ECC1DD14AD6D42A74B760A1A643554063529859E10EAE6AC3AFF0E0A2F42758A47642B7F80FD5D3836N</vt:lpwstr>
      </vt:variant>
      <vt:variant>
        <vt:lpwstr/>
      </vt:variant>
      <vt:variant>
        <vt:i4>2752610</vt:i4>
      </vt:variant>
      <vt:variant>
        <vt:i4>33</vt:i4>
      </vt:variant>
      <vt:variant>
        <vt:i4>0</vt:i4>
      </vt:variant>
      <vt:variant>
        <vt:i4>5</vt:i4>
      </vt:variant>
      <vt:variant>
        <vt:lpwstr>consultantplus://offline/ref=53A35982825F491ABCF80655F9223A4600ECC1DD14AD6D42A74B760A1A643554063529859E10EAE5AB3AFF0E0A2F42758A47642B7F80FD5D3836N</vt:lpwstr>
      </vt:variant>
      <vt:variant>
        <vt:lpwstr/>
      </vt:variant>
      <vt:variant>
        <vt:i4>7667769</vt:i4>
      </vt:variant>
      <vt:variant>
        <vt:i4>30</vt:i4>
      </vt:variant>
      <vt:variant>
        <vt:i4>0</vt:i4>
      </vt:variant>
      <vt:variant>
        <vt:i4>5</vt:i4>
      </vt:variant>
      <vt:variant>
        <vt:lpwstr>consultantplus://offline/ref=53A35982825F491ABCF80655F9223A4600ECC1DD14AD6D42A74B760A1A643554063529879B1BBFB5E864A65E49644E76935B65283638N</vt:lpwstr>
      </vt:variant>
      <vt:variant>
        <vt:lpwstr/>
      </vt:variant>
      <vt:variant>
        <vt:i4>7667810</vt:i4>
      </vt:variant>
      <vt:variant>
        <vt:i4>27</vt:i4>
      </vt:variant>
      <vt:variant>
        <vt:i4>0</vt:i4>
      </vt:variant>
      <vt:variant>
        <vt:i4>5</vt:i4>
      </vt:variant>
      <vt:variant>
        <vt:lpwstr>consultantplus://offline/ref=53A35982825F491ABCF80655F9223A4600ECC1DD14AD6D42A74B760A1A64355406352986981BBFB5E864A65E49644E76935B65283638N</vt:lpwstr>
      </vt:variant>
      <vt:variant>
        <vt:lpwstr/>
      </vt:variant>
      <vt:variant>
        <vt:i4>7667774</vt:i4>
      </vt:variant>
      <vt:variant>
        <vt:i4>24</vt:i4>
      </vt:variant>
      <vt:variant>
        <vt:i4>0</vt:i4>
      </vt:variant>
      <vt:variant>
        <vt:i4>5</vt:i4>
      </vt:variant>
      <vt:variant>
        <vt:lpwstr>consultantplus://offline/ref=53A35982825F491ABCF80655F9223A4600ECC1DD14AD6D42A74B760A1A643554063529869D1BBFB5E864A65E49644E76935B65283638N</vt:lpwstr>
      </vt:variant>
      <vt:variant>
        <vt:lpwstr/>
      </vt:variant>
      <vt:variant>
        <vt:i4>2752565</vt:i4>
      </vt:variant>
      <vt:variant>
        <vt:i4>21</vt:i4>
      </vt:variant>
      <vt:variant>
        <vt:i4>0</vt:i4>
      </vt:variant>
      <vt:variant>
        <vt:i4>5</vt:i4>
      </vt:variant>
      <vt:variant>
        <vt:lpwstr>consultantplus://offline/ref=53A35982825F491ABCF80655F9223A4600ECC1DD14AD6D42A74B760A1A643554063529859E10EAE4A43AFF0E0A2F42758A47642B7F80FD5D3836N</vt:lpwstr>
      </vt:variant>
      <vt:variant>
        <vt:lpwstr/>
      </vt:variant>
      <vt:variant>
        <vt:i4>2752568</vt:i4>
      </vt:variant>
      <vt:variant>
        <vt:i4>18</vt:i4>
      </vt:variant>
      <vt:variant>
        <vt:i4>0</vt:i4>
      </vt:variant>
      <vt:variant>
        <vt:i4>5</vt:i4>
      </vt:variant>
      <vt:variant>
        <vt:lpwstr>consultantplus://offline/ref=53A35982825F491ABCF80655F9223A4600ECC1DD14AD6D42A74B760A1A643554063529859E10EAE4A93AFF0E0A2F42758A47642B7F80FD5D3836N</vt:lpwstr>
      </vt:variant>
      <vt:variant>
        <vt:lpwstr/>
      </vt:variant>
      <vt:variant>
        <vt:i4>7667822</vt:i4>
      </vt:variant>
      <vt:variant>
        <vt:i4>15</vt:i4>
      </vt:variant>
      <vt:variant>
        <vt:i4>0</vt:i4>
      </vt:variant>
      <vt:variant>
        <vt:i4>5</vt:i4>
      </vt:variant>
      <vt:variant>
        <vt:lpwstr>consultantplus://offline/ref=53A35982825F491ABCF80655F9223A4600ECC1DD14AD6D42A74B760A1A64355406352985971BBFB5E864A65E49644E76935B65283638N</vt:lpwstr>
      </vt:variant>
      <vt:variant>
        <vt:lpwstr/>
      </vt:variant>
      <vt:variant>
        <vt:i4>7340134</vt:i4>
      </vt:variant>
      <vt:variant>
        <vt:i4>12</vt:i4>
      </vt:variant>
      <vt:variant>
        <vt:i4>0</vt:i4>
      </vt:variant>
      <vt:variant>
        <vt:i4>5</vt:i4>
      </vt:variant>
      <vt:variant>
        <vt:lpwstr>https://legalacts.ru/doc/prikaz-minekonomrazvitija-rossii-ot-01092014-n-540/</vt:lpwstr>
      </vt:variant>
      <vt:variant>
        <vt:lpwstr>000306</vt:lpwstr>
      </vt:variant>
      <vt:variant>
        <vt:i4>7733346</vt:i4>
      </vt:variant>
      <vt:variant>
        <vt:i4>9</vt:i4>
      </vt:variant>
      <vt:variant>
        <vt:i4>0</vt:i4>
      </vt:variant>
      <vt:variant>
        <vt:i4>5</vt:i4>
      </vt:variant>
      <vt:variant>
        <vt:lpwstr>https://legalacts.ru/doc/prikaz-minekonomrazvitija-rossii-ot-01092014-n-540/</vt:lpwstr>
      </vt:variant>
      <vt:variant>
        <vt:lpwstr>000241</vt:lpwstr>
      </vt:variant>
      <vt:variant>
        <vt:i4>8126560</vt:i4>
      </vt:variant>
      <vt:variant>
        <vt:i4>6</vt:i4>
      </vt:variant>
      <vt:variant>
        <vt:i4>0</vt:i4>
      </vt:variant>
      <vt:variant>
        <vt:i4>5</vt:i4>
      </vt:variant>
      <vt:variant>
        <vt:lpwstr>https://legalacts.ru/doc/prikaz-minekonomrazvitija-rossii-ot-01092014-n-540/</vt:lpwstr>
      </vt:variant>
      <vt:variant>
        <vt:lpwstr>000168</vt:lpwstr>
      </vt:variant>
      <vt:variant>
        <vt:i4>1966083</vt:i4>
      </vt:variant>
      <vt:variant>
        <vt:i4>3</vt:i4>
      </vt:variant>
      <vt:variant>
        <vt:i4>0</vt:i4>
      </vt:variant>
      <vt:variant>
        <vt:i4>5</vt:i4>
      </vt:variant>
      <vt:variant>
        <vt:lpwstr>consultantplus://offline/ref=C6FB54DCA6B81006B7FEAA9983966724D6255275F03EA3C2A46ED64705A5773B5FA3FB0085C2F1E9DF8195AC31066C22029826006BJ7E6O</vt:lpwstr>
      </vt:variant>
      <vt:variant>
        <vt:lpwstr/>
      </vt:variant>
      <vt:variant>
        <vt:i4>6029405</vt:i4>
      </vt:variant>
      <vt:variant>
        <vt:i4>0</vt:i4>
      </vt:variant>
      <vt:variant>
        <vt:i4>0</vt:i4>
      </vt:variant>
      <vt:variant>
        <vt:i4>5</vt:i4>
      </vt:variant>
      <vt:variant>
        <vt:lpwstr>consultantplus://offline/ref=C86691F6EF7A73305FB8A291A0D9461F9245C71FB26E2F481251B25B623B12256A53AE73BCEEF353B88140CF162FB3746E5213j5Z5K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Чертенкова Наталья Ивановна</dc:creator>
  <cp:keywords/>
  <cp:lastModifiedBy>Администратор</cp:lastModifiedBy>
  <cp:revision>2</cp:revision>
  <cp:lastPrinted>2020-01-29T06:45:00Z</cp:lastPrinted>
  <dcterms:created xsi:type="dcterms:W3CDTF">2025-02-21T09:34:00Z</dcterms:created>
  <dcterms:modified xsi:type="dcterms:W3CDTF">2025-02-21T09:34:00Z</dcterms:modified>
</cp:coreProperties>
</file>